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4CA01F" w14:textId="77777777" w:rsidR="00F771D7" w:rsidRPr="008212D9" w:rsidRDefault="00F771D7" w:rsidP="00F771D7">
      <w:pPr>
        <w:pStyle w:val="AgencyStdParagraph"/>
        <w:rPr>
          <w:color w:val="auto"/>
          <w:sz w:val="24"/>
          <w:szCs w:val="24"/>
        </w:rPr>
      </w:pPr>
      <w:r w:rsidRPr="00255DF8">
        <w:rPr>
          <w:color w:val="auto"/>
          <w:sz w:val="24"/>
          <w:szCs w:val="24"/>
        </w:rPr>
        <w:t xml:space="preserve">Permit Number: </w:t>
      </w:r>
      <w:r w:rsidRPr="00255DF8">
        <w:rPr>
          <w:color w:val="auto"/>
          <w:sz w:val="24"/>
          <w:szCs w:val="24"/>
        </w:rPr>
        <w:tab/>
        <w:t>YP3937SH</w:t>
      </w:r>
      <w:r w:rsidRPr="00255DF8">
        <w:rPr>
          <w:color w:val="auto"/>
          <w:sz w:val="24"/>
          <w:szCs w:val="24"/>
        </w:rPr>
        <w:tab/>
      </w:r>
      <w:r w:rsidRPr="00255DF8">
        <w:rPr>
          <w:color w:val="auto"/>
          <w:sz w:val="24"/>
          <w:szCs w:val="24"/>
        </w:rPr>
        <w:tab/>
      </w:r>
      <w:r w:rsidRPr="00255DF8">
        <w:rPr>
          <w:color w:val="auto"/>
          <w:sz w:val="24"/>
          <w:szCs w:val="24"/>
        </w:rPr>
        <w:tab/>
        <w:t xml:space="preserve">Operator: </w:t>
      </w:r>
      <w:r w:rsidRPr="00255DF8">
        <w:rPr>
          <w:color w:val="auto"/>
          <w:sz w:val="24"/>
          <w:szCs w:val="24"/>
        </w:rPr>
        <w:tab/>
      </w:r>
      <w:r w:rsidRPr="00255DF8">
        <w:rPr>
          <w:color w:val="auto"/>
          <w:sz w:val="24"/>
          <w:szCs w:val="24"/>
        </w:rPr>
        <w:tab/>
      </w:r>
      <w:r w:rsidRPr="008212D9">
        <w:rPr>
          <w:color w:val="auto"/>
          <w:sz w:val="24"/>
          <w:szCs w:val="24"/>
        </w:rPr>
        <w:t>Mekatek Limited</w:t>
      </w:r>
    </w:p>
    <w:p w14:paraId="59A785EC" w14:textId="77777777" w:rsidR="00F771D7" w:rsidRPr="008212D9" w:rsidRDefault="00F771D7" w:rsidP="00F771D7">
      <w:pPr>
        <w:pStyle w:val="Header"/>
        <w:tabs>
          <w:tab w:val="clear" w:pos="4153"/>
          <w:tab w:val="clear" w:pos="8306"/>
        </w:tabs>
        <w:rPr>
          <w:rFonts w:ascii="Arial" w:hAnsi="Arial"/>
          <w:szCs w:val="24"/>
        </w:rPr>
      </w:pPr>
    </w:p>
    <w:p w14:paraId="0AC9A593" w14:textId="77777777" w:rsidR="00F771D7" w:rsidRPr="008212D9" w:rsidRDefault="00F771D7" w:rsidP="00F771D7">
      <w:pPr>
        <w:pStyle w:val="AgencyStdParagraph"/>
        <w:rPr>
          <w:i/>
          <w:color w:val="auto"/>
          <w:sz w:val="24"/>
          <w:szCs w:val="24"/>
        </w:rPr>
      </w:pPr>
      <w:r w:rsidRPr="008212D9">
        <w:rPr>
          <w:color w:val="auto"/>
          <w:sz w:val="24"/>
          <w:szCs w:val="24"/>
        </w:rPr>
        <w:t>Facility:</w:t>
      </w:r>
      <w:r w:rsidRPr="008212D9">
        <w:rPr>
          <w:color w:val="auto"/>
          <w:sz w:val="24"/>
          <w:szCs w:val="24"/>
        </w:rPr>
        <w:tab/>
      </w:r>
      <w:r w:rsidRPr="008212D9">
        <w:rPr>
          <w:color w:val="auto"/>
          <w:sz w:val="24"/>
          <w:szCs w:val="24"/>
        </w:rPr>
        <w:tab/>
        <w:t>Amex Park</w:t>
      </w:r>
      <w:r w:rsidRPr="008212D9">
        <w:rPr>
          <w:color w:val="auto"/>
          <w:sz w:val="24"/>
          <w:szCs w:val="24"/>
        </w:rPr>
        <w:tab/>
      </w:r>
      <w:r w:rsidRPr="008212D9">
        <w:rPr>
          <w:color w:val="auto"/>
          <w:sz w:val="24"/>
          <w:szCs w:val="24"/>
        </w:rPr>
        <w:tab/>
      </w:r>
      <w:r w:rsidRPr="008212D9">
        <w:rPr>
          <w:color w:val="auto"/>
          <w:sz w:val="24"/>
          <w:szCs w:val="24"/>
        </w:rPr>
        <w:tab/>
        <w:t xml:space="preserve">Form Number: </w:t>
      </w:r>
      <w:r w:rsidRPr="008212D9">
        <w:rPr>
          <w:color w:val="auto"/>
          <w:sz w:val="24"/>
          <w:szCs w:val="24"/>
        </w:rPr>
        <w:tab/>
        <w:t xml:space="preserve">Water1 / </w:t>
      </w:r>
      <w:r w:rsidRPr="008212D9">
        <w:rPr>
          <w:color w:val="auto"/>
          <w:sz w:val="24"/>
          <w:szCs w:val="24"/>
          <w:highlight w:val="yellow"/>
        </w:rPr>
        <w:t>DD/MM/YY</w:t>
      </w:r>
    </w:p>
    <w:p w14:paraId="74E1AF06" w14:textId="77777777" w:rsidR="00F771D7" w:rsidRPr="00125F66" w:rsidRDefault="00F771D7" w:rsidP="00F771D7">
      <w:pPr>
        <w:pStyle w:val="Heading1"/>
        <w:jc w:val="both"/>
        <w:rPr>
          <w:b w:val="0"/>
          <w:color w:val="FF0000"/>
          <w:sz w:val="24"/>
          <w:szCs w:val="24"/>
        </w:rPr>
      </w:pPr>
      <w:r w:rsidRPr="00125F66">
        <w:rPr>
          <w:sz w:val="24"/>
          <w:szCs w:val="24"/>
        </w:rPr>
        <w:t xml:space="preserve">Reporting of emissions to water (other than to sewer) and land for the period from </w:t>
      </w:r>
      <w:r w:rsidRPr="00125F66">
        <w:rPr>
          <w:b w:val="0"/>
          <w:color w:val="FF0000"/>
          <w:sz w:val="24"/>
          <w:szCs w:val="24"/>
        </w:rPr>
        <w:t>DD/MM/YYYY</w:t>
      </w:r>
      <w:r w:rsidRPr="00125F66">
        <w:rPr>
          <w:sz w:val="24"/>
          <w:szCs w:val="24"/>
        </w:rPr>
        <w:t xml:space="preserve"> to </w:t>
      </w:r>
      <w:r w:rsidRPr="00125F66">
        <w:rPr>
          <w:b w:val="0"/>
          <w:color w:val="FF0000"/>
          <w:sz w:val="24"/>
          <w:szCs w:val="24"/>
        </w:rPr>
        <w:t>DD/MM/YYYY</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797"/>
        <w:gridCol w:w="2410"/>
        <w:gridCol w:w="1559"/>
        <w:gridCol w:w="1351"/>
        <w:gridCol w:w="1560"/>
        <w:gridCol w:w="1984"/>
        <w:gridCol w:w="1435"/>
      </w:tblGrid>
      <w:tr w:rsidR="00C81883" w:rsidRPr="00C81883" w14:paraId="629190AA" w14:textId="77777777" w:rsidTr="00653AA2">
        <w:trPr>
          <w:tblHeader/>
          <w:jc w:val="center"/>
        </w:trPr>
        <w:tc>
          <w:tcPr>
            <w:tcW w:w="1167" w:type="dxa"/>
            <w:shd w:val="clear" w:color="auto" w:fill="000000" w:themeFill="text1"/>
            <w:vAlign w:val="center"/>
          </w:tcPr>
          <w:p w14:paraId="7055FCF0" w14:textId="4735866F" w:rsidR="00F771D7" w:rsidRPr="00C81883" w:rsidRDefault="00F771D7" w:rsidP="001E6B36">
            <w:pPr>
              <w:jc w:val="left"/>
              <w:rPr>
                <w:rFonts w:ascii="Arial" w:hAnsi="Arial" w:cs="Arial"/>
                <w:b/>
                <w:sz w:val="20"/>
              </w:rPr>
            </w:pPr>
            <w:r w:rsidRPr="00C81883">
              <w:rPr>
                <w:rFonts w:ascii="Arial" w:hAnsi="Arial" w:cs="Arial"/>
                <w:b/>
                <w:sz w:val="20"/>
              </w:rPr>
              <w:t>Emission</w:t>
            </w:r>
            <w:r w:rsidR="00C81883" w:rsidRPr="00C81883">
              <w:rPr>
                <w:rFonts w:ascii="Arial" w:hAnsi="Arial" w:cs="Arial"/>
                <w:b/>
                <w:sz w:val="20"/>
              </w:rPr>
              <w:t xml:space="preserve"> </w:t>
            </w:r>
            <w:r w:rsidRPr="00C81883">
              <w:rPr>
                <w:rFonts w:ascii="Arial" w:hAnsi="Arial" w:cs="Arial"/>
                <w:b/>
                <w:sz w:val="20"/>
              </w:rPr>
              <w:t>Point</w:t>
            </w:r>
          </w:p>
        </w:tc>
        <w:tc>
          <w:tcPr>
            <w:tcW w:w="2797" w:type="dxa"/>
            <w:shd w:val="clear" w:color="auto" w:fill="000000" w:themeFill="text1"/>
            <w:vAlign w:val="center"/>
          </w:tcPr>
          <w:p w14:paraId="73BC7E09" w14:textId="461636E1" w:rsidR="00F771D7" w:rsidRPr="00C81883" w:rsidRDefault="00F771D7" w:rsidP="001E6B36">
            <w:pPr>
              <w:jc w:val="left"/>
              <w:rPr>
                <w:rFonts w:ascii="Arial" w:hAnsi="Arial" w:cs="Arial"/>
                <w:b/>
                <w:sz w:val="20"/>
              </w:rPr>
            </w:pPr>
            <w:r w:rsidRPr="00C81883">
              <w:rPr>
                <w:rFonts w:ascii="Arial" w:hAnsi="Arial" w:cs="Arial"/>
                <w:b/>
                <w:sz w:val="20"/>
              </w:rPr>
              <w:t>Substance /</w:t>
            </w:r>
            <w:r w:rsidR="00C81883" w:rsidRPr="00C81883">
              <w:rPr>
                <w:rFonts w:ascii="Arial" w:hAnsi="Arial" w:cs="Arial"/>
                <w:b/>
                <w:sz w:val="20"/>
              </w:rPr>
              <w:t xml:space="preserve"> </w:t>
            </w:r>
            <w:r w:rsidRPr="00C81883">
              <w:rPr>
                <w:rFonts w:ascii="Arial" w:hAnsi="Arial" w:cs="Arial"/>
                <w:b/>
                <w:sz w:val="20"/>
              </w:rPr>
              <w:t>Parameter</w:t>
            </w:r>
          </w:p>
        </w:tc>
        <w:tc>
          <w:tcPr>
            <w:tcW w:w="2410" w:type="dxa"/>
            <w:shd w:val="clear" w:color="auto" w:fill="000000" w:themeFill="text1"/>
            <w:vAlign w:val="center"/>
          </w:tcPr>
          <w:p w14:paraId="175CFBA4" w14:textId="3ADDADAC" w:rsidR="00F771D7" w:rsidRPr="00C81883" w:rsidRDefault="00F771D7" w:rsidP="001E6B36">
            <w:pPr>
              <w:jc w:val="left"/>
              <w:rPr>
                <w:rFonts w:ascii="Arial" w:hAnsi="Arial" w:cs="Arial"/>
                <w:b/>
                <w:sz w:val="20"/>
              </w:rPr>
            </w:pPr>
            <w:r w:rsidRPr="00C81883">
              <w:rPr>
                <w:rFonts w:ascii="Arial" w:hAnsi="Arial" w:cs="Arial"/>
                <w:b/>
                <w:sz w:val="20"/>
              </w:rPr>
              <w:t>Emission</w:t>
            </w:r>
            <w:r w:rsidR="00C81883" w:rsidRPr="00C81883">
              <w:rPr>
                <w:rFonts w:ascii="Arial" w:hAnsi="Arial" w:cs="Arial"/>
                <w:b/>
                <w:sz w:val="20"/>
              </w:rPr>
              <w:t xml:space="preserve"> </w:t>
            </w:r>
            <w:r w:rsidRPr="00C81883">
              <w:rPr>
                <w:rFonts w:ascii="Arial" w:hAnsi="Arial" w:cs="Arial"/>
                <w:b/>
                <w:sz w:val="20"/>
              </w:rPr>
              <w:t>Limit Value</w:t>
            </w:r>
          </w:p>
        </w:tc>
        <w:tc>
          <w:tcPr>
            <w:tcW w:w="1559" w:type="dxa"/>
            <w:tcBorders>
              <w:bottom w:val="single" w:sz="4" w:space="0" w:color="auto"/>
            </w:tcBorders>
            <w:shd w:val="clear" w:color="auto" w:fill="000000" w:themeFill="text1"/>
            <w:vAlign w:val="center"/>
          </w:tcPr>
          <w:p w14:paraId="652E74C7" w14:textId="77777777" w:rsidR="00F771D7" w:rsidRPr="00C81883" w:rsidRDefault="00F771D7" w:rsidP="001E6B36">
            <w:pPr>
              <w:jc w:val="left"/>
              <w:rPr>
                <w:rFonts w:ascii="Arial" w:hAnsi="Arial" w:cs="Arial"/>
                <w:b/>
                <w:sz w:val="20"/>
              </w:rPr>
            </w:pPr>
            <w:r w:rsidRPr="00C81883">
              <w:rPr>
                <w:rFonts w:ascii="Arial" w:hAnsi="Arial" w:cs="Arial"/>
                <w:b/>
                <w:sz w:val="20"/>
              </w:rPr>
              <w:t>Reference Period</w:t>
            </w:r>
          </w:p>
        </w:tc>
        <w:tc>
          <w:tcPr>
            <w:tcW w:w="1351" w:type="dxa"/>
            <w:tcBorders>
              <w:bottom w:val="single" w:sz="4" w:space="0" w:color="auto"/>
            </w:tcBorders>
            <w:shd w:val="clear" w:color="auto" w:fill="000000" w:themeFill="text1"/>
            <w:vAlign w:val="center"/>
          </w:tcPr>
          <w:p w14:paraId="4242EAF5" w14:textId="77777777" w:rsidR="00F771D7" w:rsidRPr="00C81883" w:rsidRDefault="00F771D7" w:rsidP="001E6B36">
            <w:pPr>
              <w:jc w:val="left"/>
              <w:rPr>
                <w:rFonts w:ascii="Arial" w:hAnsi="Arial" w:cs="Arial"/>
                <w:b/>
                <w:sz w:val="20"/>
              </w:rPr>
            </w:pPr>
            <w:r w:rsidRPr="00C81883">
              <w:rPr>
                <w:rFonts w:ascii="Arial" w:hAnsi="Arial" w:cs="Arial"/>
                <w:b/>
                <w:sz w:val="20"/>
              </w:rPr>
              <w:t xml:space="preserve">Result </w:t>
            </w:r>
            <w:r w:rsidRPr="00C81883">
              <w:rPr>
                <w:rFonts w:ascii="Arial" w:hAnsi="Arial" w:cs="Arial"/>
                <w:b/>
                <w:sz w:val="20"/>
                <w:vertAlign w:val="superscript"/>
              </w:rPr>
              <w:t>[1]</w:t>
            </w:r>
          </w:p>
        </w:tc>
        <w:tc>
          <w:tcPr>
            <w:tcW w:w="1560" w:type="dxa"/>
            <w:shd w:val="clear" w:color="auto" w:fill="000000" w:themeFill="text1"/>
            <w:vAlign w:val="center"/>
          </w:tcPr>
          <w:p w14:paraId="59C9266D" w14:textId="2900274F" w:rsidR="00F771D7" w:rsidRPr="00C81883" w:rsidRDefault="00F771D7" w:rsidP="001E6B36">
            <w:pPr>
              <w:jc w:val="left"/>
              <w:rPr>
                <w:rFonts w:ascii="Arial" w:hAnsi="Arial" w:cs="Arial"/>
                <w:b/>
                <w:sz w:val="20"/>
              </w:rPr>
            </w:pPr>
            <w:r w:rsidRPr="00C81883">
              <w:rPr>
                <w:rFonts w:ascii="Arial" w:hAnsi="Arial" w:cs="Arial"/>
                <w:b/>
                <w:sz w:val="20"/>
              </w:rPr>
              <w:t>Test</w:t>
            </w:r>
            <w:r w:rsidR="00C81883" w:rsidRPr="00C81883">
              <w:rPr>
                <w:rFonts w:ascii="Arial" w:hAnsi="Arial" w:cs="Arial"/>
                <w:b/>
                <w:sz w:val="20"/>
              </w:rPr>
              <w:t xml:space="preserve"> </w:t>
            </w:r>
            <w:r w:rsidRPr="00C81883">
              <w:rPr>
                <w:rFonts w:ascii="Arial" w:hAnsi="Arial" w:cs="Arial"/>
                <w:b/>
                <w:sz w:val="20"/>
              </w:rPr>
              <w:t xml:space="preserve">Method </w:t>
            </w:r>
            <w:r w:rsidRPr="00C81883">
              <w:rPr>
                <w:rFonts w:ascii="Arial" w:hAnsi="Arial" w:cs="Arial"/>
                <w:b/>
                <w:sz w:val="20"/>
                <w:vertAlign w:val="superscript"/>
              </w:rPr>
              <w:t>[2]</w:t>
            </w:r>
          </w:p>
        </w:tc>
        <w:tc>
          <w:tcPr>
            <w:tcW w:w="1984" w:type="dxa"/>
            <w:shd w:val="clear" w:color="auto" w:fill="000000" w:themeFill="text1"/>
            <w:vAlign w:val="center"/>
          </w:tcPr>
          <w:p w14:paraId="24CB168F" w14:textId="7EF30A8D" w:rsidR="00F771D7" w:rsidRPr="00C81883" w:rsidRDefault="00F771D7" w:rsidP="001E6B36">
            <w:pPr>
              <w:jc w:val="left"/>
              <w:rPr>
                <w:rFonts w:ascii="Arial" w:hAnsi="Arial" w:cs="Arial"/>
                <w:b/>
                <w:sz w:val="20"/>
              </w:rPr>
            </w:pPr>
            <w:r w:rsidRPr="00C81883">
              <w:rPr>
                <w:rFonts w:ascii="Arial" w:hAnsi="Arial" w:cs="Arial"/>
                <w:b/>
                <w:sz w:val="20"/>
              </w:rPr>
              <w:t>Sample</w:t>
            </w:r>
            <w:r w:rsidR="00C81883" w:rsidRPr="00C81883">
              <w:rPr>
                <w:rFonts w:ascii="Arial" w:hAnsi="Arial" w:cs="Arial"/>
                <w:b/>
                <w:sz w:val="20"/>
              </w:rPr>
              <w:t xml:space="preserve"> </w:t>
            </w:r>
            <w:r w:rsidRPr="00C81883">
              <w:rPr>
                <w:rFonts w:ascii="Arial" w:hAnsi="Arial" w:cs="Arial"/>
                <w:b/>
                <w:sz w:val="20"/>
              </w:rPr>
              <w:t xml:space="preserve">Date and Times </w:t>
            </w:r>
            <w:r w:rsidRPr="00C81883">
              <w:rPr>
                <w:rFonts w:ascii="Arial" w:hAnsi="Arial" w:cs="Arial"/>
                <w:b/>
                <w:sz w:val="20"/>
                <w:vertAlign w:val="superscript"/>
              </w:rPr>
              <w:t>[3]</w:t>
            </w:r>
          </w:p>
        </w:tc>
        <w:tc>
          <w:tcPr>
            <w:tcW w:w="1435" w:type="dxa"/>
            <w:shd w:val="clear" w:color="auto" w:fill="000000" w:themeFill="text1"/>
            <w:vAlign w:val="center"/>
          </w:tcPr>
          <w:p w14:paraId="4623B2DD" w14:textId="166A97B2" w:rsidR="00F771D7" w:rsidRPr="00C81883" w:rsidRDefault="00F771D7" w:rsidP="001E6B36">
            <w:pPr>
              <w:jc w:val="left"/>
              <w:rPr>
                <w:rFonts w:ascii="Arial" w:hAnsi="Arial" w:cs="Arial"/>
                <w:b/>
                <w:sz w:val="20"/>
              </w:rPr>
            </w:pPr>
            <w:r w:rsidRPr="00C81883">
              <w:rPr>
                <w:rFonts w:ascii="Arial" w:hAnsi="Arial" w:cs="Arial"/>
                <w:b/>
                <w:sz w:val="20"/>
              </w:rPr>
              <w:t>Uncertainty</w:t>
            </w:r>
            <w:r w:rsidR="00C81883" w:rsidRPr="00C81883">
              <w:rPr>
                <w:rFonts w:ascii="Arial" w:hAnsi="Arial" w:cs="Arial"/>
                <w:b/>
                <w:sz w:val="20"/>
              </w:rPr>
              <w:t xml:space="preserve"> </w:t>
            </w:r>
            <w:r w:rsidRPr="00C81883">
              <w:rPr>
                <w:rFonts w:ascii="Arial" w:hAnsi="Arial" w:cs="Arial"/>
                <w:b/>
                <w:sz w:val="20"/>
                <w:vertAlign w:val="superscript"/>
              </w:rPr>
              <w:t>[4]</w:t>
            </w:r>
          </w:p>
        </w:tc>
      </w:tr>
      <w:tr w:rsidR="00653AA2" w:rsidRPr="00C81883" w14:paraId="1115B0BC" w14:textId="77777777" w:rsidTr="00653AA2">
        <w:trPr>
          <w:cantSplit/>
          <w:trHeight w:val="458"/>
          <w:jc w:val="center"/>
        </w:trPr>
        <w:tc>
          <w:tcPr>
            <w:tcW w:w="1167" w:type="dxa"/>
            <w:vMerge w:val="restart"/>
            <w:vAlign w:val="center"/>
          </w:tcPr>
          <w:p w14:paraId="0567B56F" w14:textId="665D7086" w:rsidR="00653AA2" w:rsidRPr="007613F7" w:rsidRDefault="00653AA2" w:rsidP="001E6B36">
            <w:pPr>
              <w:pStyle w:val="Filename"/>
              <w:rPr>
                <w:rFonts w:ascii="Arial" w:hAnsi="Arial" w:cs="Arial"/>
                <w:sz w:val="18"/>
                <w:szCs w:val="18"/>
              </w:rPr>
            </w:pPr>
            <w:r w:rsidRPr="007613F7">
              <w:rPr>
                <w:rFonts w:ascii="Arial" w:hAnsi="Arial" w:cs="Arial"/>
                <w:sz w:val="18"/>
                <w:szCs w:val="18"/>
              </w:rPr>
              <w:t>W1</w:t>
            </w:r>
          </w:p>
        </w:tc>
        <w:tc>
          <w:tcPr>
            <w:tcW w:w="2797" w:type="dxa"/>
            <w:vMerge w:val="restart"/>
            <w:vAlign w:val="center"/>
          </w:tcPr>
          <w:p w14:paraId="76A81779" w14:textId="59234D00" w:rsidR="00653AA2" w:rsidRPr="007613F7" w:rsidRDefault="00653AA2" w:rsidP="001E6B36">
            <w:pPr>
              <w:pStyle w:val="Tableexamples"/>
              <w:rPr>
                <w:rFonts w:cs="Arial"/>
                <w:i w:val="0"/>
                <w:color w:val="auto"/>
                <w:sz w:val="18"/>
                <w:szCs w:val="18"/>
              </w:rPr>
            </w:pPr>
            <w:r w:rsidRPr="007613F7">
              <w:rPr>
                <w:rFonts w:cs="Arial"/>
                <w:i w:val="0"/>
                <w:color w:val="auto"/>
                <w:sz w:val="18"/>
                <w:szCs w:val="18"/>
              </w:rPr>
              <w:t>Suspended solids</w:t>
            </w:r>
          </w:p>
        </w:tc>
        <w:tc>
          <w:tcPr>
            <w:tcW w:w="2410" w:type="dxa"/>
            <w:vAlign w:val="center"/>
          </w:tcPr>
          <w:p w14:paraId="299966FB" w14:textId="07735FA5" w:rsidR="00653AA2" w:rsidRPr="007613F7" w:rsidRDefault="00653AA2" w:rsidP="001E6B36">
            <w:pPr>
              <w:jc w:val="left"/>
              <w:rPr>
                <w:rFonts w:ascii="Arial" w:hAnsi="Arial" w:cs="Arial"/>
                <w:sz w:val="18"/>
                <w:szCs w:val="18"/>
              </w:rPr>
            </w:pPr>
            <w:r w:rsidRPr="007613F7">
              <w:rPr>
                <w:rFonts w:ascii="Arial" w:hAnsi="Arial" w:cs="Arial"/>
                <w:sz w:val="18"/>
                <w:szCs w:val="18"/>
              </w:rPr>
              <w:t>75mg/l (winter period)</w:t>
            </w:r>
            <w:r w:rsidRPr="007613F7">
              <w:rPr>
                <w:rFonts w:ascii="Arial" w:hAnsi="Arial" w:cs="Arial"/>
                <w:b/>
                <w:sz w:val="18"/>
                <w:szCs w:val="18"/>
                <w:vertAlign w:val="superscript"/>
              </w:rPr>
              <w:t xml:space="preserve"> [5]</w:t>
            </w:r>
          </w:p>
        </w:tc>
        <w:tc>
          <w:tcPr>
            <w:tcW w:w="1559" w:type="dxa"/>
            <w:vMerge w:val="restart"/>
            <w:vAlign w:val="center"/>
          </w:tcPr>
          <w:p w14:paraId="7D1085EB" w14:textId="51B9B3A0" w:rsidR="00653AA2" w:rsidRPr="007613F7" w:rsidRDefault="00653AA2" w:rsidP="001E6B36">
            <w:pPr>
              <w:jc w:val="left"/>
              <w:rPr>
                <w:rFonts w:ascii="Arial" w:hAnsi="Arial" w:cs="Arial"/>
                <w:sz w:val="18"/>
                <w:szCs w:val="18"/>
              </w:rPr>
            </w:pPr>
            <w:r w:rsidRPr="007613F7">
              <w:rPr>
                <w:rFonts w:ascii="Arial" w:hAnsi="Arial" w:cs="Arial"/>
                <w:sz w:val="18"/>
                <w:szCs w:val="18"/>
              </w:rPr>
              <w:t>Monthly analysis of bulk daily sample.</w:t>
            </w:r>
          </w:p>
        </w:tc>
        <w:tc>
          <w:tcPr>
            <w:tcW w:w="1351" w:type="dxa"/>
            <w:vMerge w:val="restart"/>
            <w:vAlign w:val="center"/>
          </w:tcPr>
          <w:p w14:paraId="7DEE874C" w14:textId="77777777" w:rsidR="00653AA2" w:rsidRPr="007613F7" w:rsidRDefault="00653AA2" w:rsidP="001E6B36">
            <w:pPr>
              <w:jc w:val="left"/>
              <w:rPr>
                <w:rFonts w:ascii="Arial" w:hAnsi="Arial" w:cs="Arial"/>
                <w:sz w:val="18"/>
                <w:szCs w:val="18"/>
              </w:rPr>
            </w:pPr>
          </w:p>
        </w:tc>
        <w:tc>
          <w:tcPr>
            <w:tcW w:w="1560" w:type="dxa"/>
            <w:vMerge w:val="restart"/>
            <w:vAlign w:val="center"/>
          </w:tcPr>
          <w:p w14:paraId="42C9636C" w14:textId="1EA9C5C8" w:rsidR="00653AA2" w:rsidRPr="007613F7" w:rsidRDefault="00653AA2" w:rsidP="00653AA2">
            <w:pPr>
              <w:jc w:val="left"/>
              <w:rPr>
                <w:rFonts w:ascii="Arial" w:hAnsi="Arial" w:cs="Arial"/>
                <w:sz w:val="18"/>
                <w:szCs w:val="18"/>
              </w:rPr>
            </w:pPr>
            <w:r w:rsidRPr="001326B6">
              <w:rPr>
                <w:rFonts w:ascii="Arial" w:hAnsi="Arial" w:cs="Arial"/>
                <w:sz w:val="18"/>
                <w:szCs w:val="18"/>
              </w:rPr>
              <w:t>As per Technical Guidance Note (Monitoring) M18: Monitoring of discharges to water and sewer or other method as agreed in writing with the Regulator.</w:t>
            </w:r>
          </w:p>
        </w:tc>
        <w:tc>
          <w:tcPr>
            <w:tcW w:w="1984" w:type="dxa"/>
            <w:vMerge w:val="restart"/>
            <w:vAlign w:val="center"/>
          </w:tcPr>
          <w:p w14:paraId="42F806F8" w14:textId="77777777" w:rsidR="00653AA2" w:rsidRPr="007613F7" w:rsidRDefault="00653AA2" w:rsidP="001E6B36">
            <w:pPr>
              <w:jc w:val="left"/>
              <w:rPr>
                <w:rFonts w:ascii="Arial" w:hAnsi="Arial" w:cs="Arial"/>
                <w:sz w:val="18"/>
                <w:szCs w:val="18"/>
              </w:rPr>
            </w:pPr>
          </w:p>
        </w:tc>
        <w:tc>
          <w:tcPr>
            <w:tcW w:w="1435" w:type="dxa"/>
            <w:vMerge w:val="restart"/>
            <w:vAlign w:val="center"/>
          </w:tcPr>
          <w:p w14:paraId="40301EAD" w14:textId="77777777" w:rsidR="00653AA2" w:rsidRPr="007613F7" w:rsidRDefault="00653AA2" w:rsidP="001E6B36">
            <w:pPr>
              <w:jc w:val="left"/>
              <w:rPr>
                <w:rFonts w:ascii="Arial" w:hAnsi="Arial" w:cs="Arial"/>
                <w:sz w:val="18"/>
                <w:szCs w:val="18"/>
              </w:rPr>
            </w:pPr>
          </w:p>
        </w:tc>
      </w:tr>
      <w:tr w:rsidR="00653AA2" w:rsidRPr="00C81883" w14:paraId="545EF1D5" w14:textId="77777777" w:rsidTr="00653AA2">
        <w:trPr>
          <w:cantSplit/>
          <w:trHeight w:val="457"/>
          <w:jc w:val="center"/>
        </w:trPr>
        <w:tc>
          <w:tcPr>
            <w:tcW w:w="1167" w:type="dxa"/>
            <w:vMerge/>
            <w:vAlign w:val="center"/>
          </w:tcPr>
          <w:p w14:paraId="698BEF40" w14:textId="5B6205DD" w:rsidR="00653AA2" w:rsidRPr="007613F7" w:rsidRDefault="00653AA2" w:rsidP="001E6B36">
            <w:pPr>
              <w:jc w:val="left"/>
              <w:rPr>
                <w:rFonts w:ascii="Arial" w:hAnsi="Arial" w:cs="Arial"/>
                <w:sz w:val="18"/>
                <w:szCs w:val="18"/>
              </w:rPr>
            </w:pPr>
          </w:p>
        </w:tc>
        <w:tc>
          <w:tcPr>
            <w:tcW w:w="2797" w:type="dxa"/>
            <w:vMerge/>
            <w:vAlign w:val="center"/>
          </w:tcPr>
          <w:p w14:paraId="38664D4E" w14:textId="77777777" w:rsidR="00653AA2" w:rsidRPr="007613F7" w:rsidRDefault="00653AA2" w:rsidP="001E6B36">
            <w:pPr>
              <w:pStyle w:val="Tableexamples"/>
              <w:rPr>
                <w:rFonts w:cs="Arial"/>
                <w:i w:val="0"/>
                <w:color w:val="auto"/>
                <w:sz w:val="18"/>
                <w:szCs w:val="18"/>
              </w:rPr>
            </w:pPr>
          </w:p>
        </w:tc>
        <w:tc>
          <w:tcPr>
            <w:tcW w:w="2410" w:type="dxa"/>
            <w:vAlign w:val="center"/>
          </w:tcPr>
          <w:p w14:paraId="47B0881F" w14:textId="3E30E81A" w:rsidR="00653AA2" w:rsidRPr="007613F7" w:rsidRDefault="00653AA2" w:rsidP="001E6B36">
            <w:pPr>
              <w:jc w:val="left"/>
              <w:rPr>
                <w:rFonts w:ascii="Arial" w:hAnsi="Arial" w:cs="Arial"/>
                <w:sz w:val="18"/>
                <w:szCs w:val="18"/>
              </w:rPr>
            </w:pPr>
            <w:r w:rsidRPr="007613F7">
              <w:rPr>
                <w:rFonts w:ascii="Arial" w:hAnsi="Arial" w:cs="Arial"/>
                <w:sz w:val="18"/>
                <w:szCs w:val="18"/>
              </w:rPr>
              <w:t>60mg/l (summer period)</w:t>
            </w:r>
            <w:r w:rsidRPr="007613F7">
              <w:rPr>
                <w:rFonts w:ascii="Arial" w:hAnsi="Arial" w:cs="Arial"/>
                <w:b/>
                <w:sz w:val="18"/>
                <w:szCs w:val="18"/>
                <w:vertAlign w:val="superscript"/>
              </w:rPr>
              <w:t xml:space="preserve"> [6]</w:t>
            </w:r>
          </w:p>
        </w:tc>
        <w:tc>
          <w:tcPr>
            <w:tcW w:w="1559" w:type="dxa"/>
            <w:vMerge/>
            <w:vAlign w:val="center"/>
          </w:tcPr>
          <w:p w14:paraId="5A62DE7C" w14:textId="77777777" w:rsidR="00653AA2" w:rsidRPr="007613F7" w:rsidRDefault="00653AA2" w:rsidP="001E6B36">
            <w:pPr>
              <w:jc w:val="left"/>
              <w:rPr>
                <w:rFonts w:ascii="Arial" w:hAnsi="Arial" w:cs="Arial"/>
                <w:sz w:val="18"/>
                <w:szCs w:val="18"/>
              </w:rPr>
            </w:pPr>
          </w:p>
        </w:tc>
        <w:tc>
          <w:tcPr>
            <w:tcW w:w="1351" w:type="dxa"/>
            <w:vMerge/>
            <w:vAlign w:val="center"/>
          </w:tcPr>
          <w:p w14:paraId="1DFE10FE" w14:textId="77777777" w:rsidR="00653AA2" w:rsidRPr="007613F7" w:rsidRDefault="00653AA2" w:rsidP="001E6B36">
            <w:pPr>
              <w:jc w:val="left"/>
              <w:rPr>
                <w:rFonts w:ascii="Arial" w:hAnsi="Arial" w:cs="Arial"/>
                <w:sz w:val="18"/>
                <w:szCs w:val="18"/>
              </w:rPr>
            </w:pPr>
          </w:p>
        </w:tc>
        <w:tc>
          <w:tcPr>
            <w:tcW w:w="1560" w:type="dxa"/>
            <w:vMerge/>
            <w:vAlign w:val="center"/>
          </w:tcPr>
          <w:p w14:paraId="36DEA0DD" w14:textId="06662C65" w:rsidR="00653AA2" w:rsidRPr="007613F7" w:rsidRDefault="00653AA2" w:rsidP="001E6B36">
            <w:pPr>
              <w:jc w:val="left"/>
              <w:rPr>
                <w:rFonts w:ascii="Arial" w:hAnsi="Arial" w:cs="Arial"/>
                <w:sz w:val="18"/>
                <w:szCs w:val="18"/>
              </w:rPr>
            </w:pPr>
          </w:p>
        </w:tc>
        <w:tc>
          <w:tcPr>
            <w:tcW w:w="1984" w:type="dxa"/>
            <w:vMerge/>
            <w:vAlign w:val="center"/>
          </w:tcPr>
          <w:p w14:paraId="15CE07CB" w14:textId="77777777" w:rsidR="00653AA2" w:rsidRPr="007613F7" w:rsidRDefault="00653AA2" w:rsidP="001E6B36">
            <w:pPr>
              <w:jc w:val="left"/>
              <w:rPr>
                <w:rFonts w:ascii="Arial" w:hAnsi="Arial" w:cs="Arial"/>
                <w:sz w:val="18"/>
                <w:szCs w:val="18"/>
              </w:rPr>
            </w:pPr>
          </w:p>
        </w:tc>
        <w:tc>
          <w:tcPr>
            <w:tcW w:w="1435" w:type="dxa"/>
            <w:vMerge/>
            <w:vAlign w:val="center"/>
          </w:tcPr>
          <w:p w14:paraId="1C0DB17E" w14:textId="77777777" w:rsidR="00653AA2" w:rsidRPr="007613F7" w:rsidRDefault="00653AA2" w:rsidP="001E6B36">
            <w:pPr>
              <w:jc w:val="left"/>
              <w:rPr>
                <w:rFonts w:ascii="Arial" w:hAnsi="Arial" w:cs="Arial"/>
                <w:sz w:val="18"/>
                <w:szCs w:val="18"/>
              </w:rPr>
            </w:pPr>
          </w:p>
        </w:tc>
      </w:tr>
      <w:tr w:rsidR="00653AA2" w:rsidRPr="00C81883" w14:paraId="026FB22E" w14:textId="77777777" w:rsidTr="00653AA2">
        <w:trPr>
          <w:cantSplit/>
          <w:trHeight w:val="480"/>
          <w:jc w:val="center"/>
        </w:trPr>
        <w:tc>
          <w:tcPr>
            <w:tcW w:w="1167" w:type="dxa"/>
            <w:vMerge/>
            <w:vAlign w:val="center"/>
          </w:tcPr>
          <w:p w14:paraId="0829E6A1" w14:textId="4A17D29C" w:rsidR="00653AA2" w:rsidRPr="007613F7" w:rsidRDefault="00653AA2" w:rsidP="001E6B36">
            <w:pPr>
              <w:jc w:val="left"/>
              <w:rPr>
                <w:rFonts w:ascii="Arial" w:hAnsi="Arial" w:cs="Arial"/>
                <w:sz w:val="18"/>
                <w:szCs w:val="18"/>
              </w:rPr>
            </w:pPr>
          </w:p>
        </w:tc>
        <w:tc>
          <w:tcPr>
            <w:tcW w:w="2797" w:type="dxa"/>
            <w:vMerge w:val="restart"/>
            <w:vAlign w:val="center"/>
          </w:tcPr>
          <w:p w14:paraId="4A816928" w14:textId="12E7C049" w:rsidR="00653AA2" w:rsidRPr="007613F7" w:rsidRDefault="00653AA2" w:rsidP="001E6B36">
            <w:pPr>
              <w:pStyle w:val="Tableexamples"/>
              <w:rPr>
                <w:rFonts w:cs="Arial"/>
                <w:i w:val="0"/>
                <w:color w:val="auto"/>
                <w:sz w:val="18"/>
                <w:szCs w:val="18"/>
              </w:rPr>
            </w:pPr>
            <w:r w:rsidRPr="007613F7">
              <w:rPr>
                <w:rFonts w:cs="Arial"/>
                <w:i w:val="0"/>
                <w:color w:val="auto"/>
                <w:sz w:val="18"/>
                <w:szCs w:val="18"/>
              </w:rPr>
              <w:t xml:space="preserve">Total ammonium as N </w:t>
            </w:r>
          </w:p>
        </w:tc>
        <w:tc>
          <w:tcPr>
            <w:tcW w:w="2410" w:type="dxa"/>
            <w:vAlign w:val="center"/>
          </w:tcPr>
          <w:p w14:paraId="61AC05FC" w14:textId="3571AD40" w:rsidR="00653AA2" w:rsidRPr="007613F7" w:rsidRDefault="00653AA2" w:rsidP="001E6B36">
            <w:pPr>
              <w:jc w:val="left"/>
              <w:rPr>
                <w:rFonts w:ascii="Arial" w:hAnsi="Arial" w:cs="Arial"/>
                <w:sz w:val="18"/>
                <w:szCs w:val="18"/>
              </w:rPr>
            </w:pPr>
            <w:r w:rsidRPr="007613F7">
              <w:rPr>
                <w:rFonts w:ascii="Arial" w:hAnsi="Arial" w:cs="Arial"/>
                <w:sz w:val="18"/>
                <w:szCs w:val="18"/>
              </w:rPr>
              <w:t>20mg/l (winter period)</w:t>
            </w:r>
            <w:r w:rsidRPr="007613F7">
              <w:rPr>
                <w:rFonts w:ascii="Arial" w:hAnsi="Arial" w:cs="Arial"/>
                <w:b/>
                <w:sz w:val="18"/>
                <w:szCs w:val="18"/>
                <w:vertAlign w:val="superscript"/>
              </w:rPr>
              <w:t xml:space="preserve"> [5]</w:t>
            </w:r>
          </w:p>
        </w:tc>
        <w:tc>
          <w:tcPr>
            <w:tcW w:w="1559" w:type="dxa"/>
            <w:vMerge w:val="restart"/>
            <w:vAlign w:val="center"/>
          </w:tcPr>
          <w:p w14:paraId="1F6E8850" w14:textId="35BB172A" w:rsidR="00653AA2" w:rsidRPr="007613F7" w:rsidRDefault="00653AA2" w:rsidP="001E6B36">
            <w:pPr>
              <w:jc w:val="left"/>
              <w:rPr>
                <w:rFonts w:ascii="Arial" w:hAnsi="Arial" w:cs="Arial"/>
                <w:sz w:val="18"/>
                <w:szCs w:val="18"/>
              </w:rPr>
            </w:pPr>
            <w:r w:rsidRPr="007613F7">
              <w:rPr>
                <w:rFonts w:ascii="Arial" w:hAnsi="Arial" w:cs="Arial"/>
                <w:sz w:val="18"/>
                <w:szCs w:val="18"/>
              </w:rPr>
              <w:t>Spot sample</w:t>
            </w:r>
          </w:p>
        </w:tc>
        <w:tc>
          <w:tcPr>
            <w:tcW w:w="1351" w:type="dxa"/>
            <w:vMerge w:val="restart"/>
            <w:vAlign w:val="center"/>
          </w:tcPr>
          <w:p w14:paraId="6E7030E3" w14:textId="77777777" w:rsidR="00653AA2" w:rsidRPr="007613F7" w:rsidRDefault="00653AA2" w:rsidP="001E6B36">
            <w:pPr>
              <w:jc w:val="left"/>
              <w:rPr>
                <w:rFonts w:ascii="Arial" w:hAnsi="Arial" w:cs="Arial"/>
                <w:sz w:val="18"/>
                <w:szCs w:val="18"/>
              </w:rPr>
            </w:pPr>
          </w:p>
        </w:tc>
        <w:tc>
          <w:tcPr>
            <w:tcW w:w="1560" w:type="dxa"/>
            <w:vMerge/>
            <w:vAlign w:val="center"/>
          </w:tcPr>
          <w:p w14:paraId="61106DC6" w14:textId="30FD737C" w:rsidR="00653AA2" w:rsidRPr="007613F7" w:rsidRDefault="00653AA2" w:rsidP="001E6B36">
            <w:pPr>
              <w:jc w:val="left"/>
              <w:rPr>
                <w:rFonts w:ascii="Arial" w:hAnsi="Arial" w:cs="Arial"/>
                <w:sz w:val="18"/>
                <w:szCs w:val="18"/>
              </w:rPr>
            </w:pPr>
          </w:p>
        </w:tc>
        <w:tc>
          <w:tcPr>
            <w:tcW w:w="1984" w:type="dxa"/>
            <w:vMerge w:val="restart"/>
            <w:vAlign w:val="center"/>
          </w:tcPr>
          <w:p w14:paraId="4E5021C4" w14:textId="77777777" w:rsidR="00653AA2" w:rsidRPr="007613F7" w:rsidRDefault="00653AA2" w:rsidP="001E6B36">
            <w:pPr>
              <w:jc w:val="left"/>
              <w:rPr>
                <w:rFonts w:ascii="Arial" w:hAnsi="Arial" w:cs="Arial"/>
                <w:sz w:val="18"/>
                <w:szCs w:val="18"/>
              </w:rPr>
            </w:pPr>
          </w:p>
        </w:tc>
        <w:tc>
          <w:tcPr>
            <w:tcW w:w="1435" w:type="dxa"/>
            <w:vMerge w:val="restart"/>
            <w:vAlign w:val="center"/>
          </w:tcPr>
          <w:p w14:paraId="732C3810" w14:textId="77777777" w:rsidR="00653AA2" w:rsidRPr="007613F7" w:rsidRDefault="00653AA2" w:rsidP="001E6B36">
            <w:pPr>
              <w:jc w:val="left"/>
              <w:rPr>
                <w:rFonts w:ascii="Arial" w:hAnsi="Arial" w:cs="Arial"/>
                <w:sz w:val="18"/>
                <w:szCs w:val="18"/>
              </w:rPr>
            </w:pPr>
          </w:p>
        </w:tc>
      </w:tr>
      <w:tr w:rsidR="00653AA2" w:rsidRPr="00C81883" w14:paraId="1A2819A5" w14:textId="77777777" w:rsidTr="00653AA2">
        <w:trPr>
          <w:cantSplit/>
          <w:trHeight w:val="480"/>
          <w:jc w:val="center"/>
        </w:trPr>
        <w:tc>
          <w:tcPr>
            <w:tcW w:w="1167" w:type="dxa"/>
            <w:vMerge/>
            <w:vAlign w:val="center"/>
          </w:tcPr>
          <w:p w14:paraId="78697EBE" w14:textId="09B404FA" w:rsidR="00653AA2" w:rsidRPr="007613F7" w:rsidRDefault="00653AA2" w:rsidP="001E6B36">
            <w:pPr>
              <w:jc w:val="left"/>
              <w:rPr>
                <w:rFonts w:ascii="Arial" w:hAnsi="Arial" w:cs="Arial"/>
                <w:sz w:val="18"/>
                <w:szCs w:val="18"/>
              </w:rPr>
            </w:pPr>
          </w:p>
        </w:tc>
        <w:tc>
          <w:tcPr>
            <w:tcW w:w="2797" w:type="dxa"/>
            <w:vMerge/>
            <w:vAlign w:val="center"/>
          </w:tcPr>
          <w:p w14:paraId="0230374A" w14:textId="77777777" w:rsidR="00653AA2" w:rsidRPr="007613F7" w:rsidRDefault="00653AA2" w:rsidP="001E6B36">
            <w:pPr>
              <w:pStyle w:val="Tableexamples"/>
              <w:rPr>
                <w:rFonts w:cs="Arial"/>
                <w:i w:val="0"/>
                <w:color w:val="auto"/>
                <w:sz w:val="18"/>
                <w:szCs w:val="18"/>
              </w:rPr>
            </w:pPr>
          </w:p>
        </w:tc>
        <w:tc>
          <w:tcPr>
            <w:tcW w:w="2410" w:type="dxa"/>
            <w:vAlign w:val="center"/>
          </w:tcPr>
          <w:p w14:paraId="0EC5B387" w14:textId="6E05EEA0" w:rsidR="00653AA2" w:rsidRPr="007613F7" w:rsidRDefault="00653AA2" w:rsidP="001E6B36">
            <w:pPr>
              <w:jc w:val="left"/>
              <w:rPr>
                <w:rFonts w:ascii="Arial" w:hAnsi="Arial" w:cs="Arial"/>
                <w:sz w:val="18"/>
                <w:szCs w:val="18"/>
              </w:rPr>
            </w:pPr>
            <w:r w:rsidRPr="007613F7">
              <w:rPr>
                <w:rFonts w:ascii="Arial" w:hAnsi="Arial" w:cs="Arial"/>
                <w:sz w:val="18"/>
                <w:szCs w:val="18"/>
              </w:rPr>
              <w:t>15mg/l (summer period)</w:t>
            </w:r>
            <w:r w:rsidRPr="007613F7">
              <w:rPr>
                <w:rFonts w:ascii="Arial" w:hAnsi="Arial" w:cs="Arial"/>
                <w:b/>
                <w:sz w:val="18"/>
                <w:szCs w:val="18"/>
                <w:vertAlign w:val="superscript"/>
              </w:rPr>
              <w:t xml:space="preserve"> [6</w:t>
            </w:r>
          </w:p>
        </w:tc>
        <w:tc>
          <w:tcPr>
            <w:tcW w:w="1559" w:type="dxa"/>
            <w:vMerge/>
            <w:vAlign w:val="center"/>
          </w:tcPr>
          <w:p w14:paraId="51850AE0" w14:textId="77777777" w:rsidR="00653AA2" w:rsidRPr="007613F7" w:rsidRDefault="00653AA2" w:rsidP="001E6B36">
            <w:pPr>
              <w:jc w:val="left"/>
              <w:rPr>
                <w:rFonts w:ascii="Arial" w:hAnsi="Arial" w:cs="Arial"/>
                <w:sz w:val="18"/>
                <w:szCs w:val="18"/>
              </w:rPr>
            </w:pPr>
          </w:p>
        </w:tc>
        <w:tc>
          <w:tcPr>
            <w:tcW w:w="1351" w:type="dxa"/>
            <w:vMerge/>
            <w:vAlign w:val="center"/>
          </w:tcPr>
          <w:p w14:paraId="77FF1321" w14:textId="77777777" w:rsidR="00653AA2" w:rsidRPr="007613F7" w:rsidRDefault="00653AA2" w:rsidP="001E6B36">
            <w:pPr>
              <w:jc w:val="left"/>
              <w:rPr>
                <w:rFonts w:ascii="Arial" w:hAnsi="Arial" w:cs="Arial"/>
                <w:sz w:val="18"/>
                <w:szCs w:val="18"/>
              </w:rPr>
            </w:pPr>
          </w:p>
        </w:tc>
        <w:tc>
          <w:tcPr>
            <w:tcW w:w="1560" w:type="dxa"/>
            <w:vMerge/>
            <w:vAlign w:val="center"/>
          </w:tcPr>
          <w:p w14:paraId="0F8DDE70" w14:textId="388B356D" w:rsidR="00653AA2" w:rsidRPr="007613F7" w:rsidRDefault="00653AA2" w:rsidP="001E6B36">
            <w:pPr>
              <w:jc w:val="left"/>
              <w:rPr>
                <w:rFonts w:ascii="Arial" w:hAnsi="Arial" w:cs="Arial"/>
                <w:sz w:val="18"/>
                <w:szCs w:val="18"/>
              </w:rPr>
            </w:pPr>
          </w:p>
        </w:tc>
        <w:tc>
          <w:tcPr>
            <w:tcW w:w="1984" w:type="dxa"/>
            <w:vMerge/>
            <w:vAlign w:val="center"/>
          </w:tcPr>
          <w:p w14:paraId="509B357E" w14:textId="77777777" w:rsidR="00653AA2" w:rsidRPr="007613F7" w:rsidRDefault="00653AA2" w:rsidP="001E6B36">
            <w:pPr>
              <w:jc w:val="left"/>
              <w:rPr>
                <w:rFonts w:ascii="Arial" w:hAnsi="Arial" w:cs="Arial"/>
                <w:sz w:val="18"/>
                <w:szCs w:val="18"/>
              </w:rPr>
            </w:pPr>
          </w:p>
        </w:tc>
        <w:tc>
          <w:tcPr>
            <w:tcW w:w="1435" w:type="dxa"/>
            <w:vMerge/>
            <w:vAlign w:val="center"/>
          </w:tcPr>
          <w:p w14:paraId="6D601590" w14:textId="77777777" w:rsidR="00653AA2" w:rsidRPr="007613F7" w:rsidRDefault="00653AA2" w:rsidP="001E6B36">
            <w:pPr>
              <w:jc w:val="left"/>
              <w:rPr>
                <w:rFonts w:ascii="Arial" w:hAnsi="Arial" w:cs="Arial"/>
                <w:sz w:val="18"/>
                <w:szCs w:val="18"/>
              </w:rPr>
            </w:pPr>
          </w:p>
        </w:tc>
      </w:tr>
      <w:tr w:rsidR="00653AA2" w:rsidRPr="00C81883" w14:paraId="478A089F" w14:textId="77777777" w:rsidTr="00653AA2">
        <w:trPr>
          <w:cantSplit/>
          <w:trHeight w:val="480"/>
          <w:jc w:val="center"/>
        </w:trPr>
        <w:tc>
          <w:tcPr>
            <w:tcW w:w="1167" w:type="dxa"/>
            <w:vMerge/>
            <w:vAlign w:val="center"/>
          </w:tcPr>
          <w:p w14:paraId="121345A3" w14:textId="51BC4B5B" w:rsidR="00653AA2" w:rsidRPr="007613F7" w:rsidRDefault="00653AA2" w:rsidP="001E6B36">
            <w:pPr>
              <w:jc w:val="left"/>
              <w:rPr>
                <w:rFonts w:ascii="Arial" w:hAnsi="Arial" w:cs="Arial"/>
                <w:sz w:val="18"/>
                <w:szCs w:val="18"/>
              </w:rPr>
            </w:pPr>
          </w:p>
        </w:tc>
        <w:tc>
          <w:tcPr>
            <w:tcW w:w="2797" w:type="dxa"/>
            <w:vMerge w:val="restart"/>
            <w:vAlign w:val="center"/>
          </w:tcPr>
          <w:p w14:paraId="0863372B" w14:textId="267196A5" w:rsidR="00653AA2" w:rsidRPr="007613F7" w:rsidRDefault="00653AA2" w:rsidP="001E6B36">
            <w:pPr>
              <w:pStyle w:val="Tableexamples"/>
              <w:rPr>
                <w:rFonts w:cs="Arial"/>
                <w:i w:val="0"/>
                <w:color w:val="auto"/>
                <w:sz w:val="18"/>
                <w:szCs w:val="18"/>
              </w:rPr>
            </w:pPr>
            <w:r w:rsidRPr="007613F7">
              <w:rPr>
                <w:rFonts w:cs="Arial"/>
                <w:i w:val="0"/>
                <w:color w:val="auto"/>
                <w:sz w:val="18"/>
                <w:szCs w:val="18"/>
              </w:rPr>
              <w:t>Biochemical oxygen demand (5 day)</w:t>
            </w:r>
          </w:p>
        </w:tc>
        <w:tc>
          <w:tcPr>
            <w:tcW w:w="2410" w:type="dxa"/>
            <w:vAlign w:val="center"/>
          </w:tcPr>
          <w:p w14:paraId="61481288" w14:textId="3AB56006" w:rsidR="00653AA2" w:rsidRPr="007613F7" w:rsidRDefault="00653AA2" w:rsidP="001E6B36">
            <w:pPr>
              <w:jc w:val="left"/>
              <w:rPr>
                <w:rFonts w:ascii="Arial" w:hAnsi="Arial" w:cs="Arial"/>
                <w:sz w:val="18"/>
                <w:szCs w:val="18"/>
              </w:rPr>
            </w:pPr>
            <w:r w:rsidRPr="007613F7">
              <w:rPr>
                <w:rFonts w:ascii="Arial" w:hAnsi="Arial" w:cs="Arial"/>
                <w:sz w:val="18"/>
                <w:szCs w:val="18"/>
              </w:rPr>
              <w:t>75mg/l (winter period)</w:t>
            </w:r>
            <w:r w:rsidRPr="007613F7">
              <w:rPr>
                <w:rFonts w:ascii="Arial" w:hAnsi="Arial" w:cs="Arial"/>
                <w:b/>
                <w:sz w:val="18"/>
                <w:szCs w:val="18"/>
                <w:vertAlign w:val="superscript"/>
              </w:rPr>
              <w:t xml:space="preserve"> [5]</w:t>
            </w:r>
          </w:p>
        </w:tc>
        <w:tc>
          <w:tcPr>
            <w:tcW w:w="1559" w:type="dxa"/>
            <w:vMerge w:val="restart"/>
            <w:vAlign w:val="center"/>
          </w:tcPr>
          <w:p w14:paraId="24FBE82A" w14:textId="3290A619" w:rsidR="00653AA2" w:rsidRPr="007613F7" w:rsidRDefault="00653AA2" w:rsidP="001E6B36">
            <w:pPr>
              <w:pStyle w:val="Filename"/>
              <w:rPr>
                <w:rFonts w:ascii="Arial" w:hAnsi="Arial" w:cs="Arial"/>
                <w:sz w:val="18"/>
                <w:szCs w:val="18"/>
              </w:rPr>
            </w:pPr>
            <w:r w:rsidRPr="007613F7">
              <w:rPr>
                <w:rFonts w:ascii="Arial" w:hAnsi="Arial" w:cs="Arial"/>
                <w:sz w:val="18"/>
                <w:szCs w:val="18"/>
              </w:rPr>
              <w:t>Spot sample</w:t>
            </w:r>
          </w:p>
        </w:tc>
        <w:tc>
          <w:tcPr>
            <w:tcW w:w="1351" w:type="dxa"/>
            <w:vMerge w:val="restart"/>
            <w:vAlign w:val="center"/>
          </w:tcPr>
          <w:p w14:paraId="6F06574A" w14:textId="77777777" w:rsidR="00653AA2" w:rsidRPr="007613F7" w:rsidRDefault="00653AA2" w:rsidP="001E6B36">
            <w:pPr>
              <w:pStyle w:val="Filename"/>
              <w:rPr>
                <w:rFonts w:ascii="Arial" w:hAnsi="Arial" w:cs="Arial"/>
                <w:sz w:val="18"/>
                <w:szCs w:val="18"/>
              </w:rPr>
            </w:pPr>
          </w:p>
        </w:tc>
        <w:tc>
          <w:tcPr>
            <w:tcW w:w="1560" w:type="dxa"/>
            <w:vMerge/>
            <w:vAlign w:val="center"/>
          </w:tcPr>
          <w:p w14:paraId="614FAF63" w14:textId="3668A623" w:rsidR="00653AA2" w:rsidRPr="007613F7" w:rsidRDefault="00653AA2" w:rsidP="001E6B36">
            <w:pPr>
              <w:jc w:val="left"/>
              <w:rPr>
                <w:rFonts w:ascii="Arial" w:hAnsi="Arial" w:cs="Arial"/>
                <w:sz w:val="18"/>
                <w:szCs w:val="18"/>
              </w:rPr>
            </w:pPr>
          </w:p>
        </w:tc>
        <w:tc>
          <w:tcPr>
            <w:tcW w:w="1984" w:type="dxa"/>
            <w:vMerge w:val="restart"/>
            <w:vAlign w:val="center"/>
          </w:tcPr>
          <w:p w14:paraId="49084C65" w14:textId="77777777" w:rsidR="00653AA2" w:rsidRPr="007613F7" w:rsidRDefault="00653AA2" w:rsidP="001E6B36">
            <w:pPr>
              <w:jc w:val="left"/>
              <w:rPr>
                <w:rFonts w:ascii="Arial" w:hAnsi="Arial" w:cs="Arial"/>
                <w:sz w:val="18"/>
                <w:szCs w:val="18"/>
              </w:rPr>
            </w:pPr>
          </w:p>
        </w:tc>
        <w:tc>
          <w:tcPr>
            <w:tcW w:w="1435" w:type="dxa"/>
            <w:vMerge w:val="restart"/>
            <w:vAlign w:val="center"/>
          </w:tcPr>
          <w:p w14:paraId="5E6799F4" w14:textId="77777777" w:rsidR="00653AA2" w:rsidRPr="007613F7" w:rsidRDefault="00653AA2" w:rsidP="001E6B36">
            <w:pPr>
              <w:jc w:val="left"/>
              <w:rPr>
                <w:rFonts w:ascii="Arial" w:hAnsi="Arial" w:cs="Arial"/>
                <w:sz w:val="18"/>
                <w:szCs w:val="18"/>
              </w:rPr>
            </w:pPr>
          </w:p>
        </w:tc>
      </w:tr>
      <w:tr w:rsidR="00653AA2" w:rsidRPr="00C81883" w14:paraId="0260EFFB" w14:textId="77777777" w:rsidTr="00653AA2">
        <w:trPr>
          <w:cantSplit/>
          <w:trHeight w:val="480"/>
          <w:jc w:val="center"/>
        </w:trPr>
        <w:tc>
          <w:tcPr>
            <w:tcW w:w="1167" w:type="dxa"/>
            <w:vMerge/>
            <w:vAlign w:val="center"/>
          </w:tcPr>
          <w:p w14:paraId="73B0A563" w14:textId="73F52437" w:rsidR="00653AA2" w:rsidRPr="007613F7" w:rsidRDefault="00653AA2" w:rsidP="001E6B36">
            <w:pPr>
              <w:jc w:val="left"/>
              <w:rPr>
                <w:rFonts w:ascii="Arial" w:hAnsi="Arial" w:cs="Arial"/>
                <w:sz w:val="18"/>
                <w:szCs w:val="18"/>
              </w:rPr>
            </w:pPr>
          </w:p>
        </w:tc>
        <w:tc>
          <w:tcPr>
            <w:tcW w:w="2797" w:type="dxa"/>
            <w:vMerge/>
            <w:vAlign w:val="center"/>
          </w:tcPr>
          <w:p w14:paraId="5AC5BE66" w14:textId="77777777" w:rsidR="00653AA2" w:rsidRPr="007613F7" w:rsidRDefault="00653AA2" w:rsidP="001E6B36">
            <w:pPr>
              <w:pStyle w:val="Tableexamples"/>
              <w:rPr>
                <w:rFonts w:cs="Arial"/>
                <w:i w:val="0"/>
                <w:color w:val="auto"/>
                <w:sz w:val="18"/>
                <w:szCs w:val="18"/>
              </w:rPr>
            </w:pPr>
          </w:p>
        </w:tc>
        <w:tc>
          <w:tcPr>
            <w:tcW w:w="2410" w:type="dxa"/>
            <w:vAlign w:val="center"/>
          </w:tcPr>
          <w:p w14:paraId="6F263D92" w14:textId="466761DA" w:rsidR="00653AA2" w:rsidRPr="007613F7" w:rsidRDefault="00653AA2" w:rsidP="001E6B36">
            <w:pPr>
              <w:jc w:val="left"/>
              <w:rPr>
                <w:rFonts w:ascii="Arial" w:hAnsi="Arial" w:cs="Arial"/>
                <w:sz w:val="18"/>
                <w:szCs w:val="18"/>
              </w:rPr>
            </w:pPr>
            <w:r w:rsidRPr="007613F7">
              <w:rPr>
                <w:rFonts w:ascii="Arial" w:hAnsi="Arial" w:cs="Arial"/>
                <w:sz w:val="18"/>
                <w:szCs w:val="18"/>
              </w:rPr>
              <w:t>40 mg/l (summer period)</w:t>
            </w:r>
            <w:r w:rsidRPr="007613F7">
              <w:rPr>
                <w:rFonts w:ascii="Arial" w:hAnsi="Arial" w:cs="Arial"/>
                <w:b/>
                <w:sz w:val="18"/>
                <w:szCs w:val="18"/>
                <w:vertAlign w:val="superscript"/>
              </w:rPr>
              <w:t xml:space="preserve"> [6</w:t>
            </w:r>
          </w:p>
        </w:tc>
        <w:tc>
          <w:tcPr>
            <w:tcW w:w="1559" w:type="dxa"/>
            <w:vMerge/>
            <w:vAlign w:val="center"/>
          </w:tcPr>
          <w:p w14:paraId="2915072C" w14:textId="77777777" w:rsidR="00653AA2" w:rsidRPr="007613F7" w:rsidRDefault="00653AA2" w:rsidP="001E6B36">
            <w:pPr>
              <w:pStyle w:val="Filename"/>
              <w:rPr>
                <w:rFonts w:ascii="Arial" w:hAnsi="Arial" w:cs="Arial"/>
                <w:sz w:val="18"/>
                <w:szCs w:val="18"/>
              </w:rPr>
            </w:pPr>
          </w:p>
        </w:tc>
        <w:tc>
          <w:tcPr>
            <w:tcW w:w="1351" w:type="dxa"/>
            <w:vMerge/>
            <w:vAlign w:val="center"/>
          </w:tcPr>
          <w:p w14:paraId="26C0E3A6" w14:textId="77777777" w:rsidR="00653AA2" w:rsidRPr="007613F7" w:rsidRDefault="00653AA2" w:rsidP="001E6B36">
            <w:pPr>
              <w:pStyle w:val="Filename"/>
              <w:rPr>
                <w:rFonts w:ascii="Arial" w:hAnsi="Arial" w:cs="Arial"/>
                <w:sz w:val="18"/>
                <w:szCs w:val="18"/>
              </w:rPr>
            </w:pPr>
          </w:p>
        </w:tc>
        <w:tc>
          <w:tcPr>
            <w:tcW w:w="1560" w:type="dxa"/>
            <w:vMerge/>
            <w:vAlign w:val="center"/>
          </w:tcPr>
          <w:p w14:paraId="50EA27C7" w14:textId="332B2539" w:rsidR="00653AA2" w:rsidRPr="007613F7" w:rsidRDefault="00653AA2" w:rsidP="001E6B36">
            <w:pPr>
              <w:jc w:val="left"/>
              <w:rPr>
                <w:rFonts w:ascii="Arial" w:hAnsi="Arial" w:cs="Arial"/>
                <w:sz w:val="18"/>
                <w:szCs w:val="18"/>
              </w:rPr>
            </w:pPr>
          </w:p>
        </w:tc>
        <w:tc>
          <w:tcPr>
            <w:tcW w:w="1984" w:type="dxa"/>
            <w:vMerge/>
            <w:vAlign w:val="center"/>
          </w:tcPr>
          <w:p w14:paraId="4204DA47" w14:textId="77777777" w:rsidR="00653AA2" w:rsidRPr="007613F7" w:rsidRDefault="00653AA2" w:rsidP="001E6B36">
            <w:pPr>
              <w:jc w:val="left"/>
              <w:rPr>
                <w:rFonts w:ascii="Arial" w:hAnsi="Arial" w:cs="Arial"/>
                <w:sz w:val="18"/>
                <w:szCs w:val="18"/>
              </w:rPr>
            </w:pPr>
          </w:p>
        </w:tc>
        <w:tc>
          <w:tcPr>
            <w:tcW w:w="1435" w:type="dxa"/>
            <w:vMerge/>
            <w:vAlign w:val="center"/>
          </w:tcPr>
          <w:p w14:paraId="4F36BF97" w14:textId="77777777" w:rsidR="00653AA2" w:rsidRPr="007613F7" w:rsidRDefault="00653AA2" w:rsidP="001E6B36">
            <w:pPr>
              <w:jc w:val="left"/>
              <w:rPr>
                <w:rFonts w:ascii="Arial" w:hAnsi="Arial" w:cs="Arial"/>
                <w:sz w:val="18"/>
                <w:szCs w:val="18"/>
              </w:rPr>
            </w:pPr>
          </w:p>
        </w:tc>
      </w:tr>
      <w:tr w:rsidR="00653AA2" w:rsidRPr="00C81883" w14:paraId="37333B32" w14:textId="77777777" w:rsidTr="00653AA2">
        <w:trPr>
          <w:cantSplit/>
          <w:trHeight w:val="329"/>
          <w:jc w:val="center"/>
        </w:trPr>
        <w:tc>
          <w:tcPr>
            <w:tcW w:w="1167" w:type="dxa"/>
            <w:vMerge/>
            <w:vAlign w:val="center"/>
          </w:tcPr>
          <w:p w14:paraId="15799395" w14:textId="27314E8D" w:rsidR="00653AA2" w:rsidRPr="007613F7" w:rsidRDefault="00653AA2" w:rsidP="001E6B36">
            <w:pPr>
              <w:jc w:val="left"/>
              <w:rPr>
                <w:rFonts w:ascii="Arial" w:hAnsi="Arial" w:cs="Arial"/>
                <w:sz w:val="18"/>
                <w:szCs w:val="18"/>
              </w:rPr>
            </w:pPr>
          </w:p>
        </w:tc>
        <w:tc>
          <w:tcPr>
            <w:tcW w:w="2797" w:type="dxa"/>
            <w:vAlign w:val="center"/>
          </w:tcPr>
          <w:p w14:paraId="741F6A1B" w14:textId="7F5C652A" w:rsidR="00653AA2" w:rsidRPr="007613F7" w:rsidRDefault="00653AA2" w:rsidP="001E6B36">
            <w:pPr>
              <w:pStyle w:val="Filename"/>
              <w:spacing w:before="60" w:after="60" w:line="230" w:lineRule="exact"/>
              <w:rPr>
                <w:rFonts w:ascii="Arial" w:hAnsi="Arial" w:cs="Arial"/>
                <w:sz w:val="18"/>
                <w:szCs w:val="18"/>
              </w:rPr>
            </w:pPr>
            <w:r w:rsidRPr="007613F7">
              <w:rPr>
                <w:rFonts w:ascii="Arial" w:hAnsi="Arial" w:cs="Arial"/>
                <w:sz w:val="18"/>
                <w:szCs w:val="18"/>
              </w:rPr>
              <w:t>Oils and grease</w:t>
            </w:r>
          </w:p>
        </w:tc>
        <w:tc>
          <w:tcPr>
            <w:tcW w:w="2410" w:type="dxa"/>
            <w:vAlign w:val="center"/>
          </w:tcPr>
          <w:p w14:paraId="743689BD" w14:textId="05D882C9" w:rsidR="00653AA2" w:rsidRPr="007613F7" w:rsidRDefault="00653AA2" w:rsidP="001E6B36">
            <w:pPr>
              <w:spacing w:before="60" w:after="60" w:line="230" w:lineRule="exact"/>
              <w:jc w:val="left"/>
              <w:rPr>
                <w:rFonts w:ascii="Arial" w:hAnsi="Arial" w:cs="Arial"/>
                <w:sz w:val="18"/>
                <w:szCs w:val="18"/>
              </w:rPr>
            </w:pPr>
            <w:r w:rsidRPr="007613F7">
              <w:rPr>
                <w:rFonts w:ascii="Arial" w:hAnsi="Arial" w:cs="Arial"/>
                <w:sz w:val="18"/>
                <w:szCs w:val="18"/>
              </w:rPr>
              <w:t>No visible release</w:t>
            </w:r>
          </w:p>
        </w:tc>
        <w:tc>
          <w:tcPr>
            <w:tcW w:w="1559" w:type="dxa"/>
            <w:vAlign w:val="center"/>
          </w:tcPr>
          <w:p w14:paraId="6B4F0248" w14:textId="20E1C103" w:rsidR="00653AA2" w:rsidRPr="007613F7" w:rsidRDefault="00653AA2" w:rsidP="001E6B36">
            <w:pPr>
              <w:spacing w:before="60" w:after="60" w:line="230" w:lineRule="exact"/>
              <w:jc w:val="left"/>
              <w:rPr>
                <w:rFonts w:ascii="Arial" w:hAnsi="Arial" w:cs="Arial"/>
                <w:sz w:val="18"/>
                <w:szCs w:val="18"/>
              </w:rPr>
            </w:pPr>
            <w:r w:rsidRPr="007613F7">
              <w:rPr>
                <w:rFonts w:ascii="Arial" w:hAnsi="Arial" w:cs="Arial"/>
                <w:sz w:val="18"/>
                <w:szCs w:val="18"/>
              </w:rPr>
              <w:t>Visual inspection</w:t>
            </w:r>
          </w:p>
        </w:tc>
        <w:tc>
          <w:tcPr>
            <w:tcW w:w="1351" w:type="dxa"/>
            <w:vAlign w:val="center"/>
          </w:tcPr>
          <w:p w14:paraId="51177047" w14:textId="77777777" w:rsidR="00653AA2" w:rsidRPr="007613F7" w:rsidRDefault="00653AA2" w:rsidP="001E6B36">
            <w:pPr>
              <w:spacing w:before="60" w:after="60" w:line="230" w:lineRule="exact"/>
              <w:jc w:val="left"/>
              <w:rPr>
                <w:rFonts w:ascii="Arial" w:hAnsi="Arial" w:cs="Arial"/>
                <w:sz w:val="18"/>
                <w:szCs w:val="18"/>
              </w:rPr>
            </w:pPr>
          </w:p>
        </w:tc>
        <w:tc>
          <w:tcPr>
            <w:tcW w:w="1560" w:type="dxa"/>
            <w:vMerge/>
            <w:vAlign w:val="center"/>
          </w:tcPr>
          <w:p w14:paraId="0B3B31D5" w14:textId="7814218F" w:rsidR="00653AA2" w:rsidRPr="007613F7" w:rsidRDefault="00653AA2" w:rsidP="001E6B36">
            <w:pPr>
              <w:jc w:val="left"/>
              <w:rPr>
                <w:rFonts w:ascii="Arial" w:hAnsi="Arial" w:cs="Arial"/>
                <w:sz w:val="18"/>
                <w:szCs w:val="18"/>
              </w:rPr>
            </w:pPr>
          </w:p>
        </w:tc>
        <w:tc>
          <w:tcPr>
            <w:tcW w:w="1984" w:type="dxa"/>
            <w:vAlign w:val="center"/>
          </w:tcPr>
          <w:p w14:paraId="78F36A47" w14:textId="77777777" w:rsidR="00653AA2" w:rsidRPr="007613F7" w:rsidRDefault="00653AA2" w:rsidP="001E6B36">
            <w:pPr>
              <w:spacing w:before="60" w:after="60" w:line="230" w:lineRule="exact"/>
              <w:jc w:val="left"/>
              <w:rPr>
                <w:rFonts w:ascii="Arial" w:hAnsi="Arial" w:cs="Arial"/>
                <w:sz w:val="18"/>
                <w:szCs w:val="18"/>
              </w:rPr>
            </w:pPr>
          </w:p>
        </w:tc>
        <w:tc>
          <w:tcPr>
            <w:tcW w:w="1435" w:type="dxa"/>
            <w:vAlign w:val="center"/>
          </w:tcPr>
          <w:p w14:paraId="2D4124F3" w14:textId="77777777" w:rsidR="00653AA2" w:rsidRPr="007613F7" w:rsidRDefault="00653AA2" w:rsidP="001E6B36">
            <w:pPr>
              <w:spacing w:before="60" w:after="60" w:line="230" w:lineRule="exact"/>
              <w:jc w:val="left"/>
              <w:rPr>
                <w:rFonts w:ascii="Arial" w:hAnsi="Arial" w:cs="Arial"/>
                <w:sz w:val="18"/>
                <w:szCs w:val="18"/>
              </w:rPr>
            </w:pPr>
          </w:p>
        </w:tc>
      </w:tr>
      <w:tr w:rsidR="00653AA2" w:rsidRPr="00C81883" w14:paraId="1AE1DBD2" w14:textId="77777777" w:rsidTr="00653AA2">
        <w:trPr>
          <w:cantSplit/>
          <w:trHeight w:val="329"/>
          <w:jc w:val="center"/>
        </w:trPr>
        <w:tc>
          <w:tcPr>
            <w:tcW w:w="1167" w:type="dxa"/>
            <w:vMerge/>
            <w:vAlign w:val="center"/>
          </w:tcPr>
          <w:p w14:paraId="4372BA7D" w14:textId="3DD6535A" w:rsidR="00653AA2" w:rsidRPr="007613F7" w:rsidRDefault="00653AA2" w:rsidP="001E6B36">
            <w:pPr>
              <w:jc w:val="left"/>
              <w:rPr>
                <w:rFonts w:ascii="Arial" w:hAnsi="Arial" w:cs="Arial"/>
                <w:sz w:val="18"/>
                <w:szCs w:val="18"/>
              </w:rPr>
            </w:pPr>
          </w:p>
        </w:tc>
        <w:tc>
          <w:tcPr>
            <w:tcW w:w="2797" w:type="dxa"/>
            <w:vAlign w:val="center"/>
          </w:tcPr>
          <w:p w14:paraId="236938A2" w14:textId="5C682EC1" w:rsidR="00653AA2" w:rsidRPr="007613F7" w:rsidRDefault="00653AA2" w:rsidP="001E6B36">
            <w:pPr>
              <w:pStyle w:val="Tableexamples"/>
              <w:rPr>
                <w:rFonts w:cs="Arial"/>
                <w:i w:val="0"/>
                <w:color w:val="auto"/>
                <w:sz w:val="18"/>
                <w:szCs w:val="18"/>
              </w:rPr>
            </w:pPr>
            <w:r w:rsidRPr="007613F7">
              <w:rPr>
                <w:rFonts w:cs="Arial"/>
                <w:i w:val="0"/>
                <w:color w:val="auto"/>
                <w:sz w:val="18"/>
                <w:szCs w:val="18"/>
              </w:rPr>
              <w:t>Temperature</w:t>
            </w:r>
          </w:p>
        </w:tc>
        <w:tc>
          <w:tcPr>
            <w:tcW w:w="2410" w:type="dxa"/>
            <w:vAlign w:val="center"/>
          </w:tcPr>
          <w:p w14:paraId="16AE75EC" w14:textId="4364A3B4" w:rsidR="00653AA2" w:rsidRPr="007613F7" w:rsidRDefault="00653AA2" w:rsidP="001E6B36">
            <w:pPr>
              <w:jc w:val="left"/>
              <w:rPr>
                <w:rFonts w:ascii="Arial" w:hAnsi="Arial" w:cs="Arial"/>
                <w:sz w:val="18"/>
                <w:szCs w:val="18"/>
              </w:rPr>
            </w:pPr>
            <w:r w:rsidRPr="007613F7">
              <w:rPr>
                <w:rFonts w:ascii="Arial" w:hAnsi="Arial" w:cs="Arial"/>
                <w:sz w:val="18"/>
                <w:szCs w:val="18"/>
              </w:rPr>
              <w:t>≤24ºC</w:t>
            </w:r>
          </w:p>
        </w:tc>
        <w:tc>
          <w:tcPr>
            <w:tcW w:w="1559" w:type="dxa"/>
            <w:vAlign w:val="center"/>
          </w:tcPr>
          <w:p w14:paraId="3DEE94C2" w14:textId="7598BACD" w:rsidR="00653AA2" w:rsidRPr="007613F7" w:rsidRDefault="00653AA2" w:rsidP="001E6B36">
            <w:pPr>
              <w:jc w:val="left"/>
              <w:rPr>
                <w:rFonts w:ascii="Arial" w:hAnsi="Arial" w:cs="Arial"/>
                <w:sz w:val="18"/>
                <w:szCs w:val="18"/>
              </w:rPr>
            </w:pPr>
            <w:r w:rsidRPr="007613F7">
              <w:rPr>
                <w:rFonts w:ascii="Arial" w:hAnsi="Arial" w:cs="Arial"/>
                <w:sz w:val="18"/>
                <w:szCs w:val="18"/>
              </w:rPr>
              <w:t>Spot readings</w:t>
            </w:r>
          </w:p>
        </w:tc>
        <w:tc>
          <w:tcPr>
            <w:tcW w:w="1351" w:type="dxa"/>
            <w:vAlign w:val="center"/>
          </w:tcPr>
          <w:p w14:paraId="04CDAEE5" w14:textId="77777777" w:rsidR="00653AA2" w:rsidRPr="007613F7" w:rsidRDefault="00653AA2" w:rsidP="001E6B36">
            <w:pPr>
              <w:jc w:val="left"/>
              <w:rPr>
                <w:rFonts w:ascii="Arial" w:hAnsi="Arial" w:cs="Arial"/>
                <w:sz w:val="18"/>
                <w:szCs w:val="18"/>
              </w:rPr>
            </w:pPr>
          </w:p>
        </w:tc>
        <w:tc>
          <w:tcPr>
            <w:tcW w:w="1560" w:type="dxa"/>
            <w:vMerge/>
            <w:vAlign w:val="center"/>
          </w:tcPr>
          <w:p w14:paraId="61BB478E" w14:textId="11DCC14D" w:rsidR="00653AA2" w:rsidRPr="007613F7" w:rsidRDefault="00653AA2" w:rsidP="001E6B36">
            <w:pPr>
              <w:jc w:val="left"/>
              <w:rPr>
                <w:rFonts w:ascii="Arial" w:hAnsi="Arial" w:cs="Arial"/>
                <w:sz w:val="18"/>
                <w:szCs w:val="18"/>
              </w:rPr>
            </w:pPr>
          </w:p>
        </w:tc>
        <w:tc>
          <w:tcPr>
            <w:tcW w:w="1984" w:type="dxa"/>
            <w:vAlign w:val="center"/>
          </w:tcPr>
          <w:p w14:paraId="68B4ED8C" w14:textId="77777777" w:rsidR="00653AA2" w:rsidRPr="007613F7" w:rsidRDefault="00653AA2" w:rsidP="001E6B36">
            <w:pPr>
              <w:jc w:val="left"/>
              <w:rPr>
                <w:rFonts w:ascii="Arial" w:hAnsi="Arial" w:cs="Arial"/>
                <w:sz w:val="18"/>
                <w:szCs w:val="18"/>
              </w:rPr>
            </w:pPr>
          </w:p>
        </w:tc>
        <w:tc>
          <w:tcPr>
            <w:tcW w:w="1435" w:type="dxa"/>
            <w:vAlign w:val="center"/>
          </w:tcPr>
          <w:p w14:paraId="000A0155" w14:textId="77777777" w:rsidR="00653AA2" w:rsidRPr="007613F7" w:rsidRDefault="00653AA2" w:rsidP="001E6B36">
            <w:pPr>
              <w:jc w:val="left"/>
              <w:rPr>
                <w:rFonts w:ascii="Arial" w:hAnsi="Arial" w:cs="Arial"/>
                <w:sz w:val="18"/>
                <w:szCs w:val="18"/>
              </w:rPr>
            </w:pPr>
          </w:p>
        </w:tc>
      </w:tr>
      <w:tr w:rsidR="00653AA2" w:rsidRPr="00C81883" w14:paraId="44812990" w14:textId="77777777" w:rsidTr="00653AA2">
        <w:trPr>
          <w:cantSplit/>
          <w:trHeight w:val="329"/>
          <w:jc w:val="center"/>
        </w:trPr>
        <w:tc>
          <w:tcPr>
            <w:tcW w:w="1167" w:type="dxa"/>
            <w:vMerge/>
            <w:vAlign w:val="center"/>
          </w:tcPr>
          <w:p w14:paraId="7AF89D4A" w14:textId="77777777" w:rsidR="00653AA2" w:rsidRPr="007613F7" w:rsidRDefault="00653AA2" w:rsidP="001E6B36">
            <w:pPr>
              <w:jc w:val="left"/>
              <w:rPr>
                <w:rFonts w:ascii="Arial" w:hAnsi="Arial" w:cs="Arial"/>
                <w:sz w:val="18"/>
                <w:szCs w:val="18"/>
              </w:rPr>
            </w:pPr>
          </w:p>
        </w:tc>
        <w:tc>
          <w:tcPr>
            <w:tcW w:w="2797" w:type="dxa"/>
            <w:vAlign w:val="center"/>
          </w:tcPr>
          <w:p w14:paraId="2EB71080" w14:textId="23D69043" w:rsidR="00653AA2" w:rsidRPr="007613F7" w:rsidRDefault="00653AA2" w:rsidP="001E6B36">
            <w:pPr>
              <w:pStyle w:val="Tableexamples"/>
              <w:rPr>
                <w:rFonts w:cs="Arial"/>
                <w:i w:val="0"/>
                <w:color w:val="auto"/>
                <w:sz w:val="18"/>
                <w:szCs w:val="18"/>
              </w:rPr>
            </w:pPr>
            <w:r w:rsidRPr="007613F7">
              <w:rPr>
                <w:rFonts w:cs="Arial"/>
                <w:i w:val="0"/>
                <w:color w:val="auto"/>
                <w:sz w:val="18"/>
                <w:szCs w:val="18"/>
              </w:rPr>
              <w:t>pH</w:t>
            </w:r>
          </w:p>
        </w:tc>
        <w:tc>
          <w:tcPr>
            <w:tcW w:w="2410" w:type="dxa"/>
            <w:vAlign w:val="center"/>
          </w:tcPr>
          <w:p w14:paraId="4000D8A4" w14:textId="06E90849" w:rsidR="00653AA2" w:rsidRPr="007613F7" w:rsidRDefault="00653AA2" w:rsidP="001E6B36">
            <w:pPr>
              <w:jc w:val="left"/>
              <w:rPr>
                <w:rFonts w:ascii="Arial" w:hAnsi="Arial" w:cs="Arial"/>
                <w:sz w:val="18"/>
                <w:szCs w:val="18"/>
              </w:rPr>
            </w:pPr>
            <w:r w:rsidRPr="007613F7">
              <w:rPr>
                <w:rFonts w:ascii="Arial" w:hAnsi="Arial" w:cs="Arial"/>
                <w:sz w:val="18"/>
                <w:szCs w:val="18"/>
              </w:rPr>
              <w:t xml:space="preserve">6 to 8.5 </w:t>
            </w:r>
          </w:p>
        </w:tc>
        <w:tc>
          <w:tcPr>
            <w:tcW w:w="1559" w:type="dxa"/>
            <w:vAlign w:val="center"/>
          </w:tcPr>
          <w:p w14:paraId="7B83D2C2" w14:textId="25F4FD78" w:rsidR="00653AA2" w:rsidRPr="007613F7" w:rsidRDefault="00653AA2" w:rsidP="001E6B36">
            <w:pPr>
              <w:jc w:val="left"/>
              <w:rPr>
                <w:rFonts w:ascii="Arial" w:hAnsi="Arial" w:cs="Arial"/>
                <w:sz w:val="18"/>
                <w:szCs w:val="18"/>
              </w:rPr>
            </w:pPr>
            <w:r w:rsidRPr="007613F7">
              <w:rPr>
                <w:rFonts w:ascii="Arial" w:hAnsi="Arial" w:cs="Arial"/>
                <w:sz w:val="18"/>
                <w:szCs w:val="18"/>
              </w:rPr>
              <w:t>Continuous</w:t>
            </w:r>
          </w:p>
        </w:tc>
        <w:tc>
          <w:tcPr>
            <w:tcW w:w="1351" w:type="dxa"/>
            <w:vAlign w:val="center"/>
          </w:tcPr>
          <w:p w14:paraId="0B394BC0" w14:textId="77777777" w:rsidR="00653AA2" w:rsidRPr="007613F7" w:rsidRDefault="00653AA2" w:rsidP="001E6B36">
            <w:pPr>
              <w:jc w:val="left"/>
              <w:rPr>
                <w:rFonts w:ascii="Arial" w:hAnsi="Arial" w:cs="Arial"/>
                <w:sz w:val="18"/>
                <w:szCs w:val="18"/>
              </w:rPr>
            </w:pPr>
          </w:p>
        </w:tc>
        <w:tc>
          <w:tcPr>
            <w:tcW w:w="1560" w:type="dxa"/>
            <w:vMerge/>
            <w:vAlign w:val="center"/>
          </w:tcPr>
          <w:p w14:paraId="301BAE30" w14:textId="7A4F66C5" w:rsidR="00653AA2" w:rsidRPr="007613F7" w:rsidRDefault="00653AA2" w:rsidP="001E6B36">
            <w:pPr>
              <w:jc w:val="left"/>
              <w:rPr>
                <w:rFonts w:ascii="Arial" w:hAnsi="Arial" w:cs="Arial"/>
                <w:sz w:val="18"/>
                <w:szCs w:val="18"/>
              </w:rPr>
            </w:pPr>
          </w:p>
        </w:tc>
        <w:tc>
          <w:tcPr>
            <w:tcW w:w="1984" w:type="dxa"/>
            <w:vAlign w:val="center"/>
          </w:tcPr>
          <w:p w14:paraId="30F62C13" w14:textId="77777777" w:rsidR="00653AA2" w:rsidRPr="007613F7" w:rsidRDefault="00653AA2" w:rsidP="001E6B36">
            <w:pPr>
              <w:jc w:val="left"/>
              <w:rPr>
                <w:rFonts w:ascii="Arial" w:hAnsi="Arial" w:cs="Arial"/>
                <w:sz w:val="18"/>
                <w:szCs w:val="18"/>
              </w:rPr>
            </w:pPr>
          </w:p>
        </w:tc>
        <w:tc>
          <w:tcPr>
            <w:tcW w:w="1435" w:type="dxa"/>
            <w:vAlign w:val="center"/>
          </w:tcPr>
          <w:p w14:paraId="6F059710" w14:textId="77777777" w:rsidR="00653AA2" w:rsidRPr="007613F7" w:rsidRDefault="00653AA2" w:rsidP="001E6B36">
            <w:pPr>
              <w:jc w:val="left"/>
              <w:rPr>
                <w:rFonts w:ascii="Arial" w:hAnsi="Arial" w:cs="Arial"/>
                <w:sz w:val="18"/>
                <w:szCs w:val="18"/>
              </w:rPr>
            </w:pPr>
          </w:p>
        </w:tc>
      </w:tr>
      <w:tr w:rsidR="00653AA2" w:rsidRPr="00C81883" w14:paraId="69574D7E" w14:textId="77777777" w:rsidTr="00653AA2">
        <w:trPr>
          <w:cantSplit/>
          <w:trHeight w:val="165"/>
          <w:jc w:val="center"/>
        </w:trPr>
        <w:tc>
          <w:tcPr>
            <w:tcW w:w="1167" w:type="dxa"/>
            <w:vMerge/>
            <w:vAlign w:val="center"/>
          </w:tcPr>
          <w:p w14:paraId="37347EEA" w14:textId="77777777" w:rsidR="00653AA2" w:rsidRPr="007613F7" w:rsidRDefault="00653AA2" w:rsidP="001E6B36">
            <w:pPr>
              <w:jc w:val="left"/>
              <w:rPr>
                <w:rFonts w:ascii="Arial" w:hAnsi="Arial" w:cs="Arial"/>
                <w:sz w:val="18"/>
                <w:szCs w:val="18"/>
              </w:rPr>
            </w:pPr>
          </w:p>
        </w:tc>
        <w:tc>
          <w:tcPr>
            <w:tcW w:w="2797" w:type="dxa"/>
            <w:vMerge w:val="restart"/>
            <w:vAlign w:val="center"/>
          </w:tcPr>
          <w:p w14:paraId="73F5ABAD" w14:textId="79690E43" w:rsidR="00653AA2" w:rsidRPr="007613F7" w:rsidRDefault="00653AA2" w:rsidP="001E6B36">
            <w:pPr>
              <w:pStyle w:val="Tableexamples"/>
              <w:rPr>
                <w:rFonts w:cs="Arial"/>
                <w:i w:val="0"/>
                <w:color w:val="auto"/>
                <w:sz w:val="18"/>
                <w:szCs w:val="18"/>
              </w:rPr>
            </w:pPr>
            <w:r w:rsidRPr="007613F7">
              <w:rPr>
                <w:rFonts w:cs="Arial"/>
                <w:i w:val="0"/>
                <w:color w:val="auto"/>
                <w:sz w:val="18"/>
                <w:szCs w:val="18"/>
              </w:rPr>
              <w:t>Flow</w:t>
            </w:r>
          </w:p>
        </w:tc>
        <w:tc>
          <w:tcPr>
            <w:tcW w:w="2410" w:type="dxa"/>
            <w:vAlign w:val="center"/>
          </w:tcPr>
          <w:p w14:paraId="32C7EF6E" w14:textId="34EF8E78" w:rsidR="00653AA2" w:rsidRPr="007613F7" w:rsidRDefault="00653AA2" w:rsidP="001E6B36">
            <w:pPr>
              <w:jc w:val="left"/>
              <w:rPr>
                <w:rFonts w:ascii="Arial" w:hAnsi="Arial" w:cs="Arial"/>
                <w:sz w:val="18"/>
                <w:szCs w:val="18"/>
              </w:rPr>
            </w:pPr>
            <w:r w:rsidRPr="007613F7">
              <w:rPr>
                <w:rFonts w:ascii="Arial" w:hAnsi="Arial" w:cs="Arial"/>
                <w:sz w:val="18"/>
                <w:szCs w:val="18"/>
              </w:rPr>
              <w:t>39l/second</w:t>
            </w:r>
          </w:p>
        </w:tc>
        <w:tc>
          <w:tcPr>
            <w:tcW w:w="1559" w:type="dxa"/>
            <w:vMerge w:val="restart"/>
            <w:vAlign w:val="center"/>
          </w:tcPr>
          <w:p w14:paraId="3B3911DF" w14:textId="3CDE7966" w:rsidR="00653AA2" w:rsidRPr="007613F7" w:rsidRDefault="00653AA2" w:rsidP="001E6B36">
            <w:pPr>
              <w:jc w:val="left"/>
              <w:rPr>
                <w:rFonts w:ascii="Arial" w:hAnsi="Arial" w:cs="Arial"/>
                <w:sz w:val="18"/>
                <w:szCs w:val="18"/>
              </w:rPr>
            </w:pPr>
            <w:r w:rsidRPr="007613F7">
              <w:rPr>
                <w:rFonts w:ascii="Arial" w:hAnsi="Arial" w:cs="Arial"/>
                <w:sz w:val="18"/>
                <w:szCs w:val="18"/>
              </w:rPr>
              <w:t>Continuous</w:t>
            </w:r>
          </w:p>
        </w:tc>
        <w:tc>
          <w:tcPr>
            <w:tcW w:w="1351" w:type="dxa"/>
            <w:vMerge w:val="restart"/>
            <w:vAlign w:val="center"/>
          </w:tcPr>
          <w:p w14:paraId="176F79B9" w14:textId="77777777" w:rsidR="00653AA2" w:rsidRPr="007613F7" w:rsidRDefault="00653AA2" w:rsidP="001E6B36">
            <w:pPr>
              <w:jc w:val="left"/>
              <w:rPr>
                <w:rFonts w:ascii="Arial" w:hAnsi="Arial" w:cs="Arial"/>
                <w:sz w:val="18"/>
                <w:szCs w:val="18"/>
              </w:rPr>
            </w:pPr>
          </w:p>
        </w:tc>
        <w:tc>
          <w:tcPr>
            <w:tcW w:w="1560" w:type="dxa"/>
            <w:vMerge/>
            <w:vAlign w:val="center"/>
          </w:tcPr>
          <w:p w14:paraId="2A9D5C4A" w14:textId="2ECE4F07" w:rsidR="00653AA2" w:rsidRPr="007613F7" w:rsidRDefault="00653AA2" w:rsidP="001E6B36">
            <w:pPr>
              <w:jc w:val="left"/>
              <w:rPr>
                <w:rFonts w:ascii="Arial" w:hAnsi="Arial" w:cs="Arial"/>
                <w:sz w:val="18"/>
                <w:szCs w:val="18"/>
              </w:rPr>
            </w:pPr>
          </w:p>
        </w:tc>
        <w:tc>
          <w:tcPr>
            <w:tcW w:w="1984" w:type="dxa"/>
            <w:vMerge w:val="restart"/>
            <w:vAlign w:val="center"/>
          </w:tcPr>
          <w:p w14:paraId="71EA518E" w14:textId="77777777" w:rsidR="00653AA2" w:rsidRPr="007613F7" w:rsidRDefault="00653AA2" w:rsidP="001E6B36">
            <w:pPr>
              <w:jc w:val="left"/>
              <w:rPr>
                <w:rFonts w:ascii="Arial" w:hAnsi="Arial" w:cs="Arial"/>
                <w:sz w:val="18"/>
                <w:szCs w:val="18"/>
              </w:rPr>
            </w:pPr>
          </w:p>
        </w:tc>
        <w:tc>
          <w:tcPr>
            <w:tcW w:w="1435" w:type="dxa"/>
            <w:vMerge w:val="restart"/>
            <w:vAlign w:val="center"/>
          </w:tcPr>
          <w:p w14:paraId="4547AA26" w14:textId="77777777" w:rsidR="00653AA2" w:rsidRPr="007613F7" w:rsidRDefault="00653AA2" w:rsidP="001E6B36">
            <w:pPr>
              <w:jc w:val="left"/>
              <w:rPr>
                <w:rFonts w:ascii="Arial" w:hAnsi="Arial" w:cs="Arial"/>
                <w:sz w:val="18"/>
                <w:szCs w:val="18"/>
              </w:rPr>
            </w:pPr>
          </w:p>
        </w:tc>
      </w:tr>
      <w:tr w:rsidR="00653AA2" w:rsidRPr="00C81883" w14:paraId="335D7159" w14:textId="77777777" w:rsidTr="00653AA2">
        <w:trPr>
          <w:cantSplit/>
          <w:trHeight w:val="165"/>
          <w:jc w:val="center"/>
        </w:trPr>
        <w:tc>
          <w:tcPr>
            <w:tcW w:w="1167" w:type="dxa"/>
            <w:vMerge/>
            <w:vAlign w:val="center"/>
          </w:tcPr>
          <w:p w14:paraId="4118AC71" w14:textId="77777777" w:rsidR="00653AA2" w:rsidRPr="007613F7" w:rsidRDefault="00653AA2" w:rsidP="001E6B36">
            <w:pPr>
              <w:jc w:val="left"/>
              <w:rPr>
                <w:rFonts w:ascii="Arial" w:hAnsi="Arial" w:cs="Arial"/>
                <w:sz w:val="18"/>
                <w:szCs w:val="18"/>
              </w:rPr>
            </w:pPr>
          </w:p>
        </w:tc>
        <w:tc>
          <w:tcPr>
            <w:tcW w:w="2797" w:type="dxa"/>
            <w:vMerge/>
            <w:vAlign w:val="center"/>
          </w:tcPr>
          <w:p w14:paraId="6A9C5539" w14:textId="77777777" w:rsidR="00653AA2" w:rsidRPr="007613F7" w:rsidRDefault="00653AA2" w:rsidP="001E6B36">
            <w:pPr>
              <w:pStyle w:val="Tableexamples"/>
              <w:rPr>
                <w:rFonts w:cs="Arial"/>
                <w:i w:val="0"/>
                <w:color w:val="auto"/>
                <w:sz w:val="18"/>
                <w:szCs w:val="18"/>
              </w:rPr>
            </w:pPr>
          </w:p>
        </w:tc>
        <w:tc>
          <w:tcPr>
            <w:tcW w:w="2410" w:type="dxa"/>
            <w:vAlign w:val="center"/>
          </w:tcPr>
          <w:p w14:paraId="0A7E544F" w14:textId="6539630A" w:rsidR="00653AA2" w:rsidRPr="007613F7" w:rsidRDefault="00653AA2" w:rsidP="001E6B36">
            <w:pPr>
              <w:jc w:val="left"/>
              <w:rPr>
                <w:rFonts w:ascii="Arial" w:hAnsi="Arial" w:cs="Arial"/>
                <w:sz w:val="18"/>
                <w:szCs w:val="18"/>
              </w:rPr>
            </w:pPr>
            <w:r w:rsidRPr="007613F7">
              <w:rPr>
                <w:rFonts w:ascii="Arial" w:hAnsi="Arial" w:cs="Arial"/>
                <w:sz w:val="18"/>
                <w:szCs w:val="18"/>
              </w:rPr>
              <w:t>2500m³/day</w:t>
            </w:r>
          </w:p>
        </w:tc>
        <w:tc>
          <w:tcPr>
            <w:tcW w:w="1559" w:type="dxa"/>
            <w:vMerge/>
            <w:vAlign w:val="center"/>
          </w:tcPr>
          <w:p w14:paraId="2B75240E" w14:textId="77777777" w:rsidR="00653AA2" w:rsidRPr="007613F7" w:rsidRDefault="00653AA2" w:rsidP="001E6B36">
            <w:pPr>
              <w:jc w:val="left"/>
              <w:rPr>
                <w:rFonts w:ascii="Arial" w:hAnsi="Arial" w:cs="Arial"/>
                <w:sz w:val="18"/>
                <w:szCs w:val="18"/>
              </w:rPr>
            </w:pPr>
          </w:p>
        </w:tc>
        <w:tc>
          <w:tcPr>
            <w:tcW w:w="1351" w:type="dxa"/>
            <w:vMerge/>
            <w:vAlign w:val="center"/>
          </w:tcPr>
          <w:p w14:paraId="47F50042" w14:textId="77777777" w:rsidR="00653AA2" w:rsidRPr="007613F7" w:rsidRDefault="00653AA2" w:rsidP="001E6B36">
            <w:pPr>
              <w:jc w:val="left"/>
              <w:rPr>
                <w:rFonts w:ascii="Arial" w:hAnsi="Arial" w:cs="Arial"/>
                <w:sz w:val="18"/>
                <w:szCs w:val="18"/>
              </w:rPr>
            </w:pPr>
          </w:p>
        </w:tc>
        <w:tc>
          <w:tcPr>
            <w:tcW w:w="1560" w:type="dxa"/>
            <w:vMerge/>
            <w:vAlign w:val="center"/>
          </w:tcPr>
          <w:p w14:paraId="1D17AF48" w14:textId="6ED338FC" w:rsidR="00653AA2" w:rsidRPr="007613F7" w:rsidRDefault="00653AA2" w:rsidP="001E6B36">
            <w:pPr>
              <w:jc w:val="left"/>
              <w:rPr>
                <w:rFonts w:ascii="Arial" w:hAnsi="Arial" w:cs="Arial"/>
                <w:sz w:val="18"/>
                <w:szCs w:val="18"/>
              </w:rPr>
            </w:pPr>
          </w:p>
        </w:tc>
        <w:tc>
          <w:tcPr>
            <w:tcW w:w="1984" w:type="dxa"/>
            <w:vMerge/>
            <w:vAlign w:val="center"/>
          </w:tcPr>
          <w:p w14:paraId="30AC25B0" w14:textId="77777777" w:rsidR="00653AA2" w:rsidRPr="007613F7" w:rsidRDefault="00653AA2" w:rsidP="001E6B36">
            <w:pPr>
              <w:jc w:val="left"/>
              <w:rPr>
                <w:rFonts w:ascii="Arial" w:hAnsi="Arial" w:cs="Arial"/>
                <w:sz w:val="18"/>
                <w:szCs w:val="18"/>
              </w:rPr>
            </w:pPr>
          </w:p>
        </w:tc>
        <w:tc>
          <w:tcPr>
            <w:tcW w:w="1435" w:type="dxa"/>
            <w:vMerge/>
            <w:vAlign w:val="center"/>
          </w:tcPr>
          <w:p w14:paraId="572EA42F" w14:textId="77777777" w:rsidR="00653AA2" w:rsidRPr="007613F7" w:rsidRDefault="00653AA2" w:rsidP="001E6B36">
            <w:pPr>
              <w:jc w:val="left"/>
              <w:rPr>
                <w:rFonts w:ascii="Arial" w:hAnsi="Arial" w:cs="Arial"/>
                <w:sz w:val="18"/>
                <w:szCs w:val="18"/>
              </w:rPr>
            </w:pPr>
          </w:p>
        </w:tc>
      </w:tr>
    </w:tbl>
    <w:p w14:paraId="65BAB4C5" w14:textId="77777777" w:rsidR="00F771D7" w:rsidRPr="00125F66" w:rsidRDefault="00F771D7" w:rsidP="00F771D7">
      <w:pPr>
        <w:rPr>
          <w:rFonts w:ascii="Arial" w:hAnsi="Arial"/>
        </w:rPr>
      </w:pPr>
      <w:bookmarkStart w:id="0" w:name="_GoBack"/>
      <w:bookmarkEnd w:id="0"/>
    </w:p>
    <w:p w14:paraId="46B5DADC" w14:textId="77777777" w:rsidR="00F771D7" w:rsidRPr="00125F66" w:rsidRDefault="00F771D7" w:rsidP="00F771D7">
      <w:pPr>
        <w:pStyle w:val="AgencyStdParagraph"/>
        <w:numPr>
          <w:ilvl w:val="0"/>
          <w:numId w:val="24"/>
        </w:numPr>
        <w:jc w:val="left"/>
        <w:rPr>
          <w:color w:val="000000"/>
        </w:rPr>
      </w:pPr>
      <w:r w:rsidRPr="00125F66">
        <w:rPr>
          <w:color w:val="000000"/>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999F5F9" w14:textId="77777777" w:rsidR="00F771D7" w:rsidRPr="008212D9" w:rsidRDefault="00F771D7" w:rsidP="00F771D7">
      <w:pPr>
        <w:pStyle w:val="AgencyStdParagraph"/>
        <w:numPr>
          <w:ilvl w:val="0"/>
          <w:numId w:val="24"/>
        </w:numPr>
        <w:jc w:val="left"/>
        <w:rPr>
          <w:color w:val="auto"/>
        </w:rPr>
      </w:pPr>
      <w:r w:rsidRPr="00125F66">
        <w:rPr>
          <w:color w:val="000000"/>
        </w:rPr>
        <w:t xml:space="preserve">Where an internationally recognised standard test method is used the reference number is given. Where another method that has been formally agreed with </w:t>
      </w:r>
      <w:r>
        <w:rPr>
          <w:color w:val="000000"/>
        </w:rPr>
        <w:t xml:space="preserve">Natural </w:t>
      </w:r>
      <w:r w:rsidRPr="008212D9">
        <w:rPr>
          <w:color w:val="auto"/>
        </w:rPr>
        <w:t>Resources Wales is used, then the appropriate identifier is given. In other cases the principal technique is stated, for example gas chromatography.</w:t>
      </w:r>
    </w:p>
    <w:p w14:paraId="327E394F" w14:textId="77777777" w:rsidR="00F771D7" w:rsidRPr="008212D9" w:rsidRDefault="00F771D7" w:rsidP="00F771D7">
      <w:pPr>
        <w:pStyle w:val="AgencyStdParagraph"/>
        <w:numPr>
          <w:ilvl w:val="0"/>
          <w:numId w:val="24"/>
        </w:numPr>
        <w:jc w:val="left"/>
        <w:rPr>
          <w:color w:val="auto"/>
        </w:rPr>
      </w:pPr>
      <w:r w:rsidRPr="008212D9">
        <w:rPr>
          <w:color w:val="auto"/>
        </w:rPr>
        <w:t xml:space="preserve">For non-continuous measurements the date and time of the sample that produced the result is given. For continuous measurements the percentage of the process operating time covered by the result is given.   </w:t>
      </w:r>
    </w:p>
    <w:p w14:paraId="6E39D24E" w14:textId="77777777" w:rsidR="007613F7" w:rsidRDefault="00F771D7" w:rsidP="007613F7">
      <w:pPr>
        <w:pStyle w:val="AgencyStdParagraph"/>
        <w:numPr>
          <w:ilvl w:val="0"/>
          <w:numId w:val="24"/>
        </w:numPr>
        <w:jc w:val="left"/>
        <w:rPr>
          <w:color w:val="auto"/>
        </w:rPr>
      </w:pPr>
      <w:r w:rsidRPr="008212D9">
        <w:rPr>
          <w:color w:val="auto"/>
        </w:rPr>
        <w:t>The uncertainty associated with the quoted result at the 95% confidence interval, unless otherwise stated.</w:t>
      </w:r>
    </w:p>
    <w:p w14:paraId="72E16BC0" w14:textId="77777777" w:rsidR="007613F7" w:rsidRDefault="007613F7" w:rsidP="004D4720">
      <w:pPr>
        <w:pStyle w:val="AgencyStdParagraph"/>
        <w:numPr>
          <w:ilvl w:val="0"/>
          <w:numId w:val="24"/>
        </w:numPr>
        <w:jc w:val="left"/>
        <w:rPr>
          <w:color w:val="auto"/>
        </w:rPr>
      </w:pPr>
      <w:r w:rsidRPr="007613F7">
        <w:rPr>
          <w:color w:val="auto"/>
        </w:rPr>
        <w:t>Winter period is defined as 01 October to 31 March.</w:t>
      </w:r>
    </w:p>
    <w:p w14:paraId="342C2FCE" w14:textId="0F347FB6" w:rsidR="007613F7" w:rsidRPr="007613F7" w:rsidRDefault="007613F7" w:rsidP="004D4720">
      <w:pPr>
        <w:pStyle w:val="AgencyStdParagraph"/>
        <w:numPr>
          <w:ilvl w:val="0"/>
          <w:numId w:val="24"/>
        </w:numPr>
        <w:jc w:val="left"/>
        <w:rPr>
          <w:color w:val="auto"/>
        </w:rPr>
      </w:pPr>
      <w:r>
        <w:rPr>
          <w:color w:val="auto"/>
        </w:rPr>
        <w:t>s</w:t>
      </w:r>
      <w:r w:rsidRPr="007613F7">
        <w:rPr>
          <w:color w:val="auto"/>
        </w:rPr>
        <w:t>ummer period is defined as 01 April to 30 September</w:t>
      </w:r>
    </w:p>
    <w:p w14:paraId="77FF0119" w14:textId="77777777" w:rsidR="00F771D7" w:rsidRPr="008212D9" w:rsidRDefault="00F771D7" w:rsidP="00F771D7">
      <w:pPr>
        <w:pStyle w:val="AgencyStdParagraph"/>
        <w:rPr>
          <w:color w:val="auto"/>
        </w:rPr>
      </w:pPr>
    </w:p>
    <w:p w14:paraId="0CDA0A01" w14:textId="77777777" w:rsidR="00F771D7" w:rsidRPr="008212D9" w:rsidRDefault="00F771D7" w:rsidP="00F771D7">
      <w:pPr>
        <w:pStyle w:val="AgencyStdParagraph"/>
        <w:rPr>
          <w:color w:val="auto"/>
        </w:rPr>
      </w:pPr>
    </w:p>
    <w:p w14:paraId="23BE8DD3" w14:textId="77777777" w:rsidR="00F771D7" w:rsidRPr="008212D9" w:rsidRDefault="00F771D7" w:rsidP="00F771D7">
      <w:pPr>
        <w:pStyle w:val="AgencyStdParagraph"/>
        <w:rPr>
          <w:color w:val="auto"/>
        </w:rPr>
      </w:pPr>
      <w:r w:rsidRPr="008212D9">
        <w:rPr>
          <w:color w:val="auto"/>
        </w:rPr>
        <w:t xml:space="preserve">Signed …………………………………………………………….  </w:t>
      </w:r>
      <w:r w:rsidRPr="008212D9">
        <w:rPr>
          <w:color w:val="auto"/>
        </w:rPr>
        <w:tab/>
      </w:r>
      <w:r w:rsidRPr="008212D9">
        <w:rPr>
          <w:color w:val="auto"/>
        </w:rPr>
        <w:tab/>
        <w:t>Date………………………..</w:t>
      </w:r>
    </w:p>
    <w:p w14:paraId="605399BD" w14:textId="77777777" w:rsidR="00F771D7" w:rsidRPr="008212D9" w:rsidRDefault="00F771D7" w:rsidP="00F771D7">
      <w:pPr>
        <w:pStyle w:val="AgencyStdParagraph"/>
        <w:rPr>
          <w:color w:val="auto"/>
          <w:lang w:eastAsia="en-US"/>
        </w:rPr>
      </w:pPr>
      <w:r w:rsidRPr="008212D9">
        <w:rPr>
          <w:color w:val="auto"/>
        </w:rPr>
        <w:tab/>
        <w:t>(Authorised to sign as representative of Operator)</w:t>
      </w:r>
    </w:p>
    <w:p w14:paraId="0E4C4701" w14:textId="77777777" w:rsidR="00F771D7" w:rsidRDefault="00F771D7">
      <w:pPr>
        <w:jc w:val="left"/>
        <w:rPr>
          <w:rFonts w:ascii="Arial" w:hAnsi="Arial"/>
        </w:rPr>
      </w:pPr>
      <w:r>
        <w:br w:type="page"/>
      </w:r>
    </w:p>
    <w:p w14:paraId="709FB423" w14:textId="1A82282F" w:rsidR="00F733A2" w:rsidRPr="00F733A2" w:rsidRDefault="00F733A2" w:rsidP="00F733A2">
      <w:pPr>
        <w:pStyle w:val="AgencyStdParagraph"/>
        <w:rPr>
          <w:color w:val="auto"/>
        </w:rPr>
      </w:pPr>
      <w:r w:rsidRPr="00F733A2">
        <w:rPr>
          <w:color w:val="auto"/>
          <w:sz w:val="24"/>
        </w:rPr>
        <w:lastRenderedPageBreak/>
        <w:t>Permit Number:</w:t>
      </w:r>
      <w:r w:rsidRPr="00F733A2">
        <w:rPr>
          <w:color w:val="auto"/>
        </w:rPr>
        <w:t xml:space="preserve"> </w:t>
      </w:r>
      <w:r w:rsidRPr="00F733A2">
        <w:rPr>
          <w:color w:val="auto"/>
        </w:rPr>
        <w:tab/>
      </w:r>
      <w:r w:rsidRPr="00F733A2">
        <w:rPr>
          <w:color w:val="auto"/>
          <w:sz w:val="24"/>
        </w:rPr>
        <w:t>YP3937SH</w:t>
      </w:r>
      <w:r w:rsidRPr="00F733A2">
        <w:rPr>
          <w:color w:val="auto"/>
        </w:rPr>
        <w:tab/>
      </w:r>
      <w:r w:rsidRPr="00F733A2">
        <w:rPr>
          <w:color w:val="auto"/>
        </w:rPr>
        <w:tab/>
      </w:r>
      <w:r w:rsidRPr="00F733A2">
        <w:rPr>
          <w:color w:val="auto"/>
          <w:sz w:val="24"/>
        </w:rPr>
        <w:tab/>
        <w:t xml:space="preserve">Operator: </w:t>
      </w:r>
      <w:r w:rsidRPr="00F733A2">
        <w:rPr>
          <w:color w:val="auto"/>
          <w:sz w:val="24"/>
        </w:rPr>
        <w:tab/>
      </w:r>
      <w:r w:rsidRPr="00F733A2">
        <w:rPr>
          <w:color w:val="auto"/>
          <w:sz w:val="24"/>
        </w:rPr>
        <w:tab/>
        <w:t>Mekatek Limited</w:t>
      </w:r>
    </w:p>
    <w:p w14:paraId="39CE858C" w14:textId="77777777" w:rsidR="00F733A2" w:rsidRPr="00F733A2" w:rsidRDefault="00F733A2" w:rsidP="00F733A2">
      <w:pPr>
        <w:pStyle w:val="Header"/>
        <w:tabs>
          <w:tab w:val="clear" w:pos="4153"/>
          <w:tab w:val="clear" w:pos="8306"/>
        </w:tabs>
        <w:rPr>
          <w:rFonts w:ascii="Arial" w:hAnsi="Arial"/>
        </w:rPr>
      </w:pPr>
    </w:p>
    <w:p w14:paraId="27B10D62" w14:textId="42E615D0" w:rsidR="00EE428B" w:rsidRPr="00F733A2" w:rsidRDefault="00F733A2" w:rsidP="00F733A2">
      <w:pPr>
        <w:rPr>
          <w:rFonts w:ascii="Arial" w:hAnsi="Arial"/>
          <w:i/>
        </w:rPr>
      </w:pPr>
      <w:r w:rsidRPr="00F733A2">
        <w:rPr>
          <w:rFonts w:ascii="Arial" w:hAnsi="Arial"/>
        </w:rPr>
        <w:t>Facility:</w:t>
      </w:r>
      <w:r w:rsidRPr="00F733A2">
        <w:rPr>
          <w:rFonts w:ascii="Arial" w:hAnsi="Arial"/>
        </w:rPr>
        <w:tab/>
      </w:r>
      <w:r w:rsidRPr="00F733A2">
        <w:rPr>
          <w:rFonts w:ascii="Arial" w:hAnsi="Arial"/>
        </w:rPr>
        <w:tab/>
        <w:t>Amex Park</w:t>
      </w:r>
      <w:r w:rsidRPr="00F733A2">
        <w:rPr>
          <w:rFonts w:ascii="Arial" w:hAnsi="Arial"/>
        </w:rPr>
        <w:tab/>
      </w:r>
      <w:r w:rsidRPr="00F733A2">
        <w:rPr>
          <w:rFonts w:ascii="Arial" w:hAnsi="Arial"/>
        </w:rPr>
        <w:tab/>
      </w:r>
      <w:r w:rsidRPr="00F733A2">
        <w:rPr>
          <w:rFonts w:ascii="Arial" w:hAnsi="Arial"/>
        </w:rPr>
        <w:tab/>
        <w:t xml:space="preserve">Form Number: </w:t>
      </w:r>
      <w:r w:rsidRPr="00F733A2">
        <w:rPr>
          <w:rFonts w:ascii="Arial" w:hAnsi="Arial"/>
        </w:rPr>
        <w:tab/>
      </w:r>
      <w:r w:rsidR="00EE428B" w:rsidRPr="00F733A2">
        <w:rPr>
          <w:rFonts w:ascii="Arial" w:hAnsi="Arial"/>
        </w:rPr>
        <w:t>WaterUsage1 / DD/MM/YY</w:t>
      </w:r>
    </w:p>
    <w:p w14:paraId="27B10D63" w14:textId="77777777" w:rsidR="00EE428B" w:rsidRPr="00125F66" w:rsidRDefault="00EE428B" w:rsidP="00EE428B">
      <w:pPr>
        <w:pStyle w:val="Header"/>
        <w:tabs>
          <w:tab w:val="clear" w:pos="4153"/>
          <w:tab w:val="clear" w:pos="8306"/>
        </w:tabs>
        <w:rPr>
          <w:rFonts w:ascii="Arial" w:hAnsi="Arial"/>
        </w:rPr>
      </w:pPr>
    </w:p>
    <w:p w14:paraId="27B10D64" w14:textId="2BFB698A" w:rsidR="00EE428B" w:rsidRPr="00125F66" w:rsidRDefault="00EE428B" w:rsidP="00EE428B">
      <w:pPr>
        <w:pStyle w:val="Heading1"/>
        <w:jc w:val="both"/>
        <w:rPr>
          <w:sz w:val="24"/>
          <w:szCs w:val="24"/>
        </w:rPr>
      </w:pPr>
      <w:r w:rsidRPr="00125F66">
        <w:rPr>
          <w:sz w:val="24"/>
          <w:szCs w:val="24"/>
        </w:rPr>
        <w:t xml:space="preserve">Reporting of Water Usage for the year </w:t>
      </w:r>
      <w:r w:rsidR="00565EAC" w:rsidRPr="00125F66">
        <w:rPr>
          <w:b w:val="0"/>
          <w:color w:val="FF0000"/>
          <w:sz w:val="24"/>
          <w:szCs w:val="24"/>
        </w:rPr>
        <w:t>YYYY</w:t>
      </w:r>
    </w:p>
    <w:p w14:paraId="27B10D65" w14:textId="77777777" w:rsidR="00EE428B" w:rsidRPr="00F733A2"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3827"/>
        <w:gridCol w:w="5245"/>
        <w:gridCol w:w="284"/>
      </w:tblGrid>
      <w:tr w:rsidR="00F733A2" w:rsidRPr="00F733A2" w14:paraId="27B10D6C" w14:textId="77777777" w:rsidTr="000A3766">
        <w:trPr>
          <w:cantSplit/>
          <w:tblHeader/>
        </w:trPr>
        <w:tc>
          <w:tcPr>
            <w:tcW w:w="4962" w:type="dxa"/>
            <w:vMerge w:val="restart"/>
            <w:shd w:val="solid" w:color="auto" w:fill="auto"/>
          </w:tcPr>
          <w:p w14:paraId="27B10D66" w14:textId="77777777" w:rsidR="00EE428B" w:rsidRPr="00F733A2" w:rsidRDefault="00EE428B" w:rsidP="000A3766">
            <w:pPr>
              <w:pStyle w:val="AgencyStdParagraph"/>
              <w:rPr>
                <w:b/>
                <w:color w:val="auto"/>
                <w:sz w:val="20"/>
              </w:rPr>
            </w:pPr>
            <w:r w:rsidRPr="00F733A2">
              <w:rPr>
                <w:b/>
                <w:color w:val="auto"/>
                <w:sz w:val="20"/>
              </w:rPr>
              <w:t>Water Source</w:t>
            </w:r>
          </w:p>
        </w:tc>
        <w:tc>
          <w:tcPr>
            <w:tcW w:w="3827" w:type="dxa"/>
            <w:vMerge w:val="restart"/>
            <w:shd w:val="solid" w:color="auto" w:fill="auto"/>
          </w:tcPr>
          <w:p w14:paraId="27B10D67" w14:textId="77777777" w:rsidR="00EE428B" w:rsidRPr="00F733A2" w:rsidRDefault="00EE428B" w:rsidP="000A3766">
            <w:pPr>
              <w:pStyle w:val="AgencyStdParagraph"/>
              <w:rPr>
                <w:b/>
                <w:color w:val="auto"/>
                <w:sz w:val="20"/>
              </w:rPr>
            </w:pPr>
            <w:r w:rsidRPr="00F733A2">
              <w:rPr>
                <w:b/>
                <w:color w:val="auto"/>
                <w:sz w:val="20"/>
              </w:rPr>
              <w:t>Usage</w:t>
            </w:r>
          </w:p>
          <w:p w14:paraId="27B10D68" w14:textId="32727BB7" w:rsidR="00EE428B" w:rsidRPr="00F733A2" w:rsidRDefault="00EE428B" w:rsidP="000A3766">
            <w:pPr>
              <w:pStyle w:val="AgencyStdParagraph"/>
              <w:rPr>
                <w:b/>
                <w:color w:val="auto"/>
                <w:sz w:val="20"/>
              </w:rPr>
            </w:pPr>
            <w:r w:rsidRPr="00F733A2">
              <w:rPr>
                <w:b/>
                <w:color w:val="auto"/>
                <w:sz w:val="20"/>
              </w:rPr>
              <w:t>(m</w:t>
            </w:r>
            <w:r w:rsidRPr="00F733A2">
              <w:rPr>
                <w:b/>
                <w:color w:val="auto"/>
                <w:sz w:val="20"/>
                <w:vertAlign w:val="superscript"/>
              </w:rPr>
              <w:t>3</w:t>
            </w:r>
            <w:r w:rsidRPr="00F733A2">
              <w:rPr>
                <w:b/>
                <w:color w:val="auto"/>
                <w:sz w:val="20"/>
              </w:rPr>
              <w:t>/year</w:t>
            </w:r>
            <w:r w:rsidR="007E218C" w:rsidRPr="00F733A2">
              <w:rPr>
                <w:b/>
                <w:color w:val="auto"/>
                <w:sz w:val="20"/>
              </w:rPr>
              <w:t>)</w:t>
            </w:r>
          </w:p>
        </w:tc>
        <w:tc>
          <w:tcPr>
            <w:tcW w:w="5245" w:type="dxa"/>
            <w:vMerge w:val="restart"/>
            <w:shd w:val="solid" w:color="auto" w:fill="auto"/>
          </w:tcPr>
          <w:p w14:paraId="27B10D69" w14:textId="77777777" w:rsidR="00EE428B" w:rsidRPr="00F733A2" w:rsidRDefault="00EE428B" w:rsidP="000A3766">
            <w:pPr>
              <w:pStyle w:val="AgencyStdParagraph"/>
              <w:ind w:right="-250"/>
              <w:rPr>
                <w:b/>
                <w:color w:val="auto"/>
                <w:sz w:val="20"/>
              </w:rPr>
            </w:pPr>
            <w:r w:rsidRPr="00F733A2">
              <w:rPr>
                <w:b/>
                <w:color w:val="auto"/>
                <w:sz w:val="20"/>
              </w:rPr>
              <w:t xml:space="preserve">Specific Usage </w:t>
            </w:r>
          </w:p>
          <w:p w14:paraId="27B10D6A" w14:textId="77777777" w:rsidR="00EE428B" w:rsidRPr="00F733A2" w:rsidRDefault="00EE428B" w:rsidP="000A3766">
            <w:pPr>
              <w:pStyle w:val="AgencyStdParagraph"/>
              <w:rPr>
                <w:b/>
                <w:color w:val="auto"/>
                <w:sz w:val="20"/>
              </w:rPr>
            </w:pPr>
            <w:r w:rsidRPr="00F733A2">
              <w:rPr>
                <w:b/>
                <w:color w:val="auto"/>
                <w:sz w:val="20"/>
              </w:rPr>
              <w:t>(m</w:t>
            </w:r>
            <w:r w:rsidRPr="00F733A2">
              <w:rPr>
                <w:b/>
                <w:color w:val="auto"/>
                <w:sz w:val="20"/>
                <w:vertAlign w:val="superscript"/>
              </w:rPr>
              <w:t>3</w:t>
            </w:r>
            <w:r w:rsidRPr="00F733A2">
              <w:rPr>
                <w:b/>
                <w:color w:val="auto"/>
                <w:sz w:val="20"/>
              </w:rPr>
              <w:t>/unit output)</w:t>
            </w:r>
          </w:p>
        </w:tc>
        <w:tc>
          <w:tcPr>
            <w:tcW w:w="284" w:type="dxa"/>
            <w:tcBorders>
              <w:top w:val="nil"/>
              <w:bottom w:val="nil"/>
              <w:right w:val="nil"/>
            </w:tcBorders>
          </w:tcPr>
          <w:p w14:paraId="27B10D6B" w14:textId="77777777" w:rsidR="00EE428B" w:rsidRPr="00F733A2" w:rsidRDefault="00EE428B" w:rsidP="000A3766">
            <w:pPr>
              <w:pStyle w:val="AgencyStdParagraph"/>
              <w:ind w:left="34"/>
              <w:rPr>
                <w:color w:val="auto"/>
              </w:rPr>
            </w:pPr>
          </w:p>
        </w:tc>
      </w:tr>
      <w:tr w:rsidR="00F733A2" w:rsidRPr="00F733A2" w14:paraId="27B10D71" w14:textId="77777777" w:rsidTr="000A3766">
        <w:trPr>
          <w:cantSplit/>
        </w:trPr>
        <w:tc>
          <w:tcPr>
            <w:tcW w:w="4962" w:type="dxa"/>
            <w:vMerge/>
            <w:shd w:val="solid" w:color="auto" w:fill="auto"/>
          </w:tcPr>
          <w:p w14:paraId="27B10D6D" w14:textId="77777777" w:rsidR="00EE428B" w:rsidRPr="00F733A2" w:rsidRDefault="00EE428B" w:rsidP="000A3766">
            <w:pPr>
              <w:pStyle w:val="AgencyStdParagraph"/>
              <w:rPr>
                <w:color w:val="auto"/>
              </w:rPr>
            </w:pPr>
          </w:p>
        </w:tc>
        <w:tc>
          <w:tcPr>
            <w:tcW w:w="3827" w:type="dxa"/>
            <w:vMerge/>
            <w:shd w:val="solid" w:color="auto" w:fill="auto"/>
          </w:tcPr>
          <w:p w14:paraId="27B10D6E" w14:textId="77777777" w:rsidR="00EE428B" w:rsidRPr="00F733A2" w:rsidRDefault="00EE428B" w:rsidP="000A3766">
            <w:pPr>
              <w:pStyle w:val="AgencyStdParagraph"/>
              <w:rPr>
                <w:color w:val="auto"/>
              </w:rPr>
            </w:pPr>
          </w:p>
        </w:tc>
        <w:tc>
          <w:tcPr>
            <w:tcW w:w="5245" w:type="dxa"/>
            <w:vMerge/>
            <w:shd w:val="solid" w:color="auto" w:fill="auto"/>
          </w:tcPr>
          <w:p w14:paraId="27B10D6F" w14:textId="77777777" w:rsidR="00EE428B" w:rsidRPr="00F733A2" w:rsidRDefault="00EE428B" w:rsidP="000A3766">
            <w:pPr>
              <w:pStyle w:val="AgencyStdParagraph"/>
              <w:rPr>
                <w:color w:val="auto"/>
              </w:rPr>
            </w:pPr>
          </w:p>
        </w:tc>
        <w:tc>
          <w:tcPr>
            <w:tcW w:w="284" w:type="dxa"/>
            <w:tcBorders>
              <w:top w:val="nil"/>
              <w:bottom w:val="nil"/>
              <w:right w:val="nil"/>
            </w:tcBorders>
          </w:tcPr>
          <w:p w14:paraId="27B10D70" w14:textId="77777777" w:rsidR="00EE428B" w:rsidRPr="00F733A2" w:rsidRDefault="00EE428B" w:rsidP="000A3766">
            <w:pPr>
              <w:pStyle w:val="AgencyStdParagraph"/>
              <w:rPr>
                <w:color w:val="auto"/>
              </w:rPr>
            </w:pPr>
          </w:p>
        </w:tc>
      </w:tr>
      <w:tr w:rsidR="00F733A2" w:rsidRPr="00F733A2" w14:paraId="27B10D76" w14:textId="77777777" w:rsidTr="000A3766">
        <w:trPr>
          <w:cantSplit/>
          <w:trHeight w:val="278"/>
        </w:trPr>
        <w:tc>
          <w:tcPr>
            <w:tcW w:w="4962" w:type="dxa"/>
          </w:tcPr>
          <w:p w14:paraId="27B10D72" w14:textId="77777777" w:rsidR="00EE428B" w:rsidRPr="00F733A2" w:rsidRDefault="00EE428B" w:rsidP="000A3766">
            <w:pPr>
              <w:pStyle w:val="AgencyStdParagraph"/>
              <w:rPr>
                <w:color w:val="auto"/>
              </w:rPr>
            </w:pPr>
          </w:p>
        </w:tc>
        <w:tc>
          <w:tcPr>
            <w:tcW w:w="3827" w:type="dxa"/>
          </w:tcPr>
          <w:p w14:paraId="27B10D73" w14:textId="77777777" w:rsidR="00EE428B" w:rsidRPr="00F733A2" w:rsidRDefault="00EE428B" w:rsidP="000A3766">
            <w:pPr>
              <w:pStyle w:val="AgencyStdParagraph"/>
              <w:rPr>
                <w:color w:val="auto"/>
              </w:rPr>
            </w:pPr>
          </w:p>
        </w:tc>
        <w:tc>
          <w:tcPr>
            <w:tcW w:w="5245" w:type="dxa"/>
          </w:tcPr>
          <w:p w14:paraId="27B10D74" w14:textId="77777777" w:rsidR="00EE428B" w:rsidRPr="00F733A2" w:rsidRDefault="00EE428B" w:rsidP="000A3766">
            <w:pPr>
              <w:pStyle w:val="AgencyStdParagraph"/>
              <w:rPr>
                <w:color w:val="auto"/>
              </w:rPr>
            </w:pPr>
          </w:p>
        </w:tc>
        <w:tc>
          <w:tcPr>
            <w:tcW w:w="284" w:type="dxa"/>
            <w:vMerge w:val="restart"/>
            <w:tcBorders>
              <w:top w:val="nil"/>
              <w:bottom w:val="nil"/>
              <w:right w:val="nil"/>
            </w:tcBorders>
          </w:tcPr>
          <w:p w14:paraId="27B10D75" w14:textId="77777777" w:rsidR="00EE428B" w:rsidRPr="00F733A2" w:rsidRDefault="00EE428B" w:rsidP="000A3766">
            <w:pPr>
              <w:pStyle w:val="AgencyStdParagraph"/>
              <w:rPr>
                <w:color w:val="auto"/>
              </w:rPr>
            </w:pPr>
          </w:p>
        </w:tc>
      </w:tr>
      <w:tr w:rsidR="00F733A2" w:rsidRPr="00F733A2" w14:paraId="27B10D7B" w14:textId="77777777" w:rsidTr="000A3766">
        <w:trPr>
          <w:cantSplit/>
          <w:trHeight w:val="277"/>
        </w:trPr>
        <w:tc>
          <w:tcPr>
            <w:tcW w:w="4962" w:type="dxa"/>
          </w:tcPr>
          <w:p w14:paraId="27B10D77" w14:textId="77777777" w:rsidR="00EE428B" w:rsidRPr="00F733A2" w:rsidRDefault="00EE428B" w:rsidP="000A3766">
            <w:pPr>
              <w:pStyle w:val="AgencyStdParagraph"/>
              <w:rPr>
                <w:color w:val="auto"/>
                <w:sz w:val="20"/>
              </w:rPr>
            </w:pPr>
            <w:r w:rsidRPr="00F733A2">
              <w:rPr>
                <w:color w:val="auto"/>
                <w:sz w:val="20"/>
              </w:rPr>
              <w:t>Mains water</w:t>
            </w:r>
          </w:p>
        </w:tc>
        <w:tc>
          <w:tcPr>
            <w:tcW w:w="3827" w:type="dxa"/>
          </w:tcPr>
          <w:p w14:paraId="27B10D78" w14:textId="77777777" w:rsidR="00EE428B" w:rsidRPr="00F733A2" w:rsidRDefault="00EE428B" w:rsidP="000A3766">
            <w:pPr>
              <w:pStyle w:val="AgencyStdParagraph"/>
              <w:rPr>
                <w:color w:val="auto"/>
                <w:sz w:val="20"/>
              </w:rPr>
            </w:pPr>
          </w:p>
        </w:tc>
        <w:tc>
          <w:tcPr>
            <w:tcW w:w="5245" w:type="dxa"/>
          </w:tcPr>
          <w:p w14:paraId="27B10D79" w14:textId="77777777" w:rsidR="00EE428B" w:rsidRPr="00F733A2" w:rsidRDefault="00EE428B" w:rsidP="000A3766">
            <w:pPr>
              <w:pStyle w:val="AgencyStdParagraph"/>
              <w:rPr>
                <w:color w:val="auto"/>
                <w:sz w:val="20"/>
              </w:rPr>
            </w:pPr>
          </w:p>
        </w:tc>
        <w:tc>
          <w:tcPr>
            <w:tcW w:w="284" w:type="dxa"/>
            <w:vMerge/>
            <w:tcBorders>
              <w:top w:val="nil"/>
              <w:bottom w:val="nil"/>
              <w:right w:val="nil"/>
            </w:tcBorders>
          </w:tcPr>
          <w:p w14:paraId="27B10D7A" w14:textId="77777777" w:rsidR="00EE428B" w:rsidRPr="00F733A2" w:rsidRDefault="00EE428B" w:rsidP="000A3766">
            <w:pPr>
              <w:pStyle w:val="AgencyStdParagraph"/>
              <w:rPr>
                <w:color w:val="auto"/>
              </w:rPr>
            </w:pPr>
          </w:p>
        </w:tc>
      </w:tr>
      <w:tr w:rsidR="00F733A2" w:rsidRPr="00F733A2" w14:paraId="27B10D80" w14:textId="77777777" w:rsidTr="000A3766">
        <w:trPr>
          <w:cantSplit/>
        </w:trPr>
        <w:tc>
          <w:tcPr>
            <w:tcW w:w="4962" w:type="dxa"/>
          </w:tcPr>
          <w:p w14:paraId="27B10D7C" w14:textId="77777777" w:rsidR="00EE428B" w:rsidRPr="00F733A2" w:rsidRDefault="00EE428B" w:rsidP="000A3766">
            <w:pPr>
              <w:pStyle w:val="AgencyStdParagraph"/>
              <w:rPr>
                <w:color w:val="auto"/>
                <w:sz w:val="20"/>
              </w:rPr>
            </w:pPr>
            <w:r w:rsidRPr="00F733A2">
              <w:rPr>
                <w:color w:val="auto"/>
                <w:sz w:val="20"/>
              </w:rPr>
              <w:t>Site borehole</w:t>
            </w:r>
          </w:p>
        </w:tc>
        <w:tc>
          <w:tcPr>
            <w:tcW w:w="3827" w:type="dxa"/>
          </w:tcPr>
          <w:p w14:paraId="27B10D7D" w14:textId="77777777" w:rsidR="00EE428B" w:rsidRPr="00F733A2" w:rsidRDefault="00EE428B" w:rsidP="000A3766">
            <w:pPr>
              <w:pStyle w:val="AgencyStdParagraph"/>
              <w:rPr>
                <w:color w:val="auto"/>
                <w:sz w:val="20"/>
              </w:rPr>
            </w:pPr>
          </w:p>
        </w:tc>
        <w:tc>
          <w:tcPr>
            <w:tcW w:w="5245" w:type="dxa"/>
          </w:tcPr>
          <w:p w14:paraId="27B10D7E" w14:textId="77777777" w:rsidR="00EE428B" w:rsidRPr="00F733A2" w:rsidRDefault="00EE428B" w:rsidP="000A3766">
            <w:pPr>
              <w:pStyle w:val="AgencyStdParagraph"/>
              <w:rPr>
                <w:color w:val="auto"/>
                <w:sz w:val="20"/>
              </w:rPr>
            </w:pPr>
          </w:p>
        </w:tc>
        <w:tc>
          <w:tcPr>
            <w:tcW w:w="284" w:type="dxa"/>
            <w:tcBorders>
              <w:top w:val="nil"/>
              <w:bottom w:val="nil"/>
              <w:right w:val="nil"/>
            </w:tcBorders>
          </w:tcPr>
          <w:p w14:paraId="27B10D7F" w14:textId="77777777" w:rsidR="00EE428B" w:rsidRPr="00F733A2" w:rsidRDefault="00EE428B" w:rsidP="000A3766">
            <w:pPr>
              <w:pStyle w:val="AgencyStdParagraph"/>
              <w:rPr>
                <w:color w:val="auto"/>
              </w:rPr>
            </w:pPr>
          </w:p>
        </w:tc>
      </w:tr>
      <w:tr w:rsidR="00F733A2" w:rsidRPr="00F733A2" w14:paraId="27B10D85" w14:textId="77777777" w:rsidTr="000A3766">
        <w:trPr>
          <w:cantSplit/>
        </w:trPr>
        <w:tc>
          <w:tcPr>
            <w:tcW w:w="4962" w:type="dxa"/>
          </w:tcPr>
          <w:p w14:paraId="27B10D81" w14:textId="77777777" w:rsidR="00EE428B" w:rsidRPr="00F733A2" w:rsidRDefault="00EE428B" w:rsidP="000A3766">
            <w:pPr>
              <w:pStyle w:val="AgencyStdParagraph"/>
              <w:rPr>
                <w:color w:val="auto"/>
                <w:sz w:val="20"/>
              </w:rPr>
            </w:pPr>
            <w:r w:rsidRPr="00F733A2">
              <w:rPr>
                <w:color w:val="auto"/>
                <w:sz w:val="20"/>
              </w:rPr>
              <w:t>River abstraction</w:t>
            </w:r>
          </w:p>
        </w:tc>
        <w:tc>
          <w:tcPr>
            <w:tcW w:w="3827" w:type="dxa"/>
          </w:tcPr>
          <w:p w14:paraId="27B10D82" w14:textId="77777777" w:rsidR="00EE428B" w:rsidRPr="00F733A2" w:rsidRDefault="00EE428B" w:rsidP="000A3766">
            <w:pPr>
              <w:pStyle w:val="AgencyStdParagraph"/>
              <w:rPr>
                <w:color w:val="auto"/>
                <w:sz w:val="20"/>
              </w:rPr>
            </w:pPr>
          </w:p>
        </w:tc>
        <w:tc>
          <w:tcPr>
            <w:tcW w:w="5245" w:type="dxa"/>
          </w:tcPr>
          <w:p w14:paraId="27B10D83" w14:textId="77777777" w:rsidR="00EE428B" w:rsidRPr="00F733A2" w:rsidRDefault="00EE428B" w:rsidP="000A3766">
            <w:pPr>
              <w:pStyle w:val="AgencyStdParagraph"/>
              <w:rPr>
                <w:color w:val="auto"/>
                <w:sz w:val="20"/>
              </w:rPr>
            </w:pPr>
          </w:p>
        </w:tc>
        <w:tc>
          <w:tcPr>
            <w:tcW w:w="284" w:type="dxa"/>
            <w:tcBorders>
              <w:top w:val="nil"/>
              <w:bottom w:val="nil"/>
              <w:right w:val="nil"/>
            </w:tcBorders>
          </w:tcPr>
          <w:p w14:paraId="27B10D84" w14:textId="77777777" w:rsidR="00EE428B" w:rsidRPr="00F733A2" w:rsidRDefault="00EE428B" w:rsidP="000A3766">
            <w:pPr>
              <w:pStyle w:val="AgencyStdParagraph"/>
              <w:rPr>
                <w:color w:val="auto"/>
              </w:rPr>
            </w:pPr>
          </w:p>
        </w:tc>
      </w:tr>
      <w:tr w:rsidR="00F733A2" w:rsidRPr="00F733A2" w14:paraId="27B10D8A" w14:textId="77777777" w:rsidTr="000A3766">
        <w:trPr>
          <w:cantSplit/>
        </w:trPr>
        <w:tc>
          <w:tcPr>
            <w:tcW w:w="4962" w:type="dxa"/>
          </w:tcPr>
          <w:p w14:paraId="27B10D86" w14:textId="77777777" w:rsidR="00EE428B" w:rsidRPr="00F733A2" w:rsidRDefault="00EE428B" w:rsidP="000A3766">
            <w:pPr>
              <w:pStyle w:val="AgencyStdParagraph"/>
              <w:rPr>
                <w:color w:val="auto"/>
                <w:sz w:val="20"/>
              </w:rPr>
            </w:pPr>
          </w:p>
        </w:tc>
        <w:tc>
          <w:tcPr>
            <w:tcW w:w="3827" w:type="dxa"/>
          </w:tcPr>
          <w:p w14:paraId="27B10D87" w14:textId="77777777" w:rsidR="00EE428B" w:rsidRPr="00F733A2" w:rsidRDefault="00EE428B" w:rsidP="000A3766">
            <w:pPr>
              <w:pStyle w:val="AgencyStdParagraph"/>
              <w:rPr>
                <w:color w:val="auto"/>
                <w:sz w:val="20"/>
              </w:rPr>
            </w:pPr>
          </w:p>
        </w:tc>
        <w:tc>
          <w:tcPr>
            <w:tcW w:w="5245" w:type="dxa"/>
          </w:tcPr>
          <w:p w14:paraId="27B10D88" w14:textId="77777777" w:rsidR="00EE428B" w:rsidRPr="00F733A2" w:rsidRDefault="00EE428B" w:rsidP="000A3766">
            <w:pPr>
              <w:pStyle w:val="AgencyStdParagraph"/>
              <w:rPr>
                <w:color w:val="auto"/>
                <w:sz w:val="20"/>
              </w:rPr>
            </w:pPr>
          </w:p>
        </w:tc>
        <w:tc>
          <w:tcPr>
            <w:tcW w:w="284" w:type="dxa"/>
            <w:tcBorders>
              <w:top w:val="nil"/>
              <w:bottom w:val="nil"/>
              <w:right w:val="nil"/>
            </w:tcBorders>
          </w:tcPr>
          <w:p w14:paraId="27B10D89" w14:textId="77777777" w:rsidR="00EE428B" w:rsidRPr="00F733A2" w:rsidRDefault="00EE428B" w:rsidP="000A3766">
            <w:pPr>
              <w:pStyle w:val="AgencyStdParagraph"/>
              <w:rPr>
                <w:color w:val="auto"/>
              </w:rPr>
            </w:pPr>
          </w:p>
        </w:tc>
      </w:tr>
      <w:tr w:rsidR="00F733A2" w:rsidRPr="00F733A2" w14:paraId="27B10D8F" w14:textId="77777777" w:rsidTr="000A3766">
        <w:trPr>
          <w:cantSplit/>
        </w:trPr>
        <w:tc>
          <w:tcPr>
            <w:tcW w:w="4962" w:type="dxa"/>
          </w:tcPr>
          <w:p w14:paraId="27B10D8B" w14:textId="77777777" w:rsidR="00EE428B" w:rsidRPr="00F733A2" w:rsidRDefault="00EE428B" w:rsidP="000A3766">
            <w:pPr>
              <w:pStyle w:val="AgencyStdParagraph"/>
              <w:rPr>
                <w:color w:val="auto"/>
                <w:sz w:val="20"/>
              </w:rPr>
            </w:pPr>
          </w:p>
        </w:tc>
        <w:tc>
          <w:tcPr>
            <w:tcW w:w="3827" w:type="dxa"/>
          </w:tcPr>
          <w:p w14:paraId="27B10D8C" w14:textId="77777777" w:rsidR="00EE428B" w:rsidRPr="00F733A2" w:rsidRDefault="00EE428B" w:rsidP="000A3766">
            <w:pPr>
              <w:pStyle w:val="AgencyStdParagraph"/>
              <w:rPr>
                <w:color w:val="auto"/>
                <w:sz w:val="20"/>
              </w:rPr>
            </w:pPr>
          </w:p>
        </w:tc>
        <w:tc>
          <w:tcPr>
            <w:tcW w:w="5245" w:type="dxa"/>
          </w:tcPr>
          <w:p w14:paraId="27B10D8D" w14:textId="77777777" w:rsidR="00EE428B" w:rsidRPr="00F733A2" w:rsidRDefault="00EE428B" w:rsidP="000A3766">
            <w:pPr>
              <w:pStyle w:val="AgencyStdParagraph"/>
              <w:rPr>
                <w:color w:val="auto"/>
                <w:sz w:val="20"/>
              </w:rPr>
            </w:pPr>
          </w:p>
        </w:tc>
        <w:tc>
          <w:tcPr>
            <w:tcW w:w="284" w:type="dxa"/>
            <w:tcBorders>
              <w:top w:val="nil"/>
              <w:bottom w:val="nil"/>
              <w:right w:val="nil"/>
            </w:tcBorders>
          </w:tcPr>
          <w:p w14:paraId="27B10D8E" w14:textId="77777777" w:rsidR="00EE428B" w:rsidRPr="00F733A2" w:rsidRDefault="00EE428B" w:rsidP="000A3766">
            <w:pPr>
              <w:pStyle w:val="AgencyStdParagraph"/>
              <w:rPr>
                <w:color w:val="auto"/>
              </w:rPr>
            </w:pPr>
          </w:p>
        </w:tc>
      </w:tr>
      <w:tr w:rsidR="00F733A2" w:rsidRPr="00F733A2" w14:paraId="27B10D94" w14:textId="77777777" w:rsidTr="000A3766">
        <w:trPr>
          <w:cantSplit/>
        </w:trPr>
        <w:tc>
          <w:tcPr>
            <w:tcW w:w="4962" w:type="dxa"/>
          </w:tcPr>
          <w:p w14:paraId="27B10D90" w14:textId="77777777" w:rsidR="00EE428B" w:rsidRPr="00F733A2" w:rsidRDefault="00EE428B" w:rsidP="000A3766">
            <w:pPr>
              <w:pStyle w:val="AgencyStdParagraph"/>
              <w:rPr>
                <w:color w:val="auto"/>
                <w:sz w:val="20"/>
              </w:rPr>
            </w:pPr>
            <w:r w:rsidRPr="00F733A2">
              <w:rPr>
                <w:color w:val="auto"/>
                <w:sz w:val="20"/>
              </w:rPr>
              <w:t>TOTAL WATER USAGE</w:t>
            </w:r>
          </w:p>
        </w:tc>
        <w:tc>
          <w:tcPr>
            <w:tcW w:w="3827" w:type="dxa"/>
          </w:tcPr>
          <w:p w14:paraId="27B10D91" w14:textId="77777777" w:rsidR="00EE428B" w:rsidRPr="00F733A2" w:rsidRDefault="00EE428B" w:rsidP="000A3766">
            <w:pPr>
              <w:pStyle w:val="AgencyStdParagraph"/>
              <w:rPr>
                <w:color w:val="auto"/>
                <w:sz w:val="20"/>
              </w:rPr>
            </w:pPr>
          </w:p>
        </w:tc>
        <w:tc>
          <w:tcPr>
            <w:tcW w:w="5245" w:type="dxa"/>
          </w:tcPr>
          <w:p w14:paraId="27B10D92" w14:textId="77777777" w:rsidR="00EE428B" w:rsidRPr="00F733A2" w:rsidRDefault="00EE428B" w:rsidP="000A3766">
            <w:pPr>
              <w:pStyle w:val="AgencyStdParagraph"/>
              <w:rPr>
                <w:color w:val="auto"/>
                <w:sz w:val="20"/>
              </w:rPr>
            </w:pPr>
          </w:p>
        </w:tc>
        <w:tc>
          <w:tcPr>
            <w:tcW w:w="284" w:type="dxa"/>
            <w:tcBorders>
              <w:top w:val="nil"/>
              <w:bottom w:val="nil"/>
              <w:right w:val="nil"/>
            </w:tcBorders>
          </w:tcPr>
          <w:p w14:paraId="27B10D93" w14:textId="77777777" w:rsidR="00EE428B" w:rsidRPr="00F733A2" w:rsidRDefault="00EE428B" w:rsidP="000A3766">
            <w:pPr>
              <w:pStyle w:val="AgencyStdParagraph"/>
              <w:rPr>
                <w:color w:val="auto"/>
              </w:rPr>
            </w:pPr>
          </w:p>
        </w:tc>
      </w:tr>
    </w:tbl>
    <w:p w14:paraId="27B10D95" w14:textId="77777777" w:rsidR="00EE428B" w:rsidRPr="00F733A2" w:rsidRDefault="00EE428B" w:rsidP="00EE428B">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000"/>
      </w:tblGrid>
      <w:tr w:rsidR="00EE428B" w:rsidRPr="00F733A2" w14:paraId="27B10D9B" w14:textId="77777777" w:rsidTr="000A3766">
        <w:tc>
          <w:tcPr>
            <w:tcW w:w="14000" w:type="dxa"/>
          </w:tcPr>
          <w:p w14:paraId="27B10D96" w14:textId="77777777" w:rsidR="00EE428B" w:rsidRPr="00F733A2" w:rsidRDefault="00EE428B" w:rsidP="000A3766">
            <w:pPr>
              <w:pStyle w:val="AgencyStdParagraph"/>
              <w:rPr>
                <w:color w:val="auto"/>
              </w:rPr>
            </w:pPr>
            <w:r w:rsidRPr="00F733A2">
              <w:rPr>
                <w:color w:val="auto"/>
              </w:rPr>
              <w:t>Operator’s comments :</w:t>
            </w:r>
          </w:p>
          <w:p w14:paraId="27B10D97" w14:textId="77777777" w:rsidR="00EE428B" w:rsidRPr="00F733A2" w:rsidRDefault="00EE428B" w:rsidP="000A3766">
            <w:pPr>
              <w:pStyle w:val="AgencyStdParagraph"/>
              <w:rPr>
                <w:color w:val="auto"/>
              </w:rPr>
            </w:pPr>
          </w:p>
          <w:p w14:paraId="27B10D98" w14:textId="77777777" w:rsidR="00EE428B" w:rsidRPr="00F733A2" w:rsidRDefault="00EE428B" w:rsidP="000A3766">
            <w:pPr>
              <w:pStyle w:val="AgencyStdParagraph"/>
              <w:rPr>
                <w:color w:val="auto"/>
              </w:rPr>
            </w:pPr>
          </w:p>
          <w:p w14:paraId="27B10D99" w14:textId="77777777" w:rsidR="00EE428B" w:rsidRPr="00F733A2" w:rsidRDefault="00EE428B" w:rsidP="000A3766">
            <w:pPr>
              <w:pStyle w:val="AgencyStdParagraph"/>
              <w:rPr>
                <w:color w:val="auto"/>
              </w:rPr>
            </w:pPr>
          </w:p>
          <w:p w14:paraId="27B10D9A" w14:textId="77777777" w:rsidR="00EE428B" w:rsidRPr="00F733A2" w:rsidRDefault="00EE428B" w:rsidP="000A3766">
            <w:pPr>
              <w:pStyle w:val="AgencyStdParagraph"/>
              <w:rPr>
                <w:color w:val="auto"/>
              </w:rPr>
            </w:pPr>
          </w:p>
        </w:tc>
      </w:tr>
    </w:tbl>
    <w:p w14:paraId="27B10D9C" w14:textId="77777777" w:rsidR="00EE428B" w:rsidRPr="00F733A2" w:rsidRDefault="00EE428B" w:rsidP="00EE428B">
      <w:pPr>
        <w:pStyle w:val="AgencyStdParagraph"/>
        <w:rPr>
          <w:color w:val="auto"/>
        </w:rPr>
      </w:pPr>
    </w:p>
    <w:p w14:paraId="27B10D9D" w14:textId="77777777" w:rsidR="00EE428B" w:rsidRPr="00F733A2" w:rsidRDefault="00EE428B" w:rsidP="00EE428B">
      <w:pPr>
        <w:pStyle w:val="AgencyStdParagraph"/>
        <w:rPr>
          <w:color w:val="auto"/>
        </w:rPr>
      </w:pPr>
      <w:r w:rsidRPr="00F733A2">
        <w:rPr>
          <w:color w:val="auto"/>
        </w:rPr>
        <w:t xml:space="preserve">Signed …………………………………………………………….  </w:t>
      </w:r>
      <w:r w:rsidRPr="00F733A2">
        <w:rPr>
          <w:color w:val="auto"/>
        </w:rPr>
        <w:tab/>
      </w:r>
      <w:r w:rsidRPr="00F733A2">
        <w:rPr>
          <w:color w:val="auto"/>
        </w:rPr>
        <w:tab/>
        <w:t xml:space="preserve">Date………………………..   </w:t>
      </w:r>
      <w:r w:rsidRPr="00F733A2">
        <w:rPr>
          <w:color w:val="auto"/>
        </w:rPr>
        <w:tab/>
      </w:r>
    </w:p>
    <w:p w14:paraId="27B10D9E" w14:textId="77777777" w:rsidR="00EE428B" w:rsidRPr="00F733A2" w:rsidRDefault="00EE428B" w:rsidP="00EE428B">
      <w:pPr>
        <w:pStyle w:val="AgencyStdParagraph"/>
        <w:rPr>
          <w:color w:val="auto"/>
        </w:rPr>
      </w:pPr>
      <w:r w:rsidRPr="00F733A2">
        <w:rPr>
          <w:color w:val="auto"/>
        </w:rPr>
        <w:tab/>
        <w:t>(authorised to sign as representative of Operator)</w:t>
      </w:r>
    </w:p>
    <w:p w14:paraId="27B10DA0" w14:textId="03BE8788" w:rsidR="00EE428B" w:rsidRPr="00F733A2" w:rsidRDefault="00EE428B" w:rsidP="00EE428B">
      <w:pPr>
        <w:pStyle w:val="AgencyStdParagraph"/>
        <w:rPr>
          <w:color w:val="auto"/>
        </w:rPr>
      </w:pPr>
      <w:r w:rsidRPr="00F733A2">
        <w:rPr>
          <w:color w:val="auto"/>
          <w:lang w:eastAsia="en-US"/>
        </w:rPr>
        <w:br w:type="page"/>
      </w:r>
      <w:r w:rsidRPr="00F733A2">
        <w:rPr>
          <w:color w:val="auto"/>
          <w:sz w:val="24"/>
        </w:rPr>
        <w:lastRenderedPageBreak/>
        <w:t>Permit Number:</w:t>
      </w:r>
      <w:r w:rsidRPr="00F733A2">
        <w:rPr>
          <w:color w:val="auto"/>
        </w:rPr>
        <w:t xml:space="preserve"> </w:t>
      </w:r>
      <w:r w:rsidRPr="00F733A2">
        <w:rPr>
          <w:color w:val="auto"/>
        </w:rPr>
        <w:tab/>
      </w:r>
      <w:r w:rsidR="00F733A2" w:rsidRPr="00F733A2">
        <w:rPr>
          <w:color w:val="auto"/>
          <w:sz w:val="24"/>
        </w:rPr>
        <w:t>YP3937SH</w:t>
      </w:r>
      <w:r w:rsidRPr="00F733A2">
        <w:rPr>
          <w:color w:val="auto"/>
        </w:rPr>
        <w:tab/>
      </w:r>
      <w:r w:rsidRPr="00F733A2">
        <w:rPr>
          <w:color w:val="auto"/>
        </w:rPr>
        <w:tab/>
      </w:r>
      <w:r w:rsidRPr="00F733A2">
        <w:rPr>
          <w:color w:val="auto"/>
          <w:sz w:val="24"/>
        </w:rPr>
        <w:tab/>
        <w:t xml:space="preserve">Operator: </w:t>
      </w:r>
      <w:r w:rsidRPr="00F733A2">
        <w:rPr>
          <w:color w:val="auto"/>
          <w:sz w:val="24"/>
        </w:rPr>
        <w:tab/>
      </w:r>
      <w:r w:rsidRPr="00F733A2">
        <w:rPr>
          <w:color w:val="auto"/>
          <w:sz w:val="24"/>
        </w:rPr>
        <w:tab/>
      </w:r>
      <w:r w:rsidR="00F733A2" w:rsidRPr="00F733A2">
        <w:rPr>
          <w:color w:val="auto"/>
          <w:sz w:val="24"/>
        </w:rPr>
        <w:t>Mekatek Limited</w:t>
      </w:r>
    </w:p>
    <w:p w14:paraId="27B10DA1" w14:textId="77777777" w:rsidR="00EE428B" w:rsidRPr="00F733A2" w:rsidRDefault="00EE428B" w:rsidP="00EE428B">
      <w:pPr>
        <w:pStyle w:val="Header"/>
        <w:tabs>
          <w:tab w:val="clear" w:pos="4153"/>
          <w:tab w:val="clear" w:pos="8306"/>
        </w:tabs>
        <w:rPr>
          <w:rFonts w:ascii="Arial" w:hAnsi="Arial"/>
        </w:rPr>
      </w:pPr>
    </w:p>
    <w:p w14:paraId="27B10DA2" w14:textId="565B9090" w:rsidR="00EE428B" w:rsidRPr="00F733A2" w:rsidRDefault="00147793" w:rsidP="00EE428B">
      <w:pPr>
        <w:rPr>
          <w:rFonts w:ascii="Arial" w:hAnsi="Arial"/>
          <w:i/>
        </w:rPr>
      </w:pPr>
      <w:r w:rsidRPr="00F733A2">
        <w:rPr>
          <w:rFonts w:ascii="Arial" w:hAnsi="Arial"/>
        </w:rPr>
        <w:t>Facility</w:t>
      </w:r>
      <w:r w:rsidR="00EE428B" w:rsidRPr="00F733A2">
        <w:rPr>
          <w:rFonts w:ascii="Arial" w:hAnsi="Arial"/>
        </w:rPr>
        <w:t>:</w:t>
      </w:r>
      <w:r w:rsidR="00EE428B" w:rsidRPr="00F733A2">
        <w:rPr>
          <w:rFonts w:ascii="Arial" w:hAnsi="Arial"/>
        </w:rPr>
        <w:tab/>
      </w:r>
      <w:r w:rsidR="00EE428B" w:rsidRPr="00F733A2">
        <w:rPr>
          <w:rFonts w:ascii="Arial" w:hAnsi="Arial"/>
        </w:rPr>
        <w:tab/>
      </w:r>
      <w:r w:rsidR="00F733A2" w:rsidRPr="00F733A2">
        <w:rPr>
          <w:rFonts w:ascii="Arial" w:hAnsi="Arial"/>
        </w:rPr>
        <w:t>Amex Park</w:t>
      </w:r>
      <w:r w:rsidR="00EE428B" w:rsidRPr="00F733A2">
        <w:rPr>
          <w:rFonts w:ascii="Arial" w:hAnsi="Arial"/>
        </w:rPr>
        <w:tab/>
      </w:r>
      <w:r w:rsidR="00EE428B" w:rsidRPr="00F733A2">
        <w:rPr>
          <w:rFonts w:ascii="Arial" w:hAnsi="Arial"/>
        </w:rPr>
        <w:tab/>
      </w:r>
      <w:r w:rsidR="00F733A2" w:rsidRPr="00F733A2">
        <w:rPr>
          <w:rFonts w:ascii="Arial" w:hAnsi="Arial"/>
        </w:rPr>
        <w:tab/>
      </w:r>
      <w:r w:rsidR="00EE428B" w:rsidRPr="00F733A2">
        <w:rPr>
          <w:rFonts w:ascii="Arial" w:hAnsi="Arial"/>
        </w:rPr>
        <w:t xml:space="preserve">Form Number: </w:t>
      </w:r>
      <w:r w:rsidR="00EE428B" w:rsidRPr="00F733A2">
        <w:rPr>
          <w:rFonts w:ascii="Arial" w:hAnsi="Arial"/>
        </w:rPr>
        <w:tab/>
        <w:t xml:space="preserve">Energy1 / </w:t>
      </w:r>
      <w:r w:rsidR="00EE428B" w:rsidRPr="00F733A2">
        <w:rPr>
          <w:rFonts w:ascii="Arial" w:hAnsi="Arial"/>
          <w:highlight w:val="yellow"/>
        </w:rPr>
        <w:t>DD/MM/YY</w:t>
      </w:r>
    </w:p>
    <w:p w14:paraId="27B10DA3" w14:textId="77777777" w:rsidR="00EE428B" w:rsidRPr="00125F66" w:rsidRDefault="00EE428B" w:rsidP="00EE428B">
      <w:pPr>
        <w:rPr>
          <w:rFonts w:ascii="Arial" w:hAnsi="Arial"/>
        </w:rPr>
      </w:pPr>
    </w:p>
    <w:p w14:paraId="27B10DA4" w14:textId="6948493B" w:rsidR="00EE428B" w:rsidRPr="00F733A2" w:rsidRDefault="00EE428B" w:rsidP="00EE428B">
      <w:pPr>
        <w:pStyle w:val="Heading1"/>
        <w:jc w:val="both"/>
        <w:rPr>
          <w:b w:val="0"/>
          <w:i/>
          <w:sz w:val="24"/>
          <w:szCs w:val="24"/>
        </w:rPr>
      </w:pPr>
      <w:r w:rsidRPr="00125F66">
        <w:rPr>
          <w:sz w:val="24"/>
          <w:szCs w:val="24"/>
        </w:rPr>
        <w:t xml:space="preserve">Reporting of Energy Usage for the year </w:t>
      </w:r>
      <w:r w:rsidR="00565EAC" w:rsidRPr="00125F66">
        <w:rPr>
          <w:b w:val="0"/>
          <w:color w:val="FF0000"/>
          <w:sz w:val="24"/>
          <w:szCs w:val="24"/>
        </w:rPr>
        <w:t>YYYY</w:t>
      </w:r>
    </w:p>
    <w:p w14:paraId="27B10DA5" w14:textId="77777777" w:rsidR="00EE428B" w:rsidRPr="00125F66" w:rsidRDefault="00EE428B" w:rsidP="00EE428B">
      <w:pPr>
        <w:pStyle w:val="Header"/>
        <w:tabs>
          <w:tab w:val="clear" w:pos="4153"/>
          <w:tab w:val="clear" w:pos="8306"/>
        </w:tabs>
        <w:rPr>
          <w:rFonts w:ascii="Arial" w:hAnsi="Arial"/>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09"/>
        <w:gridCol w:w="3261"/>
        <w:gridCol w:w="3261"/>
        <w:gridCol w:w="4111"/>
        <w:gridCol w:w="283"/>
      </w:tblGrid>
      <w:tr w:rsidR="00F733A2" w:rsidRPr="00F733A2" w14:paraId="27B10DAD" w14:textId="77777777" w:rsidTr="00F733A2">
        <w:trPr>
          <w:cantSplit/>
          <w:trHeight w:val="464"/>
          <w:tblHeader/>
        </w:trPr>
        <w:tc>
          <w:tcPr>
            <w:tcW w:w="3509" w:type="dxa"/>
            <w:shd w:val="clear" w:color="auto" w:fill="000000" w:themeFill="text1"/>
          </w:tcPr>
          <w:p w14:paraId="27B10DA7" w14:textId="77777777" w:rsidR="00F733A2" w:rsidRPr="00F733A2" w:rsidRDefault="00F733A2" w:rsidP="000A3766">
            <w:pPr>
              <w:pStyle w:val="AgencyStdParagraph"/>
              <w:rPr>
                <w:b/>
                <w:color w:val="auto"/>
                <w:sz w:val="20"/>
              </w:rPr>
            </w:pPr>
            <w:r w:rsidRPr="00F733A2">
              <w:rPr>
                <w:b/>
                <w:color w:val="auto"/>
                <w:sz w:val="20"/>
              </w:rPr>
              <w:t>Energy Source</w:t>
            </w:r>
          </w:p>
        </w:tc>
        <w:tc>
          <w:tcPr>
            <w:tcW w:w="3261" w:type="dxa"/>
            <w:shd w:val="clear" w:color="auto" w:fill="000000" w:themeFill="text1"/>
          </w:tcPr>
          <w:p w14:paraId="1C2667D5" w14:textId="1AD45D5A" w:rsidR="00F733A2" w:rsidRPr="00F733A2" w:rsidRDefault="00F733A2" w:rsidP="00F733A2">
            <w:pPr>
              <w:pStyle w:val="AgencyStdParagraph"/>
              <w:rPr>
                <w:b/>
                <w:color w:val="auto"/>
                <w:sz w:val="20"/>
              </w:rPr>
            </w:pPr>
            <w:r w:rsidRPr="00F733A2">
              <w:rPr>
                <w:b/>
                <w:color w:val="auto"/>
                <w:sz w:val="20"/>
              </w:rPr>
              <w:t>Energy Usage Quantity</w:t>
            </w:r>
          </w:p>
        </w:tc>
        <w:tc>
          <w:tcPr>
            <w:tcW w:w="3261" w:type="dxa"/>
            <w:shd w:val="clear" w:color="auto" w:fill="000000" w:themeFill="text1"/>
          </w:tcPr>
          <w:p w14:paraId="27B10DA8" w14:textId="145350B1" w:rsidR="00F733A2" w:rsidRPr="00F733A2" w:rsidRDefault="00F733A2" w:rsidP="00F733A2">
            <w:pPr>
              <w:pStyle w:val="AgencyStdParagraph"/>
              <w:rPr>
                <w:b/>
                <w:color w:val="auto"/>
                <w:sz w:val="20"/>
              </w:rPr>
            </w:pPr>
            <w:r w:rsidRPr="00F733A2">
              <w:rPr>
                <w:b/>
                <w:color w:val="auto"/>
                <w:sz w:val="20"/>
              </w:rPr>
              <w:t>Primary Energy (MWh)</w:t>
            </w:r>
          </w:p>
        </w:tc>
        <w:tc>
          <w:tcPr>
            <w:tcW w:w="4111" w:type="dxa"/>
            <w:shd w:val="clear" w:color="auto" w:fill="000000" w:themeFill="text1"/>
          </w:tcPr>
          <w:p w14:paraId="27B10DAB" w14:textId="74934F5B" w:rsidR="00F733A2" w:rsidRPr="00F733A2" w:rsidRDefault="00F733A2" w:rsidP="00F733A2">
            <w:pPr>
              <w:pStyle w:val="AgencyStdParagraph"/>
              <w:rPr>
                <w:color w:val="auto"/>
                <w:sz w:val="20"/>
              </w:rPr>
            </w:pPr>
            <w:r w:rsidRPr="00F733A2">
              <w:rPr>
                <w:b/>
                <w:color w:val="auto"/>
                <w:sz w:val="20"/>
              </w:rPr>
              <w:t>Specific Usage (MWh/unit output)</w:t>
            </w:r>
          </w:p>
        </w:tc>
        <w:tc>
          <w:tcPr>
            <w:tcW w:w="283" w:type="dxa"/>
            <w:tcBorders>
              <w:top w:val="nil"/>
              <w:bottom w:val="nil"/>
              <w:right w:val="nil"/>
            </w:tcBorders>
            <w:shd w:val="clear" w:color="auto" w:fill="auto"/>
          </w:tcPr>
          <w:p w14:paraId="27B10DAC" w14:textId="77777777" w:rsidR="00F733A2" w:rsidRPr="00F733A2" w:rsidRDefault="00F733A2" w:rsidP="000A3766">
            <w:pPr>
              <w:pStyle w:val="AgencyStdParagraph"/>
              <w:rPr>
                <w:color w:val="auto"/>
              </w:rPr>
            </w:pPr>
          </w:p>
        </w:tc>
      </w:tr>
      <w:tr w:rsidR="00F733A2" w:rsidRPr="00F733A2" w14:paraId="27B10DCD" w14:textId="77777777" w:rsidTr="00F733A2">
        <w:tc>
          <w:tcPr>
            <w:tcW w:w="3509" w:type="dxa"/>
            <w:shd w:val="clear" w:color="auto" w:fill="auto"/>
          </w:tcPr>
          <w:p w14:paraId="27B10DC8" w14:textId="77777777" w:rsidR="00EE428B" w:rsidRPr="00F733A2" w:rsidRDefault="00EE428B" w:rsidP="000A3766">
            <w:pPr>
              <w:pStyle w:val="AgencyStdParagraph"/>
              <w:rPr>
                <w:color w:val="auto"/>
                <w:sz w:val="20"/>
              </w:rPr>
            </w:pPr>
            <w:r w:rsidRPr="00F733A2">
              <w:rPr>
                <w:color w:val="auto"/>
                <w:sz w:val="20"/>
              </w:rPr>
              <w:t>Electricity *</w:t>
            </w:r>
          </w:p>
        </w:tc>
        <w:tc>
          <w:tcPr>
            <w:tcW w:w="3261" w:type="dxa"/>
            <w:shd w:val="clear" w:color="auto" w:fill="auto"/>
          </w:tcPr>
          <w:p w14:paraId="27B10DC9" w14:textId="77777777" w:rsidR="00EE428B" w:rsidRPr="00F733A2" w:rsidRDefault="00EE428B" w:rsidP="000A3766">
            <w:pPr>
              <w:pStyle w:val="AgencyStdParagraph"/>
              <w:rPr>
                <w:color w:val="auto"/>
                <w:sz w:val="20"/>
              </w:rPr>
            </w:pPr>
            <w:r w:rsidRPr="00F733A2">
              <w:rPr>
                <w:color w:val="auto"/>
                <w:sz w:val="20"/>
              </w:rPr>
              <w:t>MWh</w:t>
            </w:r>
          </w:p>
        </w:tc>
        <w:tc>
          <w:tcPr>
            <w:tcW w:w="3261" w:type="dxa"/>
            <w:shd w:val="clear" w:color="auto" w:fill="auto"/>
          </w:tcPr>
          <w:p w14:paraId="27B10DCA" w14:textId="77777777" w:rsidR="00EE428B" w:rsidRPr="00F733A2" w:rsidRDefault="00EE428B" w:rsidP="000A3766">
            <w:pPr>
              <w:pStyle w:val="AgencyStdParagraph"/>
              <w:rPr>
                <w:color w:val="auto"/>
                <w:sz w:val="20"/>
              </w:rPr>
            </w:pPr>
          </w:p>
        </w:tc>
        <w:tc>
          <w:tcPr>
            <w:tcW w:w="4111" w:type="dxa"/>
            <w:shd w:val="clear" w:color="auto" w:fill="auto"/>
          </w:tcPr>
          <w:p w14:paraId="27B10DCB" w14:textId="77777777" w:rsidR="00EE428B" w:rsidRPr="00F733A2" w:rsidRDefault="00EE428B" w:rsidP="000A3766">
            <w:pPr>
              <w:pStyle w:val="AgencyStdParagraph"/>
              <w:rPr>
                <w:color w:val="auto"/>
                <w:sz w:val="20"/>
              </w:rPr>
            </w:pPr>
          </w:p>
        </w:tc>
        <w:tc>
          <w:tcPr>
            <w:tcW w:w="283" w:type="dxa"/>
            <w:tcBorders>
              <w:top w:val="nil"/>
              <w:bottom w:val="nil"/>
              <w:right w:val="nil"/>
            </w:tcBorders>
            <w:shd w:val="clear" w:color="auto" w:fill="auto"/>
          </w:tcPr>
          <w:p w14:paraId="27B10DCC" w14:textId="77777777" w:rsidR="00EE428B" w:rsidRPr="00F733A2" w:rsidRDefault="00EE428B" w:rsidP="000A3766">
            <w:pPr>
              <w:pStyle w:val="AgencyStdParagraph"/>
              <w:rPr>
                <w:color w:val="auto"/>
              </w:rPr>
            </w:pPr>
          </w:p>
        </w:tc>
      </w:tr>
      <w:tr w:rsidR="00F733A2" w:rsidRPr="00F733A2" w14:paraId="27B10DD3" w14:textId="77777777" w:rsidTr="00F733A2">
        <w:tc>
          <w:tcPr>
            <w:tcW w:w="3509" w:type="dxa"/>
            <w:shd w:val="clear" w:color="auto" w:fill="auto"/>
          </w:tcPr>
          <w:p w14:paraId="27B10DCE" w14:textId="77777777" w:rsidR="00EE428B" w:rsidRPr="00F733A2" w:rsidRDefault="00EE428B" w:rsidP="000A3766">
            <w:pPr>
              <w:pStyle w:val="AgencyStdParagraph"/>
              <w:rPr>
                <w:color w:val="auto"/>
                <w:sz w:val="20"/>
              </w:rPr>
            </w:pPr>
            <w:r w:rsidRPr="00F733A2">
              <w:rPr>
                <w:color w:val="auto"/>
                <w:sz w:val="20"/>
              </w:rPr>
              <w:t>Natural Gas</w:t>
            </w:r>
          </w:p>
        </w:tc>
        <w:tc>
          <w:tcPr>
            <w:tcW w:w="3261" w:type="dxa"/>
            <w:shd w:val="clear" w:color="auto" w:fill="auto"/>
          </w:tcPr>
          <w:p w14:paraId="27B10DCF" w14:textId="77777777" w:rsidR="00EE428B" w:rsidRPr="00F733A2" w:rsidRDefault="00EE428B" w:rsidP="000A3766">
            <w:pPr>
              <w:pStyle w:val="AgencyStdParagraph"/>
              <w:rPr>
                <w:color w:val="auto"/>
                <w:sz w:val="20"/>
              </w:rPr>
            </w:pPr>
            <w:r w:rsidRPr="00F733A2">
              <w:rPr>
                <w:color w:val="auto"/>
                <w:sz w:val="20"/>
              </w:rPr>
              <w:t>MWh</w:t>
            </w:r>
          </w:p>
        </w:tc>
        <w:tc>
          <w:tcPr>
            <w:tcW w:w="3261" w:type="dxa"/>
            <w:shd w:val="clear" w:color="auto" w:fill="auto"/>
          </w:tcPr>
          <w:p w14:paraId="27B10DD0" w14:textId="77777777" w:rsidR="00EE428B" w:rsidRPr="00F733A2" w:rsidRDefault="00EE428B" w:rsidP="000A3766">
            <w:pPr>
              <w:pStyle w:val="AgencyStdParagraph"/>
              <w:rPr>
                <w:color w:val="auto"/>
                <w:sz w:val="20"/>
              </w:rPr>
            </w:pPr>
          </w:p>
        </w:tc>
        <w:tc>
          <w:tcPr>
            <w:tcW w:w="4111" w:type="dxa"/>
            <w:shd w:val="clear" w:color="auto" w:fill="auto"/>
          </w:tcPr>
          <w:p w14:paraId="27B10DD1" w14:textId="77777777" w:rsidR="00EE428B" w:rsidRPr="00F733A2" w:rsidRDefault="00EE428B" w:rsidP="000A3766">
            <w:pPr>
              <w:pStyle w:val="AgencyStdParagraph"/>
              <w:rPr>
                <w:color w:val="auto"/>
                <w:sz w:val="20"/>
              </w:rPr>
            </w:pPr>
          </w:p>
        </w:tc>
        <w:tc>
          <w:tcPr>
            <w:tcW w:w="283" w:type="dxa"/>
            <w:tcBorders>
              <w:top w:val="nil"/>
              <w:bottom w:val="nil"/>
              <w:right w:val="nil"/>
            </w:tcBorders>
            <w:shd w:val="clear" w:color="auto" w:fill="auto"/>
          </w:tcPr>
          <w:p w14:paraId="27B10DD2" w14:textId="77777777" w:rsidR="00EE428B" w:rsidRPr="00F733A2" w:rsidRDefault="00EE428B" w:rsidP="000A3766">
            <w:pPr>
              <w:pStyle w:val="AgencyStdParagraph"/>
              <w:rPr>
                <w:color w:val="auto"/>
              </w:rPr>
            </w:pPr>
          </w:p>
        </w:tc>
      </w:tr>
      <w:tr w:rsidR="00F733A2" w:rsidRPr="00F733A2" w14:paraId="27B10DD9" w14:textId="77777777" w:rsidTr="00F733A2">
        <w:tc>
          <w:tcPr>
            <w:tcW w:w="3509" w:type="dxa"/>
            <w:shd w:val="clear" w:color="auto" w:fill="auto"/>
          </w:tcPr>
          <w:p w14:paraId="27B10DD4" w14:textId="77777777" w:rsidR="00EE428B" w:rsidRPr="00F733A2" w:rsidRDefault="00EE428B" w:rsidP="000A3766">
            <w:pPr>
              <w:pStyle w:val="AgencyStdParagraph"/>
              <w:rPr>
                <w:color w:val="auto"/>
                <w:sz w:val="20"/>
              </w:rPr>
            </w:pPr>
            <w:r w:rsidRPr="00F733A2">
              <w:rPr>
                <w:color w:val="auto"/>
                <w:sz w:val="20"/>
              </w:rPr>
              <w:t>Gas Oil</w:t>
            </w:r>
          </w:p>
        </w:tc>
        <w:tc>
          <w:tcPr>
            <w:tcW w:w="3261" w:type="dxa"/>
            <w:shd w:val="clear" w:color="auto" w:fill="auto"/>
          </w:tcPr>
          <w:p w14:paraId="27B10DD5" w14:textId="77777777" w:rsidR="00EE428B" w:rsidRPr="00F733A2" w:rsidRDefault="00EE428B" w:rsidP="000A3766">
            <w:pPr>
              <w:pStyle w:val="AgencyStdParagraph"/>
              <w:rPr>
                <w:color w:val="auto"/>
                <w:sz w:val="20"/>
              </w:rPr>
            </w:pPr>
            <w:r w:rsidRPr="00F733A2">
              <w:rPr>
                <w:color w:val="auto"/>
                <w:sz w:val="20"/>
              </w:rPr>
              <w:t>tonnes</w:t>
            </w:r>
          </w:p>
        </w:tc>
        <w:tc>
          <w:tcPr>
            <w:tcW w:w="3261" w:type="dxa"/>
            <w:shd w:val="clear" w:color="auto" w:fill="auto"/>
          </w:tcPr>
          <w:p w14:paraId="27B10DD6" w14:textId="77777777" w:rsidR="00EE428B" w:rsidRPr="00F733A2" w:rsidRDefault="00EE428B" w:rsidP="000A3766">
            <w:pPr>
              <w:pStyle w:val="AgencyStdParagraph"/>
              <w:rPr>
                <w:color w:val="auto"/>
                <w:sz w:val="20"/>
              </w:rPr>
            </w:pPr>
          </w:p>
        </w:tc>
        <w:tc>
          <w:tcPr>
            <w:tcW w:w="4111" w:type="dxa"/>
            <w:shd w:val="clear" w:color="auto" w:fill="auto"/>
          </w:tcPr>
          <w:p w14:paraId="27B10DD7" w14:textId="77777777" w:rsidR="00EE428B" w:rsidRPr="00F733A2" w:rsidRDefault="00EE428B" w:rsidP="000A3766">
            <w:pPr>
              <w:pStyle w:val="AgencyStdParagraph"/>
              <w:rPr>
                <w:color w:val="auto"/>
                <w:sz w:val="20"/>
              </w:rPr>
            </w:pPr>
          </w:p>
        </w:tc>
        <w:tc>
          <w:tcPr>
            <w:tcW w:w="283" w:type="dxa"/>
            <w:tcBorders>
              <w:top w:val="nil"/>
              <w:bottom w:val="nil"/>
              <w:right w:val="nil"/>
            </w:tcBorders>
            <w:shd w:val="clear" w:color="auto" w:fill="auto"/>
          </w:tcPr>
          <w:p w14:paraId="27B10DD8" w14:textId="77777777" w:rsidR="00EE428B" w:rsidRPr="00F733A2" w:rsidRDefault="00EE428B" w:rsidP="000A3766">
            <w:pPr>
              <w:pStyle w:val="AgencyStdParagraph"/>
              <w:rPr>
                <w:color w:val="auto"/>
              </w:rPr>
            </w:pPr>
          </w:p>
        </w:tc>
      </w:tr>
      <w:tr w:rsidR="00F733A2" w:rsidRPr="00F733A2" w14:paraId="27B10DDF" w14:textId="77777777" w:rsidTr="00F733A2">
        <w:tc>
          <w:tcPr>
            <w:tcW w:w="3509" w:type="dxa"/>
            <w:shd w:val="clear" w:color="auto" w:fill="auto"/>
          </w:tcPr>
          <w:p w14:paraId="27B10DDA" w14:textId="77777777" w:rsidR="00EE428B" w:rsidRPr="00F733A2" w:rsidRDefault="00EE428B" w:rsidP="000A3766">
            <w:pPr>
              <w:pStyle w:val="AgencyStdParagraph"/>
              <w:rPr>
                <w:color w:val="auto"/>
                <w:sz w:val="20"/>
              </w:rPr>
            </w:pPr>
            <w:r w:rsidRPr="00F733A2">
              <w:rPr>
                <w:color w:val="auto"/>
                <w:sz w:val="20"/>
              </w:rPr>
              <w:t>Recovered Fuel Oil</w:t>
            </w:r>
          </w:p>
        </w:tc>
        <w:tc>
          <w:tcPr>
            <w:tcW w:w="3261" w:type="dxa"/>
            <w:shd w:val="clear" w:color="auto" w:fill="auto"/>
          </w:tcPr>
          <w:p w14:paraId="27B10DDB" w14:textId="77777777" w:rsidR="00EE428B" w:rsidRPr="00F733A2" w:rsidRDefault="00EE428B" w:rsidP="000A3766">
            <w:pPr>
              <w:pStyle w:val="AgencyStdParagraph"/>
              <w:rPr>
                <w:color w:val="auto"/>
                <w:sz w:val="20"/>
              </w:rPr>
            </w:pPr>
            <w:r w:rsidRPr="00F733A2">
              <w:rPr>
                <w:color w:val="auto"/>
                <w:sz w:val="20"/>
              </w:rPr>
              <w:t>tonnes</w:t>
            </w:r>
          </w:p>
        </w:tc>
        <w:tc>
          <w:tcPr>
            <w:tcW w:w="3261" w:type="dxa"/>
            <w:shd w:val="clear" w:color="auto" w:fill="auto"/>
          </w:tcPr>
          <w:p w14:paraId="27B10DDC" w14:textId="77777777" w:rsidR="00EE428B" w:rsidRPr="00F733A2" w:rsidRDefault="00EE428B" w:rsidP="000A3766">
            <w:pPr>
              <w:pStyle w:val="AgencyStdParagraph"/>
              <w:rPr>
                <w:color w:val="auto"/>
                <w:sz w:val="20"/>
              </w:rPr>
            </w:pPr>
          </w:p>
        </w:tc>
        <w:tc>
          <w:tcPr>
            <w:tcW w:w="4111" w:type="dxa"/>
            <w:shd w:val="clear" w:color="auto" w:fill="auto"/>
          </w:tcPr>
          <w:p w14:paraId="27B10DDD" w14:textId="77777777" w:rsidR="00EE428B" w:rsidRPr="00F733A2" w:rsidRDefault="00EE428B" w:rsidP="000A3766">
            <w:pPr>
              <w:pStyle w:val="AgencyStdParagraph"/>
              <w:rPr>
                <w:color w:val="auto"/>
                <w:sz w:val="20"/>
              </w:rPr>
            </w:pPr>
          </w:p>
        </w:tc>
        <w:tc>
          <w:tcPr>
            <w:tcW w:w="283" w:type="dxa"/>
            <w:tcBorders>
              <w:top w:val="nil"/>
              <w:bottom w:val="nil"/>
              <w:right w:val="nil"/>
            </w:tcBorders>
            <w:shd w:val="clear" w:color="auto" w:fill="auto"/>
          </w:tcPr>
          <w:p w14:paraId="27B10DDE" w14:textId="77777777" w:rsidR="00EE428B" w:rsidRPr="00F733A2" w:rsidRDefault="00EE428B" w:rsidP="000A3766">
            <w:pPr>
              <w:pStyle w:val="AgencyStdParagraph"/>
              <w:rPr>
                <w:color w:val="auto"/>
              </w:rPr>
            </w:pPr>
          </w:p>
        </w:tc>
      </w:tr>
      <w:tr w:rsidR="00F733A2" w:rsidRPr="00F733A2" w14:paraId="27B10DE5" w14:textId="77777777" w:rsidTr="00F733A2">
        <w:tc>
          <w:tcPr>
            <w:tcW w:w="3509" w:type="dxa"/>
            <w:shd w:val="clear" w:color="auto" w:fill="auto"/>
          </w:tcPr>
          <w:p w14:paraId="27B10DE0" w14:textId="77777777" w:rsidR="00EE428B" w:rsidRPr="00F733A2" w:rsidRDefault="00EE428B" w:rsidP="000A3766">
            <w:pPr>
              <w:pStyle w:val="AgencyStdParagraph"/>
              <w:rPr>
                <w:color w:val="auto"/>
                <w:sz w:val="20"/>
              </w:rPr>
            </w:pPr>
          </w:p>
        </w:tc>
        <w:tc>
          <w:tcPr>
            <w:tcW w:w="3261" w:type="dxa"/>
            <w:shd w:val="clear" w:color="auto" w:fill="auto"/>
          </w:tcPr>
          <w:p w14:paraId="27B10DE1" w14:textId="77777777" w:rsidR="00EE428B" w:rsidRPr="00F733A2" w:rsidRDefault="00EE428B" w:rsidP="000A3766">
            <w:pPr>
              <w:pStyle w:val="AgencyStdParagraph"/>
              <w:rPr>
                <w:color w:val="auto"/>
                <w:sz w:val="20"/>
              </w:rPr>
            </w:pPr>
          </w:p>
        </w:tc>
        <w:tc>
          <w:tcPr>
            <w:tcW w:w="3261" w:type="dxa"/>
            <w:shd w:val="clear" w:color="auto" w:fill="auto"/>
          </w:tcPr>
          <w:p w14:paraId="27B10DE2" w14:textId="77777777" w:rsidR="00EE428B" w:rsidRPr="00F733A2" w:rsidRDefault="00EE428B" w:rsidP="000A3766">
            <w:pPr>
              <w:pStyle w:val="AgencyStdParagraph"/>
              <w:rPr>
                <w:color w:val="auto"/>
                <w:sz w:val="20"/>
              </w:rPr>
            </w:pPr>
          </w:p>
        </w:tc>
        <w:tc>
          <w:tcPr>
            <w:tcW w:w="4111" w:type="dxa"/>
            <w:shd w:val="clear" w:color="auto" w:fill="auto"/>
          </w:tcPr>
          <w:p w14:paraId="27B10DE3" w14:textId="77777777" w:rsidR="00EE428B" w:rsidRPr="00F733A2" w:rsidRDefault="00EE428B" w:rsidP="000A3766">
            <w:pPr>
              <w:pStyle w:val="AgencyStdParagraph"/>
              <w:rPr>
                <w:color w:val="auto"/>
                <w:sz w:val="20"/>
              </w:rPr>
            </w:pPr>
          </w:p>
        </w:tc>
        <w:tc>
          <w:tcPr>
            <w:tcW w:w="283" w:type="dxa"/>
            <w:tcBorders>
              <w:top w:val="nil"/>
              <w:bottom w:val="nil"/>
              <w:right w:val="nil"/>
            </w:tcBorders>
            <w:shd w:val="clear" w:color="auto" w:fill="auto"/>
          </w:tcPr>
          <w:p w14:paraId="27B10DE4" w14:textId="77777777" w:rsidR="00EE428B" w:rsidRPr="00F733A2" w:rsidRDefault="00EE428B" w:rsidP="000A3766">
            <w:pPr>
              <w:pStyle w:val="AgencyStdParagraph"/>
              <w:rPr>
                <w:color w:val="auto"/>
              </w:rPr>
            </w:pPr>
          </w:p>
        </w:tc>
      </w:tr>
      <w:tr w:rsidR="00F733A2" w:rsidRPr="00F733A2" w14:paraId="27B10DEB" w14:textId="77777777" w:rsidTr="00F733A2">
        <w:tc>
          <w:tcPr>
            <w:tcW w:w="3509" w:type="dxa"/>
            <w:shd w:val="clear" w:color="auto" w:fill="auto"/>
          </w:tcPr>
          <w:p w14:paraId="27B10DE6" w14:textId="77777777" w:rsidR="00EE428B" w:rsidRPr="00F733A2" w:rsidRDefault="00EE428B" w:rsidP="000A3766">
            <w:pPr>
              <w:pStyle w:val="AgencyStdParagraph"/>
              <w:rPr>
                <w:color w:val="auto"/>
                <w:sz w:val="20"/>
              </w:rPr>
            </w:pPr>
            <w:r w:rsidRPr="00F733A2">
              <w:rPr>
                <w:color w:val="auto"/>
                <w:sz w:val="20"/>
              </w:rPr>
              <w:t>TOTAL</w:t>
            </w:r>
          </w:p>
        </w:tc>
        <w:tc>
          <w:tcPr>
            <w:tcW w:w="3261" w:type="dxa"/>
            <w:shd w:val="clear" w:color="auto" w:fill="auto"/>
          </w:tcPr>
          <w:p w14:paraId="27B10DE7" w14:textId="77777777" w:rsidR="00EE428B" w:rsidRPr="00F733A2" w:rsidRDefault="00EE428B" w:rsidP="000A3766">
            <w:pPr>
              <w:pStyle w:val="AgencyStdParagraph"/>
              <w:rPr>
                <w:color w:val="auto"/>
                <w:sz w:val="20"/>
              </w:rPr>
            </w:pPr>
            <w:r w:rsidRPr="00F733A2">
              <w:rPr>
                <w:color w:val="auto"/>
                <w:sz w:val="20"/>
              </w:rPr>
              <w:t>-</w:t>
            </w:r>
          </w:p>
        </w:tc>
        <w:tc>
          <w:tcPr>
            <w:tcW w:w="3261" w:type="dxa"/>
            <w:shd w:val="clear" w:color="auto" w:fill="auto"/>
          </w:tcPr>
          <w:p w14:paraId="27B10DE8" w14:textId="77777777" w:rsidR="00EE428B" w:rsidRPr="00F733A2" w:rsidRDefault="00EE428B" w:rsidP="000A3766">
            <w:pPr>
              <w:pStyle w:val="AgencyStdParagraph"/>
              <w:rPr>
                <w:color w:val="auto"/>
                <w:sz w:val="20"/>
              </w:rPr>
            </w:pPr>
          </w:p>
        </w:tc>
        <w:tc>
          <w:tcPr>
            <w:tcW w:w="4111" w:type="dxa"/>
            <w:shd w:val="clear" w:color="auto" w:fill="auto"/>
          </w:tcPr>
          <w:p w14:paraId="27B10DE9" w14:textId="77777777" w:rsidR="00EE428B" w:rsidRPr="00F733A2" w:rsidRDefault="00EE428B" w:rsidP="000A3766">
            <w:pPr>
              <w:pStyle w:val="AgencyStdParagraph"/>
              <w:rPr>
                <w:color w:val="auto"/>
                <w:sz w:val="20"/>
              </w:rPr>
            </w:pPr>
          </w:p>
        </w:tc>
        <w:tc>
          <w:tcPr>
            <w:tcW w:w="283" w:type="dxa"/>
            <w:tcBorders>
              <w:top w:val="nil"/>
              <w:bottom w:val="nil"/>
              <w:right w:val="nil"/>
            </w:tcBorders>
            <w:shd w:val="clear" w:color="auto" w:fill="auto"/>
          </w:tcPr>
          <w:p w14:paraId="27B10DEA" w14:textId="77777777" w:rsidR="00EE428B" w:rsidRPr="00F733A2" w:rsidRDefault="00EE428B" w:rsidP="000A3766">
            <w:pPr>
              <w:pStyle w:val="AgencyStdParagraph"/>
              <w:rPr>
                <w:color w:val="auto"/>
              </w:rPr>
            </w:pPr>
          </w:p>
        </w:tc>
      </w:tr>
      <w:tr w:rsidR="00F733A2" w:rsidRPr="00F733A2" w14:paraId="27B10DF1" w14:textId="77777777" w:rsidTr="00F733A2">
        <w:tc>
          <w:tcPr>
            <w:tcW w:w="3509" w:type="dxa"/>
            <w:shd w:val="clear" w:color="auto" w:fill="auto"/>
          </w:tcPr>
          <w:p w14:paraId="27B10DEC" w14:textId="77777777" w:rsidR="00EE428B" w:rsidRPr="00F733A2" w:rsidRDefault="00EE428B" w:rsidP="000A3766">
            <w:pPr>
              <w:pStyle w:val="AgencyStdParagraph"/>
              <w:rPr>
                <w:color w:val="auto"/>
                <w:sz w:val="20"/>
              </w:rPr>
            </w:pPr>
          </w:p>
        </w:tc>
        <w:tc>
          <w:tcPr>
            <w:tcW w:w="3261" w:type="dxa"/>
            <w:shd w:val="clear" w:color="auto" w:fill="auto"/>
          </w:tcPr>
          <w:p w14:paraId="27B10DED" w14:textId="77777777" w:rsidR="00EE428B" w:rsidRPr="00F733A2" w:rsidRDefault="00EE428B" w:rsidP="000A3766">
            <w:pPr>
              <w:pStyle w:val="AgencyStdParagraph"/>
              <w:rPr>
                <w:color w:val="auto"/>
                <w:sz w:val="20"/>
              </w:rPr>
            </w:pPr>
          </w:p>
        </w:tc>
        <w:tc>
          <w:tcPr>
            <w:tcW w:w="3261" w:type="dxa"/>
            <w:shd w:val="clear" w:color="auto" w:fill="auto"/>
          </w:tcPr>
          <w:p w14:paraId="27B10DEE" w14:textId="77777777" w:rsidR="00EE428B" w:rsidRPr="00F733A2" w:rsidRDefault="00EE428B" w:rsidP="000A3766">
            <w:pPr>
              <w:pStyle w:val="AgencyStdParagraph"/>
              <w:rPr>
                <w:color w:val="auto"/>
                <w:sz w:val="20"/>
              </w:rPr>
            </w:pPr>
          </w:p>
        </w:tc>
        <w:tc>
          <w:tcPr>
            <w:tcW w:w="4111" w:type="dxa"/>
            <w:shd w:val="clear" w:color="auto" w:fill="auto"/>
          </w:tcPr>
          <w:p w14:paraId="27B10DEF" w14:textId="77777777" w:rsidR="00EE428B" w:rsidRPr="00F733A2" w:rsidRDefault="00EE428B" w:rsidP="000A3766">
            <w:pPr>
              <w:pStyle w:val="AgencyStdParagraph"/>
              <w:rPr>
                <w:color w:val="auto"/>
                <w:sz w:val="20"/>
              </w:rPr>
            </w:pPr>
          </w:p>
        </w:tc>
        <w:tc>
          <w:tcPr>
            <w:tcW w:w="283" w:type="dxa"/>
            <w:tcBorders>
              <w:top w:val="nil"/>
              <w:bottom w:val="nil"/>
              <w:right w:val="nil"/>
            </w:tcBorders>
            <w:shd w:val="clear" w:color="auto" w:fill="auto"/>
          </w:tcPr>
          <w:p w14:paraId="27B10DF0" w14:textId="77777777" w:rsidR="00EE428B" w:rsidRPr="00F733A2" w:rsidRDefault="00EE428B" w:rsidP="000A3766">
            <w:pPr>
              <w:pStyle w:val="AgencyStdParagraph"/>
              <w:rPr>
                <w:color w:val="auto"/>
              </w:rPr>
            </w:pPr>
          </w:p>
        </w:tc>
      </w:tr>
    </w:tbl>
    <w:p w14:paraId="27B10DF2" w14:textId="77777777" w:rsidR="00EE428B" w:rsidRPr="00F733A2" w:rsidRDefault="00EE428B" w:rsidP="00EE428B">
      <w:pPr>
        <w:pStyle w:val="AgencyStdParagraph"/>
        <w:rPr>
          <w:color w:val="auto"/>
        </w:rPr>
      </w:pPr>
      <w:r w:rsidRPr="00F733A2">
        <w:rPr>
          <w:color w:val="auto"/>
        </w:rPr>
        <w:t>* Conversion factor for delivered electricity to primary energy = 2.</w:t>
      </w:r>
      <w:r w:rsidR="00DF0FB9" w:rsidRPr="00F733A2">
        <w:rPr>
          <w:color w:val="auto"/>
        </w:rPr>
        <w:t>4</w:t>
      </w:r>
    </w:p>
    <w:p w14:paraId="27B10DF3" w14:textId="77777777" w:rsidR="00EE428B" w:rsidRPr="00F733A2" w:rsidRDefault="00EE428B" w:rsidP="00EE428B">
      <w:pPr>
        <w:pStyle w:val="AgencyStdParagraph"/>
        <w:rPr>
          <w:color w:val="aut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76"/>
      </w:tblGrid>
      <w:tr w:rsidR="00EE428B" w:rsidRPr="00F733A2" w14:paraId="27B10DF9" w14:textId="77777777" w:rsidTr="000A3766">
        <w:tc>
          <w:tcPr>
            <w:tcW w:w="14176" w:type="dxa"/>
          </w:tcPr>
          <w:p w14:paraId="27B10DF4" w14:textId="77777777" w:rsidR="00EE428B" w:rsidRPr="00F733A2" w:rsidRDefault="00EE428B" w:rsidP="000A3766">
            <w:pPr>
              <w:pStyle w:val="AgencyStdParagraph"/>
              <w:rPr>
                <w:color w:val="auto"/>
              </w:rPr>
            </w:pPr>
            <w:r w:rsidRPr="00F733A2">
              <w:rPr>
                <w:color w:val="auto"/>
              </w:rPr>
              <w:t>Operator’s comments :</w:t>
            </w:r>
          </w:p>
          <w:p w14:paraId="27B10DF5" w14:textId="77777777" w:rsidR="00EE428B" w:rsidRPr="00F733A2" w:rsidRDefault="00EE428B" w:rsidP="000A3766">
            <w:pPr>
              <w:pStyle w:val="AgencyStdParagraph"/>
              <w:rPr>
                <w:color w:val="auto"/>
              </w:rPr>
            </w:pPr>
          </w:p>
          <w:p w14:paraId="27B10DF6" w14:textId="77777777" w:rsidR="00EE428B" w:rsidRPr="00F733A2" w:rsidRDefault="00EE428B" w:rsidP="000A3766">
            <w:pPr>
              <w:pStyle w:val="AgencyStdParagraph"/>
              <w:rPr>
                <w:color w:val="auto"/>
              </w:rPr>
            </w:pPr>
          </w:p>
          <w:p w14:paraId="27B10DF7" w14:textId="77777777" w:rsidR="00EE428B" w:rsidRPr="00F733A2" w:rsidRDefault="00EE428B" w:rsidP="000A3766">
            <w:pPr>
              <w:pStyle w:val="AgencyStdParagraph"/>
              <w:rPr>
                <w:color w:val="auto"/>
              </w:rPr>
            </w:pPr>
          </w:p>
          <w:p w14:paraId="27B10DF8" w14:textId="77777777" w:rsidR="00EE428B" w:rsidRPr="00F733A2" w:rsidRDefault="00EE428B" w:rsidP="000A3766">
            <w:pPr>
              <w:pStyle w:val="AgencyStdParagraph"/>
              <w:rPr>
                <w:color w:val="auto"/>
              </w:rPr>
            </w:pPr>
          </w:p>
        </w:tc>
      </w:tr>
    </w:tbl>
    <w:p w14:paraId="27B10DFA" w14:textId="77777777" w:rsidR="00EE428B" w:rsidRPr="00F733A2" w:rsidRDefault="00EE428B" w:rsidP="00EE428B">
      <w:pPr>
        <w:pStyle w:val="AgencyStdParagraph"/>
        <w:rPr>
          <w:color w:val="auto"/>
        </w:rPr>
      </w:pPr>
    </w:p>
    <w:p w14:paraId="27B10DFB" w14:textId="77777777" w:rsidR="00EE428B" w:rsidRPr="00F733A2" w:rsidRDefault="00EE428B" w:rsidP="00EE428B">
      <w:pPr>
        <w:pStyle w:val="AgencyStdParagraph"/>
        <w:rPr>
          <w:color w:val="auto"/>
        </w:rPr>
      </w:pPr>
    </w:p>
    <w:p w14:paraId="27B10DFC" w14:textId="77777777" w:rsidR="00EE428B" w:rsidRPr="00F733A2" w:rsidRDefault="00EE428B" w:rsidP="00EE428B">
      <w:pPr>
        <w:pStyle w:val="AgencyStdParagraph"/>
        <w:rPr>
          <w:color w:val="auto"/>
        </w:rPr>
      </w:pPr>
    </w:p>
    <w:p w14:paraId="27B10DFD" w14:textId="77777777" w:rsidR="00EE428B" w:rsidRPr="00F733A2" w:rsidRDefault="00EE428B" w:rsidP="00EE428B">
      <w:pPr>
        <w:pStyle w:val="AgencyStdParagraph"/>
        <w:rPr>
          <w:color w:val="auto"/>
        </w:rPr>
      </w:pPr>
      <w:r w:rsidRPr="00F733A2">
        <w:rPr>
          <w:color w:val="auto"/>
        </w:rPr>
        <w:t xml:space="preserve">Signed …………………………………………………………….  </w:t>
      </w:r>
      <w:r w:rsidRPr="00F733A2">
        <w:rPr>
          <w:color w:val="auto"/>
        </w:rPr>
        <w:tab/>
      </w:r>
      <w:r w:rsidRPr="00F733A2">
        <w:rPr>
          <w:color w:val="auto"/>
        </w:rPr>
        <w:tab/>
        <w:t xml:space="preserve">Date………………………..   </w:t>
      </w:r>
      <w:r w:rsidRPr="00F733A2">
        <w:rPr>
          <w:color w:val="auto"/>
        </w:rPr>
        <w:tab/>
      </w:r>
    </w:p>
    <w:p w14:paraId="27B10DFE" w14:textId="4BFADE87" w:rsidR="00EE428B" w:rsidRDefault="00EE428B" w:rsidP="00EE428B">
      <w:pPr>
        <w:pStyle w:val="AgencyStdParagraph"/>
        <w:rPr>
          <w:color w:val="auto"/>
        </w:rPr>
      </w:pPr>
      <w:r w:rsidRPr="00F733A2">
        <w:rPr>
          <w:color w:val="auto"/>
        </w:rPr>
        <w:tab/>
        <w:t>(Authorised to sign as representative of Operator)</w:t>
      </w:r>
    </w:p>
    <w:p w14:paraId="7237B4BC" w14:textId="5E1D8C60" w:rsidR="0093752E" w:rsidRDefault="0093752E" w:rsidP="00EE428B">
      <w:pPr>
        <w:pStyle w:val="AgencyStdParagraph"/>
        <w:rPr>
          <w:color w:val="auto"/>
        </w:rPr>
      </w:pPr>
    </w:p>
    <w:sectPr w:rsidR="0093752E" w:rsidSect="001B7CEC">
      <w:headerReference w:type="even" r:id="rId13"/>
      <w:headerReference w:type="default" r:id="rId14"/>
      <w:headerReference w:type="first" r:id="rId15"/>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3004C" w14:textId="77777777" w:rsidR="00552A30" w:rsidRDefault="00552A30">
      <w:r>
        <w:separator/>
      </w:r>
    </w:p>
  </w:endnote>
  <w:endnote w:type="continuationSeparator" w:id="0">
    <w:p w14:paraId="6AC14D44" w14:textId="77777777" w:rsidR="00552A30" w:rsidRDefault="00552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641EF1" w14:textId="77777777" w:rsidR="00552A30" w:rsidRDefault="00552A30">
      <w:r>
        <w:separator/>
      </w:r>
    </w:p>
  </w:footnote>
  <w:footnote w:type="continuationSeparator" w:id="0">
    <w:p w14:paraId="19D7006E" w14:textId="77777777" w:rsidR="00552A30" w:rsidRDefault="00552A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E8417" w14:textId="3AB7EAFD" w:rsidR="00552A30" w:rsidRDefault="00552A3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311FC3" w14:textId="3CBEBA49" w:rsidR="00552A30" w:rsidRDefault="00552A3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F7EF44" w14:textId="51A4CF77" w:rsidR="00552A30" w:rsidRDefault="00552A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24449CCA"/>
    <w:lvl w:ilvl="0">
      <w:start w:val="1"/>
      <w:numFmt w:val="decimal"/>
      <w:pStyle w:val="listalpha"/>
      <w:lvlText w:val="%1."/>
      <w:lvlJc w:val="left"/>
      <w:pPr>
        <w:tabs>
          <w:tab w:val="num" w:pos="0"/>
        </w:tabs>
        <w:ind w:left="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5"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6"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15:restartNumberingAfterBreak="0">
    <w:nsid w:val="0B9E67E9"/>
    <w:multiLevelType w:val="hybridMultilevel"/>
    <w:tmpl w:val="40F085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10"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1F181709"/>
    <w:multiLevelType w:val="hybridMultilevel"/>
    <w:tmpl w:val="F4642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23424CB8"/>
    <w:multiLevelType w:val="hybridMultilevel"/>
    <w:tmpl w:val="0D886FC0"/>
    <w:lvl w:ilvl="0" w:tplc="867817CE">
      <w:start w:val="1"/>
      <w:numFmt w:val="decimal"/>
      <w:lvlText w:val="[%1]"/>
      <w:lvlJc w:val="left"/>
      <w:pPr>
        <w:ind w:left="261"/>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1" w:tplc="A8B2667A">
      <w:start w:val="1"/>
      <w:numFmt w:val="lowerLetter"/>
      <w:lvlText w:val="%2"/>
      <w:lvlJc w:val="left"/>
      <w:pPr>
        <w:ind w:left="10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2" w:tplc="D722B020">
      <w:start w:val="1"/>
      <w:numFmt w:val="lowerRoman"/>
      <w:lvlText w:val="%3"/>
      <w:lvlJc w:val="left"/>
      <w:pPr>
        <w:ind w:left="18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3" w:tplc="6AEA3520">
      <w:start w:val="1"/>
      <w:numFmt w:val="decimal"/>
      <w:lvlText w:val="%4"/>
      <w:lvlJc w:val="left"/>
      <w:pPr>
        <w:ind w:left="25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4" w:tplc="6C6E22E0">
      <w:start w:val="1"/>
      <w:numFmt w:val="lowerLetter"/>
      <w:lvlText w:val="%5"/>
      <w:lvlJc w:val="left"/>
      <w:pPr>
        <w:ind w:left="324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5" w:tplc="5FC0C0B6">
      <w:start w:val="1"/>
      <w:numFmt w:val="lowerRoman"/>
      <w:lvlText w:val="%6"/>
      <w:lvlJc w:val="left"/>
      <w:pPr>
        <w:ind w:left="396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6" w:tplc="C05C3C2A">
      <w:start w:val="1"/>
      <w:numFmt w:val="decimal"/>
      <w:lvlText w:val="%7"/>
      <w:lvlJc w:val="left"/>
      <w:pPr>
        <w:ind w:left="468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7" w:tplc="79680B1E">
      <w:start w:val="1"/>
      <w:numFmt w:val="lowerLetter"/>
      <w:lvlText w:val="%8"/>
      <w:lvlJc w:val="left"/>
      <w:pPr>
        <w:ind w:left="540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lvl w:ilvl="8" w:tplc="EFEE2544">
      <w:start w:val="1"/>
      <w:numFmt w:val="lowerRoman"/>
      <w:lvlText w:val="%9"/>
      <w:lvlJc w:val="left"/>
      <w:pPr>
        <w:ind w:left="6120"/>
      </w:pPr>
      <w:rPr>
        <w:rFonts w:ascii="Arial" w:eastAsia="Arial" w:hAnsi="Arial" w:cs="Arial"/>
        <w:b w:val="0"/>
        <w:i w:val="0"/>
        <w:strike w:val="0"/>
        <w:dstrike w:val="0"/>
        <w:color w:val="000000"/>
        <w:sz w:val="19"/>
        <w:szCs w:val="19"/>
        <w:u w:val="none" w:color="000000"/>
        <w:bdr w:val="none" w:sz="0" w:space="0" w:color="auto"/>
        <w:shd w:val="clear" w:color="auto" w:fill="auto"/>
        <w:vertAlign w:val="baseline"/>
      </w:r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29C64E03"/>
    <w:multiLevelType w:val="hybridMultilevel"/>
    <w:tmpl w:val="7F6CBEAC"/>
    <w:lvl w:ilvl="0" w:tplc="6A8006C8">
      <w:start w:val="1"/>
      <w:numFmt w:val="decimal"/>
      <w:lvlText w:val="%1."/>
      <w:lvlJc w:val="left"/>
      <w:pPr>
        <w:ind w:left="357" w:hanging="357"/>
      </w:pPr>
      <w:rPr>
        <w:rFonts w:ascii="Arial" w:eastAsia="Times New Roman" w:hAnsi="Arial"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2DFA005F"/>
    <w:multiLevelType w:val="hybridMultilevel"/>
    <w:tmpl w:val="0F163E72"/>
    <w:lvl w:ilvl="0" w:tplc="30245166">
      <w:start w:val="1"/>
      <w:numFmt w:val="decimal"/>
      <w:lvlText w:val="%1."/>
      <w:lvlJc w:val="left"/>
      <w:pPr>
        <w:tabs>
          <w:tab w:val="num" w:pos="357"/>
        </w:tabs>
        <w:ind w:left="357" w:hanging="357"/>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4" w15:restartNumberingAfterBreak="0">
    <w:nsid w:val="41F21C6B"/>
    <w:multiLevelType w:val="hybridMultilevel"/>
    <w:tmpl w:val="F7DAEBEC"/>
    <w:lvl w:ilvl="0" w:tplc="6C2EBCCA">
      <w:start w:val="1"/>
      <w:numFmt w:val="lowerLetter"/>
      <w:lvlText w:val="(%1)"/>
      <w:lvlJc w:val="left"/>
      <w:pPr>
        <w:tabs>
          <w:tab w:val="num" w:pos="1069"/>
        </w:tabs>
        <w:ind w:left="1069" w:hanging="360"/>
      </w:pPr>
      <w:rPr>
        <w:rFonts w:ascii="Arial" w:hAnsi="Arial" w:hint="default"/>
        <w:b w:val="0"/>
        <w:i w:val="0"/>
        <w:color w:val="auto"/>
        <w:sz w:val="18"/>
      </w:rPr>
    </w:lvl>
    <w:lvl w:ilvl="1" w:tplc="39CC92F2">
      <w:start w:val="1"/>
      <w:numFmt w:val="decimal"/>
      <w:lvlText w:val="%2."/>
      <w:lvlJc w:val="left"/>
      <w:pPr>
        <w:ind w:left="360" w:hanging="360"/>
      </w:pPr>
      <w:rPr>
        <w:rFonts w:hint="default"/>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5"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6"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8" w15:restartNumberingAfterBreak="0">
    <w:nsid w:val="50B85CEF"/>
    <w:multiLevelType w:val="hybridMultilevel"/>
    <w:tmpl w:val="84EA96CE"/>
    <w:lvl w:ilvl="0" w:tplc="81D43326">
      <w:start w:val="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16142A2"/>
    <w:multiLevelType w:val="hybridMultilevel"/>
    <w:tmpl w:val="FF18F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F682A"/>
    <w:multiLevelType w:val="hybridMultilevel"/>
    <w:tmpl w:val="D2ACA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F70233"/>
    <w:multiLevelType w:val="hybridMultilevel"/>
    <w:tmpl w:val="C1AEA93E"/>
    <w:lvl w:ilvl="0" w:tplc="1EFAC2B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33"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5"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6" w15:restartNumberingAfterBreak="0">
    <w:nsid w:val="63272CE9"/>
    <w:multiLevelType w:val="hybridMultilevel"/>
    <w:tmpl w:val="250CA836"/>
    <w:lvl w:ilvl="0" w:tplc="C3A64B5E">
      <w:start w:val="1"/>
      <w:numFmt w:val="bullet"/>
      <w:lvlText w:val=""/>
      <w:lvlJc w:val="left"/>
      <w:pPr>
        <w:ind w:left="357" w:hanging="357"/>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9"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40" w15:restartNumberingAfterBreak="0">
    <w:nsid w:val="6D453035"/>
    <w:multiLevelType w:val="hybridMultilevel"/>
    <w:tmpl w:val="32DA38A0"/>
    <w:lvl w:ilvl="0" w:tplc="D6EC9712">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D4E0AFB"/>
    <w:multiLevelType w:val="hybridMultilevel"/>
    <w:tmpl w:val="C5E45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0F0715E"/>
    <w:multiLevelType w:val="hybridMultilevel"/>
    <w:tmpl w:val="F6DCD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4"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6" w15:restartNumberingAfterBreak="0">
    <w:nsid w:val="7B8872E8"/>
    <w:multiLevelType w:val="hybridMultilevel"/>
    <w:tmpl w:val="DAB61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8" w15:restartNumberingAfterBreak="0">
    <w:nsid w:val="7F09417E"/>
    <w:multiLevelType w:val="hybridMultilevel"/>
    <w:tmpl w:val="9C026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23"/>
  </w:num>
  <w:num w:numId="5">
    <w:abstractNumId w:val="32"/>
  </w:num>
  <w:num w:numId="6">
    <w:abstractNumId w:val="15"/>
  </w:num>
  <w:num w:numId="7">
    <w:abstractNumId w:val="20"/>
  </w:num>
  <w:num w:numId="8">
    <w:abstractNumId w:val="8"/>
  </w:num>
  <w:num w:numId="9">
    <w:abstractNumId w:val="6"/>
  </w:num>
  <w:num w:numId="10">
    <w:abstractNumId w:val="5"/>
  </w:num>
  <w:num w:numId="11">
    <w:abstractNumId w:val="11"/>
  </w:num>
  <w:num w:numId="12">
    <w:abstractNumId w:val="26"/>
  </w:num>
  <w:num w:numId="13">
    <w:abstractNumId w:val="37"/>
  </w:num>
  <w:num w:numId="14">
    <w:abstractNumId w:val="27"/>
  </w:num>
  <w:num w:numId="15">
    <w:abstractNumId w:val="45"/>
  </w:num>
  <w:num w:numId="16">
    <w:abstractNumId w:val="38"/>
  </w:num>
  <w:num w:numId="17">
    <w:abstractNumId w:val="3"/>
  </w:num>
  <w:num w:numId="18">
    <w:abstractNumId w:val="44"/>
  </w:num>
  <w:num w:numId="19">
    <w:abstractNumId w:val="33"/>
  </w:num>
  <w:num w:numId="20">
    <w:abstractNumId w:val="37"/>
  </w:num>
  <w:num w:numId="21">
    <w:abstractNumId w:val="22"/>
  </w:num>
  <w:num w:numId="22">
    <w:abstractNumId w:val="18"/>
  </w:num>
  <w:num w:numId="23">
    <w:abstractNumId w:val="39"/>
  </w:num>
  <w:num w:numId="24">
    <w:abstractNumId w:val="9"/>
  </w:num>
  <w:num w:numId="25">
    <w:abstractNumId w:val="4"/>
  </w:num>
  <w:num w:numId="26">
    <w:abstractNumId w:val="16"/>
  </w:num>
  <w:num w:numId="27">
    <w:abstractNumId w:val="13"/>
  </w:num>
  <w:num w:numId="28">
    <w:abstractNumId w:val="24"/>
  </w:num>
  <w:num w:numId="29">
    <w:abstractNumId w:val="35"/>
  </w:num>
  <w:num w:numId="30">
    <w:abstractNumId w:val="47"/>
  </w:num>
  <w:num w:numId="31">
    <w:abstractNumId w:val="10"/>
  </w:num>
  <w:num w:numId="32">
    <w:abstractNumId w:val="25"/>
  </w:num>
  <w:num w:numId="33">
    <w:abstractNumId w:val="43"/>
  </w:num>
  <w:num w:numId="34">
    <w:abstractNumId w:val="34"/>
  </w:num>
  <w:num w:numId="35">
    <w:abstractNumId w:val="42"/>
  </w:num>
  <w:num w:numId="36">
    <w:abstractNumId w:val="14"/>
  </w:num>
  <w:num w:numId="37">
    <w:abstractNumId w:val="48"/>
  </w:num>
  <w:num w:numId="38">
    <w:abstractNumId w:val="31"/>
  </w:num>
  <w:num w:numId="39">
    <w:abstractNumId w:val="17"/>
  </w:num>
  <w:num w:numId="40">
    <w:abstractNumId w:val="19"/>
  </w:num>
  <w:num w:numId="41">
    <w:abstractNumId w:val="21"/>
  </w:num>
  <w:num w:numId="42">
    <w:abstractNumId w:val="46"/>
  </w:num>
  <w:num w:numId="43">
    <w:abstractNumId w:val="28"/>
  </w:num>
  <w:num w:numId="44">
    <w:abstractNumId w:val="7"/>
  </w:num>
  <w:num w:numId="45">
    <w:abstractNumId w:val="36"/>
  </w:num>
  <w:num w:numId="46">
    <w:abstractNumId w:val="12"/>
  </w:num>
  <w:num w:numId="47">
    <w:abstractNumId w:val="41"/>
  </w:num>
  <w:num w:numId="48">
    <w:abstractNumId w:val="40"/>
  </w:num>
  <w:num w:numId="49">
    <w:abstractNumId w:val="29"/>
  </w:num>
  <w:num w:numId="50">
    <w:abstractNumId w:val="3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167"/>
    <w:rsid w:val="00005C54"/>
    <w:rsid w:val="00006339"/>
    <w:rsid w:val="000064B2"/>
    <w:rsid w:val="00012303"/>
    <w:rsid w:val="00013249"/>
    <w:rsid w:val="000132FC"/>
    <w:rsid w:val="00013EE0"/>
    <w:rsid w:val="00014710"/>
    <w:rsid w:val="00015055"/>
    <w:rsid w:val="00015944"/>
    <w:rsid w:val="00015C8E"/>
    <w:rsid w:val="00016666"/>
    <w:rsid w:val="0001765E"/>
    <w:rsid w:val="000202A4"/>
    <w:rsid w:val="00021C81"/>
    <w:rsid w:val="00021D28"/>
    <w:rsid w:val="00022113"/>
    <w:rsid w:val="000236C7"/>
    <w:rsid w:val="0002457C"/>
    <w:rsid w:val="00024C9A"/>
    <w:rsid w:val="000261C3"/>
    <w:rsid w:val="00026371"/>
    <w:rsid w:val="00026BC0"/>
    <w:rsid w:val="00026E2A"/>
    <w:rsid w:val="000302AF"/>
    <w:rsid w:val="00031AF4"/>
    <w:rsid w:val="0003253E"/>
    <w:rsid w:val="00032876"/>
    <w:rsid w:val="00033718"/>
    <w:rsid w:val="00035210"/>
    <w:rsid w:val="000362A0"/>
    <w:rsid w:val="0003678E"/>
    <w:rsid w:val="00036EBA"/>
    <w:rsid w:val="00037334"/>
    <w:rsid w:val="000414FE"/>
    <w:rsid w:val="0004218B"/>
    <w:rsid w:val="0004419F"/>
    <w:rsid w:val="00044E24"/>
    <w:rsid w:val="00045675"/>
    <w:rsid w:val="0004588D"/>
    <w:rsid w:val="00045DC8"/>
    <w:rsid w:val="0004726A"/>
    <w:rsid w:val="0005128A"/>
    <w:rsid w:val="00051C1D"/>
    <w:rsid w:val="000532B2"/>
    <w:rsid w:val="0005478A"/>
    <w:rsid w:val="0005775C"/>
    <w:rsid w:val="00061893"/>
    <w:rsid w:val="000638D3"/>
    <w:rsid w:val="000658BB"/>
    <w:rsid w:val="00070F47"/>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D37"/>
    <w:rsid w:val="00087FD6"/>
    <w:rsid w:val="00090715"/>
    <w:rsid w:val="00090BA4"/>
    <w:rsid w:val="0009165D"/>
    <w:rsid w:val="000921BC"/>
    <w:rsid w:val="00092BE2"/>
    <w:rsid w:val="00093715"/>
    <w:rsid w:val="00094D80"/>
    <w:rsid w:val="00095082"/>
    <w:rsid w:val="000970CF"/>
    <w:rsid w:val="00097167"/>
    <w:rsid w:val="000979CD"/>
    <w:rsid w:val="000A135C"/>
    <w:rsid w:val="000A3766"/>
    <w:rsid w:val="000A55E6"/>
    <w:rsid w:val="000A5BEC"/>
    <w:rsid w:val="000A639E"/>
    <w:rsid w:val="000A68CF"/>
    <w:rsid w:val="000A6C30"/>
    <w:rsid w:val="000B0C56"/>
    <w:rsid w:val="000B1C94"/>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111C"/>
    <w:rsid w:val="000C2807"/>
    <w:rsid w:val="000C49CC"/>
    <w:rsid w:val="000C6D2D"/>
    <w:rsid w:val="000C74D6"/>
    <w:rsid w:val="000C7F7C"/>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F09C8"/>
    <w:rsid w:val="000F1375"/>
    <w:rsid w:val="000F1D85"/>
    <w:rsid w:val="000F21FE"/>
    <w:rsid w:val="000F35AC"/>
    <w:rsid w:val="000F5414"/>
    <w:rsid w:val="000F5C49"/>
    <w:rsid w:val="000F6060"/>
    <w:rsid w:val="000F6C93"/>
    <w:rsid w:val="000F7357"/>
    <w:rsid w:val="0010085C"/>
    <w:rsid w:val="001008A6"/>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1BD"/>
    <w:rsid w:val="001106AB"/>
    <w:rsid w:val="00110EE1"/>
    <w:rsid w:val="00111F1E"/>
    <w:rsid w:val="00112316"/>
    <w:rsid w:val="001128F3"/>
    <w:rsid w:val="00112F36"/>
    <w:rsid w:val="001141AB"/>
    <w:rsid w:val="0011604D"/>
    <w:rsid w:val="00116A96"/>
    <w:rsid w:val="0011746F"/>
    <w:rsid w:val="0011792D"/>
    <w:rsid w:val="001200A6"/>
    <w:rsid w:val="00121C9D"/>
    <w:rsid w:val="00121F73"/>
    <w:rsid w:val="00123B20"/>
    <w:rsid w:val="0012495D"/>
    <w:rsid w:val="00124D9F"/>
    <w:rsid w:val="0012593F"/>
    <w:rsid w:val="00125F66"/>
    <w:rsid w:val="001265DC"/>
    <w:rsid w:val="00126D38"/>
    <w:rsid w:val="00126D97"/>
    <w:rsid w:val="00130253"/>
    <w:rsid w:val="00130442"/>
    <w:rsid w:val="0013210F"/>
    <w:rsid w:val="001326B6"/>
    <w:rsid w:val="0013273A"/>
    <w:rsid w:val="00132842"/>
    <w:rsid w:val="001332AC"/>
    <w:rsid w:val="00133AC2"/>
    <w:rsid w:val="00133DFD"/>
    <w:rsid w:val="00136079"/>
    <w:rsid w:val="001366E7"/>
    <w:rsid w:val="0013744F"/>
    <w:rsid w:val="00137A11"/>
    <w:rsid w:val="001407B5"/>
    <w:rsid w:val="00140F86"/>
    <w:rsid w:val="0014167D"/>
    <w:rsid w:val="001423B4"/>
    <w:rsid w:val="001424E6"/>
    <w:rsid w:val="00142599"/>
    <w:rsid w:val="00143D8A"/>
    <w:rsid w:val="0014537B"/>
    <w:rsid w:val="00145FCD"/>
    <w:rsid w:val="00146C1B"/>
    <w:rsid w:val="00146D7A"/>
    <w:rsid w:val="00147201"/>
    <w:rsid w:val="00147793"/>
    <w:rsid w:val="00150EAA"/>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1DC4"/>
    <w:rsid w:val="001726DA"/>
    <w:rsid w:val="00172FF4"/>
    <w:rsid w:val="0017312D"/>
    <w:rsid w:val="00173236"/>
    <w:rsid w:val="0017360D"/>
    <w:rsid w:val="001745E5"/>
    <w:rsid w:val="00174F1C"/>
    <w:rsid w:val="001772AB"/>
    <w:rsid w:val="00181A73"/>
    <w:rsid w:val="001837DF"/>
    <w:rsid w:val="00185144"/>
    <w:rsid w:val="00185877"/>
    <w:rsid w:val="00185E09"/>
    <w:rsid w:val="00186ACD"/>
    <w:rsid w:val="00190AE7"/>
    <w:rsid w:val="0019176C"/>
    <w:rsid w:val="001955D4"/>
    <w:rsid w:val="00196E89"/>
    <w:rsid w:val="001A3F3B"/>
    <w:rsid w:val="001A49BE"/>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B7CEC"/>
    <w:rsid w:val="001C0C7F"/>
    <w:rsid w:val="001C11EC"/>
    <w:rsid w:val="001C15C3"/>
    <w:rsid w:val="001C2396"/>
    <w:rsid w:val="001C3327"/>
    <w:rsid w:val="001C57D5"/>
    <w:rsid w:val="001C59DD"/>
    <w:rsid w:val="001C6E38"/>
    <w:rsid w:val="001C71AD"/>
    <w:rsid w:val="001C74FD"/>
    <w:rsid w:val="001D02D3"/>
    <w:rsid w:val="001D1962"/>
    <w:rsid w:val="001D33CD"/>
    <w:rsid w:val="001D4337"/>
    <w:rsid w:val="001D7D44"/>
    <w:rsid w:val="001E03F3"/>
    <w:rsid w:val="001E2922"/>
    <w:rsid w:val="001E2D5B"/>
    <w:rsid w:val="001E3507"/>
    <w:rsid w:val="001E3629"/>
    <w:rsid w:val="001E36B5"/>
    <w:rsid w:val="001E6B36"/>
    <w:rsid w:val="001E744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1730"/>
    <w:rsid w:val="00213444"/>
    <w:rsid w:val="00213842"/>
    <w:rsid w:val="00213A84"/>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92F"/>
    <w:rsid w:val="00277C9A"/>
    <w:rsid w:val="002818DA"/>
    <w:rsid w:val="0028220B"/>
    <w:rsid w:val="002829D6"/>
    <w:rsid w:val="00282C2E"/>
    <w:rsid w:val="00282C51"/>
    <w:rsid w:val="00282DC2"/>
    <w:rsid w:val="00282F69"/>
    <w:rsid w:val="00283550"/>
    <w:rsid w:val="002845D3"/>
    <w:rsid w:val="00284BCF"/>
    <w:rsid w:val="00285189"/>
    <w:rsid w:val="002863C5"/>
    <w:rsid w:val="00286ACB"/>
    <w:rsid w:val="002925C4"/>
    <w:rsid w:val="00293FAF"/>
    <w:rsid w:val="00294046"/>
    <w:rsid w:val="002941F2"/>
    <w:rsid w:val="00295654"/>
    <w:rsid w:val="00295790"/>
    <w:rsid w:val="00296921"/>
    <w:rsid w:val="002969CB"/>
    <w:rsid w:val="0029748E"/>
    <w:rsid w:val="002A0166"/>
    <w:rsid w:val="002A03CE"/>
    <w:rsid w:val="002A092A"/>
    <w:rsid w:val="002A0946"/>
    <w:rsid w:val="002A1E88"/>
    <w:rsid w:val="002A1EAC"/>
    <w:rsid w:val="002A33F5"/>
    <w:rsid w:val="002A3751"/>
    <w:rsid w:val="002A42B9"/>
    <w:rsid w:val="002A609B"/>
    <w:rsid w:val="002B1992"/>
    <w:rsid w:val="002B4943"/>
    <w:rsid w:val="002B5DE2"/>
    <w:rsid w:val="002B6AD6"/>
    <w:rsid w:val="002B74A4"/>
    <w:rsid w:val="002C01E1"/>
    <w:rsid w:val="002C0A18"/>
    <w:rsid w:val="002C103C"/>
    <w:rsid w:val="002C39FC"/>
    <w:rsid w:val="002C401B"/>
    <w:rsid w:val="002C5491"/>
    <w:rsid w:val="002C54FF"/>
    <w:rsid w:val="002C632C"/>
    <w:rsid w:val="002C6C54"/>
    <w:rsid w:val="002D07AF"/>
    <w:rsid w:val="002D1F01"/>
    <w:rsid w:val="002D443A"/>
    <w:rsid w:val="002D5728"/>
    <w:rsid w:val="002D6A66"/>
    <w:rsid w:val="002D79F5"/>
    <w:rsid w:val="002D7AE1"/>
    <w:rsid w:val="002D7F27"/>
    <w:rsid w:val="002E0B93"/>
    <w:rsid w:val="002E1BF1"/>
    <w:rsid w:val="002E2F34"/>
    <w:rsid w:val="002E408B"/>
    <w:rsid w:val="002E47E3"/>
    <w:rsid w:val="002E4867"/>
    <w:rsid w:val="002E5426"/>
    <w:rsid w:val="002E5FD5"/>
    <w:rsid w:val="002E61BA"/>
    <w:rsid w:val="002E6C1E"/>
    <w:rsid w:val="002E6F91"/>
    <w:rsid w:val="002E7867"/>
    <w:rsid w:val="002F040C"/>
    <w:rsid w:val="002F2168"/>
    <w:rsid w:val="002F321B"/>
    <w:rsid w:val="002F3B16"/>
    <w:rsid w:val="002F45CF"/>
    <w:rsid w:val="002F4705"/>
    <w:rsid w:val="002F516C"/>
    <w:rsid w:val="002F6889"/>
    <w:rsid w:val="002F783C"/>
    <w:rsid w:val="00300159"/>
    <w:rsid w:val="00301E14"/>
    <w:rsid w:val="00301FFD"/>
    <w:rsid w:val="00303FA4"/>
    <w:rsid w:val="00305E78"/>
    <w:rsid w:val="00306B51"/>
    <w:rsid w:val="00306EC2"/>
    <w:rsid w:val="0031172B"/>
    <w:rsid w:val="00313788"/>
    <w:rsid w:val="0031407D"/>
    <w:rsid w:val="003144AE"/>
    <w:rsid w:val="003146CE"/>
    <w:rsid w:val="003147A2"/>
    <w:rsid w:val="003159F5"/>
    <w:rsid w:val="0031657A"/>
    <w:rsid w:val="00317002"/>
    <w:rsid w:val="0031757F"/>
    <w:rsid w:val="00320FC7"/>
    <w:rsid w:val="003219FB"/>
    <w:rsid w:val="00321CDF"/>
    <w:rsid w:val="00323028"/>
    <w:rsid w:val="00323454"/>
    <w:rsid w:val="003234A6"/>
    <w:rsid w:val="00324690"/>
    <w:rsid w:val="00325E4C"/>
    <w:rsid w:val="003317AD"/>
    <w:rsid w:val="00331A19"/>
    <w:rsid w:val="00332F1B"/>
    <w:rsid w:val="0033315A"/>
    <w:rsid w:val="00333D31"/>
    <w:rsid w:val="003342D2"/>
    <w:rsid w:val="00334661"/>
    <w:rsid w:val="00340183"/>
    <w:rsid w:val="003409A7"/>
    <w:rsid w:val="00340FC7"/>
    <w:rsid w:val="0034138E"/>
    <w:rsid w:val="003418F1"/>
    <w:rsid w:val="00342426"/>
    <w:rsid w:val="003429D4"/>
    <w:rsid w:val="00343FCD"/>
    <w:rsid w:val="00344B76"/>
    <w:rsid w:val="003453EE"/>
    <w:rsid w:val="0034552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28CD"/>
    <w:rsid w:val="00364C8C"/>
    <w:rsid w:val="00364DC5"/>
    <w:rsid w:val="00365B36"/>
    <w:rsid w:val="003661DB"/>
    <w:rsid w:val="003666B3"/>
    <w:rsid w:val="0036788A"/>
    <w:rsid w:val="00367BC2"/>
    <w:rsid w:val="00367F22"/>
    <w:rsid w:val="0037044E"/>
    <w:rsid w:val="003709C0"/>
    <w:rsid w:val="00371082"/>
    <w:rsid w:val="0037113C"/>
    <w:rsid w:val="003717D9"/>
    <w:rsid w:val="00372F65"/>
    <w:rsid w:val="0037302A"/>
    <w:rsid w:val="003730A8"/>
    <w:rsid w:val="003734CC"/>
    <w:rsid w:val="0037374E"/>
    <w:rsid w:val="00374ACD"/>
    <w:rsid w:val="00375091"/>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4347"/>
    <w:rsid w:val="003947D7"/>
    <w:rsid w:val="003965B4"/>
    <w:rsid w:val="00397518"/>
    <w:rsid w:val="00397794"/>
    <w:rsid w:val="003A0F32"/>
    <w:rsid w:val="003A1AF0"/>
    <w:rsid w:val="003A273F"/>
    <w:rsid w:val="003A2D82"/>
    <w:rsid w:val="003A2E14"/>
    <w:rsid w:val="003A2E6E"/>
    <w:rsid w:val="003A3F49"/>
    <w:rsid w:val="003A4CF0"/>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51C"/>
    <w:rsid w:val="003B4D13"/>
    <w:rsid w:val="003B4D21"/>
    <w:rsid w:val="003B5A23"/>
    <w:rsid w:val="003B6AAF"/>
    <w:rsid w:val="003C082C"/>
    <w:rsid w:val="003C26D4"/>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655"/>
    <w:rsid w:val="003D6F49"/>
    <w:rsid w:val="003D71AF"/>
    <w:rsid w:val="003D7C65"/>
    <w:rsid w:val="003E1601"/>
    <w:rsid w:val="003E2153"/>
    <w:rsid w:val="003E325E"/>
    <w:rsid w:val="003E3ACF"/>
    <w:rsid w:val="003E4117"/>
    <w:rsid w:val="003E4EFA"/>
    <w:rsid w:val="003E578E"/>
    <w:rsid w:val="003E59A5"/>
    <w:rsid w:val="003E6F86"/>
    <w:rsid w:val="003E726E"/>
    <w:rsid w:val="003F04EA"/>
    <w:rsid w:val="003F07A4"/>
    <w:rsid w:val="003F0CDD"/>
    <w:rsid w:val="003F11FE"/>
    <w:rsid w:val="003F185E"/>
    <w:rsid w:val="003F30CE"/>
    <w:rsid w:val="003F3E03"/>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2D61"/>
    <w:rsid w:val="00423867"/>
    <w:rsid w:val="00423870"/>
    <w:rsid w:val="0042421F"/>
    <w:rsid w:val="004249DE"/>
    <w:rsid w:val="004272F6"/>
    <w:rsid w:val="0042772A"/>
    <w:rsid w:val="0043133A"/>
    <w:rsid w:val="00431798"/>
    <w:rsid w:val="004320FC"/>
    <w:rsid w:val="004322B7"/>
    <w:rsid w:val="0043232E"/>
    <w:rsid w:val="004329BE"/>
    <w:rsid w:val="00433753"/>
    <w:rsid w:val="00434AAE"/>
    <w:rsid w:val="004355CC"/>
    <w:rsid w:val="004356F3"/>
    <w:rsid w:val="00435FDE"/>
    <w:rsid w:val="00436B6D"/>
    <w:rsid w:val="0044007B"/>
    <w:rsid w:val="00441B32"/>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590"/>
    <w:rsid w:val="00455F5B"/>
    <w:rsid w:val="0045654A"/>
    <w:rsid w:val="0045700E"/>
    <w:rsid w:val="00460585"/>
    <w:rsid w:val="0046065D"/>
    <w:rsid w:val="00460941"/>
    <w:rsid w:val="004619DB"/>
    <w:rsid w:val="00462C7A"/>
    <w:rsid w:val="00463539"/>
    <w:rsid w:val="00463DBE"/>
    <w:rsid w:val="0046417C"/>
    <w:rsid w:val="004641C0"/>
    <w:rsid w:val="004647B6"/>
    <w:rsid w:val="00464CA1"/>
    <w:rsid w:val="00465B19"/>
    <w:rsid w:val="00465EEA"/>
    <w:rsid w:val="00466548"/>
    <w:rsid w:val="00466F1D"/>
    <w:rsid w:val="00467352"/>
    <w:rsid w:val="00470BB5"/>
    <w:rsid w:val="00471E7C"/>
    <w:rsid w:val="00471F20"/>
    <w:rsid w:val="00473FA9"/>
    <w:rsid w:val="00475FC7"/>
    <w:rsid w:val="004776CD"/>
    <w:rsid w:val="00477896"/>
    <w:rsid w:val="00480833"/>
    <w:rsid w:val="00480FED"/>
    <w:rsid w:val="00481967"/>
    <w:rsid w:val="00485E3B"/>
    <w:rsid w:val="00485E7B"/>
    <w:rsid w:val="00486376"/>
    <w:rsid w:val="00486C7D"/>
    <w:rsid w:val="00487EEC"/>
    <w:rsid w:val="004906F2"/>
    <w:rsid w:val="00490B0E"/>
    <w:rsid w:val="0049139F"/>
    <w:rsid w:val="00495D02"/>
    <w:rsid w:val="004964D9"/>
    <w:rsid w:val="0049778B"/>
    <w:rsid w:val="004A0575"/>
    <w:rsid w:val="004A0625"/>
    <w:rsid w:val="004A0693"/>
    <w:rsid w:val="004A093A"/>
    <w:rsid w:val="004A19F4"/>
    <w:rsid w:val="004A2A55"/>
    <w:rsid w:val="004A32B4"/>
    <w:rsid w:val="004A4873"/>
    <w:rsid w:val="004A55F5"/>
    <w:rsid w:val="004A600C"/>
    <w:rsid w:val="004A6085"/>
    <w:rsid w:val="004A6C8A"/>
    <w:rsid w:val="004A7004"/>
    <w:rsid w:val="004A7C01"/>
    <w:rsid w:val="004A7D8F"/>
    <w:rsid w:val="004B111E"/>
    <w:rsid w:val="004B1420"/>
    <w:rsid w:val="004B15CD"/>
    <w:rsid w:val="004B2127"/>
    <w:rsid w:val="004B2CD8"/>
    <w:rsid w:val="004B4DAF"/>
    <w:rsid w:val="004B4FE2"/>
    <w:rsid w:val="004B50DE"/>
    <w:rsid w:val="004B517A"/>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D7FA9"/>
    <w:rsid w:val="004E1E33"/>
    <w:rsid w:val="004E225B"/>
    <w:rsid w:val="004E25FA"/>
    <w:rsid w:val="004E52F4"/>
    <w:rsid w:val="004E6336"/>
    <w:rsid w:val="004E65EF"/>
    <w:rsid w:val="004E7277"/>
    <w:rsid w:val="004F261F"/>
    <w:rsid w:val="004F2983"/>
    <w:rsid w:val="004F315D"/>
    <w:rsid w:val="004F5470"/>
    <w:rsid w:val="004F6738"/>
    <w:rsid w:val="004F69E8"/>
    <w:rsid w:val="004F780E"/>
    <w:rsid w:val="004F7A92"/>
    <w:rsid w:val="004F7C47"/>
    <w:rsid w:val="005008F9"/>
    <w:rsid w:val="005014C6"/>
    <w:rsid w:val="005046A4"/>
    <w:rsid w:val="0050620E"/>
    <w:rsid w:val="0050624E"/>
    <w:rsid w:val="00506AE4"/>
    <w:rsid w:val="00507DFC"/>
    <w:rsid w:val="0051065B"/>
    <w:rsid w:val="00512BD9"/>
    <w:rsid w:val="00513ADE"/>
    <w:rsid w:val="005155BF"/>
    <w:rsid w:val="00516A8A"/>
    <w:rsid w:val="00516FCD"/>
    <w:rsid w:val="005175B3"/>
    <w:rsid w:val="00520890"/>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3F27"/>
    <w:rsid w:val="00534B3D"/>
    <w:rsid w:val="00534F5A"/>
    <w:rsid w:val="00534FCE"/>
    <w:rsid w:val="00536E82"/>
    <w:rsid w:val="00537D25"/>
    <w:rsid w:val="005401BC"/>
    <w:rsid w:val="005412DF"/>
    <w:rsid w:val="00545404"/>
    <w:rsid w:val="005454E3"/>
    <w:rsid w:val="00546120"/>
    <w:rsid w:val="00546F5D"/>
    <w:rsid w:val="00547F26"/>
    <w:rsid w:val="00550DAE"/>
    <w:rsid w:val="00550FBA"/>
    <w:rsid w:val="0055115D"/>
    <w:rsid w:val="00551F71"/>
    <w:rsid w:val="00552A30"/>
    <w:rsid w:val="00553E14"/>
    <w:rsid w:val="00554605"/>
    <w:rsid w:val="00554D33"/>
    <w:rsid w:val="00555610"/>
    <w:rsid w:val="00557C8D"/>
    <w:rsid w:val="0056041A"/>
    <w:rsid w:val="00560D11"/>
    <w:rsid w:val="00562FE5"/>
    <w:rsid w:val="0056418C"/>
    <w:rsid w:val="005644E5"/>
    <w:rsid w:val="00564DB0"/>
    <w:rsid w:val="00564FFE"/>
    <w:rsid w:val="0056561E"/>
    <w:rsid w:val="00565EAC"/>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3FB"/>
    <w:rsid w:val="00580778"/>
    <w:rsid w:val="00581ECA"/>
    <w:rsid w:val="005867C2"/>
    <w:rsid w:val="00590ACA"/>
    <w:rsid w:val="00590F9C"/>
    <w:rsid w:val="00591AF0"/>
    <w:rsid w:val="00591FCB"/>
    <w:rsid w:val="005921A1"/>
    <w:rsid w:val="005926E7"/>
    <w:rsid w:val="00592F06"/>
    <w:rsid w:val="0059369C"/>
    <w:rsid w:val="00597220"/>
    <w:rsid w:val="00597F04"/>
    <w:rsid w:val="005A2057"/>
    <w:rsid w:val="005A22D5"/>
    <w:rsid w:val="005A2980"/>
    <w:rsid w:val="005A5F2F"/>
    <w:rsid w:val="005B071E"/>
    <w:rsid w:val="005B1320"/>
    <w:rsid w:val="005B1428"/>
    <w:rsid w:val="005B1F77"/>
    <w:rsid w:val="005B2294"/>
    <w:rsid w:val="005B2B0E"/>
    <w:rsid w:val="005B3518"/>
    <w:rsid w:val="005B3A28"/>
    <w:rsid w:val="005B4382"/>
    <w:rsid w:val="005B4AB1"/>
    <w:rsid w:val="005B5322"/>
    <w:rsid w:val="005B70EC"/>
    <w:rsid w:val="005B765F"/>
    <w:rsid w:val="005C0123"/>
    <w:rsid w:val="005C2AE8"/>
    <w:rsid w:val="005C58B6"/>
    <w:rsid w:val="005C634E"/>
    <w:rsid w:val="005C643F"/>
    <w:rsid w:val="005C7B8E"/>
    <w:rsid w:val="005D0386"/>
    <w:rsid w:val="005D07E2"/>
    <w:rsid w:val="005D1194"/>
    <w:rsid w:val="005D27DC"/>
    <w:rsid w:val="005D2EF1"/>
    <w:rsid w:val="005D49C7"/>
    <w:rsid w:val="005D699B"/>
    <w:rsid w:val="005D6BF9"/>
    <w:rsid w:val="005D7AB6"/>
    <w:rsid w:val="005E05BC"/>
    <w:rsid w:val="005E109D"/>
    <w:rsid w:val="005E187D"/>
    <w:rsid w:val="005E1EBD"/>
    <w:rsid w:val="005E2B5A"/>
    <w:rsid w:val="005E2D14"/>
    <w:rsid w:val="005E31FD"/>
    <w:rsid w:val="005E4159"/>
    <w:rsid w:val="005E47F6"/>
    <w:rsid w:val="005E4D97"/>
    <w:rsid w:val="005E78BF"/>
    <w:rsid w:val="005E7BD8"/>
    <w:rsid w:val="005F1EB7"/>
    <w:rsid w:val="005F241A"/>
    <w:rsid w:val="005F268A"/>
    <w:rsid w:val="005F2DA1"/>
    <w:rsid w:val="005F337B"/>
    <w:rsid w:val="005F46E4"/>
    <w:rsid w:val="005F48E4"/>
    <w:rsid w:val="005F4C79"/>
    <w:rsid w:val="005F5280"/>
    <w:rsid w:val="005F72F0"/>
    <w:rsid w:val="00602694"/>
    <w:rsid w:val="006037EE"/>
    <w:rsid w:val="00604A04"/>
    <w:rsid w:val="00605362"/>
    <w:rsid w:val="0060619A"/>
    <w:rsid w:val="00607A96"/>
    <w:rsid w:val="00610FFA"/>
    <w:rsid w:val="00611108"/>
    <w:rsid w:val="006132DA"/>
    <w:rsid w:val="006152D1"/>
    <w:rsid w:val="00615F76"/>
    <w:rsid w:val="00616F97"/>
    <w:rsid w:val="00617609"/>
    <w:rsid w:val="006205CA"/>
    <w:rsid w:val="00621AA0"/>
    <w:rsid w:val="00622266"/>
    <w:rsid w:val="00623C3D"/>
    <w:rsid w:val="0062659E"/>
    <w:rsid w:val="00626659"/>
    <w:rsid w:val="006268CD"/>
    <w:rsid w:val="00626ABA"/>
    <w:rsid w:val="00626CB2"/>
    <w:rsid w:val="00626FF8"/>
    <w:rsid w:val="006270F4"/>
    <w:rsid w:val="00627AFC"/>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79D8"/>
    <w:rsid w:val="00650C84"/>
    <w:rsid w:val="00650DDA"/>
    <w:rsid w:val="00650E8D"/>
    <w:rsid w:val="00651BBD"/>
    <w:rsid w:val="00653242"/>
    <w:rsid w:val="00653AA2"/>
    <w:rsid w:val="00654221"/>
    <w:rsid w:val="00654546"/>
    <w:rsid w:val="00654C51"/>
    <w:rsid w:val="00657178"/>
    <w:rsid w:val="00660322"/>
    <w:rsid w:val="006609C4"/>
    <w:rsid w:val="00660C70"/>
    <w:rsid w:val="00661014"/>
    <w:rsid w:val="00662C6B"/>
    <w:rsid w:val="00663E6C"/>
    <w:rsid w:val="006643E9"/>
    <w:rsid w:val="00664D1B"/>
    <w:rsid w:val="00665E97"/>
    <w:rsid w:val="006660FE"/>
    <w:rsid w:val="00667A6A"/>
    <w:rsid w:val="00670AF5"/>
    <w:rsid w:val="00670D0F"/>
    <w:rsid w:val="00673519"/>
    <w:rsid w:val="00673CC1"/>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7946"/>
    <w:rsid w:val="00690068"/>
    <w:rsid w:val="00690FF0"/>
    <w:rsid w:val="00691238"/>
    <w:rsid w:val="0069151F"/>
    <w:rsid w:val="00692A29"/>
    <w:rsid w:val="00692F10"/>
    <w:rsid w:val="00694656"/>
    <w:rsid w:val="00695BC2"/>
    <w:rsid w:val="00695EA5"/>
    <w:rsid w:val="00696400"/>
    <w:rsid w:val="00697A8F"/>
    <w:rsid w:val="006A019C"/>
    <w:rsid w:val="006A091C"/>
    <w:rsid w:val="006A0DC5"/>
    <w:rsid w:val="006A175E"/>
    <w:rsid w:val="006A211A"/>
    <w:rsid w:val="006A215A"/>
    <w:rsid w:val="006A3B67"/>
    <w:rsid w:val="006A4557"/>
    <w:rsid w:val="006A4B15"/>
    <w:rsid w:val="006A4F31"/>
    <w:rsid w:val="006A60D7"/>
    <w:rsid w:val="006A6323"/>
    <w:rsid w:val="006A6DDC"/>
    <w:rsid w:val="006A7ECE"/>
    <w:rsid w:val="006B0176"/>
    <w:rsid w:val="006B08AC"/>
    <w:rsid w:val="006B1699"/>
    <w:rsid w:val="006B1BBC"/>
    <w:rsid w:val="006B5C18"/>
    <w:rsid w:val="006B5CFF"/>
    <w:rsid w:val="006B7629"/>
    <w:rsid w:val="006B7A9B"/>
    <w:rsid w:val="006B7C99"/>
    <w:rsid w:val="006C0924"/>
    <w:rsid w:val="006C1261"/>
    <w:rsid w:val="006C16D2"/>
    <w:rsid w:val="006C1F93"/>
    <w:rsid w:val="006C20C7"/>
    <w:rsid w:val="006C30A7"/>
    <w:rsid w:val="006C705E"/>
    <w:rsid w:val="006C72B1"/>
    <w:rsid w:val="006C7B50"/>
    <w:rsid w:val="006D0358"/>
    <w:rsid w:val="006D0802"/>
    <w:rsid w:val="006D119A"/>
    <w:rsid w:val="006D1833"/>
    <w:rsid w:val="006D2205"/>
    <w:rsid w:val="006D339C"/>
    <w:rsid w:val="006D3667"/>
    <w:rsid w:val="006D3CE8"/>
    <w:rsid w:val="006D4FEF"/>
    <w:rsid w:val="006D5698"/>
    <w:rsid w:val="006D5C82"/>
    <w:rsid w:val="006D6741"/>
    <w:rsid w:val="006D67DB"/>
    <w:rsid w:val="006D7036"/>
    <w:rsid w:val="006D78EB"/>
    <w:rsid w:val="006E15D1"/>
    <w:rsid w:val="006E385E"/>
    <w:rsid w:val="006E3A3C"/>
    <w:rsid w:val="006E41DD"/>
    <w:rsid w:val="006E4B9E"/>
    <w:rsid w:val="006E5CF0"/>
    <w:rsid w:val="006E6366"/>
    <w:rsid w:val="006E7F0A"/>
    <w:rsid w:val="006F4533"/>
    <w:rsid w:val="006F49FD"/>
    <w:rsid w:val="007008BC"/>
    <w:rsid w:val="00700A99"/>
    <w:rsid w:val="00700C47"/>
    <w:rsid w:val="007015CB"/>
    <w:rsid w:val="007018F1"/>
    <w:rsid w:val="00701FC8"/>
    <w:rsid w:val="00702684"/>
    <w:rsid w:val="00704A5B"/>
    <w:rsid w:val="0070515D"/>
    <w:rsid w:val="00705C29"/>
    <w:rsid w:val="00706DBF"/>
    <w:rsid w:val="007078A7"/>
    <w:rsid w:val="007100C8"/>
    <w:rsid w:val="0071010A"/>
    <w:rsid w:val="007128A9"/>
    <w:rsid w:val="00713BFD"/>
    <w:rsid w:val="00714853"/>
    <w:rsid w:val="007149AE"/>
    <w:rsid w:val="00717A85"/>
    <w:rsid w:val="00717BD9"/>
    <w:rsid w:val="00721318"/>
    <w:rsid w:val="0072193F"/>
    <w:rsid w:val="007225CE"/>
    <w:rsid w:val="00722AAB"/>
    <w:rsid w:val="00723C1C"/>
    <w:rsid w:val="00725707"/>
    <w:rsid w:val="007263F3"/>
    <w:rsid w:val="007267B5"/>
    <w:rsid w:val="00730744"/>
    <w:rsid w:val="0073126C"/>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1EF4"/>
    <w:rsid w:val="007520FC"/>
    <w:rsid w:val="00752DEF"/>
    <w:rsid w:val="0075315E"/>
    <w:rsid w:val="0075340B"/>
    <w:rsid w:val="007537AA"/>
    <w:rsid w:val="00754037"/>
    <w:rsid w:val="00754438"/>
    <w:rsid w:val="00755499"/>
    <w:rsid w:val="00757493"/>
    <w:rsid w:val="00760FE6"/>
    <w:rsid w:val="007613F7"/>
    <w:rsid w:val="00762274"/>
    <w:rsid w:val="00764A7F"/>
    <w:rsid w:val="00765733"/>
    <w:rsid w:val="00765C9F"/>
    <w:rsid w:val="0076722B"/>
    <w:rsid w:val="00770B8A"/>
    <w:rsid w:val="00770F30"/>
    <w:rsid w:val="0077131F"/>
    <w:rsid w:val="007762CC"/>
    <w:rsid w:val="0077760F"/>
    <w:rsid w:val="00780E2A"/>
    <w:rsid w:val="00780FD4"/>
    <w:rsid w:val="0078181C"/>
    <w:rsid w:val="00781BD8"/>
    <w:rsid w:val="00781D5C"/>
    <w:rsid w:val="00784114"/>
    <w:rsid w:val="0078425D"/>
    <w:rsid w:val="00785F50"/>
    <w:rsid w:val="0079057A"/>
    <w:rsid w:val="00790908"/>
    <w:rsid w:val="00790D74"/>
    <w:rsid w:val="00791516"/>
    <w:rsid w:val="00791E73"/>
    <w:rsid w:val="00792651"/>
    <w:rsid w:val="007941CD"/>
    <w:rsid w:val="00795346"/>
    <w:rsid w:val="00795E3B"/>
    <w:rsid w:val="00796766"/>
    <w:rsid w:val="007A15B3"/>
    <w:rsid w:val="007A15D8"/>
    <w:rsid w:val="007A2E2B"/>
    <w:rsid w:val="007A31D0"/>
    <w:rsid w:val="007A340B"/>
    <w:rsid w:val="007A6551"/>
    <w:rsid w:val="007B1FDC"/>
    <w:rsid w:val="007B344E"/>
    <w:rsid w:val="007B3885"/>
    <w:rsid w:val="007B40DA"/>
    <w:rsid w:val="007B4848"/>
    <w:rsid w:val="007B4E70"/>
    <w:rsid w:val="007B68BA"/>
    <w:rsid w:val="007C00BD"/>
    <w:rsid w:val="007C130D"/>
    <w:rsid w:val="007C1468"/>
    <w:rsid w:val="007C1BC3"/>
    <w:rsid w:val="007C20E3"/>
    <w:rsid w:val="007C2A41"/>
    <w:rsid w:val="007C36BD"/>
    <w:rsid w:val="007C3B60"/>
    <w:rsid w:val="007C43F3"/>
    <w:rsid w:val="007C4B4E"/>
    <w:rsid w:val="007C5302"/>
    <w:rsid w:val="007C5C39"/>
    <w:rsid w:val="007C5D32"/>
    <w:rsid w:val="007C6759"/>
    <w:rsid w:val="007C6806"/>
    <w:rsid w:val="007C700F"/>
    <w:rsid w:val="007C759C"/>
    <w:rsid w:val="007C76EA"/>
    <w:rsid w:val="007D1208"/>
    <w:rsid w:val="007D22D8"/>
    <w:rsid w:val="007D366A"/>
    <w:rsid w:val="007D3A42"/>
    <w:rsid w:val="007D3C62"/>
    <w:rsid w:val="007D5A7F"/>
    <w:rsid w:val="007D5D23"/>
    <w:rsid w:val="007D6300"/>
    <w:rsid w:val="007D6359"/>
    <w:rsid w:val="007D7C5B"/>
    <w:rsid w:val="007E056F"/>
    <w:rsid w:val="007E088A"/>
    <w:rsid w:val="007E218C"/>
    <w:rsid w:val="007E397B"/>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D69"/>
    <w:rsid w:val="00801D7F"/>
    <w:rsid w:val="008057DF"/>
    <w:rsid w:val="00807233"/>
    <w:rsid w:val="008129BE"/>
    <w:rsid w:val="00812B6A"/>
    <w:rsid w:val="008141F2"/>
    <w:rsid w:val="00816E0F"/>
    <w:rsid w:val="00817406"/>
    <w:rsid w:val="00817AD0"/>
    <w:rsid w:val="00817AD3"/>
    <w:rsid w:val="00817FCF"/>
    <w:rsid w:val="008205C4"/>
    <w:rsid w:val="00822F78"/>
    <w:rsid w:val="008236E1"/>
    <w:rsid w:val="00824455"/>
    <w:rsid w:val="00824C06"/>
    <w:rsid w:val="00825D5A"/>
    <w:rsid w:val="00825F7F"/>
    <w:rsid w:val="008314C5"/>
    <w:rsid w:val="008319D3"/>
    <w:rsid w:val="00833315"/>
    <w:rsid w:val="00833D4A"/>
    <w:rsid w:val="0083594E"/>
    <w:rsid w:val="00835AE3"/>
    <w:rsid w:val="008366E6"/>
    <w:rsid w:val="008372E6"/>
    <w:rsid w:val="0083772D"/>
    <w:rsid w:val="00837B46"/>
    <w:rsid w:val="00840836"/>
    <w:rsid w:val="008429B4"/>
    <w:rsid w:val="008435B2"/>
    <w:rsid w:val="008439F5"/>
    <w:rsid w:val="00844E07"/>
    <w:rsid w:val="00846A14"/>
    <w:rsid w:val="00847DF6"/>
    <w:rsid w:val="008501BE"/>
    <w:rsid w:val="00850793"/>
    <w:rsid w:val="008508D8"/>
    <w:rsid w:val="00850AC9"/>
    <w:rsid w:val="00850E87"/>
    <w:rsid w:val="008519B5"/>
    <w:rsid w:val="00851E12"/>
    <w:rsid w:val="00852F5D"/>
    <w:rsid w:val="0085348D"/>
    <w:rsid w:val="0085470F"/>
    <w:rsid w:val="00854DFB"/>
    <w:rsid w:val="00854FF2"/>
    <w:rsid w:val="00856E07"/>
    <w:rsid w:val="008571A1"/>
    <w:rsid w:val="008574F3"/>
    <w:rsid w:val="00860E6B"/>
    <w:rsid w:val="00860F3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4F88"/>
    <w:rsid w:val="00875891"/>
    <w:rsid w:val="0087683C"/>
    <w:rsid w:val="00876D52"/>
    <w:rsid w:val="0087706C"/>
    <w:rsid w:val="00877279"/>
    <w:rsid w:val="00877C3A"/>
    <w:rsid w:val="00877E29"/>
    <w:rsid w:val="00881329"/>
    <w:rsid w:val="0088144C"/>
    <w:rsid w:val="008815F5"/>
    <w:rsid w:val="0088166A"/>
    <w:rsid w:val="00881893"/>
    <w:rsid w:val="00881B6C"/>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330A"/>
    <w:rsid w:val="008A413D"/>
    <w:rsid w:val="008A4A3A"/>
    <w:rsid w:val="008A644C"/>
    <w:rsid w:val="008A65A5"/>
    <w:rsid w:val="008A68E1"/>
    <w:rsid w:val="008A6BED"/>
    <w:rsid w:val="008B164C"/>
    <w:rsid w:val="008B1AB1"/>
    <w:rsid w:val="008B2990"/>
    <w:rsid w:val="008B33EF"/>
    <w:rsid w:val="008B4227"/>
    <w:rsid w:val="008B4C07"/>
    <w:rsid w:val="008B4D0B"/>
    <w:rsid w:val="008B5AA9"/>
    <w:rsid w:val="008B779C"/>
    <w:rsid w:val="008C0CFB"/>
    <w:rsid w:val="008C11F1"/>
    <w:rsid w:val="008C123A"/>
    <w:rsid w:val="008C1936"/>
    <w:rsid w:val="008C1F15"/>
    <w:rsid w:val="008C3D13"/>
    <w:rsid w:val="008C5305"/>
    <w:rsid w:val="008C5F6F"/>
    <w:rsid w:val="008C60C9"/>
    <w:rsid w:val="008C61A5"/>
    <w:rsid w:val="008C626D"/>
    <w:rsid w:val="008C6907"/>
    <w:rsid w:val="008C6D02"/>
    <w:rsid w:val="008C7C76"/>
    <w:rsid w:val="008D03F1"/>
    <w:rsid w:val="008D2523"/>
    <w:rsid w:val="008D2DFB"/>
    <w:rsid w:val="008D3048"/>
    <w:rsid w:val="008D3F11"/>
    <w:rsid w:val="008D5873"/>
    <w:rsid w:val="008E28D7"/>
    <w:rsid w:val="008E2C0B"/>
    <w:rsid w:val="008E3B05"/>
    <w:rsid w:val="008E4021"/>
    <w:rsid w:val="008E4885"/>
    <w:rsid w:val="008E5689"/>
    <w:rsid w:val="008E5777"/>
    <w:rsid w:val="008E5A27"/>
    <w:rsid w:val="008E6250"/>
    <w:rsid w:val="008E6503"/>
    <w:rsid w:val="008E6570"/>
    <w:rsid w:val="008F04B1"/>
    <w:rsid w:val="008F1345"/>
    <w:rsid w:val="008F1C4D"/>
    <w:rsid w:val="008F4671"/>
    <w:rsid w:val="008F4A3C"/>
    <w:rsid w:val="008F5BB4"/>
    <w:rsid w:val="008F6019"/>
    <w:rsid w:val="008F7132"/>
    <w:rsid w:val="008F75FC"/>
    <w:rsid w:val="00900CCF"/>
    <w:rsid w:val="00900D7C"/>
    <w:rsid w:val="00901982"/>
    <w:rsid w:val="00901C9A"/>
    <w:rsid w:val="00901FEA"/>
    <w:rsid w:val="0090313C"/>
    <w:rsid w:val="0090370F"/>
    <w:rsid w:val="00903FF0"/>
    <w:rsid w:val="0090560E"/>
    <w:rsid w:val="009058EF"/>
    <w:rsid w:val="00906678"/>
    <w:rsid w:val="00912845"/>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3752E"/>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60C34"/>
    <w:rsid w:val="009631AB"/>
    <w:rsid w:val="00963EB6"/>
    <w:rsid w:val="00964414"/>
    <w:rsid w:val="009645D7"/>
    <w:rsid w:val="00965AA1"/>
    <w:rsid w:val="009670EA"/>
    <w:rsid w:val="009675E2"/>
    <w:rsid w:val="009677BF"/>
    <w:rsid w:val="009705F5"/>
    <w:rsid w:val="00970825"/>
    <w:rsid w:val="0097283B"/>
    <w:rsid w:val="0097481C"/>
    <w:rsid w:val="00974CBD"/>
    <w:rsid w:val="00974E3E"/>
    <w:rsid w:val="00974EC6"/>
    <w:rsid w:val="009750D3"/>
    <w:rsid w:val="00980431"/>
    <w:rsid w:val="009811EB"/>
    <w:rsid w:val="0098401E"/>
    <w:rsid w:val="00984B2D"/>
    <w:rsid w:val="00985334"/>
    <w:rsid w:val="009856CD"/>
    <w:rsid w:val="009859F0"/>
    <w:rsid w:val="00985FE9"/>
    <w:rsid w:val="009875F5"/>
    <w:rsid w:val="009908E9"/>
    <w:rsid w:val="009909AF"/>
    <w:rsid w:val="00990A96"/>
    <w:rsid w:val="00990BB8"/>
    <w:rsid w:val="00992CD5"/>
    <w:rsid w:val="00993DC8"/>
    <w:rsid w:val="00994236"/>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7DB"/>
    <w:rsid w:val="009B7B6F"/>
    <w:rsid w:val="009C2221"/>
    <w:rsid w:val="009C3195"/>
    <w:rsid w:val="009C330A"/>
    <w:rsid w:val="009C36A3"/>
    <w:rsid w:val="009C3B43"/>
    <w:rsid w:val="009C4280"/>
    <w:rsid w:val="009C4A43"/>
    <w:rsid w:val="009C4F1C"/>
    <w:rsid w:val="009C614E"/>
    <w:rsid w:val="009C6B58"/>
    <w:rsid w:val="009D0216"/>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2D3E"/>
    <w:rsid w:val="009F32AE"/>
    <w:rsid w:val="009F5844"/>
    <w:rsid w:val="009F5F95"/>
    <w:rsid w:val="009F66E6"/>
    <w:rsid w:val="009F6875"/>
    <w:rsid w:val="009F6C76"/>
    <w:rsid w:val="009F72AA"/>
    <w:rsid w:val="009F77D7"/>
    <w:rsid w:val="00A00EFA"/>
    <w:rsid w:val="00A01064"/>
    <w:rsid w:val="00A027FF"/>
    <w:rsid w:val="00A03116"/>
    <w:rsid w:val="00A0316C"/>
    <w:rsid w:val="00A03754"/>
    <w:rsid w:val="00A03A4B"/>
    <w:rsid w:val="00A0499D"/>
    <w:rsid w:val="00A04B61"/>
    <w:rsid w:val="00A0534C"/>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C9A"/>
    <w:rsid w:val="00A22118"/>
    <w:rsid w:val="00A24707"/>
    <w:rsid w:val="00A25602"/>
    <w:rsid w:val="00A257EF"/>
    <w:rsid w:val="00A27107"/>
    <w:rsid w:val="00A307C9"/>
    <w:rsid w:val="00A3111F"/>
    <w:rsid w:val="00A31D4C"/>
    <w:rsid w:val="00A3211A"/>
    <w:rsid w:val="00A3275D"/>
    <w:rsid w:val="00A32F6C"/>
    <w:rsid w:val="00A33E16"/>
    <w:rsid w:val="00A34315"/>
    <w:rsid w:val="00A3461F"/>
    <w:rsid w:val="00A3487D"/>
    <w:rsid w:val="00A35759"/>
    <w:rsid w:val="00A36AD3"/>
    <w:rsid w:val="00A379AE"/>
    <w:rsid w:val="00A37BCE"/>
    <w:rsid w:val="00A4288E"/>
    <w:rsid w:val="00A42969"/>
    <w:rsid w:val="00A4387F"/>
    <w:rsid w:val="00A4477D"/>
    <w:rsid w:val="00A4536F"/>
    <w:rsid w:val="00A45690"/>
    <w:rsid w:val="00A45D4F"/>
    <w:rsid w:val="00A46695"/>
    <w:rsid w:val="00A472B3"/>
    <w:rsid w:val="00A50510"/>
    <w:rsid w:val="00A50BFC"/>
    <w:rsid w:val="00A50F0C"/>
    <w:rsid w:val="00A537A9"/>
    <w:rsid w:val="00A53833"/>
    <w:rsid w:val="00A54A45"/>
    <w:rsid w:val="00A57252"/>
    <w:rsid w:val="00A57384"/>
    <w:rsid w:val="00A576D3"/>
    <w:rsid w:val="00A57859"/>
    <w:rsid w:val="00A57AA0"/>
    <w:rsid w:val="00A57FE2"/>
    <w:rsid w:val="00A60CB8"/>
    <w:rsid w:val="00A60E1E"/>
    <w:rsid w:val="00A61A4C"/>
    <w:rsid w:val="00A628F3"/>
    <w:rsid w:val="00A62A88"/>
    <w:rsid w:val="00A62B96"/>
    <w:rsid w:val="00A64224"/>
    <w:rsid w:val="00A6659C"/>
    <w:rsid w:val="00A67C11"/>
    <w:rsid w:val="00A70006"/>
    <w:rsid w:val="00A71764"/>
    <w:rsid w:val="00A73739"/>
    <w:rsid w:val="00A73AA1"/>
    <w:rsid w:val="00A73E9A"/>
    <w:rsid w:val="00A75FD5"/>
    <w:rsid w:val="00A76830"/>
    <w:rsid w:val="00A76F54"/>
    <w:rsid w:val="00A77165"/>
    <w:rsid w:val="00A773BC"/>
    <w:rsid w:val="00A7746E"/>
    <w:rsid w:val="00A779B8"/>
    <w:rsid w:val="00A817F4"/>
    <w:rsid w:val="00A81931"/>
    <w:rsid w:val="00A83204"/>
    <w:rsid w:val="00A8466A"/>
    <w:rsid w:val="00A84F85"/>
    <w:rsid w:val="00A85A4E"/>
    <w:rsid w:val="00A90C9E"/>
    <w:rsid w:val="00A912B9"/>
    <w:rsid w:val="00A91A25"/>
    <w:rsid w:val="00A91F49"/>
    <w:rsid w:val="00A92BFF"/>
    <w:rsid w:val="00A9371A"/>
    <w:rsid w:val="00A94125"/>
    <w:rsid w:val="00A9491F"/>
    <w:rsid w:val="00A95BE7"/>
    <w:rsid w:val="00A9608B"/>
    <w:rsid w:val="00A9676B"/>
    <w:rsid w:val="00A97014"/>
    <w:rsid w:val="00A975EC"/>
    <w:rsid w:val="00AA1EC8"/>
    <w:rsid w:val="00AA1ED3"/>
    <w:rsid w:val="00AA241A"/>
    <w:rsid w:val="00AA50EF"/>
    <w:rsid w:val="00AA55E9"/>
    <w:rsid w:val="00AA695F"/>
    <w:rsid w:val="00AA6AB3"/>
    <w:rsid w:val="00AA78BB"/>
    <w:rsid w:val="00AB0CC9"/>
    <w:rsid w:val="00AB1D78"/>
    <w:rsid w:val="00AB2E48"/>
    <w:rsid w:val="00AB3D05"/>
    <w:rsid w:val="00AB3DE6"/>
    <w:rsid w:val="00AB4B42"/>
    <w:rsid w:val="00AB710B"/>
    <w:rsid w:val="00AB78AE"/>
    <w:rsid w:val="00AC31DB"/>
    <w:rsid w:val="00AC429E"/>
    <w:rsid w:val="00AC5C38"/>
    <w:rsid w:val="00AC6265"/>
    <w:rsid w:val="00AC7980"/>
    <w:rsid w:val="00AC7CB7"/>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AF6950"/>
    <w:rsid w:val="00AF7D68"/>
    <w:rsid w:val="00B007C5"/>
    <w:rsid w:val="00B008C2"/>
    <w:rsid w:val="00B02803"/>
    <w:rsid w:val="00B035CE"/>
    <w:rsid w:val="00B037CB"/>
    <w:rsid w:val="00B0382D"/>
    <w:rsid w:val="00B041D8"/>
    <w:rsid w:val="00B04EFF"/>
    <w:rsid w:val="00B055EA"/>
    <w:rsid w:val="00B05E65"/>
    <w:rsid w:val="00B070FF"/>
    <w:rsid w:val="00B07353"/>
    <w:rsid w:val="00B07F15"/>
    <w:rsid w:val="00B1010F"/>
    <w:rsid w:val="00B10BFB"/>
    <w:rsid w:val="00B10C97"/>
    <w:rsid w:val="00B11150"/>
    <w:rsid w:val="00B11BA2"/>
    <w:rsid w:val="00B123D0"/>
    <w:rsid w:val="00B12A08"/>
    <w:rsid w:val="00B1343A"/>
    <w:rsid w:val="00B135A6"/>
    <w:rsid w:val="00B135BA"/>
    <w:rsid w:val="00B138B7"/>
    <w:rsid w:val="00B153EA"/>
    <w:rsid w:val="00B15BCD"/>
    <w:rsid w:val="00B165F0"/>
    <w:rsid w:val="00B167DD"/>
    <w:rsid w:val="00B2071C"/>
    <w:rsid w:val="00B21304"/>
    <w:rsid w:val="00B22061"/>
    <w:rsid w:val="00B2214D"/>
    <w:rsid w:val="00B22317"/>
    <w:rsid w:val="00B24665"/>
    <w:rsid w:val="00B25933"/>
    <w:rsid w:val="00B26017"/>
    <w:rsid w:val="00B27364"/>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35C9"/>
    <w:rsid w:val="00B439D3"/>
    <w:rsid w:val="00B4406F"/>
    <w:rsid w:val="00B4534A"/>
    <w:rsid w:val="00B4695F"/>
    <w:rsid w:val="00B469C9"/>
    <w:rsid w:val="00B47788"/>
    <w:rsid w:val="00B5007C"/>
    <w:rsid w:val="00B51C3B"/>
    <w:rsid w:val="00B51CF1"/>
    <w:rsid w:val="00B53592"/>
    <w:rsid w:val="00B53C60"/>
    <w:rsid w:val="00B53DB4"/>
    <w:rsid w:val="00B54BF1"/>
    <w:rsid w:val="00B55B7B"/>
    <w:rsid w:val="00B60B8C"/>
    <w:rsid w:val="00B62076"/>
    <w:rsid w:val="00B62C6A"/>
    <w:rsid w:val="00B63499"/>
    <w:rsid w:val="00B64AC5"/>
    <w:rsid w:val="00B65C68"/>
    <w:rsid w:val="00B6621E"/>
    <w:rsid w:val="00B66290"/>
    <w:rsid w:val="00B718DF"/>
    <w:rsid w:val="00B72B14"/>
    <w:rsid w:val="00B731AC"/>
    <w:rsid w:val="00B73D88"/>
    <w:rsid w:val="00B760D5"/>
    <w:rsid w:val="00B76687"/>
    <w:rsid w:val="00B76B6F"/>
    <w:rsid w:val="00B772C6"/>
    <w:rsid w:val="00B80C2F"/>
    <w:rsid w:val="00B80FD1"/>
    <w:rsid w:val="00B83976"/>
    <w:rsid w:val="00B84D9A"/>
    <w:rsid w:val="00B85C20"/>
    <w:rsid w:val="00B861AF"/>
    <w:rsid w:val="00B8684F"/>
    <w:rsid w:val="00B86CE5"/>
    <w:rsid w:val="00B9056B"/>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6889"/>
    <w:rsid w:val="00BB0223"/>
    <w:rsid w:val="00BB0D5E"/>
    <w:rsid w:val="00BB44A4"/>
    <w:rsid w:val="00BB5AE3"/>
    <w:rsid w:val="00BB64AA"/>
    <w:rsid w:val="00BB73B5"/>
    <w:rsid w:val="00BC05C4"/>
    <w:rsid w:val="00BC157B"/>
    <w:rsid w:val="00BC159D"/>
    <w:rsid w:val="00BC16C0"/>
    <w:rsid w:val="00BC1FA2"/>
    <w:rsid w:val="00BC1FB5"/>
    <w:rsid w:val="00BC25B1"/>
    <w:rsid w:val="00BC2630"/>
    <w:rsid w:val="00BC281F"/>
    <w:rsid w:val="00BC3313"/>
    <w:rsid w:val="00BC34F7"/>
    <w:rsid w:val="00BC44EC"/>
    <w:rsid w:val="00BC4F9E"/>
    <w:rsid w:val="00BC740F"/>
    <w:rsid w:val="00BD2531"/>
    <w:rsid w:val="00BD355B"/>
    <w:rsid w:val="00BD47F1"/>
    <w:rsid w:val="00BD48E1"/>
    <w:rsid w:val="00BD5E32"/>
    <w:rsid w:val="00BD5E7D"/>
    <w:rsid w:val="00BD605B"/>
    <w:rsid w:val="00BD6717"/>
    <w:rsid w:val="00BD6B1F"/>
    <w:rsid w:val="00BD7E4D"/>
    <w:rsid w:val="00BE14AA"/>
    <w:rsid w:val="00BE1523"/>
    <w:rsid w:val="00BE2524"/>
    <w:rsid w:val="00BE2ED0"/>
    <w:rsid w:val="00BE2F23"/>
    <w:rsid w:val="00BE3537"/>
    <w:rsid w:val="00BE4290"/>
    <w:rsid w:val="00BE5049"/>
    <w:rsid w:val="00BE635D"/>
    <w:rsid w:val="00BE6CAE"/>
    <w:rsid w:val="00BE764C"/>
    <w:rsid w:val="00BF1615"/>
    <w:rsid w:val="00BF428B"/>
    <w:rsid w:val="00BF4D41"/>
    <w:rsid w:val="00BF5F16"/>
    <w:rsid w:val="00BF76A8"/>
    <w:rsid w:val="00BF7951"/>
    <w:rsid w:val="00C00D11"/>
    <w:rsid w:val="00C00DC2"/>
    <w:rsid w:val="00C03010"/>
    <w:rsid w:val="00C031E0"/>
    <w:rsid w:val="00C032B7"/>
    <w:rsid w:val="00C034D7"/>
    <w:rsid w:val="00C04B9D"/>
    <w:rsid w:val="00C05924"/>
    <w:rsid w:val="00C05CE8"/>
    <w:rsid w:val="00C05EFD"/>
    <w:rsid w:val="00C0795C"/>
    <w:rsid w:val="00C079F7"/>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6C3"/>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10DB"/>
    <w:rsid w:val="00C421ED"/>
    <w:rsid w:val="00C43101"/>
    <w:rsid w:val="00C4336D"/>
    <w:rsid w:val="00C436EB"/>
    <w:rsid w:val="00C4381E"/>
    <w:rsid w:val="00C43F1A"/>
    <w:rsid w:val="00C443E6"/>
    <w:rsid w:val="00C44EB5"/>
    <w:rsid w:val="00C457F8"/>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883"/>
    <w:rsid w:val="00C819F2"/>
    <w:rsid w:val="00C81D25"/>
    <w:rsid w:val="00C82C89"/>
    <w:rsid w:val="00C82C8F"/>
    <w:rsid w:val="00C82D03"/>
    <w:rsid w:val="00C8347F"/>
    <w:rsid w:val="00C83DEE"/>
    <w:rsid w:val="00C85091"/>
    <w:rsid w:val="00C8513D"/>
    <w:rsid w:val="00C86A6D"/>
    <w:rsid w:val="00C87A81"/>
    <w:rsid w:val="00C904EB"/>
    <w:rsid w:val="00C90AED"/>
    <w:rsid w:val="00C91F83"/>
    <w:rsid w:val="00C929B5"/>
    <w:rsid w:val="00C92E23"/>
    <w:rsid w:val="00C949BC"/>
    <w:rsid w:val="00C94CDD"/>
    <w:rsid w:val="00C974CA"/>
    <w:rsid w:val="00C9788C"/>
    <w:rsid w:val="00C97905"/>
    <w:rsid w:val="00CA07EC"/>
    <w:rsid w:val="00CA0A1B"/>
    <w:rsid w:val="00CA1B7E"/>
    <w:rsid w:val="00CA4021"/>
    <w:rsid w:val="00CA44F8"/>
    <w:rsid w:val="00CA4AFA"/>
    <w:rsid w:val="00CA7BEE"/>
    <w:rsid w:val="00CA7D00"/>
    <w:rsid w:val="00CB352E"/>
    <w:rsid w:val="00CB410F"/>
    <w:rsid w:val="00CB73A2"/>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539"/>
    <w:rsid w:val="00CD03B8"/>
    <w:rsid w:val="00CD1E98"/>
    <w:rsid w:val="00CD2574"/>
    <w:rsid w:val="00CD2657"/>
    <w:rsid w:val="00CD2D47"/>
    <w:rsid w:val="00CD3196"/>
    <w:rsid w:val="00CD3987"/>
    <w:rsid w:val="00CD3FF4"/>
    <w:rsid w:val="00CD48D8"/>
    <w:rsid w:val="00CD4AF8"/>
    <w:rsid w:val="00CD52A5"/>
    <w:rsid w:val="00CD564B"/>
    <w:rsid w:val="00CD6812"/>
    <w:rsid w:val="00CD7803"/>
    <w:rsid w:val="00CE0B70"/>
    <w:rsid w:val="00CE1B3F"/>
    <w:rsid w:val="00CE2887"/>
    <w:rsid w:val="00CE3E87"/>
    <w:rsid w:val="00CE405E"/>
    <w:rsid w:val="00CE56D7"/>
    <w:rsid w:val="00CF171F"/>
    <w:rsid w:val="00CF4934"/>
    <w:rsid w:val="00CF5A4D"/>
    <w:rsid w:val="00CF6F18"/>
    <w:rsid w:val="00D02AE2"/>
    <w:rsid w:val="00D03252"/>
    <w:rsid w:val="00D044B5"/>
    <w:rsid w:val="00D0564D"/>
    <w:rsid w:val="00D05EB3"/>
    <w:rsid w:val="00D0721B"/>
    <w:rsid w:val="00D0727E"/>
    <w:rsid w:val="00D10264"/>
    <w:rsid w:val="00D1055B"/>
    <w:rsid w:val="00D10BD0"/>
    <w:rsid w:val="00D113A9"/>
    <w:rsid w:val="00D116B4"/>
    <w:rsid w:val="00D12F6A"/>
    <w:rsid w:val="00D13031"/>
    <w:rsid w:val="00D137D3"/>
    <w:rsid w:val="00D1473D"/>
    <w:rsid w:val="00D147AB"/>
    <w:rsid w:val="00D15B1E"/>
    <w:rsid w:val="00D16A8E"/>
    <w:rsid w:val="00D16BAD"/>
    <w:rsid w:val="00D16F2C"/>
    <w:rsid w:val="00D16FC9"/>
    <w:rsid w:val="00D21884"/>
    <w:rsid w:val="00D2213E"/>
    <w:rsid w:val="00D2251A"/>
    <w:rsid w:val="00D225EB"/>
    <w:rsid w:val="00D230A7"/>
    <w:rsid w:val="00D2480D"/>
    <w:rsid w:val="00D278C4"/>
    <w:rsid w:val="00D3121D"/>
    <w:rsid w:val="00D32642"/>
    <w:rsid w:val="00D368C3"/>
    <w:rsid w:val="00D36B47"/>
    <w:rsid w:val="00D37465"/>
    <w:rsid w:val="00D41086"/>
    <w:rsid w:val="00D42195"/>
    <w:rsid w:val="00D4303E"/>
    <w:rsid w:val="00D431A4"/>
    <w:rsid w:val="00D4398F"/>
    <w:rsid w:val="00D43DB2"/>
    <w:rsid w:val="00D442AA"/>
    <w:rsid w:val="00D45ADF"/>
    <w:rsid w:val="00D45CEB"/>
    <w:rsid w:val="00D45D17"/>
    <w:rsid w:val="00D45F93"/>
    <w:rsid w:val="00D4757D"/>
    <w:rsid w:val="00D4778A"/>
    <w:rsid w:val="00D5073D"/>
    <w:rsid w:val="00D54328"/>
    <w:rsid w:val="00D54F4C"/>
    <w:rsid w:val="00D5563D"/>
    <w:rsid w:val="00D56511"/>
    <w:rsid w:val="00D56F45"/>
    <w:rsid w:val="00D6023C"/>
    <w:rsid w:val="00D614A5"/>
    <w:rsid w:val="00D62A76"/>
    <w:rsid w:val="00D63DC9"/>
    <w:rsid w:val="00D65200"/>
    <w:rsid w:val="00D6675F"/>
    <w:rsid w:val="00D67BC8"/>
    <w:rsid w:val="00D701E9"/>
    <w:rsid w:val="00D70D70"/>
    <w:rsid w:val="00D71005"/>
    <w:rsid w:val="00D72693"/>
    <w:rsid w:val="00D728F1"/>
    <w:rsid w:val="00D729D4"/>
    <w:rsid w:val="00D73B5A"/>
    <w:rsid w:val="00D73D05"/>
    <w:rsid w:val="00D74031"/>
    <w:rsid w:val="00D75533"/>
    <w:rsid w:val="00D77D8C"/>
    <w:rsid w:val="00D80104"/>
    <w:rsid w:val="00D80E8F"/>
    <w:rsid w:val="00D814AE"/>
    <w:rsid w:val="00D81B05"/>
    <w:rsid w:val="00D81E32"/>
    <w:rsid w:val="00D824A1"/>
    <w:rsid w:val="00D832DA"/>
    <w:rsid w:val="00D834A8"/>
    <w:rsid w:val="00D83663"/>
    <w:rsid w:val="00D844E6"/>
    <w:rsid w:val="00D849E6"/>
    <w:rsid w:val="00D85287"/>
    <w:rsid w:val="00D860B2"/>
    <w:rsid w:val="00D8656F"/>
    <w:rsid w:val="00D86673"/>
    <w:rsid w:val="00D87780"/>
    <w:rsid w:val="00D90A2F"/>
    <w:rsid w:val="00D911C2"/>
    <w:rsid w:val="00D96965"/>
    <w:rsid w:val="00D97C1B"/>
    <w:rsid w:val="00D97F86"/>
    <w:rsid w:val="00DA060A"/>
    <w:rsid w:val="00DA0F76"/>
    <w:rsid w:val="00DA1112"/>
    <w:rsid w:val="00DA31A9"/>
    <w:rsid w:val="00DA3BBC"/>
    <w:rsid w:val="00DA3F1D"/>
    <w:rsid w:val="00DA49D7"/>
    <w:rsid w:val="00DA51C3"/>
    <w:rsid w:val="00DA561F"/>
    <w:rsid w:val="00DA618C"/>
    <w:rsid w:val="00DA67C6"/>
    <w:rsid w:val="00DA7573"/>
    <w:rsid w:val="00DA7AB1"/>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584B"/>
    <w:rsid w:val="00DD7815"/>
    <w:rsid w:val="00DE0EE7"/>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B50"/>
    <w:rsid w:val="00E16163"/>
    <w:rsid w:val="00E16A77"/>
    <w:rsid w:val="00E207CC"/>
    <w:rsid w:val="00E2184C"/>
    <w:rsid w:val="00E225A3"/>
    <w:rsid w:val="00E23BF3"/>
    <w:rsid w:val="00E259F1"/>
    <w:rsid w:val="00E25B06"/>
    <w:rsid w:val="00E279A6"/>
    <w:rsid w:val="00E30C33"/>
    <w:rsid w:val="00E30DD8"/>
    <w:rsid w:val="00E30E42"/>
    <w:rsid w:val="00E31C4F"/>
    <w:rsid w:val="00E31EC9"/>
    <w:rsid w:val="00E32956"/>
    <w:rsid w:val="00E32A75"/>
    <w:rsid w:val="00E34F9C"/>
    <w:rsid w:val="00E36C0B"/>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375A"/>
    <w:rsid w:val="00E548FC"/>
    <w:rsid w:val="00E54EF7"/>
    <w:rsid w:val="00E555C4"/>
    <w:rsid w:val="00E557CB"/>
    <w:rsid w:val="00E560C5"/>
    <w:rsid w:val="00E567BB"/>
    <w:rsid w:val="00E567F9"/>
    <w:rsid w:val="00E57F5F"/>
    <w:rsid w:val="00E60155"/>
    <w:rsid w:val="00E6075D"/>
    <w:rsid w:val="00E62BCD"/>
    <w:rsid w:val="00E63373"/>
    <w:rsid w:val="00E63505"/>
    <w:rsid w:val="00E63AFA"/>
    <w:rsid w:val="00E659C8"/>
    <w:rsid w:val="00E6712D"/>
    <w:rsid w:val="00E71221"/>
    <w:rsid w:val="00E71FCE"/>
    <w:rsid w:val="00E7216A"/>
    <w:rsid w:val="00E7252B"/>
    <w:rsid w:val="00E732FB"/>
    <w:rsid w:val="00E740AD"/>
    <w:rsid w:val="00E76E6C"/>
    <w:rsid w:val="00E77B22"/>
    <w:rsid w:val="00E81135"/>
    <w:rsid w:val="00E81A13"/>
    <w:rsid w:val="00E82E38"/>
    <w:rsid w:val="00E83006"/>
    <w:rsid w:val="00E83887"/>
    <w:rsid w:val="00E83BE4"/>
    <w:rsid w:val="00E8476A"/>
    <w:rsid w:val="00E859C5"/>
    <w:rsid w:val="00E86A7B"/>
    <w:rsid w:val="00E86D5B"/>
    <w:rsid w:val="00E90786"/>
    <w:rsid w:val="00E90F7F"/>
    <w:rsid w:val="00E91222"/>
    <w:rsid w:val="00E9161B"/>
    <w:rsid w:val="00E9182B"/>
    <w:rsid w:val="00E91F0B"/>
    <w:rsid w:val="00E92D20"/>
    <w:rsid w:val="00E944B5"/>
    <w:rsid w:val="00E951B5"/>
    <w:rsid w:val="00E9577B"/>
    <w:rsid w:val="00E971F2"/>
    <w:rsid w:val="00E973AF"/>
    <w:rsid w:val="00E97859"/>
    <w:rsid w:val="00E97E70"/>
    <w:rsid w:val="00EA19C9"/>
    <w:rsid w:val="00EA370A"/>
    <w:rsid w:val="00EA3949"/>
    <w:rsid w:val="00EA45A8"/>
    <w:rsid w:val="00EA5F12"/>
    <w:rsid w:val="00EA6AED"/>
    <w:rsid w:val="00EA6BF2"/>
    <w:rsid w:val="00EB0A23"/>
    <w:rsid w:val="00EB1F3A"/>
    <w:rsid w:val="00EB2533"/>
    <w:rsid w:val="00EB4FFE"/>
    <w:rsid w:val="00EB534D"/>
    <w:rsid w:val="00EB61D6"/>
    <w:rsid w:val="00EB63EA"/>
    <w:rsid w:val="00EB6614"/>
    <w:rsid w:val="00EB6DA0"/>
    <w:rsid w:val="00EB7B77"/>
    <w:rsid w:val="00EC0647"/>
    <w:rsid w:val="00EC1543"/>
    <w:rsid w:val="00EC17EE"/>
    <w:rsid w:val="00EC241D"/>
    <w:rsid w:val="00EC26AE"/>
    <w:rsid w:val="00EC37FF"/>
    <w:rsid w:val="00EC536C"/>
    <w:rsid w:val="00EC538E"/>
    <w:rsid w:val="00EC55C3"/>
    <w:rsid w:val="00EC5E18"/>
    <w:rsid w:val="00EC66FC"/>
    <w:rsid w:val="00EC7073"/>
    <w:rsid w:val="00EC7097"/>
    <w:rsid w:val="00EC76A1"/>
    <w:rsid w:val="00EC7F22"/>
    <w:rsid w:val="00ED0112"/>
    <w:rsid w:val="00ED0DE6"/>
    <w:rsid w:val="00ED2C8E"/>
    <w:rsid w:val="00ED4773"/>
    <w:rsid w:val="00ED5208"/>
    <w:rsid w:val="00ED5CF2"/>
    <w:rsid w:val="00ED5F69"/>
    <w:rsid w:val="00ED6489"/>
    <w:rsid w:val="00ED7252"/>
    <w:rsid w:val="00ED785D"/>
    <w:rsid w:val="00ED7D3F"/>
    <w:rsid w:val="00EE0449"/>
    <w:rsid w:val="00EE095C"/>
    <w:rsid w:val="00EE0B4C"/>
    <w:rsid w:val="00EE0D97"/>
    <w:rsid w:val="00EE1AE1"/>
    <w:rsid w:val="00EE1F28"/>
    <w:rsid w:val="00EE2375"/>
    <w:rsid w:val="00EE3317"/>
    <w:rsid w:val="00EE35B6"/>
    <w:rsid w:val="00EE3D6E"/>
    <w:rsid w:val="00EE428B"/>
    <w:rsid w:val="00EE43DF"/>
    <w:rsid w:val="00EE4ECC"/>
    <w:rsid w:val="00EE5287"/>
    <w:rsid w:val="00EE6B59"/>
    <w:rsid w:val="00EF127F"/>
    <w:rsid w:val="00EF163F"/>
    <w:rsid w:val="00EF25E7"/>
    <w:rsid w:val="00EF2C05"/>
    <w:rsid w:val="00EF2F78"/>
    <w:rsid w:val="00EF7F76"/>
    <w:rsid w:val="00F00FA6"/>
    <w:rsid w:val="00F014C7"/>
    <w:rsid w:val="00F01D73"/>
    <w:rsid w:val="00F02AC0"/>
    <w:rsid w:val="00F03CDE"/>
    <w:rsid w:val="00F04151"/>
    <w:rsid w:val="00F05BBC"/>
    <w:rsid w:val="00F078E5"/>
    <w:rsid w:val="00F102DA"/>
    <w:rsid w:val="00F12690"/>
    <w:rsid w:val="00F13C72"/>
    <w:rsid w:val="00F1439E"/>
    <w:rsid w:val="00F158BC"/>
    <w:rsid w:val="00F15F8C"/>
    <w:rsid w:val="00F16541"/>
    <w:rsid w:val="00F1790E"/>
    <w:rsid w:val="00F17A84"/>
    <w:rsid w:val="00F20826"/>
    <w:rsid w:val="00F21E47"/>
    <w:rsid w:val="00F22E86"/>
    <w:rsid w:val="00F2366C"/>
    <w:rsid w:val="00F2385A"/>
    <w:rsid w:val="00F23FBE"/>
    <w:rsid w:val="00F24941"/>
    <w:rsid w:val="00F2501B"/>
    <w:rsid w:val="00F2531D"/>
    <w:rsid w:val="00F25481"/>
    <w:rsid w:val="00F25FFD"/>
    <w:rsid w:val="00F26DE7"/>
    <w:rsid w:val="00F272CD"/>
    <w:rsid w:val="00F274A1"/>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AA8"/>
    <w:rsid w:val="00F62D99"/>
    <w:rsid w:val="00F642AB"/>
    <w:rsid w:val="00F6532C"/>
    <w:rsid w:val="00F65734"/>
    <w:rsid w:val="00F66400"/>
    <w:rsid w:val="00F6795E"/>
    <w:rsid w:val="00F70699"/>
    <w:rsid w:val="00F70E94"/>
    <w:rsid w:val="00F714D0"/>
    <w:rsid w:val="00F733A2"/>
    <w:rsid w:val="00F739E2"/>
    <w:rsid w:val="00F749A1"/>
    <w:rsid w:val="00F74C12"/>
    <w:rsid w:val="00F75995"/>
    <w:rsid w:val="00F76DD3"/>
    <w:rsid w:val="00F771D7"/>
    <w:rsid w:val="00F80855"/>
    <w:rsid w:val="00F80876"/>
    <w:rsid w:val="00F83C6A"/>
    <w:rsid w:val="00F8405E"/>
    <w:rsid w:val="00F844B3"/>
    <w:rsid w:val="00F849F5"/>
    <w:rsid w:val="00F86330"/>
    <w:rsid w:val="00F87254"/>
    <w:rsid w:val="00F87718"/>
    <w:rsid w:val="00F87F0B"/>
    <w:rsid w:val="00F90729"/>
    <w:rsid w:val="00F90C2D"/>
    <w:rsid w:val="00F938A5"/>
    <w:rsid w:val="00F93D09"/>
    <w:rsid w:val="00F95C8A"/>
    <w:rsid w:val="00F96188"/>
    <w:rsid w:val="00F9691F"/>
    <w:rsid w:val="00F96B20"/>
    <w:rsid w:val="00FA16D3"/>
    <w:rsid w:val="00FA1A5E"/>
    <w:rsid w:val="00FA26C9"/>
    <w:rsid w:val="00FA722B"/>
    <w:rsid w:val="00FA7466"/>
    <w:rsid w:val="00FA74BE"/>
    <w:rsid w:val="00FB00A7"/>
    <w:rsid w:val="00FB069B"/>
    <w:rsid w:val="00FB13CD"/>
    <w:rsid w:val="00FB23C1"/>
    <w:rsid w:val="00FB397C"/>
    <w:rsid w:val="00FB3DFE"/>
    <w:rsid w:val="00FB4020"/>
    <w:rsid w:val="00FB58FF"/>
    <w:rsid w:val="00FB5BDB"/>
    <w:rsid w:val="00FC0D8D"/>
    <w:rsid w:val="00FC3B00"/>
    <w:rsid w:val="00FC42D1"/>
    <w:rsid w:val="00FC55E3"/>
    <w:rsid w:val="00FC5E12"/>
    <w:rsid w:val="00FC6736"/>
    <w:rsid w:val="00FC6A33"/>
    <w:rsid w:val="00FD2DB5"/>
    <w:rsid w:val="00FD38B3"/>
    <w:rsid w:val="00FD40C0"/>
    <w:rsid w:val="00FD467F"/>
    <w:rsid w:val="00FD4C83"/>
    <w:rsid w:val="00FD5B3F"/>
    <w:rsid w:val="00FD63AD"/>
    <w:rsid w:val="00FD7309"/>
    <w:rsid w:val="00FD740D"/>
    <w:rsid w:val="00FD7A95"/>
    <w:rsid w:val="00FE118B"/>
    <w:rsid w:val="00FE1AF7"/>
    <w:rsid w:val="00FE20CE"/>
    <w:rsid w:val="00FE2A99"/>
    <w:rsid w:val="00FE2F6D"/>
    <w:rsid w:val="00FE32B0"/>
    <w:rsid w:val="00FE3A85"/>
    <w:rsid w:val="00FE3C7E"/>
    <w:rsid w:val="00FE69CD"/>
    <w:rsid w:val="00FE6A4A"/>
    <w:rsid w:val="00FE767B"/>
    <w:rsid w:val="00FE7D73"/>
    <w:rsid w:val="00FF37BF"/>
    <w:rsid w:val="00FF5818"/>
    <w:rsid w:val="00FF64DC"/>
    <w:rsid w:val="00FF64FE"/>
    <w:rsid w:val="00FF734D"/>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uiPriority w:val="1"/>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uiPriority w:val="1"/>
    <w:qFormat/>
    <w:rsid w:val="006F49FD"/>
    <w:pPr>
      <w:keepNext/>
      <w:keepLines/>
      <w:widowControl w:val="0"/>
      <w:numPr>
        <w:ilvl w:val="1"/>
        <w:numId w:val="13"/>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uiPriority w:val="1"/>
    <w:qFormat/>
    <w:rsid w:val="006F49FD"/>
    <w:pPr>
      <w:keepLines/>
      <w:widowControl w:val="0"/>
      <w:numPr>
        <w:ilvl w:val="2"/>
        <w:numId w:val="13"/>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1"/>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uiPriority w:val="1"/>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uiPriority w:val="1"/>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uiPriority w:val="1"/>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uiPriority w:val="1"/>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uiPriority w:val="1"/>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uiPriority w:val="1"/>
    <w:qFormat/>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link w:val="TablebodyChar"/>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num" w:pos="360"/>
        <w:tab w:val="left" w:pos="851"/>
      </w:tabs>
      <w:ind w:left="567" w:firstLine="0"/>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uiPriority w:val="1"/>
    <w:qFormat/>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uiPriority w:val="1"/>
    <w:qFormat/>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uiPriority w:val="39"/>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9"/>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aliases w:val="Dot pt,No Spacing1,List Paragraph Char Char Char,Indicator Text,Numbered Para 1"/>
    <w:basedOn w:val="Normal"/>
    <w:link w:val="ListParagraphChar"/>
    <w:uiPriority w:val="1"/>
    <w:qFormat/>
    <w:rsid w:val="00BE1523"/>
    <w:pPr>
      <w:ind w:left="720"/>
      <w:contextualSpacing/>
    </w:pPr>
  </w:style>
  <w:style w:type="character" w:customStyle="1" w:styleId="HeaderChar">
    <w:name w:val="Header Char"/>
    <w:link w:val="Header"/>
    <w:uiPriority w:val="99"/>
    <w:locked/>
    <w:rsid w:val="005E05BC"/>
    <w:rPr>
      <w:sz w:val="24"/>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375091"/>
    <w:rPr>
      <w:sz w:val="24"/>
    </w:rPr>
  </w:style>
  <w:style w:type="table" w:customStyle="1" w:styleId="TableGrid0">
    <w:name w:val="TableGrid"/>
    <w:rsid w:val="0027792F"/>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ablebodyChar">
    <w:name w:val="Tablebody Char"/>
    <w:link w:val="Tablebody"/>
    <w:locked/>
    <w:rsid w:val="00D113A9"/>
    <w:rPr>
      <w:rFonts w:ascii="Arial" w:hAnsi="Arial"/>
      <w:color w:val="0000FF"/>
      <w:sz w:val="18"/>
      <w:lang w:eastAsia="en-US"/>
    </w:rPr>
  </w:style>
  <w:style w:type="table" w:customStyle="1" w:styleId="TableGrid1">
    <w:name w:val="TableGrid1"/>
    <w:rsid w:val="00D113A9"/>
    <w:rPr>
      <w:rFonts w:ascii="Calibri" w:hAnsi="Calibri"/>
      <w:sz w:val="22"/>
      <w:szCs w:val="22"/>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EC1543"/>
    <w:rPr>
      <w:color w:val="605E5C"/>
      <w:shd w:val="clear" w:color="auto" w:fill="E1DFDD"/>
    </w:rPr>
  </w:style>
  <w:style w:type="paragraph" w:customStyle="1" w:styleId="TableParagraph">
    <w:name w:val="Table Paragraph"/>
    <w:basedOn w:val="Normal"/>
    <w:uiPriority w:val="1"/>
    <w:qFormat/>
    <w:rsid w:val="003661DB"/>
    <w:pPr>
      <w:widowControl w:val="0"/>
      <w:jc w:val="left"/>
    </w:pPr>
    <w:rPr>
      <w:rFonts w:asciiTheme="minorHAnsi" w:eastAsia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3661DB"/>
    <w:rPr>
      <w:rFonts w:ascii="Arial" w:hAnsi="Arial"/>
      <w:sz w:val="18"/>
    </w:rPr>
  </w:style>
  <w:style w:type="character" w:customStyle="1" w:styleId="BalloonTextChar">
    <w:name w:val="Balloon Text Char"/>
    <w:basedOn w:val="DefaultParagraphFont"/>
    <w:link w:val="BalloonText"/>
    <w:uiPriority w:val="99"/>
    <w:semiHidden/>
    <w:rsid w:val="003661D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13935063">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67390457">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888148117">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950206768">
      <w:bodyDiv w:val="1"/>
      <w:marLeft w:val="0"/>
      <w:marRight w:val="0"/>
      <w:marTop w:val="0"/>
      <w:marBottom w:val="0"/>
      <w:divBdr>
        <w:top w:val="none" w:sz="0" w:space="0" w:color="auto"/>
        <w:left w:val="none" w:sz="0" w:space="0" w:color="auto"/>
        <w:bottom w:val="none" w:sz="0" w:space="0" w:color="auto"/>
        <w:right w:val="none" w:sz="0" w:space="0" w:color="auto"/>
      </w:divBdr>
    </w:div>
    <w:div w:id="970137116">
      <w:bodyDiv w:val="1"/>
      <w:marLeft w:val="0"/>
      <w:marRight w:val="0"/>
      <w:marTop w:val="0"/>
      <w:marBottom w:val="0"/>
      <w:divBdr>
        <w:top w:val="none" w:sz="0" w:space="0" w:color="auto"/>
        <w:left w:val="none" w:sz="0" w:space="0" w:color="auto"/>
        <w:bottom w:val="none" w:sz="0" w:space="0" w:color="auto"/>
        <w:right w:val="none" w:sz="0" w:space="0" w:color="auto"/>
      </w:divBdr>
    </w:div>
    <w:div w:id="1036546229">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27756233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517036539">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006083551">
      <w:bodyDiv w:val="1"/>
      <w:marLeft w:val="0"/>
      <w:marRight w:val="0"/>
      <w:marTop w:val="0"/>
      <w:marBottom w:val="0"/>
      <w:divBdr>
        <w:top w:val="none" w:sz="0" w:space="0" w:color="auto"/>
        <w:left w:val="none" w:sz="0" w:space="0" w:color="auto"/>
        <w:bottom w:val="none" w:sz="0" w:space="0" w:color="auto"/>
        <w:right w:val="none" w:sz="0" w:space="0" w:color="auto"/>
      </w:divBdr>
    </w:div>
    <w:div w:id="2019653410">
      <w:bodyDiv w:val="1"/>
      <w:marLeft w:val="0"/>
      <w:marRight w:val="0"/>
      <w:marTop w:val="0"/>
      <w:marBottom w:val="0"/>
      <w:divBdr>
        <w:top w:val="none" w:sz="0" w:space="0" w:color="auto"/>
        <w:left w:val="none" w:sz="0" w:space="0" w:color="auto"/>
        <w:bottom w:val="none" w:sz="0" w:space="0" w:color="auto"/>
        <w:right w:val="none" w:sz="0" w:space="0" w:color="auto"/>
      </w:divBdr>
    </w:div>
    <w:div w:id="2020547373">
      <w:bodyDiv w:val="1"/>
      <w:marLeft w:val="0"/>
      <w:marRight w:val="0"/>
      <w:marTop w:val="0"/>
      <w:marBottom w:val="0"/>
      <w:divBdr>
        <w:top w:val="none" w:sz="0" w:space="0" w:color="auto"/>
        <w:left w:val="none" w:sz="0" w:space="0" w:color="auto"/>
        <w:bottom w:val="none" w:sz="0" w:space="0" w:color="auto"/>
        <w:right w:val="none" w:sz="0" w:space="0" w:color="auto"/>
      </w:divBdr>
    </w:div>
    <w:div w:id="2028175091">
      <w:bodyDiv w:val="1"/>
      <w:marLeft w:val="0"/>
      <w:marRight w:val="0"/>
      <w:marTop w:val="0"/>
      <w:marBottom w:val="0"/>
      <w:divBdr>
        <w:top w:val="none" w:sz="0" w:space="0" w:color="auto"/>
        <w:left w:val="none" w:sz="0" w:space="0" w:color="auto"/>
        <w:bottom w:val="none" w:sz="0" w:space="0" w:color="auto"/>
        <w:right w:val="none" w:sz="0" w:space="0" w:color="auto"/>
      </w:divBdr>
    </w:div>
    <w:div w:id="2099519781">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72" ma:contentTypeDescription="Permitting &amp; Compliance Word Document" ma:contentTypeScope="" ma:versionID="613305fc0eb0fa14b9efe7291d2aafec">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5b8efd50345a4625b389342040caa8c9"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MediaServiceAutoTags" ma:internalName="MediaServiceAutoTags" ma:readOnly="true">
      <xsd:simpleType>
        <xsd:restriction base="dms:Text"/>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REGU-409-3530712</_dlc_DocId>
    <_dlc_DocIdUrl xmlns="9be56660-2c31-41ef-bc00-23e72f632f2a">
      <Url>https://cyfoethnaturiolcymru.sharepoint.com/teams/Regulatory/Permitting/_layouts/15/DocIdRedir.aspx?ID=REGU-409-3530712</Url>
      <Description>REGU-409-3530712</Description>
    </_dlc_DocIdUrl>
    <Site_x0020_Name xmlns="859f7ad6-93f6-4205-b62b-a17f28acbbac">Amex Park</Site_x0020_Name>
    <Internal_x002f_External xmlns="859f7ad6-93f6-4205-b62b-a17f28acbbac">Outgoing document</Internal_x002f_External>
    <Post_x0020_code xmlns="859f7ad6-93f6-4205-b62b-a17f28acbbac">SA31 3NF</Post_x0020_cod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2021-08-24T23:00:00+00:00</Document_x0020_Date>
    <Facility_x0020_Address xmlns="859f7ad6-93f6-4205-b62b-a17f28acbbac">Llanstephan Road, Johnstown, SA31 3NF</Facility_x0020_Address>
    <Environment_x0020_Sub_x0020_Folder xmlns="859f7ad6-93f6-4205-b62b-a17f28acbbac">Licence variation</Environment_x0020_Sub_x0020_Folder>
    <Customer_x0020_Name xmlns="859f7ad6-93f6-4205-b62b-a17f28acbbac">Mekatek Ltd</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660E57-BAA8-44A4-B7B7-4BB41F2EBFA9}"/>
</file>

<file path=customXml/itemProps2.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3.xml><?xml version="1.0" encoding="utf-8"?>
<ds:datastoreItem xmlns:ds="http://schemas.openxmlformats.org/officeDocument/2006/customXml" ds:itemID="{0A1EF547-0A21-45C6-9083-87CBD2A710EA}">
  <ds:schemaRefs>
    <ds:schemaRef ds:uri="http://schemas.openxmlformats.org/package/2006/metadata/core-properties"/>
    <ds:schemaRef ds:uri="http://purl.org/dc/terms/"/>
    <ds:schemaRef ds:uri="9be56660-2c31-41ef-bc00-23e72f632f2a"/>
    <ds:schemaRef ds:uri="http://schemas.microsoft.com/office/infopath/2007/PartnerControls"/>
    <ds:schemaRef ds:uri="http://schemas.microsoft.com/office/2006/documentManagement/types"/>
    <ds:schemaRef ds:uri="http://schemas.microsoft.com/office/2006/metadata/properties"/>
    <ds:schemaRef ds:uri="http://purl.org/dc/elements/1.1/"/>
    <ds:schemaRef ds:uri="http://www.w3.org/XML/1998/namespace"/>
    <ds:schemaRef ds:uri="http://purl.org/dc/dcmitype/"/>
  </ds:schemaRefs>
</ds:datastoreItem>
</file>

<file path=customXml/itemProps4.xml><?xml version="1.0" encoding="utf-8"?>
<ds:datastoreItem xmlns:ds="http://schemas.openxmlformats.org/officeDocument/2006/customXml" ds:itemID="{0352A012-163A-4DEE-822B-CE6541A61F36}"/>
</file>

<file path=customXml/itemProps5.xml><?xml version="1.0" encoding="utf-8"?>
<ds:datastoreItem xmlns:ds="http://schemas.openxmlformats.org/officeDocument/2006/customXml" ds:itemID="{AE8A5786-9D44-422A-A1E8-3925DF619CD2}">
  <ds:schemaRefs>
    <ds:schemaRef ds:uri="http://schemas.microsoft.com/sharepoint/events"/>
  </ds:schemaRefs>
</ds:datastoreItem>
</file>

<file path=customXml/itemProps6.xml><?xml version="1.0" encoding="utf-8"?>
<ds:datastoreItem xmlns:ds="http://schemas.openxmlformats.org/officeDocument/2006/customXml" ds:itemID="{1CAD9011-0981-48FC-93EA-C2AD1EEEF6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1933</TotalTime>
  <Pages>3</Pages>
  <Words>458</Words>
  <Characters>2774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Williams, Paul C.</cp:lastModifiedBy>
  <cp:revision>175</cp:revision>
  <cp:lastPrinted>2020-03-05T11:00:00Z</cp:lastPrinted>
  <dcterms:created xsi:type="dcterms:W3CDTF">2019-11-20T16:42:00Z</dcterms:created>
  <dcterms:modified xsi:type="dcterms:W3CDTF">2021-08-24T17:28:00Z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548c9eff-dd02-4bd4-9b84-3c5720961abc</vt:lpwstr>
  </property>
  <property fmtid="{D5CDD505-2E9C-101B-9397-08002B2CF9AE}" pid="4" name="ContentTypeId">
    <vt:lpwstr>0x01010067EB80C5FE939D4A9B3D8BA62129B7F5010200FB98ACF66FFD5C408672932E801640BE</vt:lpwstr>
  </property>
</Properties>
</file>