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styles.xml" ContentType="application/vnd.openxmlformats-officedocument.wordprocessingml.styl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449D83" w14:textId="51C30867" w:rsidR="00645E48" w:rsidRDefault="00CD44FE" w:rsidP="00CD44FE">
      <w:pPr>
        <w:pStyle w:val="Heading1"/>
        <w:spacing w:before="240" w:after="240"/>
      </w:pPr>
      <w:bookmarkStart w:id="0" w:name="_Hlk29829726"/>
      <w:r w:rsidRPr="000A0695">
        <w:t>Compliance Assessment Report</w:t>
      </w:r>
      <w:bookmarkStart w:id="1" w:name="PermitReportId"/>
      <w:r w:rsidRPr="00213D78">
        <w:t xml:space="preserve"> </w:t>
      </w:r>
      <w:bookmarkEnd w:id="1"/>
      <w:r w:rsidR="00645E48">
        <w:t>for:</w:t>
      </w:r>
    </w:p>
    <w:p w14:paraId="416358CB" w14:textId="77777777" w:rsidR="00BE0A60" w:rsidRDefault="00645E48" w:rsidP="00CD44FE">
      <w:pPr>
        <w:pStyle w:val="Heading1"/>
        <w:spacing w:before="240" w:after="240"/>
      </w:pPr>
      <w:r>
        <w:t>STANDALONE MEDIUM COMBUSTION PLANT AND SPECIFIED GENERATORS</w:t>
      </w:r>
      <w:r w:rsidR="00BE0A60">
        <w:t xml:space="preserve"> </w:t>
      </w:r>
    </w:p>
    <w:p w14:paraId="3CB031D0" w14:textId="77777777" w:rsidR="00D733DB" w:rsidRDefault="00D733DB" w:rsidP="00D733DB"/>
    <w:tbl>
      <w:tblPr>
        <w:tblStyle w:val="TableGrid"/>
        <w:tblW w:w="9918" w:type="dxa"/>
        <w:tblLook w:val="04A0" w:firstRow="1" w:lastRow="0" w:firstColumn="1" w:lastColumn="0" w:noHBand="0" w:noVBand="1"/>
      </w:tblPr>
      <w:tblGrid>
        <w:gridCol w:w="2254"/>
        <w:gridCol w:w="2254"/>
        <w:gridCol w:w="2254"/>
        <w:gridCol w:w="3156"/>
      </w:tblGrid>
      <w:tr w:rsidR="00D733DB" w14:paraId="5443334B" w14:textId="77777777" w:rsidTr="00311C93">
        <w:trPr>
          <w:trHeight w:val="510"/>
        </w:trPr>
        <w:tc>
          <w:tcPr>
            <w:tcW w:w="2254" w:type="dxa"/>
            <w:shd w:val="clear" w:color="auto" w:fill="F2F2F2" w:themeFill="background1" w:themeFillShade="F2"/>
          </w:tcPr>
          <w:p w14:paraId="4E73BAF3" w14:textId="77777777" w:rsidR="00D733DB" w:rsidRPr="00BE4497" w:rsidRDefault="00D733DB" w:rsidP="00170F80">
            <w:pPr>
              <w:rPr>
                <w:b/>
              </w:rPr>
            </w:pPr>
            <w:r w:rsidRPr="00BE4497">
              <w:rPr>
                <w:b/>
              </w:rPr>
              <w:t>Permit number</w:t>
            </w:r>
          </w:p>
        </w:tc>
        <w:tc>
          <w:tcPr>
            <w:tcW w:w="2254" w:type="dxa"/>
          </w:tcPr>
          <w:p w14:paraId="339DE04B" w14:textId="77777777" w:rsidR="000B12E4" w:rsidRDefault="000B12E4" w:rsidP="000B12E4">
            <w:r>
              <w:t>PAN-003843</w:t>
            </w:r>
          </w:p>
          <w:p w14:paraId="4AB26A6C" w14:textId="77777777" w:rsidR="000B12E4" w:rsidRDefault="000B12E4" w:rsidP="000B12E4">
            <w:r>
              <w:t>PAN-004025</w:t>
            </w:r>
          </w:p>
          <w:p w14:paraId="39A98E85" w14:textId="77777777" w:rsidR="000B12E4" w:rsidRDefault="000B12E4" w:rsidP="000B12E4">
            <w:r>
              <w:t>PAN-003973</w:t>
            </w:r>
          </w:p>
          <w:p w14:paraId="38CD63A0" w14:textId="77777777" w:rsidR="000B12E4" w:rsidRDefault="000B12E4" w:rsidP="000B12E4">
            <w:r>
              <w:t>PAN-004125</w:t>
            </w:r>
          </w:p>
          <w:p w14:paraId="3A73CCC3" w14:textId="77777777" w:rsidR="000B12E4" w:rsidRDefault="000B12E4" w:rsidP="000B12E4">
            <w:r>
              <w:t>PAN-004134</w:t>
            </w:r>
          </w:p>
          <w:p w14:paraId="0783344D" w14:textId="77777777" w:rsidR="000B12E4" w:rsidRDefault="000B12E4" w:rsidP="000B12E4">
            <w:r>
              <w:t>PAN-003844</w:t>
            </w:r>
          </w:p>
          <w:p w14:paraId="48D7D392" w14:textId="34E9AC95" w:rsidR="00D733DB" w:rsidRDefault="000B12E4" w:rsidP="00170F80">
            <w:r>
              <w:t>PAN-003961</w:t>
            </w:r>
          </w:p>
        </w:tc>
        <w:tc>
          <w:tcPr>
            <w:tcW w:w="2254" w:type="dxa"/>
            <w:shd w:val="clear" w:color="auto" w:fill="F2F2F2" w:themeFill="background1" w:themeFillShade="F2"/>
          </w:tcPr>
          <w:p w14:paraId="1ADC52F8" w14:textId="77777777" w:rsidR="00D733DB" w:rsidRPr="00BE4497" w:rsidRDefault="00D733DB" w:rsidP="00170F80">
            <w:pPr>
              <w:rPr>
                <w:b/>
              </w:rPr>
            </w:pPr>
            <w:r w:rsidRPr="00BE4497">
              <w:rPr>
                <w:b/>
              </w:rPr>
              <w:t>Operator name</w:t>
            </w:r>
          </w:p>
        </w:tc>
        <w:tc>
          <w:tcPr>
            <w:tcW w:w="3156" w:type="dxa"/>
          </w:tcPr>
          <w:p w14:paraId="1167C026" w14:textId="63BC3807" w:rsidR="00D733DB" w:rsidRDefault="00105289" w:rsidP="00170F80">
            <w:r w:rsidRPr="00105289">
              <w:t>Welsh Power Group</w:t>
            </w:r>
          </w:p>
        </w:tc>
      </w:tr>
    </w:tbl>
    <w:p w14:paraId="311394A5" w14:textId="77777777" w:rsidR="00D733DB" w:rsidRDefault="00D733DB" w:rsidP="00D733DB"/>
    <w:tbl>
      <w:tblPr>
        <w:tblStyle w:val="TableGrid"/>
        <w:tblW w:w="9918" w:type="dxa"/>
        <w:tblLook w:val="04A0" w:firstRow="1" w:lastRow="0" w:firstColumn="1" w:lastColumn="0" w:noHBand="0" w:noVBand="1"/>
      </w:tblPr>
      <w:tblGrid>
        <w:gridCol w:w="2547"/>
        <w:gridCol w:w="7371"/>
      </w:tblGrid>
      <w:tr w:rsidR="00D733DB" w14:paraId="53A3087B" w14:textId="77777777" w:rsidTr="00311C93">
        <w:trPr>
          <w:trHeight w:val="510"/>
        </w:trPr>
        <w:tc>
          <w:tcPr>
            <w:tcW w:w="2547" w:type="dxa"/>
            <w:shd w:val="clear" w:color="auto" w:fill="F2F2F2" w:themeFill="background1" w:themeFillShade="F2"/>
          </w:tcPr>
          <w:p w14:paraId="573A53F5" w14:textId="77777777" w:rsidR="00D733DB" w:rsidRPr="00BE4497" w:rsidRDefault="00D733DB" w:rsidP="00170F80">
            <w:pPr>
              <w:rPr>
                <w:b/>
              </w:rPr>
            </w:pPr>
            <w:r w:rsidRPr="00BE4497">
              <w:rPr>
                <w:b/>
              </w:rPr>
              <w:t xml:space="preserve">Site name </w:t>
            </w:r>
          </w:p>
        </w:tc>
        <w:tc>
          <w:tcPr>
            <w:tcW w:w="7371" w:type="dxa"/>
          </w:tcPr>
          <w:p w14:paraId="20441694" w14:textId="77777777" w:rsidR="00E567C5" w:rsidRDefault="00E567C5" w:rsidP="00E567C5">
            <w:r>
              <w:t xml:space="preserve">PAN-003843 </w:t>
            </w:r>
            <w:proofErr w:type="spellStart"/>
            <w:r>
              <w:t>Dafern</w:t>
            </w:r>
            <w:proofErr w:type="spellEnd"/>
            <w:r>
              <w:t xml:space="preserve"> Reserve Power Ltd</w:t>
            </w:r>
          </w:p>
          <w:p w14:paraId="6F22FD0F" w14:textId="77777777" w:rsidR="00E567C5" w:rsidRDefault="00E567C5" w:rsidP="00E567C5">
            <w:r>
              <w:t>PAN-004025 Clyne Power Ltd</w:t>
            </w:r>
          </w:p>
          <w:p w14:paraId="2C532BBA" w14:textId="77777777" w:rsidR="00E567C5" w:rsidRDefault="00E567C5" w:rsidP="00E567C5">
            <w:r>
              <w:t xml:space="preserve">PAN-003973 </w:t>
            </w:r>
            <w:proofErr w:type="spellStart"/>
            <w:r>
              <w:t>Larigan</w:t>
            </w:r>
            <w:proofErr w:type="spellEnd"/>
            <w:r>
              <w:t xml:space="preserve"> Power Ltd</w:t>
            </w:r>
          </w:p>
          <w:p w14:paraId="0DC13B0A" w14:textId="77777777" w:rsidR="00E567C5" w:rsidRDefault="00E567C5" w:rsidP="00E567C5">
            <w:r>
              <w:t>PAN-004125 Cynon Power Ltd</w:t>
            </w:r>
          </w:p>
          <w:p w14:paraId="4902B883" w14:textId="77777777" w:rsidR="00E567C5" w:rsidRDefault="00E567C5" w:rsidP="00E567C5">
            <w:r>
              <w:t xml:space="preserve">PAN-004134 </w:t>
            </w:r>
            <w:proofErr w:type="spellStart"/>
            <w:r>
              <w:t>Cadoxton</w:t>
            </w:r>
            <w:proofErr w:type="spellEnd"/>
            <w:r>
              <w:t xml:space="preserve"> Reserve Power Ltd</w:t>
            </w:r>
          </w:p>
          <w:p w14:paraId="086D572E" w14:textId="77777777" w:rsidR="00E567C5" w:rsidRDefault="00E567C5" w:rsidP="00E567C5">
            <w:r>
              <w:t>PAN-003844 St Asaph Power Ltd</w:t>
            </w:r>
          </w:p>
          <w:p w14:paraId="73B3CBEC" w14:textId="5C7FF594" w:rsidR="00D733DB" w:rsidRDefault="00E567C5" w:rsidP="00E567C5">
            <w:r>
              <w:t xml:space="preserve">PAN-003961 </w:t>
            </w:r>
            <w:proofErr w:type="spellStart"/>
            <w:r>
              <w:t>Culvery</w:t>
            </w:r>
            <w:proofErr w:type="spellEnd"/>
            <w:r>
              <w:t xml:space="preserve"> Power Ltd</w:t>
            </w:r>
          </w:p>
        </w:tc>
      </w:tr>
      <w:tr w:rsidR="00D733DB" w14:paraId="58F398B6" w14:textId="77777777" w:rsidTr="00311C93">
        <w:trPr>
          <w:trHeight w:val="510"/>
        </w:trPr>
        <w:tc>
          <w:tcPr>
            <w:tcW w:w="2547" w:type="dxa"/>
            <w:shd w:val="clear" w:color="auto" w:fill="F2F2F2" w:themeFill="background1" w:themeFillShade="F2"/>
          </w:tcPr>
          <w:p w14:paraId="30893851" w14:textId="77777777" w:rsidR="00D733DB" w:rsidRPr="00BE4497" w:rsidRDefault="00D733DB" w:rsidP="00170F80">
            <w:pPr>
              <w:rPr>
                <w:b/>
              </w:rPr>
            </w:pPr>
            <w:r w:rsidRPr="00BE4497">
              <w:rPr>
                <w:b/>
              </w:rPr>
              <w:t>Site address</w:t>
            </w:r>
          </w:p>
        </w:tc>
        <w:tc>
          <w:tcPr>
            <w:tcW w:w="7371" w:type="dxa"/>
          </w:tcPr>
          <w:p w14:paraId="090D25B7" w14:textId="77777777" w:rsidR="00694EB0" w:rsidRPr="00D139DE" w:rsidRDefault="00694EB0" w:rsidP="00694EB0">
            <w:r w:rsidRPr="00D139DE">
              <w:t>Welsh Power Group Limited</w:t>
            </w:r>
          </w:p>
          <w:p w14:paraId="586C8CE9" w14:textId="77777777" w:rsidR="00694EB0" w:rsidRPr="00D139DE" w:rsidRDefault="00694EB0" w:rsidP="00694EB0">
            <w:r w:rsidRPr="00D139DE">
              <w:t>Fourth Floor, 2 Kingsway, Cardiff CF10 3FD</w:t>
            </w:r>
          </w:p>
          <w:tbl>
            <w:tblPr>
              <w:tblW w:w="0" w:type="auto"/>
              <w:tblCellSpacing w:w="0" w:type="dxa"/>
              <w:tblCellMar>
                <w:left w:w="0" w:type="dxa"/>
                <w:right w:w="0" w:type="dxa"/>
              </w:tblCellMar>
              <w:tblLook w:val="04A0" w:firstRow="1" w:lastRow="0" w:firstColumn="1" w:lastColumn="0" w:noHBand="0" w:noVBand="1"/>
            </w:tblPr>
            <w:tblGrid>
              <w:gridCol w:w="2636"/>
              <w:gridCol w:w="297"/>
              <w:gridCol w:w="2732"/>
            </w:tblGrid>
            <w:tr w:rsidR="00694EB0" w:rsidRPr="00D139DE" w14:paraId="2A7BCBCB" w14:textId="77777777" w:rsidTr="00BF58B0">
              <w:trPr>
                <w:tblCellSpacing w:w="0" w:type="dxa"/>
              </w:trPr>
              <w:tc>
                <w:tcPr>
                  <w:tcW w:w="0" w:type="auto"/>
                  <w:vAlign w:val="center"/>
                  <w:hideMark/>
                </w:tcPr>
                <w:p w14:paraId="57669FA9" w14:textId="77777777" w:rsidR="00694EB0" w:rsidRPr="00D139DE" w:rsidRDefault="00694EB0" w:rsidP="00694EB0">
                  <w:r w:rsidRPr="00D139DE">
                    <w:t>Tel: +44 (0)2920 547200</w:t>
                  </w:r>
                </w:p>
              </w:tc>
              <w:tc>
                <w:tcPr>
                  <w:tcW w:w="0" w:type="auto"/>
                  <w:tcMar>
                    <w:top w:w="0" w:type="dxa"/>
                    <w:left w:w="30" w:type="dxa"/>
                    <w:bottom w:w="0" w:type="dxa"/>
                    <w:right w:w="0" w:type="dxa"/>
                  </w:tcMar>
                  <w:vAlign w:val="center"/>
                  <w:hideMark/>
                </w:tcPr>
                <w:p w14:paraId="1707E825" w14:textId="77777777" w:rsidR="00694EB0" w:rsidRPr="00D139DE" w:rsidRDefault="00694EB0" w:rsidP="00694EB0">
                  <w:r w:rsidRPr="00D139DE">
                    <w:t xml:space="preserve">     </w:t>
                  </w:r>
                </w:p>
              </w:tc>
              <w:tc>
                <w:tcPr>
                  <w:tcW w:w="0" w:type="auto"/>
                  <w:tcMar>
                    <w:top w:w="0" w:type="dxa"/>
                    <w:left w:w="30" w:type="dxa"/>
                    <w:bottom w:w="0" w:type="dxa"/>
                    <w:right w:w="0" w:type="dxa"/>
                  </w:tcMar>
                  <w:vAlign w:val="center"/>
                  <w:hideMark/>
                </w:tcPr>
                <w:p w14:paraId="25618D70" w14:textId="77777777" w:rsidR="00694EB0" w:rsidRPr="00D139DE" w:rsidRDefault="00694EB0" w:rsidP="00694EB0">
                  <w:r w:rsidRPr="00D139DE">
                    <w:t>Fax: +44 (0)2920 398248</w:t>
                  </w:r>
                </w:p>
              </w:tc>
            </w:tr>
          </w:tbl>
          <w:p w14:paraId="1B4248E7" w14:textId="77777777" w:rsidR="00D733DB" w:rsidRDefault="00D733DB" w:rsidP="00170F80"/>
        </w:tc>
      </w:tr>
      <w:tr w:rsidR="00D733DB" w14:paraId="769F7753" w14:textId="77777777" w:rsidTr="00311C93">
        <w:trPr>
          <w:trHeight w:val="510"/>
        </w:trPr>
        <w:tc>
          <w:tcPr>
            <w:tcW w:w="2547" w:type="dxa"/>
            <w:shd w:val="clear" w:color="auto" w:fill="F2F2F2" w:themeFill="background1" w:themeFillShade="F2"/>
          </w:tcPr>
          <w:p w14:paraId="1436734F" w14:textId="77777777" w:rsidR="00D733DB" w:rsidRPr="00BE4497" w:rsidRDefault="00D733DB" w:rsidP="00170F80">
            <w:pPr>
              <w:rPr>
                <w:b/>
              </w:rPr>
            </w:pPr>
            <w:r w:rsidRPr="00BE4497">
              <w:rPr>
                <w:b/>
              </w:rPr>
              <w:t>Type of assessment</w:t>
            </w:r>
          </w:p>
        </w:tc>
        <w:tc>
          <w:tcPr>
            <w:tcW w:w="7371" w:type="dxa"/>
          </w:tcPr>
          <w:p w14:paraId="07F2547A" w14:textId="5440B9D3" w:rsidR="00D733DB" w:rsidRPr="00BE4497" w:rsidRDefault="00D733DB" w:rsidP="00170F80">
            <w:r w:rsidRPr="00BE4497">
              <w:t>Check monitoring</w:t>
            </w:r>
            <w:r w:rsidR="005949AD">
              <w:t xml:space="preserve"> </w:t>
            </w:r>
          </w:p>
        </w:tc>
      </w:tr>
    </w:tbl>
    <w:p w14:paraId="5EB1B565" w14:textId="77777777" w:rsidR="00D733DB" w:rsidRDefault="00D733DB" w:rsidP="00D733DB"/>
    <w:tbl>
      <w:tblPr>
        <w:tblStyle w:val="TableGrid"/>
        <w:tblW w:w="9918" w:type="dxa"/>
        <w:tblLook w:val="04A0" w:firstRow="1" w:lastRow="0" w:firstColumn="1" w:lastColumn="0" w:noHBand="0" w:noVBand="1"/>
      </w:tblPr>
      <w:tblGrid>
        <w:gridCol w:w="1591"/>
        <w:gridCol w:w="1502"/>
        <w:gridCol w:w="1503"/>
        <w:gridCol w:w="1503"/>
        <w:gridCol w:w="1503"/>
        <w:gridCol w:w="2316"/>
      </w:tblGrid>
      <w:tr w:rsidR="00D733DB" w14:paraId="782D94B8" w14:textId="77777777" w:rsidTr="00311C93">
        <w:trPr>
          <w:trHeight w:val="510"/>
        </w:trPr>
        <w:tc>
          <w:tcPr>
            <w:tcW w:w="1591" w:type="dxa"/>
            <w:shd w:val="clear" w:color="auto" w:fill="F2F2F2" w:themeFill="background1" w:themeFillShade="F2"/>
          </w:tcPr>
          <w:p w14:paraId="6288C279" w14:textId="77777777" w:rsidR="00D733DB" w:rsidRPr="00BE4497" w:rsidRDefault="00D733DB" w:rsidP="00170F80">
            <w:pPr>
              <w:rPr>
                <w:b/>
              </w:rPr>
            </w:pPr>
            <w:r w:rsidRPr="00BE4497">
              <w:rPr>
                <w:b/>
              </w:rPr>
              <w:t>Date of assessment</w:t>
            </w:r>
          </w:p>
        </w:tc>
        <w:tc>
          <w:tcPr>
            <w:tcW w:w="1502" w:type="dxa"/>
          </w:tcPr>
          <w:p w14:paraId="3399938B" w14:textId="110AA03E" w:rsidR="00D733DB" w:rsidRPr="00BE4497" w:rsidRDefault="00A85FB4" w:rsidP="00170F80">
            <w:r>
              <w:t>22/01/2020</w:t>
            </w:r>
          </w:p>
        </w:tc>
        <w:tc>
          <w:tcPr>
            <w:tcW w:w="1503" w:type="dxa"/>
            <w:shd w:val="clear" w:color="auto" w:fill="F2F2F2" w:themeFill="background1" w:themeFillShade="F2"/>
          </w:tcPr>
          <w:p w14:paraId="25BE1171" w14:textId="77777777" w:rsidR="00D733DB" w:rsidRPr="00BE4497" w:rsidRDefault="00D733DB" w:rsidP="00170F80">
            <w:pPr>
              <w:rPr>
                <w:b/>
              </w:rPr>
            </w:pPr>
            <w:r w:rsidRPr="00BE4497">
              <w:rPr>
                <w:b/>
              </w:rPr>
              <w:t>Time in</w:t>
            </w:r>
          </w:p>
        </w:tc>
        <w:tc>
          <w:tcPr>
            <w:tcW w:w="1503" w:type="dxa"/>
          </w:tcPr>
          <w:p w14:paraId="07AFDCA5" w14:textId="75092FB5" w:rsidR="00D733DB" w:rsidRPr="00BE4497" w:rsidRDefault="00186223" w:rsidP="00186223">
            <w:pPr>
              <w:jc w:val="center"/>
            </w:pPr>
            <w:r>
              <w:t>08:00</w:t>
            </w:r>
          </w:p>
        </w:tc>
        <w:tc>
          <w:tcPr>
            <w:tcW w:w="1503" w:type="dxa"/>
            <w:shd w:val="clear" w:color="auto" w:fill="F2F2F2" w:themeFill="background1" w:themeFillShade="F2"/>
          </w:tcPr>
          <w:p w14:paraId="00B04916" w14:textId="77777777" w:rsidR="00D733DB" w:rsidRPr="00BE4497" w:rsidRDefault="00D733DB" w:rsidP="00170F80">
            <w:pPr>
              <w:rPr>
                <w:b/>
              </w:rPr>
            </w:pPr>
            <w:r w:rsidRPr="00BE4497">
              <w:rPr>
                <w:b/>
              </w:rPr>
              <w:t>Time out</w:t>
            </w:r>
          </w:p>
        </w:tc>
        <w:tc>
          <w:tcPr>
            <w:tcW w:w="2316" w:type="dxa"/>
          </w:tcPr>
          <w:p w14:paraId="05F08BBD" w14:textId="65C79C9C" w:rsidR="00D733DB" w:rsidRPr="00BE4497" w:rsidRDefault="00C80518" w:rsidP="00170F80">
            <w:r>
              <w:t>17:00</w:t>
            </w:r>
          </w:p>
        </w:tc>
      </w:tr>
    </w:tbl>
    <w:p w14:paraId="07AF51FD" w14:textId="77777777" w:rsidR="00D733DB" w:rsidRDefault="00D733DB" w:rsidP="00D733DB">
      <w:pPr>
        <w:ind w:right="-897"/>
      </w:pPr>
    </w:p>
    <w:tbl>
      <w:tblPr>
        <w:tblStyle w:val="TableGrid"/>
        <w:tblW w:w="9918" w:type="dxa"/>
        <w:tblLook w:val="04A0" w:firstRow="1" w:lastRow="0" w:firstColumn="1" w:lastColumn="0" w:noHBand="0" w:noVBand="1"/>
      </w:tblPr>
      <w:tblGrid>
        <w:gridCol w:w="3256"/>
        <w:gridCol w:w="6662"/>
      </w:tblGrid>
      <w:tr w:rsidR="00D733DB" w14:paraId="63216560" w14:textId="77777777" w:rsidTr="00311C93">
        <w:trPr>
          <w:trHeight w:val="510"/>
        </w:trPr>
        <w:tc>
          <w:tcPr>
            <w:tcW w:w="3256" w:type="dxa"/>
            <w:shd w:val="clear" w:color="auto" w:fill="F2F2F2" w:themeFill="background1" w:themeFillShade="F2"/>
          </w:tcPr>
          <w:p w14:paraId="6BE903CA" w14:textId="77777777" w:rsidR="00D733DB" w:rsidRPr="00BE4497" w:rsidRDefault="00D733DB" w:rsidP="00170F80">
            <w:pPr>
              <w:ind w:right="-897"/>
              <w:rPr>
                <w:b/>
              </w:rPr>
            </w:pPr>
            <w:r w:rsidRPr="00BE4497">
              <w:rPr>
                <w:b/>
              </w:rPr>
              <w:t>Parts of permit assessed</w:t>
            </w:r>
          </w:p>
        </w:tc>
        <w:tc>
          <w:tcPr>
            <w:tcW w:w="6662" w:type="dxa"/>
          </w:tcPr>
          <w:p w14:paraId="65435504" w14:textId="04DFD74F" w:rsidR="00D733DB" w:rsidRDefault="002D694D" w:rsidP="00170F80">
            <w:pPr>
              <w:ind w:right="-897"/>
            </w:pPr>
            <w:r>
              <w:t>Monitoring</w:t>
            </w:r>
          </w:p>
        </w:tc>
      </w:tr>
    </w:tbl>
    <w:p w14:paraId="133AF56F" w14:textId="77777777" w:rsidR="00D733DB" w:rsidRDefault="00D733DB" w:rsidP="00D733DB">
      <w:pPr>
        <w:ind w:right="-897"/>
      </w:pPr>
    </w:p>
    <w:tbl>
      <w:tblPr>
        <w:tblStyle w:val="TableGrid"/>
        <w:tblW w:w="9918" w:type="dxa"/>
        <w:tblLook w:val="04A0" w:firstRow="1" w:lastRow="0" w:firstColumn="1" w:lastColumn="0" w:noHBand="0" w:noVBand="1"/>
      </w:tblPr>
      <w:tblGrid>
        <w:gridCol w:w="2405"/>
        <w:gridCol w:w="2611"/>
        <w:gridCol w:w="2067"/>
        <w:gridCol w:w="2835"/>
      </w:tblGrid>
      <w:tr w:rsidR="00D733DB" w14:paraId="1C0356CA" w14:textId="77777777" w:rsidTr="00311C93">
        <w:trPr>
          <w:trHeight w:val="510"/>
        </w:trPr>
        <w:tc>
          <w:tcPr>
            <w:tcW w:w="2405" w:type="dxa"/>
            <w:shd w:val="clear" w:color="auto" w:fill="F2F2F2" w:themeFill="background1" w:themeFillShade="F2"/>
          </w:tcPr>
          <w:p w14:paraId="57E669D5" w14:textId="77777777" w:rsidR="00D733DB" w:rsidRPr="004A12D7" w:rsidRDefault="00D733DB" w:rsidP="00170F80">
            <w:pPr>
              <w:ind w:right="-897"/>
              <w:rPr>
                <w:b/>
              </w:rPr>
            </w:pPr>
            <w:r w:rsidRPr="004A12D7">
              <w:rPr>
                <w:b/>
              </w:rPr>
              <w:t>NRW Lead officer</w:t>
            </w:r>
          </w:p>
        </w:tc>
        <w:tc>
          <w:tcPr>
            <w:tcW w:w="2611" w:type="dxa"/>
          </w:tcPr>
          <w:p w14:paraId="3D76E74C" w14:textId="5F6B6A5D" w:rsidR="00D733DB" w:rsidRDefault="00F13AEE" w:rsidP="00170F80">
            <w:pPr>
              <w:ind w:right="-897"/>
            </w:pPr>
            <w:r>
              <w:t>Geraint Harris</w:t>
            </w:r>
          </w:p>
        </w:tc>
        <w:tc>
          <w:tcPr>
            <w:tcW w:w="2067" w:type="dxa"/>
            <w:shd w:val="clear" w:color="auto" w:fill="F2F2F2" w:themeFill="background1" w:themeFillShade="F2"/>
          </w:tcPr>
          <w:p w14:paraId="15941D10" w14:textId="77777777" w:rsidR="00D733DB" w:rsidRPr="004A12D7" w:rsidRDefault="00D733DB" w:rsidP="00170F80">
            <w:pPr>
              <w:ind w:right="-897"/>
              <w:rPr>
                <w:b/>
              </w:rPr>
            </w:pPr>
            <w:r w:rsidRPr="004A12D7">
              <w:rPr>
                <w:b/>
              </w:rPr>
              <w:t>Accompanied by</w:t>
            </w:r>
          </w:p>
        </w:tc>
        <w:tc>
          <w:tcPr>
            <w:tcW w:w="2835" w:type="dxa"/>
          </w:tcPr>
          <w:p w14:paraId="6E2BA91B" w14:textId="3FCE58C1" w:rsidR="00D733DB" w:rsidRDefault="00052A97" w:rsidP="00170F80">
            <w:pPr>
              <w:ind w:right="-897"/>
            </w:pPr>
            <w:r>
              <w:t>--/--</w:t>
            </w:r>
          </w:p>
        </w:tc>
      </w:tr>
      <w:tr w:rsidR="00D733DB" w14:paraId="3ED87847" w14:textId="77777777" w:rsidTr="00311C93">
        <w:trPr>
          <w:trHeight w:val="562"/>
        </w:trPr>
        <w:tc>
          <w:tcPr>
            <w:tcW w:w="2405" w:type="dxa"/>
            <w:shd w:val="clear" w:color="auto" w:fill="F2F2F2" w:themeFill="background1" w:themeFillShade="F2"/>
          </w:tcPr>
          <w:p w14:paraId="47253F1A" w14:textId="77777777" w:rsidR="00D733DB" w:rsidRPr="004A12D7" w:rsidRDefault="00D733DB" w:rsidP="00170F80">
            <w:pPr>
              <w:ind w:right="-897"/>
              <w:rPr>
                <w:b/>
              </w:rPr>
            </w:pPr>
            <w:r w:rsidRPr="004A12D7">
              <w:rPr>
                <w:b/>
              </w:rPr>
              <w:t>Report sent to –</w:t>
            </w:r>
          </w:p>
          <w:p w14:paraId="7AF2995D" w14:textId="77777777" w:rsidR="00D733DB" w:rsidRPr="004A12D7" w:rsidRDefault="00D733DB" w:rsidP="00170F80">
            <w:pPr>
              <w:ind w:right="-897"/>
              <w:rPr>
                <w:b/>
              </w:rPr>
            </w:pPr>
            <w:r w:rsidRPr="004A12D7">
              <w:rPr>
                <w:b/>
              </w:rPr>
              <w:t>Name and position</w:t>
            </w:r>
          </w:p>
        </w:tc>
        <w:tc>
          <w:tcPr>
            <w:tcW w:w="2611" w:type="dxa"/>
          </w:tcPr>
          <w:p w14:paraId="47F28B95" w14:textId="0A22D7AD" w:rsidR="00D733DB" w:rsidRDefault="00A4148C" w:rsidP="00170F80">
            <w:pPr>
              <w:ind w:right="-897"/>
            </w:pPr>
            <w:r w:rsidRPr="00E728B0">
              <w:t>Graeme McCrindle</w:t>
            </w:r>
            <w:r>
              <w:t xml:space="preserve">, </w:t>
            </w:r>
            <w:r w:rsidRPr="00E728B0">
              <w:t>Operations Director</w:t>
            </w:r>
          </w:p>
        </w:tc>
        <w:tc>
          <w:tcPr>
            <w:tcW w:w="2067" w:type="dxa"/>
            <w:shd w:val="clear" w:color="auto" w:fill="F2F2F2" w:themeFill="background1" w:themeFillShade="F2"/>
          </w:tcPr>
          <w:p w14:paraId="3EE1A447" w14:textId="77777777" w:rsidR="00D733DB" w:rsidRPr="004A12D7" w:rsidRDefault="00D733DB" w:rsidP="00170F80">
            <w:pPr>
              <w:ind w:right="-897"/>
              <w:rPr>
                <w:b/>
              </w:rPr>
            </w:pPr>
            <w:r w:rsidRPr="004A12D7">
              <w:rPr>
                <w:b/>
              </w:rPr>
              <w:t>Date</w:t>
            </w:r>
          </w:p>
        </w:tc>
        <w:tc>
          <w:tcPr>
            <w:tcW w:w="2835" w:type="dxa"/>
          </w:tcPr>
          <w:p w14:paraId="716806C4" w14:textId="3E30977A" w:rsidR="00D733DB" w:rsidRDefault="004B17D1" w:rsidP="00170F80">
            <w:pPr>
              <w:ind w:right="-897"/>
            </w:pPr>
            <w:r>
              <w:t>22/01/2020</w:t>
            </w:r>
          </w:p>
        </w:tc>
      </w:tr>
    </w:tbl>
    <w:p w14:paraId="08475CAB" w14:textId="414CDE17" w:rsidR="00A815F7" w:rsidRPr="00097E6C" w:rsidRDefault="00097E6C" w:rsidP="00445C96">
      <w:pPr>
        <w:pStyle w:val="Heading1"/>
        <w:numPr>
          <w:ilvl w:val="0"/>
          <w:numId w:val="34"/>
        </w:numPr>
        <w:tabs>
          <w:tab w:val="left" w:pos="426"/>
        </w:tabs>
        <w:spacing w:before="240" w:line="276" w:lineRule="auto"/>
        <w:ind w:left="426" w:hanging="426"/>
        <w:rPr>
          <w:rStyle w:val="BodyTextChar"/>
          <w:b w:val="0"/>
          <w:bCs w:val="0"/>
          <w:color w:val="217021" w:themeColor="accent1" w:themeShade="BF"/>
          <w:sz w:val="32"/>
          <w:szCs w:val="28"/>
        </w:rPr>
      </w:pPr>
      <w:r w:rsidRPr="00653596">
        <w:rPr>
          <w:rStyle w:val="Heading1Char"/>
          <w:b/>
        </w:rPr>
        <w:t>Summary of our findings</w:t>
      </w:r>
      <w:r w:rsidR="00A815F7" w:rsidRPr="004134A4">
        <w:rPr>
          <w:color w:val="005541" w:themeColor="accent4"/>
        </w:rPr>
        <w:t xml:space="preserve"> </w:t>
      </w:r>
      <w:r w:rsidR="00D9593C" w:rsidRPr="001E1E3A">
        <w:rPr>
          <w:sz w:val="24"/>
          <w:szCs w:val="24"/>
        </w:rPr>
        <w:t>(full details in section 4)</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029"/>
        <w:gridCol w:w="2059"/>
        <w:gridCol w:w="2835"/>
      </w:tblGrid>
      <w:tr w:rsidR="00F707DA" w14:paraId="4A1FF093" w14:textId="77777777" w:rsidTr="00E7182C">
        <w:trPr>
          <w:trHeight w:val="418"/>
          <w:tblHeader/>
        </w:trPr>
        <w:tc>
          <w:tcPr>
            <w:tcW w:w="5029" w:type="dxa"/>
            <w:shd w:val="clear" w:color="auto" w:fill="B4E3F6" w:themeFill="accent5" w:themeFillTint="99"/>
          </w:tcPr>
          <w:p w14:paraId="4DC77F62" w14:textId="77777777" w:rsidR="00D9708F" w:rsidRDefault="003021E4" w:rsidP="009A0F45">
            <w:pPr>
              <w:pStyle w:val="Heading2"/>
            </w:pPr>
            <w:r w:rsidRPr="00785E37">
              <w:t>Part of permitted activity assessed</w:t>
            </w:r>
          </w:p>
          <w:p w14:paraId="34BABF39" w14:textId="796EBFC5" w:rsidR="00A815F7" w:rsidRPr="00785E37" w:rsidRDefault="00A457F0" w:rsidP="009A0F45">
            <w:pPr>
              <w:pStyle w:val="Heading2"/>
            </w:pPr>
            <w:r>
              <w:t>(</w:t>
            </w:r>
            <w:r w:rsidR="00D9708F">
              <w:t xml:space="preserve">use action </w:t>
            </w:r>
            <w:r>
              <w:t>criteria</w:t>
            </w:r>
            <w:r w:rsidR="00D9708F">
              <w:t xml:space="preserve"> below</w:t>
            </w:r>
            <w:r>
              <w:t>)</w:t>
            </w:r>
          </w:p>
        </w:tc>
        <w:tc>
          <w:tcPr>
            <w:tcW w:w="2059" w:type="dxa"/>
            <w:shd w:val="clear" w:color="auto" w:fill="B4E3F6" w:themeFill="accent5" w:themeFillTint="99"/>
          </w:tcPr>
          <w:p w14:paraId="7B46C2E6" w14:textId="77777777" w:rsidR="00A815F7" w:rsidRPr="00785E37" w:rsidRDefault="008242ED" w:rsidP="009A0F45">
            <w:pPr>
              <w:pStyle w:val="Heading2"/>
            </w:pPr>
            <w:r>
              <w:t>Assessment r</w:t>
            </w:r>
            <w:r w:rsidR="003021E4" w:rsidRPr="00785E37">
              <w:t>esult</w:t>
            </w:r>
          </w:p>
        </w:tc>
        <w:tc>
          <w:tcPr>
            <w:tcW w:w="2835" w:type="dxa"/>
            <w:shd w:val="clear" w:color="auto" w:fill="B4E3F6" w:themeFill="accent5" w:themeFillTint="99"/>
          </w:tcPr>
          <w:p w14:paraId="64AFDF8C" w14:textId="77777777" w:rsidR="00A815F7" w:rsidRPr="00785E37" w:rsidRDefault="003021E4" w:rsidP="009A0F45">
            <w:pPr>
              <w:pStyle w:val="Heading2"/>
            </w:pPr>
            <w:r w:rsidRPr="00785E37">
              <w:t>Permit condition</w:t>
            </w:r>
          </w:p>
        </w:tc>
      </w:tr>
      <w:tr w:rsidR="007D280C" w14:paraId="2493BB58" w14:textId="77777777" w:rsidTr="009A0F45">
        <w:tc>
          <w:tcPr>
            <w:tcW w:w="5029" w:type="dxa"/>
          </w:tcPr>
          <w:p w14:paraId="465D14C3" w14:textId="28BFDB5C" w:rsidR="00A815F7" w:rsidRPr="007849EB" w:rsidRDefault="00A815F7" w:rsidP="00052A97">
            <w:pPr>
              <w:pStyle w:val="BodyText"/>
              <w:rPr>
                <w:color w:val="auto"/>
              </w:rPr>
            </w:pPr>
          </w:p>
        </w:tc>
        <w:sdt>
          <w:sdtPr>
            <w:rPr>
              <w:color w:val="FF0000"/>
            </w:rPr>
            <w:alias w:val="Assessment Result"/>
            <w:tag w:val="Assessment Result"/>
            <w:id w:val="2009797424"/>
            <w:placeholder>
              <w:docPart w:val="DefaultPlaceholder_-1854013438"/>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dropDownList>
          </w:sdtPr>
          <w:sdtEndPr/>
          <w:sdtContent>
            <w:tc>
              <w:tcPr>
                <w:tcW w:w="2059" w:type="dxa"/>
              </w:tcPr>
              <w:p w14:paraId="7BF2631D" w14:textId="2C9EB1F4" w:rsidR="00A815F7" w:rsidRPr="007849EB" w:rsidRDefault="00052A97" w:rsidP="009A0F45">
                <w:pPr>
                  <w:pStyle w:val="BodyText"/>
                  <w:rPr>
                    <w:color w:val="auto"/>
                  </w:rPr>
                </w:pPr>
                <w:r w:rsidRPr="00431956">
                  <w:rPr>
                    <w:rStyle w:val="PlaceholderText"/>
                  </w:rPr>
                  <w:t>Choose an item.</w:t>
                </w:r>
              </w:p>
            </w:tc>
          </w:sdtContent>
        </w:sdt>
        <w:tc>
          <w:tcPr>
            <w:tcW w:w="2835" w:type="dxa"/>
          </w:tcPr>
          <w:p w14:paraId="1CD14D6B" w14:textId="70D29BD2" w:rsidR="00A815F7" w:rsidRPr="007849EB" w:rsidRDefault="00A815F7" w:rsidP="009A0F45">
            <w:pPr>
              <w:pStyle w:val="BodyText"/>
              <w:rPr>
                <w:color w:val="auto"/>
              </w:rPr>
            </w:pPr>
          </w:p>
        </w:tc>
      </w:tr>
      <w:tr w:rsidR="005F7190" w14:paraId="532E9B59" w14:textId="77777777" w:rsidTr="009A0F45">
        <w:sdt>
          <w:sdtPr>
            <w:rPr>
              <w:color w:val="auto"/>
            </w:rPr>
            <w:alias w:val="Permitted activity assessed"/>
            <w:tag w:val="Permitted activity assessed"/>
            <w:id w:val="-686213185"/>
            <w:placeholder>
              <w:docPart w:val="FCC75B0DC1C94FA5928E2D62A124B984"/>
            </w:placeholde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735E2E56" w14:textId="71B08C63" w:rsidR="005F7190" w:rsidRDefault="005F7190" w:rsidP="005F7190">
                <w:pPr>
                  <w:pStyle w:val="BodyText"/>
                  <w:rPr>
                    <w:color w:val="auto"/>
                  </w:rPr>
                </w:pPr>
                <w:r>
                  <w:rPr>
                    <w:color w:val="auto"/>
                  </w:rPr>
                  <w:t>G1 Monitoring and records, maintenance and reporting – Monitoring of emissions and environment</w:t>
                </w:r>
              </w:p>
            </w:tc>
          </w:sdtContent>
        </w:sdt>
        <w:sdt>
          <w:sdtPr>
            <w:rPr>
              <w:color w:val="auto"/>
            </w:rPr>
            <w:alias w:val="Assessment Result"/>
            <w:tag w:val="Assessment Result"/>
            <w:id w:val="675548113"/>
            <w:placeholder>
              <w:docPart w:val="523B3D055CC841358B27B4E1A46B3EAA"/>
            </w:placeholde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7F249984" w14:textId="69AB058C" w:rsidR="005F7190" w:rsidRPr="007849EB" w:rsidRDefault="005F7190" w:rsidP="005F7190">
                <w:pPr>
                  <w:pStyle w:val="BodyText"/>
                  <w:rPr>
                    <w:color w:val="auto"/>
                  </w:rPr>
                </w:pPr>
                <w:r>
                  <w:rPr>
                    <w:color w:val="auto"/>
                  </w:rPr>
                  <w:t>A - Assessed, no evidence of non-compliance</w:t>
                </w:r>
              </w:p>
            </w:tc>
          </w:sdtContent>
        </w:sdt>
        <w:tc>
          <w:tcPr>
            <w:tcW w:w="2835" w:type="dxa"/>
          </w:tcPr>
          <w:p w14:paraId="3A225BF5" w14:textId="62B0F0D8" w:rsidR="005F7190" w:rsidRPr="007849EB" w:rsidRDefault="005F7190" w:rsidP="005F7190">
            <w:pPr>
              <w:pStyle w:val="BodyText"/>
              <w:rPr>
                <w:color w:val="auto"/>
              </w:rPr>
            </w:pPr>
            <w:r>
              <w:rPr>
                <w:color w:val="auto"/>
              </w:rPr>
              <w:t>3.2.1</w:t>
            </w:r>
          </w:p>
        </w:tc>
      </w:tr>
      <w:tr w:rsidR="005F7190" w14:paraId="306DAD8F" w14:textId="77777777" w:rsidTr="009A0F45">
        <w:sdt>
          <w:sdtPr>
            <w:rPr>
              <w:color w:val="auto"/>
            </w:rPr>
            <w:alias w:val="Permitted activity assessed"/>
            <w:tag w:val="Permitted activity assessed"/>
            <w:id w:val="1266498987"/>
            <w:placeholder>
              <w:docPart w:val="690941B297C84110BD6ACE2155B63071"/>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4653D37A" w14:textId="20A3DEC6"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934010329"/>
            <w:placeholder>
              <w:docPart w:val="77838E02BED74C1AA2F4F9B94E2EE3F6"/>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18E4C21F" w14:textId="02580AE1" w:rsidR="005F7190" w:rsidRPr="007849EB" w:rsidRDefault="005F7190" w:rsidP="005F7190">
                <w:pPr>
                  <w:pStyle w:val="BodyText"/>
                  <w:rPr>
                    <w:color w:val="auto"/>
                  </w:rPr>
                </w:pPr>
                <w:r w:rsidRPr="00431956">
                  <w:rPr>
                    <w:rStyle w:val="PlaceholderText"/>
                  </w:rPr>
                  <w:t>Choose an item.</w:t>
                </w:r>
              </w:p>
            </w:tc>
          </w:sdtContent>
        </w:sdt>
        <w:tc>
          <w:tcPr>
            <w:tcW w:w="2835" w:type="dxa"/>
          </w:tcPr>
          <w:p w14:paraId="1AF7D331" w14:textId="407EC71E" w:rsidR="005F7190" w:rsidRPr="007849EB" w:rsidRDefault="005F7190" w:rsidP="005F7190">
            <w:pPr>
              <w:pStyle w:val="BodyText"/>
              <w:rPr>
                <w:color w:val="auto"/>
              </w:rPr>
            </w:pPr>
          </w:p>
        </w:tc>
      </w:tr>
      <w:tr w:rsidR="005F7190" w14:paraId="05EE7806" w14:textId="77777777" w:rsidTr="009A0F45">
        <w:sdt>
          <w:sdtPr>
            <w:rPr>
              <w:color w:val="auto"/>
            </w:rPr>
            <w:alias w:val="Permitted activity assessed"/>
            <w:tag w:val="Permitted activity assessed"/>
            <w:id w:val="-606502357"/>
            <w:placeholder>
              <w:docPart w:val="5C1A0AFCC4C5453EAACB945A74D4357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7A2E322C" w14:textId="1E03E338"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664552232"/>
            <w:placeholder>
              <w:docPart w:val="66AF7583EBB4401B975CAC29B4B305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5947CC27" w14:textId="0313D8C6" w:rsidR="005F7190" w:rsidRPr="007849EB" w:rsidRDefault="005F7190" w:rsidP="005F7190">
                <w:pPr>
                  <w:pStyle w:val="BodyText"/>
                  <w:rPr>
                    <w:color w:val="auto"/>
                  </w:rPr>
                </w:pPr>
                <w:r w:rsidRPr="007236C0">
                  <w:rPr>
                    <w:rStyle w:val="PlaceholderText"/>
                  </w:rPr>
                  <w:t>Choose an item.</w:t>
                </w:r>
              </w:p>
            </w:tc>
          </w:sdtContent>
        </w:sdt>
        <w:tc>
          <w:tcPr>
            <w:tcW w:w="2835" w:type="dxa"/>
          </w:tcPr>
          <w:p w14:paraId="326FCBE9" w14:textId="77777777" w:rsidR="005F7190" w:rsidRPr="007849EB" w:rsidRDefault="005F7190" w:rsidP="005F7190">
            <w:pPr>
              <w:pStyle w:val="BodyText"/>
              <w:rPr>
                <w:color w:val="auto"/>
              </w:rPr>
            </w:pPr>
          </w:p>
        </w:tc>
      </w:tr>
      <w:tr w:rsidR="005F7190" w14:paraId="40B1D433" w14:textId="77777777" w:rsidTr="009A0F45">
        <w:sdt>
          <w:sdtPr>
            <w:rPr>
              <w:color w:val="auto"/>
            </w:rPr>
            <w:alias w:val="Permitted activity assessed"/>
            <w:tag w:val="Permitted activity assessed"/>
            <w:id w:val="-1713100517"/>
            <w:placeholder>
              <w:docPart w:val="72BF910EC3224C5AB84DE13E9C2D1CC0"/>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33F1A028" w14:textId="4B33E0AA"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50908859"/>
            <w:placeholder>
              <w:docPart w:val="696EDA8A563F45E5B8119DCEBCAF9257"/>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5799FB4B" w14:textId="586FF53C" w:rsidR="005F7190" w:rsidRDefault="005F7190" w:rsidP="005F7190">
                <w:pPr>
                  <w:pStyle w:val="BodyText"/>
                  <w:rPr>
                    <w:color w:val="auto"/>
                  </w:rPr>
                </w:pPr>
                <w:r w:rsidRPr="007236C0">
                  <w:rPr>
                    <w:rStyle w:val="PlaceholderText"/>
                  </w:rPr>
                  <w:t>Choose an item.</w:t>
                </w:r>
              </w:p>
            </w:tc>
          </w:sdtContent>
        </w:sdt>
        <w:tc>
          <w:tcPr>
            <w:tcW w:w="2835" w:type="dxa"/>
          </w:tcPr>
          <w:p w14:paraId="494A4124" w14:textId="77777777" w:rsidR="005F7190" w:rsidRPr="007849EB" w:rsidRDefault="005F7190" w:rsidP="005F7190">
            <w:pPr>
              <w:pStyle w:val="BodyText"/>
              <w:rPr>
                <w:color w:val="auto"/>
              </w:rPr>
            </w:pPr>
          </w:p>
        </w:tc>
      </w:tr>
      <w:tr w:rsidR="005F7190" w14:paraId="4F5C909E" w14:textId="77777777" w:rsidTr="009A0F45">
        <w:sdt>
          <w:sdtPr>
            <w:rPr>
              <w:color w:val="auto"/>
            </w:rPr>
            <w:alias w:val="Permitted activity assessed"/>
            <w:tag w:val="Permitted activity assessed"/>
            <w:id w:val="-275716262"/>
            <w:placeholder>
              <w:docPart w:val="C04E14C01D31461AB565B94A44FB6A8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2F33CEFC" w14:textId="2EE7DFCE"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982807690"/>
            <w:placeholder>
              <w:docPart w:val="21A64F8026664FC2B6AE1D9D8A6A1A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71985ACF" w14:textId="447BE9D1" w:rsidR="005F7190" w:rsidRDefault="005F7190" w:rsidP="005F7190">
                <w:pPr>
                  <w:pStyle w:val="BodyText"/>
                  <w:rPr>
                    <w:color w:val="auto"/>
                  </w:rPr>
                </w:pPr>
                <w:r w:rsidRPr="007236C0">
                  <w:rPr>
                    <w:rStyle w:val="PlaceholderText"/>
                  </w:rPr>
                  <w:t>Choose an item.</w:t>
                </w:r>
              </w:p>
            </w:tc>
          </w:sdtContent>
        </w:sdt>
        <w:tc>
          <w:tcPr>
            <w:tcW w:w="2835" w:type="dxa"/>
          </w:tcPr>
          <w:p w14:paraId="7CE0990D" w14:textId="77777777" w:rsidR="005F7190" w:rsidRPr="007849EB" w:rsidRDefault="005F7190" w:rsidP="005F7190">
            <w:pPr>
              <w:pStyle w:val="BodyText"/>
              <w:rPr>
                <w:color w:val="auto"/>
              </w:rPr>
            </w:pPr>
          </w:p>
        </w:tc>
      </w:tr>
    </w:tbl>
    <w:p w14:paraId="3496FA6C" w14:textId="7765EE19" w:rsidR="0046449E" w:rsidRDefault="002E3D4C" w:rsidP="008C65AC">
      <w:pPr>
        <w:spacing w:after="240"/>
      </w:pPr>
      <w:r>
        <w:t>Result types are explained in more detail in the ‘Important I</w:t>
      </w:r>
      <w:r w:rsidR="00B62210">
        <w:t>nformation</w:t>
      </w:r>
      <w:r>
        <w:t>’</w:t>
      </w:r>
      <w:r w:rsidR="00B62210">
        <w:t xml:space="preserve"> section</w:t>
      </w:r>
      <w:r w:rsidR="0046449E">
        <w:t xml:space="preserve"> </w:t>
      </w:r>
      <w:r>
        <w:t>below.</w:t>
      </w:r>
    </w:p>
    <w:tbl>
      <w:tblPr>
        <w:tblStyle w:val="TableGrid"/>
        <w:tblW w:w="5670"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670"/>
      </w:tblGrid>
      <w:tr w:rsidR="00994E8D" w14:paraId="0A296BE9" w14:textId="77777777" w:rsidTr="00994E8D">
        <w:trPr>
          <w:trHeight w:val="317"/>
          <w:tblHeader/>
        </w:trPr>
        <w:tc>
          <w:tcPr>
            <w:tcW w:w="5670" w:type="dxa"/>
            <w:shd w:val="clear" w:color="auto" w:fill="B4E3F6" w:themeFill="accent5" w:themeFillTint="99"/>
          </w:tcPr>
          <w:p w14:paraId="61D316FA" w14:textId="0ACCB2B6" w:rsidR="00994E8D" w:rsidRPr="00785E37" w:rsidRDefault="00994E8D" w:rsidP="009A0F45">
            <w:pPr>
              <w:pStyle w:val="Heading2"/>
            </w:pPr>
            <w:r>
              <w:t>Total number of non-compliances recorded</w:t>
            </w:r>
          </w:p>
        </w:tc>
      </w:tr>
      <w:tr w:rsidR="00994E8D" w14:paraId="7ED881EC" w14:textId="77777777" w:rsidTr="00994E8D">
        <w:tc>
          <w:tcPr>
            <w:tcW w:w="5670" w:type="dxa"/>
            <w:vAlign w:val="center"/>
          </w:tcPr>
          <w:p w14:paraId="721D81D7" w14:textId="2E406570" w:rsidR="00994E8D" w:rsidRPr="007849EB" w:rsidRDefault="006E169B" w:rsidP="009A0F45">
            <w:pPr>
              <w:pStyle w:val="BodyText"/>
              <w:jc w:val="center"/>
              <w:rPr>
                <w:color w:val="auto"/>
              </w:rPr>
            </w:pPr>
            <w:r w:rsidRPr="006E169B">
              <w:rPr>
                <w:color w:val="auto"/>
              </w:rPr>
              <w:t>0</w:t>
            </w:r>
          </w:p>
        </w:tc>
      </w:tr>
    </w:tbl>
    <w:p w14:paraId="5677E70D" w14:textId="77777777" w:rsidR="008C65AC" w:rsidRPr="009A0F45" w:rsidRDefault="00C41D5D" w:rsidP="008C65AC">
      <w:pPr>
        <w:pStyle w:val="Heading1"/>
        <w:numPr>
          <w:ilvl w:val="0"/>
          <w:numId w:val="34"/>
        </w:numPr>
        <w:tabs>
          <w:tab w:val="left" w:pos="426"/>
        </w:tabs>
        <w:spacing w:before="240" w:line="276" w:lineRule="auto"/>
        <w:ind w:left="426" w:hanging="426"/>
        <w:rPr>
          <w:rStyle w:val="Heading1Char"/>
          <w:bCs/>
        </w:rPr>
      </w:pPr>
      <w:r w:rsidRPr="008C65AC">
        <w:rPr>
          <w:rStyle w:val="Heading1Char"/>
          <w:b/>
        </w:rPr>
        <w:t xml:space="preserve">What action </w:t>
      </w:r>
      <w:r w:rsidR="00631977" w:rsidRPr="008C65AC">
        <w:rPr>
          <w:rStyle w:val="Heading1Char"/>
          <w:b/>
        </w:rPr>
        <w:t>is required?</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1276"/>
        <w:gridCol w:w="6804"/>
        <w:gridCol w:w="1843"/>
      </w:tblGrid>
      <w:tr w:rsidR="00C41D5D" w14:paraId="27E0F37B" w14:textId="77777777" w:rsidTr="00E7182C">
        <w:trPr>
          <w:trHeight w:val="326"/>
          <w:tblHeader/>
        </w:trPr>
        <w:tc>
          <w:tcPr>
            <w:tcW w:w="1276" w:type="dxa"/>
            <w:shd w:val="clear" w:color="auto" w:fill="B4E3F6" w:themeFill="accent5" w:themeFillTint="99"/>
          </w:tcPr>
          <w:p w14:paraId="50E7C426" w14:textId="77777777" w:rsidR="00C41D5D" w:rsidRDefault="007E537A" w:rsidP="009A0F45">
            <w:pPr>
              <w:pStyle w:val="Heading2"/>
            </w:pPr>
            <w:r w:rsidRPr="00BD3E06">
              <w:t xml:space="preserve">Criteria </w:t>
            </w:r>
          </w:p>
        </w:tc>
        <w:tc>
          <w:tcPr>
            <w:tcW w:w="6804" w:type="dxa"/>
            <w:shd w:val="clear" w:color="auto" w:fill="B4E3F6" w:themeFill="accent5" w:themeFillTint="99"/>
          </w:tcPr>
          <w:p w14:paraId="665CCB41" w14:textId="77777777" w:rsidR="00C41D5D" w:rsidRPr="00BD3E06" w:rsidRDefault="00C41D5D" w:rsidP="009A0F45">
            <w:pPr>
              <w:pStyle w:val="Heading2"/>
            </w:pPr>
            <w:r w:rsidRPr="00BD3E06">
              <w:t>Action needed</w:t>
            </w:r>
          </w:p>
        </w:tc>
        <w:tc>
          <w:tcPr>
            <w:tcW w:w="1843" w:type="dxa"/>
            <w:shd w:val="clear" w:color="auto" w:fill="B4E3F6" w:themeFill="accent5" w:themeFillTint="99"/>
          </w:tcPr>
          <w:p w14:paraId="10EE7A92" w14:textId="77777777" w:rsidR="00C41D5D" w:rsidRPr="00BD3E06" w:rsidRDefault="00710FBD" w:rsidP="009A0F45">
            <w:pPr>
              <w:pStyle w:val="Heading2"/>
            </w:pPr>
            <w:r w:rsidRPr="00BD3E06">
              <w:t>Complete by</w:t>
            </w:r>
          </w:p>
        </w:tc>
      </w:tr>
      <w:tr w:rsidR="00C41D5D" w14:paraId="18E6E70B" w14:textId="77777777" w:rsidTr="009A0F45">
        <w:tc>
          <w:tcPr>
            <w:tcW w:w="1276" w:type="dxa"/>
          </w:tcPr>
          <w:p w14:paraId="7BE97140" w14:textId="1F396DD2" w:rsidR="00C41D5D" w:rsidRPr="002F76A2" w:rsidRDefault="00D73735" w:rsidP="009A0F45">
            <w:pPr>
              <w:pStyle w:val="BodyText"/>
              <w:rPr>
                <w:color w:val="FF0000"/>
              </w:rPr>
            </w:pPr>
            <w:r w:rsidRPr="00604720">
              <w:rPr>
                <w:color w:val="auto"/>
              </w:rPr>
              <w:t>--/--</w:t>
            </w:r>
          </w:p>
        </w:tc>
        <w:tc>
          <w:tcPr>
            <w:tcW w:w="6804" w:type="dxa"/>
          </w:tcPr>
          <w:p w14:paraId="45AA8D99" w14:textId="125D7850" w:rsidR="00C41D5D" w:rsidRPr="002F76A2" w:rsidRDefault="00566BE8" w:rsidP="009A0F45">
            <w:pPr>
              <w:pStyle w:val="BodyText"/>
              <w:rPr>
                <w:color w:val="FF0000"/>
              </w:rPr>
            </w:pPr>
            <w:r w:rsidRPr="00604720">
              <w:rPr>
                <w:color w:val="auto"/>
              </w:rPr>
              <w:t>None Needed</w:t>
            </w:r>
          </w:p>
        </w:tc>
        <w:tc>
          <w:tcPr>
            <w:tcW w:w="1843" w:type="dxa"/>
          </w:tcPr>
          <w:p w14:paraId="3B070F68" w14:textId="17FB1DCF" w:rsidR="00C41D5D" w:rsidRPr="002F76A2" w:rsidRDefault="00CB33A6" w:rsidP="00CB33A6">
            <w:pPr>
              <w:pStyle w:val="BodyText"/>
              <w:jc w:val="center"/>
              <w:rPr>
                <w:color w:val="FF0000"/>
              </w:rPr>
            </w:pPr>
            <w:r w:rsidRPr="00604720">
              <w:rPr>
                <w:color w:val="auto"/>
              </w:rPr>
              <w:t>--/--</w:t>
            </w:r>
          </w:p>
        </w:tc>
      </w:tr>
    </w:tbl>
    <w:p w14:paraId="102ED18F" w14:textId="77777777" w:rsidR="007D280C" w:rsidRDefault="007D280C" w:rsidP="00D70117">
      <w:pPr>
        <w:spacing w:after="240"/>
      </w:pPr>
      <w:r w:rsidRPr="001E1E3A">
        <w:t>Action criteria codes are listed in the ‘Important information’ section below</w:t>
      </w:r>
      <w:r w:rsidR="001E1E3A">
        <w:t>.</w:t>
      </w:r>
    </w:p>
    <w:p w14:paraId="6F2A0CED" w14:textId="77777777" w:rsidR="00C41D5D" w:rsidRPr="001E1E3A" w:rsidRDefault="00DD4732" w:rsidP="009A0F45">
      <w:pPr>
        <w:pStyle w:val="Heading1"/>
        <w:numPr>
          <w:ilvl w:val="0"/>
          <w:numId w:val="34"/>
        </w:numPr>
        <w:tabs>
          <w:tab w:val="left" w:pos="426"/>
        </w:tabs>
        <w:spacing w:before="240" w:line="276" w:lineRule="auto"/>
        <w:ind w:left="426" w:hanging="426"/>
        <w:rPr>
          <w:rStyle w:val="Heading1Char"/>
          <w:b/>
        </w:rPr>
      </w:pPr>
      <w:r w:rsidRPr="000A0695">
        <w:rPr>
          <w:rStyle w:val="Heading1Char"/>
          <w:b/>
        </w:rPr>
        <w:t>What will happen next</w:t>
      </w:r>
      <w:r w:rsidR="00631977" w:rsidRPr="000A0695">
        <w:rPr>
          <w:rStyle w:val="Heading1Char"/>
          <w:b/>
        </w:rPr>
        <w:t>?</w:t>
      </w:r>
    </w:p>
    <w:p w14:paraId="40167873" w14:textId="77777777" w:rsidR="00B30101" w:rsidRPr="00770BBF" w:rsidRDefault="00B30101" w:rsidP="00B30101">
      <w:pPr>
        <w:autoSpaceDE w:val="0"/>
        <w:autoSpaceDN w:val="0"/>
        <w:adjustRightInd w:val="0"/>
        <w:spacing w:before="240"/>
        <w:ind w:left="142"/>
        <w:rPr>
          <w:rFonts w:cs="Arial"/>
          <w:b/>
          <w:u w:val="single"/>
          <w:lang w:eastAsia="en-GB"/>
        </w:rPr>
      </w:pPr>
      <w:r>
        <w:rPr>
          <w:rFonts w:cs="Arial"/>
          <w:b/>
          <w:u w:val="single"/>
          <w:lang w:eastAsia="en-GB"/>
        </w:rPr>
        <w:t xml:space="preserve">Any non-compliance we have identified and recorded on this form </w:t>
      </w:r>
      <w:r w:rsidRPr="00770BBF">
        <w:rPr>
          <w:rFonts w:cs="Arial"/>
          <w:b/>
          <w:u w:val="single"/>
          <w:lang w:eastAsia="en-GB"/>
        </w:rPr>
        <w:t>is an offence</w:t>
      </w:r>
      <w:r>
        <w:rPr>
          <w:rFonts w:cs="Arial"/>
          <w:b/>
          <w:u w:val="single"/>
          <w:lang w:eastAsia="en-GB"/>
        </w:rPr>
        <w:t xml:space="preserve">. It </w:t>
      </w:r>
      <w:r w:rsidRPr="00770BBF">
        <w:rPr>
          <w:rFonts w:cs="Arial"/>
          <w:b/>
          <w:u w:val="single"/>
          <w:lang w:eastAsia="en-GB"/>
        </w:rPr>
        <w:t xml:space="preserve">can result in criminal prosecutions and/or suspension or revocation of </w:t>
      </w:r>
      <w:r>
        <w:rPr>
          <w:rFonts w:cs="Arial"/>
          <w:b/>
          <w:u w:val="single"/>
          <w:lang w:eastAsia="en-GB"/>
        </w:rPr>
        <w:t>your</w:t>
      </w:r>
      <w:r w:rsidRPr="00770BBF">
        <w:rPr>
          <w:rFonts w:cs="Arial"/>
          <w:b/>
          <w:u w:val="single"/>
          <w:lang w:eastAsia="en-GB"/>
        </w:rPr>
        <w:t xml:space="preserve"> permit. </w:t>
      </w:r>
    </w:p>
    <w:p w14:paraId="39179F28" w14:textId="77777777" w:rsidR="00B30101" w:rsidRDefault="00B30101" w:rsidP="00B30101">
      <w:pPr>
        <w:autoSpaceDE w:val="0"/>
        <w:autoSpaceDN w:val="0"/>
        <w:adjustRightInd w:val="0"/>
        <w:ind w:left="142"/>
        <w:rPr>
          <w:rFonts w:cs="Arial"/>
          <w:i/>
          <w:lang w:eastAsia="en-GB"/>
        </w:rPr>
      </w:pPr>
    </w:p>
    <w:p w14:paraId="732D0453" w14:textId="77777777" w:rsidR="00DD4732" w:rsidRPr="000A0695" w:rsidRDefault="0022597A" w:rsidP="00DC0444">
      <w:pPr>
        <w:pStyle w:val="Heading1"/>
        <w:numPr>
          <w:ilvl w:val="0"/>
          <w:numId w:val="34"/>
        </w:numPr>
        <w:tabs>
          <w:tab w:val="left" w:pos="426"/>
        </w:tabs>
        <w:spacing w:line="276" w:lineRule="auto"/>
        <w:ind w:left="426" w:hanging="426"/>
        <w:rPr>
          <w:rStyle w:val="Heading1Char"/>
          <w:b/>
        </w:rPr>
      </w:pPr>
      <w:r>
        <w:rPr>
          <w:rStyle w:val="Heading1Char"/>
          <w:b/>
        </w:rPr>
        <w:t>Details of our assessment</w:t>
      </w:r>
    </w:p>
    <w:tbl>
      <w:tblPr>
        <w:tblStyle w:val="TableGrid"/>
        <w:tblW w:w="9923" w:type="dxa"/>
        <w:tblLook w:val="04A0" w:firstRow="1" w:lastRow="0" w:firstColumn="1" w:lastColumn="0" w:noHBand="0" w:noVBand="1"/>
      </w:tblPr>
      <w:tblGrid>
        <w:gridCol w:w="9923"/>
      </w:tblGrid>
      <w:tr w:rsidR="00C75666" w14:paraId="2AD0168F" w14:textId="77777777" w:rsidTr="00191F8A">
        <w:tc>
          <w:tcPr>
            <w:tcW w:w="9923" w:type="dxa"/>
          </w:tcPr>
          <w:p w14:paraId="2C0BEF9C" w14:textId="77777777" w:rsidR="0069114E" w:rsidRDefault="0069114E" w:rsidP="0069114E">
            <w:pPr>
              <w:pStyle w:val="Header"/>
              <w:rPr>
                <w:b/>
                <w:bCs/>
                <w:u w:val="single"/>
              </w:rPr>
            </w:pPr>
            <w:bookmarkStart w:id="2" w:name="_Hlk32303798"/>
            <w:r w:rsidRPr="00C5257F">
              <w:rPr>
                <w:b/>
                <w:bCs/>
                <w:u w:val="single"/>
              </w:rPr>
              <w:t xml:space="preserve">Welsh Power Group </w:t>
            </w:r>
          </w:p>
          <w:p w14:paraId="60F3F1DC" w14:textId="77777777" w:rsidR="0069114E" w:rsidRPr="007B07F8" w:rsidRDefault="0069114E" w:rsidP="0069114E">
            <w:pPr>
              <w:pStyle w:val="Header"/>
              <w:rPr>
                <w:u w:val="single"/>
              </w:rPr>
            </w:pPr>
          </w:p>
          <w:p w14:paraId="09927BFD" w14:textId="77777777" w:rsidR="0069114E" w:rsidRPr="007B07F8" w:rsidRDefault="0069114E" w:rsidP="0069114E">
            <w:pPr>
              <w:pStyle w:val="Header"/>
            </w:pPr>
            <w:r w:rsidRPr="007B07F8">
              <w:t>Over the last year Natural Resources Wales have received</w:t>
            </w:r>
            <w:r>
              <w:t xml:space="preserve"> seven Medium Combustion Plant monitoring returns from the Welsh Power Group from across Wales. Through these returns it has been noticed that there is a common approach to monitoring and reporting. Since these sites are all under the umbrella of Welsh Power and utilise the same equipment it has been decided to consolidate them into one Compliance Assessment Report. The sites and subsequent monitoring returns are as follows:</w:t>
            </w:r>
          </w:p>
          <w:p w14:paraId="53AB3E13" w14:textId="77777777" w:rsidR="0069114E" w:rsidRDefault="0069114E" w:rsidP="0069114E">
            <w:pPr>
              <w:pStyle w:val="Header"/>
            </w:pPr>
          </w:p>
          <w:p w14:paraId="6B793C56" w14:textId="3C264AB0" w:rsidR="0069114E" w:rsidRPr="00C9542B" w:rsidRDefault="0069114E" w:rsidP="0069114E">
            <w:pPr>
              <w:pStyle w:val="Header"/>
              <w:rPr>
                <w:sz w:val="18"/>
                <w:szCs w:val="18"/>
              </w:rPr>
            </w:pPr>
            <w:proofErr w:type="spellStart"/>
            <w:r>
              <w:t>Dafen</w:t>
            </w:r>
            <w:proofErr w:type="spellEnd"/>
            <w:r>
              <w:t xml:space="preserve"> Reserve Power Limited, </w:t>
            </w:r>
            <w:r w:rsidRPr="00C9542B">
              <w:rPr>
                <w:sz w:val="20"/>
              </w:rPr>
              <w:t>5 X Genset Engines, one 23.095MWth Specified Generator. &lt;1500 Hour</w:t>
            </w:r>
            <w:r w:rsidR="001F5B20">
              <w:rPr>
                <w:sz w:val="20"/>
              </w:rPr>
              <w:t>s</w:t>
            </w:r>
          </w:p>
          <w:p w14:paraId="250C9C7D" w14:textId="77777777" w:rsidR="0069114E" w:rsidRDefault="0069114E" w:rsidP="0069114E">
            <w:pPr>
              <w:pStyle w:val="Header"/>
            </w:pPr>
            <w:r>
              <w:t xml:space="preserve">Clyne Power Limited, </w:t>
            </w:r>
            <w:r w:rsidRPr="00C9542B">
              <w:rPr>
                <w:sz w:val="20"/>
              </w:rPr>
              <w:t>8 X Genset Engines, one 37.2Mwth Specific Generator&lt;2500 Hour</w:t>
            </w:r>
          </w:p>
          <w:p w14:paraId="6FDC3AF4" w14:textId="77777777" w:rsidR="0069114E" w:rsidRDefault="0069114E" w:rsidP="0069114E">
            <w:pPr>
              <w:pStyle w:val="Header"/>
            </w:pPr>
            <w:proofErr w:type="spellStart"/>
            <w:r>
              <w:t>Larigan</w:t>
            </w:r>
            <w:proofErr w:type="spellEnd"/>
            <w:r>
              <w:t xml:space="preserve"> Power Limited, </w:t>
            </w:r>
            <w:r w:rsidRPr="00C9542B">
              <w:rPr>
                <w:sz w:val="20"/>
              </w:rPr>
              <w:t>8 X Genset Engines, one 37.2Mwth Specific Generator&lt;1500 Hours</w:t>
            </w:r>
          </w:p>
          <w:p w14:paraId="6ECE90C8" w14:textId="77777777" w:rsidR="0069114E" w:rsidRDefault="0069114E" w:rsidP="0069114E">
            <w:pPr>
              <w:pStyle w:val="Header"/>
            </w:pPr>
            <w:r>
              <w:t xml:space="preserve">Cynon Power Limited, </w:t>
            </w:r>
            <w:r w:rsidRPr="00C9542B">
              <w:rPr>
                <w:sz w:val="20"/>
              </w:rPr>
              <w:t>8 X Genset Engines, one 37.2MWth Specified Generator&lt;2500 Hour</w:t>
            </w:r>
          </w:p>
          <w:p w14:paraId="05954976" w14:textId="240C206D" w:rsidR="0069114E" w:rsidRPr="00BC69CD" w:rsidRDefault="0069114E" w:rsidP="0069114E">
            <w:pPr>
              <w:pStyle w:val="Header"/>
              <w:rPr>
                <w:sz w:val="20"/>
              </w:rPr>
            </w:pPr>
            <w:proofErr w:type="spellStart"/>
            <w:r>
              <w:t>Cadoxton</w:t>
            </w:r>
            <w:proofErr w:type="spellEnd"/>
            <w:r>
              <w:t xml:space="preserve"> Reserve Power</w:t>
            </w:r>
            <w:r w:rsidRPr="008F17BE">
              <w:t xml:space="preserve"> </w:t>
            </w:r>
            <w:r>
              <w:t xml:space="preserve">Limited, </w:t>
            </w:r>
            <w:r w:rsidRPr="00BC69CD">
              <w:rPr>
                <w:sz w:val="20"/>
              </w:rPr>
              <w:t xml:space="preserve">8 X Genset Engines, one 37.2 </w:t>
            </w:r>
            <w:proofErr w:type="spellStart"/>
            <w:r w:rsidRPr="00BC69CD">
              <w:rPr>
                <w:sz w:val="20"/>
              </w:rPr>
              <w:t>MWth</w:t>
            </w:r>
            <w:proofErr w:type="spellEnd"/>
            <w:r w:rsidRPr="00BC69CD">
              <w:rPr>
                <w:sz w:val="20"/>
              </w:rPr>
              <w:t xml:space="preserve"> Specified Generator&lt;2500 Hour</w:t>
            </w:r>
            <w:r w:rsidR="001F5B20">
              <w:rPr>
                <w:sz w:val="20"/>
              </w:rPr>
              <w:t>s</w:t>
            </w:r>
          </w:p>
          <w:p w14:paraId="4B2FF0A2" w14:textId="77777777" w:rsidR="0069114E" w:rsidRDefault="0069114E" w:rsidP="0069114E">
            <w:pPr>
              <w:pStyle w:val="Header"/>
            </w:pPr>
            <w:r>
              <w:t xml:space="preserve">St Asaph Power Limited, </w:t>
            </w:r>
            <w:r w:rsidRPr="00BC69CD">
              <w:rPr>
                <w:sz w:val="20"/>
              </w:rPr>
              <w:t>8 X Genset Engines, one 37.2MWth Specified Generator&lt;2500 Hour</w:t>
            </w:r>
          </w:p>
          <w:p w14:paraId="092F5C9C" w14:textId="77777777" w:rsidR="0069114E" w:rsidRPr="00BC69CD" w:rsidRDefault="0069114E" w:rsidP="0069114E">
            <w:pPr>
              <w:pStyle w:val="Header"/>
              <w:rPr>
                <w:sz w:val="20"/>
              </w:rPr>
            </w:pPr>
            <w:proofErr w:type="spellStart"/>
            <w:r>
              <w:t>Culvery</w:t>
            </w:r>
            <w:proofErr w:type="spellEnd"/>
            <w:r>
              <w:t xml:space="preserve"> Power Limited, </w:t>
            </w:r>
            <w:r w:rsidRPr="00BC69CD">
              <w:rPr>
                <w:sz w:val="20"/>
              </w:rPr>
              <w:t>7 X Genset Engines, one 32.6MWth Specified Generator&lt;2500 Hour</w:t>
            </w:r>
          </w:p>
          <w:p w14:paraId="79007368" w14:textId="77777777" w:rsidR="0069114E" w:rsidRDefault="0069114E" w:rsidP="0069114E">
            <w:pPr>
              <w:pStyle w:val="Header"/>
            </w:pPr>
          </w:p>
          <w:p w14:paraId="21585977" w14:textId="77777777" w:rsidR="0069114E" w:rsidRPr="0030139A" w:rsidRDefault="0069114E" w:rsidP="0069114E">
            <w:pPr>
              <w:pStyle w:val="Header"/>
            </w:pPr>
            <w:r w:rsidRPr="0030139A">
              <w:t xml:space="preserve">These seven sites form part of the Welsh Power Group’s (WPG) wider portfolio of Specified Generators across Wales and England. These are </w:t>
            </w:r>
            <w:proofErr w:type="gramStart"/>
            <w:r w:rsidRPr="0030139A">
              <w:t>all natural</w:t>
            </w:r>
            <w:proofErr w:type="gramEnd"/>
            <w:r w:rsidRPr="0030139A">
              <w:t xml:space="preserve"> gas-fired Tranche B Specified Generators. Operation of these sites is permitted through complex bespoke permits owin</w:t>
            </w:r>
            <w:r>
              <w:t xml:space="preserve">g to not meeting the requirements of the standard rules permits. </w:t>
            </w:r>
            <w:proofErr w:type="gramStart"/>
            <w:r>
              <w:t>As a</w:t>
            </w:r>
            <w:r w:rsidRPr="0030139A">
              <w:t xml:space="preserve"> consequence of</w:t>
            </w:r>
            <w:proofErr w:type="gramEnd"/>
            <w:r w:rsidRPr="0030139A">
              <w:t xml:space="preserve"> this complex bespoke categorisation, current emissions monitoring is required to meet full MCERTS standards.</w:t>
            </w:r>
          </w:p>
          <w:p w14:paraId="556CE74C" w14:textId="77777777" w:rsidR="0069114E" w:rsidRPr="0030139A" w:rsidRDefault="0069114E" w:rsidP="0069114E">
            <w:pPr>
              <w:pStyle w:val="Header"/>
            </w:pPr>
          </w:p>
          <w:p w14:paraId="4DF229DF" w14:textId="77777777" w:rsidR="0069114E" w:rsidRPr="0030139A" w:rsidRDefault="0069114E" w:rsidP="0069114E">
            <w:pPr>
              <w:pStyle w:val="Header"/>
            </w:pPr>
            <w:r w:rsidRPr="0030139A">
              <w:lastRenderedPageBreak/>
              <w:t>Emissions monitoring was undertaken by an MCERTS contractor Environmental Compliance Limited (ECL) who had been commissioned to carry out the work across the whole fleet in England and Wales. Full MCERTS monitoring is required once every three years.</w:t>
            </w:r>
            <w:r>
              <w:t xml:space="preserve"> </w:t>
            </w:r>
            <w:r w:rsidRPr="0030139A">
              <w:t xml:space="preserve">Each monitoring survey provided by ECL demonstrated a compliant NOx result. Measurements of combustion gases were carried out using an MCERTS Certified Horiba PG 250 and 350 stack gas analysers.  Continuous monitoring of emissions was undertaken over each test period recording minute averaged data (one measurement every 60 seconds).  The measurement techniques for each determinands are as follows:  </w:t>
            </w:r>
          </w:p>
          <w:p w14:paraId="5E3D32FE" w14:textId="77777777" w:rsidR="0069114E" w:rsidRPr="0030139A" w:rsidRDefault="0069114E" w:rsidP="0069114E">
            <w:pPr>
              <w:pStyle w:val="Header"/>
            </w:pPr>
            <w:r w:rsidRPr="0030139A">
              <w:t xml:space="preserve">NOx   Chemiluminescence BS EN 14792: 2017 </w:t>
            </w:r>
          </w:p>
          <w:p w14:paraId="6CDA1216" w14:textId="77777777" w:rsidR="0069114E" w:rsidRPr="0030139A" w:rsidRDefault="0069114E" w:rsidP="0069114E">
            <w:pPr>
              <w:pStyle w:val="Header"/>
            </w:pPr>
            <w:r w:rsidRPr="0030139A">
              <w:t xml:space="preserve">CO Non-dispersive infrared BS EN 15058: 2017 </w:t>
            </w:r>
          </w:p>
          <w:p w14:paraId="04F4D1B4" w14:textId="77777777" w:rsidR="0069114E" w:rsidRPr="0030139A" w:rsidRDefault="0069114E" w:rsidP="0069114E">
            <w:pPr>
              <w:pStyle w:val="Header"/>
            </w:pPr>
            <w:r w:rsidRPr="0030139A">
              <w:t>O2 Galvanic / Zirconia BS EN 14789: 2017</w:t>
            </w:r>
          </w:p>
          <w:p w14:paraId="3F1D95AC" w14:textId="77777777" w:rsidR="0069114E" w:rsidRPr="0030139A" w:rsidRDefault="0069114E" w:rsidP="0069114E">
            <w:pPr>
              <w:pStyle w:val="Header"/>
            </w:pPr>
            <w:r w:rsidRPr="0030139A">
              <w:t>O2 Paramagnetic Sensor BS EN 14789: 2017</w:t>
            </w:r>
          </w:p>
          <w:p w14:paraId="6D03B28F" w14:textId="77777777" w:rsidR="0069114E" w:rsidRPr="0030139A" w:rsidRDefault="0069114E" w:rsidP="0069114E">
            <w:pPr>
              <w:pStyle w:val="Header"/>
            </w:pPr>
            <w:r w:rsidRPr="0030139A">
              <w:t>O2 Zirconia Cell BS EN 14789: 2017</w:t>
            </w:r>
          </w:p>
          <w:p w14:paraId="41E6184D" w14:textId="77777777" w:rsidR="0069114E" w:rsidRPr="0030139A" w:rsidRDefault="0069114E" w:rsidP="0069114E">
            <w:pPr>
              <w:pStyle w:val="Header"/>
            </w:pPr>
          </w:p>
          <w:p w14:paraId="333F21A8" w14:textId="77777777" w:rsidR="0069114E" w:rsidRDefault="0069114E" w:rsidP="0069114E">
            <w:pPr>
              <w:pStyle w:val="Header"/>
            </w:pPr>
            <w:r w:rsidRPr="0030139A">
              <w:t>Uncertainty for the NOx results ranged between 2%-3%. All monitoring was undertaking at 100% load. The results during the monitoring and the subsequent graphed data appeared to be stable for the almost full hour of testing after initial drift attributed to completion of engine warm up.</w:t>
            </w:r>
          </w:p>
          <w:p w14:paraId="17FB0226" w14:textId="77777777" w:rsidR="0069114E" w:rsidRPr="0030139A" w:rsidRDefault="0069114E" w:rsidP="0069114E">
            <w:pPr>
              <w:pStyle w:val="Header"/>
            </w:pPr>
          </w:p>
          <w:p w14:paraId="138E36A9" w14:textId="77777777" w:rsidR="0069114E" w:rsidRDefault="0069114E" w:rsidP="0069114E">
            <w:pPr>
              <w:pStyle w:val="Header"/>
            </w:pPr>
            <w:r w:rsidRPr="0030139A">
              <w:t>Site Visit 3rd October 2019</w:t>
            </w:r>
          </w:p>
          <w:p w14:paraId="51D3B67A" w14:textId="77777777" w:rsidR="0069114E" w:rsidRPr="0030139A" w:rsidRDefault="0069114E" w:rsidP="0069114E">
            <w:pPr>
              <w:pStyle w:val="Header"/>
            </w:pPr>
          </w:p>
          <w:p w14:paraId="420C524B" w14:textId="77777777" w:rsidR="0069114E" w:rsidRPr="0030139A" w:rsidRDefault="0069114E" w:rsidP="0069114E">
            <w:pPr>
              <w:pStyle w:val="Header"/>
            </w:pPr>
            <w:r w:rsidRPr="0030139A">
              <w:t xml:space="preserve">NRW was invited to a meeting with WPG at the </w:t>
            </w:r>
            <w:proofErr w:type="spellStart"/>
            <w:r w:rsidRPr="0030139A">
              <w:t>Cadoxton</w:t>
            </w:r>
            <w:proofErr w:type="spellEnd"/>
            <w:r w:rsidRPr="0030139A">
              <w:t xml:space="preserve"> Reserve Power to discuss permit compliance requirements, including emissions monitoring. NRW staff from operations and Regulatory Approaches attended the </w:t>
            </w:r>
            <w:proofErr w:type="spellStart"/>
            <w:r w:rsidRPr="0030139A">
              <w:t>Cadoxton</w:t>
            </w:r>
            <w:proofErr w:type="spellEnd"/>
            <w:r w:rsidRPr="0030139A">
              <w:t xml:space="preserve"> Reserve Power Limited site and witnessed emissions monitoring in progress. The intention of the visit was not to audit the monitoring contractor or undertake an OMA of WPG.</w:t>
            </w:r>
          </w:p>
          <w:p w14:paraId="6DBDD744" w14:textId="77777777" w:rsidR="0069114E" w:rsidRPr="0030139A" w:rsidRDefault="0069114E" w:rsidP="0069114E">
            <w:pPr>
              <w:pStyle w:val="Header"/>
            </w:pPr>
          </w:p>
          <w:p w14:paraId="26F84B9C" w14:textId="77777777" w:rsidR="0069114E" w:rsidRPr="0030139A" w:rsidRDefault="0069114E" w:rsidP="0069114E">
            <w:pPr>
              <w:pStyle w:val="Header"/>
            </w:pPr>
            <w:r w:rsidRPr="0030139A">
              <w:t xml:space="preserve">The engines were monitored simultaneously in pairs to enable all machines to be tested within a single working day. The engines were being run out of merit for at least an hour specifically to undertake the monitoring. WPG claimed that scheduling of monitoring during demand operation is impractical due to the very intermittent and unpredictable nature of the balancing market generation requirements. Additionally, the SG had only operated for a few hours in the year to date. </w:t>
            </w:r>
          </w:p>
          <w:p w14:paraId="1E79558C" w14:textId="77777777" w:rsidR="0069114E" w:rsidRPr="0030139A" w:rsidRDefault="0069114E" w:rsidP="0069114E">
            <w:pPr>
              <w:pStyle w:val="Header"/>
            </w:pPr>
          </w:p>
          <w:p w14:paraId="2FD3A657" w14:textId="77777777" w:rsidR="0069114E" w:rsidRPr="0030139A" w:rsidRDefault="0069114E" w:rsidP="0069114E">
            <w:pPr>
              <w:pStyle w:val="Header"/>
            </w:pPr>
            <w:r w:rsidRPr="0030139A">
              <w:t>During this visit the following was observed:</w:t>
            </w:r>
          </w:p>
          <w:p w14:paraId="65A12036" w14:textId="77777777" w:rsidR="0069114E" w:rsidRPr="0030139A" w:rsidRDefault="0069114E" w:rsidP="0069114E">
            <w:pPr>
              <w:pStyle w:val="Header"/>
            </w:pPr>
          </w:p>
          <w:p w14:paraId="715D91D4" w14:textId="77777777" w:rsidR="0069114E" w:rsidRDefault="0069114E" w:rsidP="0069114E">
            <w:pPr>
              <w:pStyle w:val="Header"/>
            </w:pPr>
            <w:r w:rsidRPr="0030139A">
              <w:t>The sample probe entered an unsealed port used for engine maintenance testing on the bend from turbocharger exhaust. The exhaust is under positive pressure at this point due to stack silencer downstream of this location. The sample probe was suspended from pipework using cable ties and was extracting exhaust gases through a port located on a 90</w:t>
            </w:r>
            <w:r w:rsidRPr="006C33D8">
              <w:rPr>
                <w:vertAlign w:val="superscript"/>
              </w:rPr>
              <w:t>o</w:t>
            </w:r>
            <w:r w:rsidRPr="0030139A">
              <w:t xml:space="preserve"> bend immediately after the turbocharger outlet. Gas mixing at this point is likely to be good but sensitivity of the probe position to preferential flow paths in the bend and vibration might affect sampled gas composition. However, the results during the observed test appeared to be stable for the almost full hour of testing after initial drift attributed to completion of engine warm up.</w:t>
            </w:r>
          </w:p>
          <w:p w14:paraId="2DB06688" w14:textId="77777777" w:rsidR="0069114E" w:rsidRDefault="0069114E" w:rsidP="0069114E">
            <w:pPr>
              <w:pStyle w:val="Header"/>
            </w:pPr>
          </w:p>
          <w:p w14:paraId="635A3443" w14:textId="77777777" w:rsidR="0069114E" w:rsidRDefault="0069114E" w:rsidP="0069114E">
            <w:pPr>
              <w:pStyle w:val="Header"/>
            </w:pPr>
            <w:r w:rsidRPr="0030139A">
              <w:t xml:space="preserve">The Uncertainty of the reported concentrations for these pollutant results does not </w:t>
            </w:r>
            <w:proofErr w:type="gramStart"/>
            <w:r w:rsidRPr="0030139A">
              <w:t>take into account</w:t>
            </w:r>
            <w:proofErr w:type="gramEnd"/>
            <w:r w:rsidRPr="0030139A">
              <w:t xml:space="preserve"> the effect of non-conformities or sample location limitations. </w:t>
            </w:r>
            <w:r>
              <w:t xml:space="preserve">Please can you explain why you haven’t quantified the uncertainty related to the sample location. </w:t>
            </w:r>
            <w:r w:rsidRPr="0030139A">
              <w:t xml:space="preserve">Sampling on each Genset engine was undertaken from a pilot hole in a straight section of vertical </w:t>
            </w:r>
            <w:r w:rsidRPr="0030139A">
              <w:lastRenderedPageBreak/>
              <w:t>ductwork located on the rear of the engine.</w:t>
            </w:r>
            <w:r>
              <w:t xml:space="preserve"> These sample locations appear to contrast what is required in TGN M1. Please can you provide an explanation for the choice of sampling locations and how it meets M1 and its effect on the uncertainty?</w:t>
            </w:r>
          </w:p>
          <w:p w14:paraId="1693EBC6" w14:textId="77777777" w:rsidR="0069114E" w:rsidRDefault="0069114E" w:rsidP="0069114E">
            <w:pPr>
              <w:pStyle w:val="Header"/>
            </w:pPr>
          </w:p>
          <w:p w14:paraId="43C8C0F4" w14:textId="77777777" w:rsidR="0069114E" w:rsidRDefault="0069114E" w:rsidP="0069114E">
            <w:pPr>
              <w:pStyle w:val="Header"/>
            </w:pPr>
            <w:proofErr w:type="gramStart"/>
            <w:r>
              <w:t>With the exception of</w:t>
            </w:r>
            <w:proofErr w:type="gramEnd"/>
            <w:r>
              <w:t xml:space="preserve"> </w:t>
            </w:r>
            <w:proofErr w:type="spellStart"/>
            <w:r w:rsidRPr="001C578C">
              <w:t>Dafen</w:t>
            </w:r>
            <w:proofErr w:type="spellEnd"/>
            <w:r w:rsidRPr="001C578C">
              <w:t xml:space="preserve"> Reserve Power</w:t>
            </w:r>
            <w:r>
              <w:t xml:space="preserve"> (PAN-003843), which states the monitoring method TGN M5, the other sites must comply with BS EN14792 and hence TGN M1. NRW understand that due to the in</w:t>
            </w:r>
            <w:r w:rsidRPr="0030139A">
              <w:t>termittent and unpredictable nature of the balancing market</w:t>
            </w:r>
            <w:r>
              <w:t>, it can be difficult to coordinate monitoring with demand when the plant would normally run. Therefore, NRW will look to review the monitoring requirements of such plant and consider whether alternative approaches can be adopted.</w:t>
            </w:r>
          </w:p>
          <w:p w14:paraId="1E93E54A" w14:textId="6678796F" w:rsidR="00C75666" w:rsidRPr="00106500" w:rsidRDefault="0069114E" w:rsidP="00854404">
            <w:pPr>
              <w:spacing w:before="100" w:beforeAutospacing="1" w:after="100" w:afterAutospacing="1"/>
            </w:pPr>
            <w:r>
              <w:t>End.</w:t>
            </w:r>
          </w:p>
        </w:tc>
      </w:tr>
    </w:tbl>
    <w:bookmarkEnd w:id="2"/>
    <w:p w14:paraId="54E4DBA6" w14:textId="12835A65" w:rsidR="00394CB5" w:rsidRDefault="00394CB5" w:rsidP="00FF4450">
      <w:pPr>
        <w:spacing w:before="240"/>
        <w:rPr>
          <w:color w:val="000000"/>
        </w:rPr>
      </w:pPr>
      <w:r w:rsidRPr="00667EA5">
        <w:rPr>
          <w:color w:val="000000"/>
        </w:rPr>
        <w:lastRenderedPageBreak/>
        <w:t xml:space="preserve">If you have any queries </w:t>
      </w:r>
      <w:r>
        <w:rPr>
          <w:color w:val="000000"/>
        </w:rPr>
        <w:t>about</w:t>
      </w:r>
      <w:r w:rsidRPr="00667EA5">
        <w:rPr>
          <w:color w:val="000000"/>
        </w:rPr>
        <w:t xml:space="preserve"> this </w:t>
      </w:r>
      <w:r>
        <w:rPr>
          <w:color w:val="000000"/>
        </w:rPr>
        <w:t>report,</w:t>
      </w:r>
      <w:r w:rsidRPr="00667EA5">
        <w:rPr>
          <w:color w:val="000000"/>
        </w:rPr>
        <w:t xml:space="preserve"> or to discuss completion of any actions, please contact the </w:t>
      </w:r>
      <w:r w:rsidR="00770BBF">
        <w:rPr>
          <w:color w:val="000000"/>
        </w:rPr>
        <w:t xml:space="preserve">NRW </w:t>
      </w:r>
      <w:r w:rsidR="008242ED">
        <w:rPr>
          <w:color w:val="000000"/>
        </w:rPr>
        <w:t>O</w:t>
      </w:r>
      <w:r w:rsidRPr="00667EA5">
        <w:rPr>
          <w:color w:val="000000"/>
        </w:rPr>
        <w:t xml:space="preserve">fficer </w:t>
      </w:r>
      <w:r w:rsidR="00770BBF">
        <w:rPr>
          <w:color w:val="000000"/>
        </w:rPr>
        <w:t xml:space="preserve">named </w:t>
      </w:r>
      <w:r w:rsidRPr="00667EA5">
        <w:rPr>
          <w:color w:val="000000"/>
        </w:rPr>
        <w:t>above.</w:t>
      </w:r>
      <w:bookmarkStart w:id="3" w:name="_Hlk27738973"/>
      <w:bookmarkEnd w:id="0"/>
      <w:r>
        <w:rPr>
          <w:color w:val="000000"/>
        </w:rPr>
        <w:br w:type="page"/>
      </w:r>
    </w:p>
    <w:p w14:paraId="6ACB483E" w14:textId="77777777" w:rsidR="00394CB5" w:rsidRDefault="00B62210" w:rsidP="0069738F">
      <w:pPr>
        <w:pStyle w:val="Heading1"/>
      </w:pPr>
      <w:r>
        <w:lastRenderedPageBreak/>
        <w:t>Important</w:t>
      </w:r>
      <w:r w:rsidRPr="00B765E5">
        <w:t xml:space="preserve"> </w:t>
      </w:r>
      <w:r w:rsidR="00394CB5" w:rsidRPr="00516246">
        <w:t>information</w:t>
      </w:r>
    </w:p>
    <w:p w14:paraId="139F63AB" w14:textId="77777777" w:rsidR="00394CB5" w:rsidRPr="00B765E5" w:rsidRDefault="00394CB5" w:rsidP="00D70117">
      <w:pPr>
        <w:pStyle w:val="Heading2"/>
        <w:spacing w:before="240" w:line="276" w:lineRule="auto"/>
      </w:pPr>
      <w:bookmarkStart w:id="4" w:name="_Hlk27740829"/>
      <w:r w:rsidRPr="00B765E5">
        <w:t xml:space="preserve">Legal status </w:t>
      </w:r>
      <w:r w:rsidRPr="00516246">
        <w:t>of</w:t>
      </w:r>
      <w:r w:rsidRPr="00B765E5">
        <w:t xml:space="preserve"> this report</w:t>
      </w:r>
    </w:p>
    <w:p w14:paraId="64BF5562" w14:textId="42E2FB9D" w:rsidR="00394CB5" w:rsidRDefault="00394CB5" w:rsidP="00C66E49">
      <w:pPr>
        <w:pStyle w:val="BodyText"/>
        <w:spacing w:after="240"/>
      </w:pPr>
      <w:r>
        <w:t>Your permit is issued to you under the Environmental Permitting Regulations. You have a responsibility to comply with the conditions of your permit and prevent pollution</w:t>
      </w:r>
      <w:r w:rsidR="00FB01BC">
        <w:t>/harm</w:t>
      </w:r>
      <w:r>
        <w:t xml:space="preserve"> </w:t>
      </w:r>
      <w:r w:rsidR="00BD4165">
        <w:t>of</w:t>
      </w:r>
      <w:r>
        <w:t xml:space="preserve"> the environment. You must also ensure that you comply with any other relevant legislation that may apply to your site’s operations.</w:t>
      </w:r>
    </w:p>
    <w:p w14:paraId="1B3B8EA2" w14:textId="77777777" w:rsidR="00394CB5" w:rsidRDefault="00394CB5" w:rsidP="00C66E49">
      <w:pPr>
        <w:pStyle w:val="BodyText"/>
        <w:spacing w:after="240"/>
      </w:pPr>
      <w:r>
        <w:t>This report explains the findings of our assessment and any action you are required to take. We categorise non-compliance using our guidance</w:t>
      </w:r>
      <w:r w:rsidR="00211AAA">
        <w:t xml:space="preserve"> for</w:t>
      </w:r>
      <w:r w:rsidRPr="005F3E62">
        <w:t xml:space="preserve"> assess</w:t>
      </w:r>
      <w:r w:rsidR="00211AAA">
        <w:t>ing</w:t>
      </w:r>
      <w:r w:rsidRPr="005F3E62">
        <w:t xml:space="preserve"> non-compliance at regulated sites</w:t>
      </w:r>
      <w:r>
        <w:t>.</w:t>
      </w:r>
    </w:p>
    <w:p w14:paraId="56DBA442" w14:textId="77777777" w:rsidR="00211AAA" w:rsidRDefault="00394CB5" w:rsidP="00D70117">
      <w:pPr>
        <w:pStyle w:val="BodyText"/>
        <w:spacing w:after="240"/>
      </w:pPr>
      <w:r>
        <w:t>When we find potential non-compliance/s we will normally give you advice on how to maintain compliance.</w:t>
      </w:r>
      <w:r w:rsidR="00246732">
        <w:t xml:space="preserve"> </w:t>
      </w:r>
    </w:p>
    <w:p w14:paraId="433955C9" w14:textId="77777777" w:rsidR="00394CB5" w:rsidRDefault="00394CB5" w:rsidP="00246732">
      <w:pPr>
        <w:pStyle w:val="BodyText"/>
      </w:pPr>
      <w:r>
        <w:t>To correct non-compliance, we may:</w:t>
      </w:r>
    </w:p>
    <w:p w14:paraId="099CE9BF" w14:textId="77777777" w:rsidR="00394CB5" w:rsidRDefault="00394CB5" w:rsidP="00C66E49">
      <w:pPr>
        <w:pStyle w:val="BodyText"/>
        <w:numPr>
          <w:ilvl w:val="0"/>
          <w:numId w:val="30"/>
        </w:numPr>
      </w:pPr>
      <w:r>
        <w:t>require you to take specific actions</w:t>
      </w:r>
    </w:p>
    <w:p w14:paraId="63C0032D" w14:textId="77777777" w:rsidR="00394CB5" w:rsidRDefault="00394CB5" w:rsidP="00C66E49">
      <w:pPr>
        <w:pStyle w:val="BodyText"/>
        <w:numPr>
          <w:ilvl w:val="0"/>
          <w:numId w:val="30"/>
        </w:numPr>
      </w:pPr>
      <w:r>
        <w:t>issue a notice</w:t>
      </w:r>
    </w:p>
    <w:p w14:paraId="5846B76D" w14:textId="77777777" w:rsidR="00394CB5" w:rsidRDefault="00394CB5" w:rsidP="00C66E49">
      <w:pPr>
        <w:pStyle w:val="BodyText"/>
        <w:numPr>
          <w:ilvl w:val="0"/>
          <w:numId w:val="30"/>
        </w:numPr>
        <w:spacing w:after="240"/>
      </w:pPr>
      <w:r>
        <w:t>review the conditions of your permit</w:t>
      </w:r>
      <w:r w:rsidR="008242ED">
        <w:t>.</w:t>
      </w:r>
    </w:p>
    <w:p w14:paraId="2BF7C7E3" w14:textId="77777777" w:rsidR="00394CB5" w:rsidRDefault="00394CB5" w:rsidP="00C66E49">
      <w:pPr>
        <w:pStyle w:val="BodyText"/>
        <w:spacing w:after="240"/>
      </w:pPr>
      <w:r>
        <w:t xml:space="preserve">Any advice and guidance we give will be without prejudice to any other enforcement response that we consider may be required. </w:t>
      </w:r>
    </w:p>
    <w:p w14:paraId="5ABF94C2" w14:textId="042E2FF2" w:rsidR="00376110" w:rsidRDefault="00C355D0" w:rsidP="00221B3E">
      <w:pPr>
        <w:pStyle w:val="Heading2"/>
        <w:spacing w:after="120" w:line="276" w:lineRule="auto"/>
      </w:pPr>
      <w:bookmarkStart w:id="5" w:name="_Hlk32224154"/>
      <w:r>
        <w:t>As</w:t>
      </w:r>
      <w:r w:rsidR="002E3D4C">
        <w:t>sessment results</w:t>
      </w:r>
      <w:r w:rsidR="00EC2D86">
        <w:t xml:space="preserve"> and non-compliance categories</w:t>
      </w:r>
      <w:r w:rsidR="008242ED">
        <w:t xml:space="preserve"> (</w:t>
      </w:r>
      <w:r>
        <w:t xml:space="preserve">used in </w:t>
      </w:r>
      <w:r w:rsidR="008242ED">
        <w:t>section 1)</w:t>
      </w:r>
      <w:r>
        <w:t>:</w:t>
      </w: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B1324F" w:rsidRPr="00B1324F" w14:paraId="7CC32FAA" w14:textId="77777777" w:rsidTr="00221B3E">
        <w:trPr>
          <w:trHeight w:val="343"/>
        </w:trPr>
        <w:tc>
          <w:tcPr>
            <w:tcW w:w="2547" w:type="dxa"/>
            <w:shd w:val="clear" w:color="auto" w:fill="B4E3F6" w:themeFill="accent5" w:themeFillTint="99"/>
          </w:tcPr>
          <w:p w14:paraId="529FB5AF" w14:textId="0E27456D" w:rsidR="00B1324F" w:rsidRPr="00E62B9B" w:rsidRDefault="00B1324F" w:rsidP="00221B3E">
            <w:pPr>
              <w:pStyle w:val="Heading3"/>
            </w:pPr>
            <w:bookmarkStart w:id="6" w:name="_Hlk32224498"/>
            <w:r w:rsidRPr="00E62B9B">
              <w:rPr>
                <w:color w:val="auto"/>
              </w:rPr>
              <w:t>Assessment result</w:t>
            </w:r>
          </w:p>
        </w:tc>
        <w:tc>
          <w:tcPr>
            <w:tcW w:w="7229" w:type="dxa"/>
            <w:shd w:val="clear" w:color="auto" w:fill="B4E3F6" w:themeFill="accent5" w:themeFillTint="99"/>
          </w:tcPr>
          <w:p w14:paraId="19A2271C" w14:textId="59817F08" w:rsidR="00B1324F" w:rsidRPr="00E62B9B" w:rsidRDefault="00B1324F" w:rsidP="00221B3E">
            <w:pPr>
              <w:pStyle w:val="Heading3"/>
            </w:pPr>
            <w:r w:rsidRPr="00E62B9B">
              <w:rPr>
                <w:color w:val="auto"/>
              </w:rPr>
              <w:t>Description</w:t>
            </w:r>
          </w:p>
        </w:tc>
      </w:tr>
      <w:tr w:rsidR="00B1324F" w:rsidRPr="00B1324F" w14:paraId="2723FAFD" w14:textId="77777777" w:rsidTr="00221B3E">
        <w:trPr>
          <w:trHeight w:val="561"/>
        </w:trPr>
        <w:tc>
          <w:tcPr>
            <w:tcW w:w="2547" w:type="dxa"/>
          </w:tcPr>
          <w:p w14:paraId="67088C6F" w14:textId="1AB40750" w:rsidR="00B1324F" w:rsidRPr="00B1324F" w:rsidRDefault="00B1324F" w:rsidP="00221B3E">
            <w:pPr>
              <w:pStyle w:val="BodyText"/>
            </w:pPr>
            <w:r>
              <w:t>Assessed (A)</w:t>
            </w:r>
            <w:r w:rsidRPr="00B1324F">
              <w:t xml:space="preserve"> </w:t>
            </w:r>
          </w:p>
        </w:tc>
        <w:tc>
          <w:tcPr>
            <w:tcW w:w="7229" w:type="dxa"/>
          </w:tcPr>
          <w:p w14:paraId="0139F2CB" w14:textId="7F81666D" w:rsidR="00B1324F" w:rsidRPr="00B1324F" w:rsidRDefault="00B1324F" w:rsidP="00221B3E">
            <w:pPr>
              <w:pStyle w:val="BodyText"/>
            </w:pPr>
            <w:r>
              <w:t>Assessed or assessed in part, no evidence of non-compliance found</w:t>
            </w:r>
          </w:p>
        </w:tc>
      </w:tr>
      <w:tr w:rsidR="00B1324F" w:rsidRPr="00B1324F" w14:paraId="63EE6B4D" w14:textId="77777777" w:rsidTr="00221B3E">
        <w:trPr>
          <w:trHeight w:val="413"/>
        </w:trPr>
        <w:tc>
          <w:tcPr>
            <w:tcW w:w="2547" w:type="dxa"/>
          </w:tcPr>
          <w:p w14:paraId="2A6079F4" w14:textId="157E2AB1" w:rsidR="00B1324F" w:rsidRPr="00B1324F" w:rsidRDefault="00B1324F" w:rsidP="00221B3E">
            <w:pPr>
              <w:pStyle w:val="BodyText"/>
            </w:pPr>
            <w:r>
              <w:t>Action only (X)</w:t>
            </w:r>
            <w:r w:rsidRPr="00B1324F">
              <w:t xml:space="preserve"> </w:t>
            </w:r>
          </w:p>
        </w:tc>
        <w:tc>
          <w:tcPr>
            <w:tcW w:w="7229" w:type="dxa"/>
          </w:tcPr>
          <w:p w14:paraId="1626A757" w14:textId="1302294C" w:rsidR="00B1324F" w:rsidRPr="00B1324F" w:rsidRDefault="00C86210" w:rsidP="00221B3E">
            <w:pPr>
              <w:pStyle w:val="BodyText"/>
            </w:pPr>
            <w:r>
              <w:t>Action only relating to the activity assessment</w:t>
            </w:r>
          </w:p>
        </w:tc>
      </w:tr>
      <w:tr w:rsidR="00B1324F" w:rsidRPr="00B1324F" w14:paraId="43FBE7B6" w14:textId="77777777" w:rsidTr="00221B3E">
        <w:trPr>
          <w:trHeight w:val="418"/>
        </w:trPr>
        <w:tc>
          <w:tcPr>
            <w:tcW w:w="2547" w:type="dxa"/>
          </w:tcPr>
          <w:p w14:paraId="4C9759BD" w14:textId="2ACA51AE" w:rsidR="00B1324F" w:rsidRPr="00B1324F" w:rsidRDefault="00B1324F" w:rsidP="00221B3E">
            <w:pPr>
              <w:pStyle w:val="BodyText"/>
            </w:pPr>
            <w:r>
              <w:t>Ongoing (O)</w:t>
            </w:r>
            <w:r w:rsidRPr="00B1324F">
              <w:t xml:space="preserve"> </w:t>
            </w:r>
          </w:p>
        </w:tc>
        <w:tc>
          <w:tcPr>
            <w:tcW w:w="7229" w:type="dxa"/>
          </w:tcPr>
          <w:p w14:paraId="5E4624BA" w14:textId="0A11D540" w:rsidR="00B1324F" w:rsidRPr="00B1324F" w:rsidRDefault="00C86210" w:rsidP="00221B3E">
            <w:pPr>
              <w:pStyle w:val="BodyText"/>
            </w:pPr>
            <w:r>
              <w:t>Ongoing non-compliance, not scored</w:t>
            </w:r>
          </w:p>
        </w:tc>
      </w:tr>
      <w:bookmarkEnd w:id="6"/>
    </w:tbl>
    <w:p w14:paraId="7AF1FB40" w14:textId="77777777" w:rsidR="00B1324F" w:rsidRPr="00B1324F" w:rsidRDefault="00B1324F" w:rsidP="00221B3E">
      <w:pPr>
        <w:pStyle w:val="BodyText"/>
      </w:pP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07698A" w:rsidRPr="00F707DA" w14:paraId="34D064E3" w14:textId="77777777" w:rsidTr="0007698A">
        <w:trPr>
          <w:trHeight w:val="717"/>
        </w:trPr>
        <w:tc>
          <w:tcPr>
            <w:tcW w:w="2547" w:type="dxa"/>
            <w:shd w:val="clear" w:color="auto" w:fill="B4E3F6" w:themeFill="accent5" w:themeFillTint="99"/>
          </w:tcPr>
          <w:p w14:paraId="501918F1" w14:textId="77777777" w:rsidR="0007698A" w:rsidRPr="00221B3E" w:rsidRDefault="0007698A" w:rsidP="000D2F63">
            <w:pPr>
              <w:pStyle w:val="Heading3"/>
              <w:rPr>
                <w:color w:val="auto"/>
              </w:rPr>
            </w:pPr>
            <w:bookmarkStart w:id="7" w:name="_Hlk32223614"/>
            <w:r w:rsidRPr="00221B3E">
              <w:rPr>
                <w:color w:val="auto"/>
              </w:rPr>
              <w:t>Non-compliance category</w:t>
            </w:r>
          </w:p>
        </w:tc>
        <w:tc>
          <w:tcPr>
            <w:tcW w:w="7229" w:type="dxa"/>
            <w:shd w:val="clear" w:color="auto" w:fill="B4E3F6" w:themeFill="accent5" w:themeFillTint="99"/>
          </w:tcPr>
          <w:p w14:paraId="6DDEAB32" w14:textId="77777777" w:rsidR="0007698A" w:rsidRPr="00221B3E" w:rsidRDefault="0007698A" w:rsidP="000D2F63">
            <w:pPr>
              <w:pStyle w:val="Heading3"/>
              <w:rPr>
                <w:color w:val="auto"/>
              </w:rPr>
            </w:pPr>
            <w:r w:rsidRPr="00221B3E">
              <w:rPr>
                <w:color w:val="auto"/>
              </w:rPr>
              <w:t>Description</w:t>
            </w:r>
          </w:p>
        </w:tc>
      </w:tr>
      <w:tr w:rsidR="0007698A" w:rsidRPr="00737AED" w14:paraId="10C07403" w14:textId="77777777" w:rsidTr="0007698A">
        <w:trPr>
          <w:trHeight w:val="934"/>
        </w:trPr>
        <w:tc>
          <w:tcPr>
            <w:tcW w:w="2547" w:type="dxa"/>
          </w:tcPr>
          <w:p w14:paraId="39BB1981" w14:textId="15D158D2" w:rsidR="0007698A" w:rsidRPr="00737AED" w:rsidRDefault="0007698A" w:rsidP="000D2F63">
            <w:pPr>
              <w:pStyle w:val="BodyText"/>
            </w:pPr>
            <w:r>
              <w:t xml:space="preserve">C1 </w:t>
            </w:r>
            <w:r w:rsidRPr="00737AED">
              <w:t>Major</w:t>
            </w:r>
            <w:r>
              <w:t xml:space="preserve"> </w:t>
            </w:r>
          </w:p>
        </w:tc>
        <w:tc>
          <w:tcPr>
            <w:tcW w:w="7229" w:type="dxa"/>
          </w:tcPr>
          <w:p w14:paraId="59CE36D0" w14:textId="77777777" w:rsidR="0007698A" w:rsidRPr="00737AED" w:rsidRDefault="0007698A" w:rsidP="000D2F63">
            <w:pPr>
              <w:pStyle w:val="BodyText"/>
            </w:pPr>
            <w:r w:rsidRPr="00737AED">
              <w:t>Potential to have a major, serious, persistent and/or extensive impact or effect on the environment, people and/or property</w:t>
            </w:r>
          </w:p>
        </w:tc>
      </w:tr>
      <w:tr w:rsidR="0007698A" w:rsidRPr="00737AED" w14:paraId="728CCA41" w14:textId="77777777" w:rsidTr="0007698A">
        <w:trPr>
          <w:trHeight w:val="695"/>
        </w:trPr>
        <w:tc>
          <w:tcPr>
            <w:tcW w:w="2547" w:type="dxa"/>
          </w:tcPr>
          <w:p w14:paraId="422F4B3D" w14:textId="60F37C1B" w:rsidR="0007698A" w:rsidRPr="00737AED" w:rsidRDefault="0007698A" w:rsidP="000D2F63">
            <w:pPr>
              <w:pStyle w:val="BodyText"/>
            </w:pPr>
            <w:r>
              <w:t xml:space="preserve">C2 </w:t>
            </w:r>
            <w:r w:rsidRPr="00737AED">
              <w:t>Significant</w:t>
            </w:r>
            <w:r>
              <w:t xml:space="preserve"> </w:t>
            </w:r>
          </w:p>
        </w:tc>
        <w:tc>
          <w:tcPr>
            <w:tcW w:w="7229" w:type="dxa"/>
          </w:tcPr>
          <w:p w14:paraId="2B664D2F" w14:textId="77777777" w:rsidR="0007698A" w:rsidRPr="00737AED" w:rsidRDefault="0007698A" w:rsidP="000D2F63">
            <w:pPr>
              <w:pStyle w:val="BodyText"/>
            </w:pPr>
            <w:r w:rsidRPr="00737AED">
              <w:t>Potential to have a significant impact or effect on the environment, people and/or property</w:t>
            </w:r>
          </w:p>
        </w:tc>
      </w:tr>
      <w:tr w:rsidR="0007698A" w:rsidRPr="00737AED" w14:paraId="04E11E9D" w14:textId="77777777" w:rsidTr="0007698A">
        <w:trPr>
          <w:trHeight w:val="716"/>
        </w:trPr>
        <w:tc>
          <w:tcPr>
            <w:tcW w:w="2547" w:type="dxa"/>
          </w:tcPr>
          <w:p w14:paraId="1E381866" w14:textId="593890E1" w:rsidR="0007698A" w:rsidRPr="00737AED" w:rsidRDefault="0007698A" w:rsidP="000D2F63">
            <w:pPr>
              <w:pStyle w:val="BodyText"/>
            </w:pPr>
            <w:r>
              <w:t xml:space="preserve">C3 </w:t>
            </w:r>
            <w:r w:rsidRPr="00737AED">
              <w:t>Minor</w:t>
            </w:r>
            <w:r>
              <w:t xml:space="preserve"> </w:t>
            </w:r>
          </w:p>
        </w:tc>
        <w:tc>
          <w:tcPr>
            <w:tcW w:w="7229" w:type="dxa"/>
          </w:tcPr>
          <w:p w14:paraId="690CD366" w14:textId="77777777" w:rsidR="0007698A" w:rsidRPr="00737AED" w:rsidRDefault="0007698A" w:rsidP="000D2F63">
            <w:pPr>
              <w:pStyle w:val="BodyText"/>
            </w:pPr>
            <w:r w:rsidRPr="00737AED">
              <w:t>Potential to have a minor or minimal impact or effect on the environment, people and/or property</w:t>
            </w:r>
          </w:p>
        </w:tc>
      </w:tr>
      <w:tr w:rsidR="0007698A" w:rsidRPr="00737AED" w14:paraId="00CC692B" w14:textId="77777777" w:rsidTr="0007698A">
        <w:trPr>
          <w:trHeight w:val="924"/>
        </w:trPr>
        <w:tc>
          <w:tcPr>
            <w:tcW w:w="2547" w:type="dxa"/>
          </w:tcPr>
          <w:p w14:paraId="4B6015CC" w14:textId="25EAA9D1" w:rsidR="0007698A" w:rsidRPr="00737AED" w:rsidRDefault="0007698A" w:rsidP="000D2F63">
            <w:pPr>
              <w:pStyle w:val="BodyText"/>
            </w:pPr>
            <w:r>
              <w:t xml:space="preserve">C4 </w:t>
            </w:r>
            <w:r w:rsidRPr="00737AED">
              <w:t>No</w:t>
            </w:r>
            <w:r>
              <w:t xml:space="preserve"> environmental</w:t>
            </w:r>
            <w:r w:rsidRPr="00737AED">
              <w:t xml:space="preserve"> impact</w:t>
            </w:r>
            <w:r>
              <w:t xml:space="preserve"> </w:t>
            </w:r>
          </w:p>
        </w:tc>
        <w:tc>
          <w:tcPr>
            <w:tcW w:w="7229" w:type="dxa"/>
          </w:tcPr>
          <w:p w14:paraId="403105C1" w14:textId="77777777" w:rsidR="0007698A" w:rsidRPr="00737AED" w:rsidRDefault="0007698A" w:rsidP="000D2F63">
            <w:pPr>
              <w:pStyle w:val="BodyText"/>
            </w:pPr>
            <w:r w:rsidRPr="00737AED">
              <w:t>Non-compliance at a regulated site that cannot foreseeably have any impact on the environment</w:t>
            </w:r>
            <w:r>
              <w:t>, people and/or property</w:t>
            </w:r>
          </w:p>
        </w:tc>
      </w:tr>
      <w:bookmarkEnd w:id="5"/>
      <w:bookmarkEnd w:id="7"/>
    </w:tbl>
    <w:p w14:paraId="22D2849E" w14:textId="77777777" w:rsidR="0007698A" w:rsidRDefault="0007698A" w:rsidP="00ED177C">
      <w:pPr>
        <w:rPr>
          <w:rStyle w:val="Heading3Char"/>
        </w:rPr>
      </w:pPr>
    </w:p>
    <w:p w14:paraId="1DA1F8B2" w14:textId="77777777" w:rsidR="0007698A" w:rsidRDefault="0007698A" w:rsidP="00ED177C">
      <w:pPr>
        <w:rPr>
          <w:rStyle w:val="Heading3Char"/>
        </w:rPr>
      </w:pPr>
    </w:p>
    <w:p w14:paraId="3142B5FC" w14:textId="77777777" w:rsidR="0007698A" w:rsidRDefault="0007698A" w:rsidP="00ED177C">
      <w:pPr>
        <w:rPr>
          <w:rStyle w:val="Heading3Char"/>
        </w:rPr>
      </w:pPr>
    </w:p>
    <w:p w14:paraId="67A9AAFE" w14:textId="69CE7A9D" w:rsidR="00246732" w:rsidRDefault="00C355D0" w:rsidP="00ED177C">
      <w:r w:rsidRPr="00BD4165">
        <w:rPr>
          <w:rStyle w:val="Heading3Char"/>
        </w:rPr>
        <w:lastRenderedPageBreak/>
        <w:t>F</w:t>
      </w:r>
      <w:r w:rsidR="00246732" w:rsidRPr="00BD4165">
        <w:rPr>
          <w:rStyle w:val="Heading3Char"/>
        </w:rPr>
        <w:t xml:space="preserve">ull list of </w:t>
      </w:r>
      <w:r w:rsidR="00ED177C" w:rsidRPr="00BD4165">
        <w:rPr>
          <w:rStyle w:val="Heading3Char"/>
        </w:rPr>
        <w:t>Industry and Waste</w:t>
      </w:r>
      <w:r w:rsidR="00246732" w:rsidRPr="00BD4165">
        <w:rPr>
          <w:rStyle w:val="Heading3Char"/>
        </w:rPr>
        <w:t xml:space="preserve"> </w:t>
      </w:r>
      <w:r w:rsidR="007D280C" w:rsidRPr="00BD4165">
        <w:rPr>
          <w:rStyle w:val="Heading3Char"/>
        </w:rPr>
        <w:t xml:space="preserve">action </w:t>
      </w:r>
      <w:r w:rsidR="00246732" w:rsidRPr="00BD4165">
        <w:rPr>
          <w:rStyle w:val="Heading3Char"/>
        </w:rPr>
        <w:t>criteria</w:t>
      </w:r>
      <w:r w:rsidR="00EC2D86">
        <w:t xml:space="preserve"> (used in section 1 and 2)</w:t>
      </w:r>
      <w:r w:rsidR="00246732" w:rsidRPr="000D0FAF">
        <w:t>:</w:t>
      </w:r>
    </w:p>
    <w:p w14:paraId="557D293A" w14:textId="77777777" w:rsidR="00754FC8" w:rsidRPr="000D0FAF" w:rsidRDefault="00754FC8" w:rsidP="00ED177C"/>
    <w:p w14:paraId="011CD5D6" w14:textId="1AD7B9F1" w:rsidR="009D08A2" w:rsidRPr="00754FC8" w:rsidRDefault="009D08A2" w:rsidP="009D08A2">
      <w:pPr>
        <w:pStyle w:val="BodyText"/>
        <w:rPr>
          <w:b/>
        </w:rPr>
      </w:pPr>
      <w:r w:rsidRPr="00754FC8">
        <w:rPr>
          <w:b/>
        </w:rPr>
        <w:t>A: Permitted activities</w:t>
      </w:r>
    </w:p>
    <w:p w14:paraId="7311B3AE" w14:textId="61050055" w:rsidR="00461F11" w:rsidRDefault="00F924F9" w:rsidP="00F924F9">
      <w:pPr>
        <w:pStyle w:val="BodyText"/>
        <w:numPr>
          <w:ilvl w:val="0"/>
          <w:numId w:val="38"/>
        </w:numPr>
      </w:pPr>
      <w:r>
        <w:t>A1</w:t>
      </w:r>
      <w:r w:rsidR="009A0F45">
        <w:t xml:space="preserve"> </w:t>
      </w:r>
      <w:r>
        <w:t>Specified by permit</w:t>
      </w:r>
    </w:p>
    <w:p w14:paraId="17EA960C" w14:textId="56EBBFE1" w:rsidR="009D08A2" w:rsidRPr="00754FC8" w:rsidRDefault="009D08A2" w:rsidP="009D08A2">
      <w:pPr>
        <w:pStyle w:val="BodyText"/>
        <w:rPr>
          <w:b/>
        </w:rPr>
      </w:pPr>
      <w:r w:rsidRPr="00754FC8">
        <w:rPr>
          <w:b/>
        </w:rPr>
        <w:t>B</w:t>
      </w:r>
      <w:r w:rsidR="00754FC8" w:rsidRPr="00754FC8">
        <w:rPr>
          <w:b/>
        </w:rPr>
        <w:t xml:space="preserve">: Infrastructure </w:t>
      </w:r>
    </w:p>
    <w:p w14:paraId="09271027" w14:textId="3194B482" w:rsidR="00F924F9" w:rsidRDefault="00F924F9" w:rsidP="00F924F9">
      <w:pPr>
        <w:pStyle w:val="BodyText"/>
        <w:numPr>
          <w:ilvl w:val="0"/>
          <w:numId w:val="38"/>
        </w:numPr>
      </w:pPr>
      <w:r>
        <w:t>B1</w:t>
      </w:r>
      <w:r w:rsidR="009A0F45">
        <w:t xml:space="preserve"> </w:t>
      </w:r>
      <w:r>
        <w:t>Infrastructure – Engineering for prevention and control of emissions</w:t>
      </w:r>
    </w:p>
    <w:p w14:paraId="3AA3580C" w14:textId="459B8CA4" w:rsidR="00F924F9" w:rsidRDefault="00F924F9" w:rsidP="00F924F9">
      <w:pPr>
        <w:pStyle w:val="BodyText"/>
        <w:numPr>
          <w:ilvl w:val="0"/>
          <w:numId w:val="38"/>
        </w:numPr>
      </w:pPr>
      <w:r>
        <w:t>B2</w:t>
      </w:r>
      <w:r w:rsidR="009A0F45">
        <w:t xml:space="preserve"> </w:t>
      </w:r>
      <w:r>
        <w:t>Infrastructure – Closure and decommissioning</w:t>
      </w:r>
    </w:p>
    <w:p w14:paraId="2775A0D3" w14:textId="76692AA9" w:rsidR="00F924F9" w:rsidRDefault="00F924F9" w:rsidP="00F924F9">
      <w:pPr>
        <w:pStyle w:val="BodyText"/>
        <w:numPr>
          <w:ilvl w:val="0"/>
          <w:numId w:val="38"/>
        </w:numPr>
      </w:pPr>
      <w:r>
        <w:t>B3</w:t>
      </w:r>
      <w:r w:rsidR="009A0F45">
        <w:t xml:space="preserve"> </w:t>
      </w:r>
      <w:r>
        <w:t>Infrastructure – Site drainage engineering (clean and foul)</w:t>
      </w:r>
    </w:p>
    <w:p w14:paraId="66A777AC" w14:textId="1C435154" w:rsidR="00F924F9" w:rsidRDefault="00F924F9" w:rsidP="00F924F9">
      <w:pPr>
        <w:pStyle w:val="BodyText"/>
        <w:numPr>
          <w:ilvl w:val="0"/>
          <w:numId w:val="38"/>
        </w:numPr>
      </w:pPr>
      <w:r>
        <w:t>B4</w:t>
      </w:r>
      <w:r w:rsidR="009A0F45">
        <w:t xml:space="preserve"> </w:t>
      </w:r>
      <w:r>
        <w:t>Infrastructure – Containment of stored materials</w:t>
      </w:r>
    </w:p>
    <w:p w14:paraId="41A6E417" w14:textId="2D2CF33B" w:rsidR="00F924F9" w:rsidRDefault="00F924F9" w:rsidP="00F924F9">
      <w:pPr>
        <w:pStyle w:val="BodyText"/>
        <w:numPr>
          <w:ilvl w:val="0"/>
          <w:numId w:val="38"/>
        </w:numPr>
      </w:pPr>
      <w:r>
        <w:t>B5</w:t>
      </w:r>
      <w:r w:rsidR="009A0F45">
        <w:t xml:space="preserve"> </w:t>
      </w:r>
      <w:r>
        <w:t>Infrastructure – Plant and equipment</w:t>
      </w:r>
    </w:p>
    <w:p w14:paraId="307BE5C4" w14:textId="02BCC283" w:rsidR="00754FC8" w:rsidRPr="00754FC8" w:rsidRDefault="00754FC8" w:rsidP="00754FC8">
      <w:pPr>
        <w:pStyle w:val="BodyText"/>
        <w:rPr>
          <w:b/>
        </w:rPr>
      </w:pPr>
      <w:r w:rsidRPr="00754FC8">
        <w:rPr>
          <w:b/>
        </w:rPr>
        <w:t>C: General management</w:t>
      </w:r>
    </w:p>
    <w:p w14:paraId="3A8921B2" w14:textId="7995F829" w:rsidR="00F924F9" w:rsidRDefault="00F924F9" w:rsidP="00F924F9">
      <w:pPr>
        <w:pStyle w:val="BodyText"/>
        <w:numPr>
          <w:ilvl w:val="0"/>
          <w:numId w:val="38"/>
        </w:numPr>
      </w:pPr>
      <w:r>
        <w:t>C1</w:t>
      </w:r>
      <w:r w:rsidR="009A0F45">
        <w:t xml:space="preserve"> </w:t>
      </w:r>
      <w:r>
        <w:t>General management – Staff competency/training</w:t>
      </w:r>
    </w:p>
    <w:p w14:paraId="39DE6D40" w14:textId="0123C558" w:rsidR="00F924F9" w:rsidRDefault="00F924F9" w:rsidP="00F924F9">
      <w:pPr>
        <w:pStyle w:val="BodyText"/>
        <w:numPr>
          <w:ilvl w:val="0"/>
          <w:numId w:val="38"/>
        </w:numPr>
      </w:pPr>
      <w:r>
        <w:t>C2</w:t>
      </w:r>
      <w:r w:rsidR="009A0F45">
        <w:t xml:space="preserve"> </w:t>
      </w:r>
      <w:r>
        <w:t>General management – Management system and operating procedures</w:t>
      </w:r>
    </w:p>
    <w:p w14:paraId="251203F2" w14:textId="154D991D" w:rsidR="00F924F9" w:rsidRDefault="00F924F9" w:rsidP="00F924F9">
      <w:pPr>
        <w:pStyle w:val="BodyText"/>
        <w:numPr>
          <w:ilvl w:val="0"/>
          <w:numId w:val="38"/>
        </w:numPr>
      </w:pPr>
      <w:r>
        <w:t>C3</w:t>
      </w:r>
      <w:r w:rsidR="009A0F45">
        <w:t xml:space="preserve"> </w:t>
      </w:r>
      <w:r>
        <w:t>General management – Materials acceptance</w:t>
      </w:r>
    </w:p>
    <w:p w14:paraId="3F2E30A2" w14:textId="1E7EE014" w:rsidR="00F924F9" w:rsidRDefault="00F924F9" w:rsidP="00F924F9">
      <w:pPr>
        <w:pStyle w:val="BodyText"/>
        <w:numPr>
          <w:ilvl w:val="0"/>
          <w:numId w:val="38"/>
        </w:numPr>
      </w:pPr>
      <w:r>
        <w:t>C4</w:t>
      </w:r>
      <w:r w:rsidR="009A0F45">
        <w:t xml:space="preserve"> </w:t>
      </w:r>
      <w:r>
        <w:t>General management – Storage, handling, labelling and segregation</w:t>
      </w:r>
    </w:p>
    <w:p w14:paraId="0467137F" w14:textId="722BC938" w:rsidR="00754FC8" w:rsidRPr="00754FC8" w:rsidRDefault="00754FC8" w:rsidP="00754FC8">
      <w:pPr>
        <w:pStyle w:val="BodyText"/>
        <w:rPr>
          <w:b/>
        </w:rPr>
      </w:pPr>
      <w:r w:rsidRPr="00754FC8">
        <w:rPr>
          <w:b/>
        </w:rPr>
        <w:t>D: Incident management</w:t>
      </w:r>
    </w:p>
    <w:p w14:paraId="6A0C88E5" w14:textId="4E87BD90" w:rsidR="00F924F9" w:rsidRDefault="00F924F9" w:rsidP="00F924F9">
      <w:pPr>
        <w:pStyle w:val="BodyText"/>
        <w:numPr>
          <w:ilvl w:val="0"/>
          <w:numId w:val="38"/>
        </w:numPr>
      </w:pPr>
      <w:r>
        <w:t>D1</w:t>
      </w:r>
      <w:r w:rsidR="009A0F45">
        <w:t xml:space="preserve"> </w:t>
      </w:r>
      <w:r>
        <w:t>Incident management – Site security</w:t>
      </w:r>
    </w:p>
    <w:p w14:paraId="7DECB56B" w14:textId="14D3662D" w:rsidR="00F924F9" w:rsidRDefault="00F924F9" w:rsidP="00F924F9">
      <w:pPr>
        <w:pStyle w:val="BodyText"/>
        <w:numPr>
          <w:ilvl w:val="0"/>
          <w:numId w:val="38"/>
        </w:numPr>
      </w:pPr>
      <w:r>
        <w:t>D2</w:t>
      </w:r>
      <w:r w:rsidR="009A0F45">
        <w:t xml:space="preserve"> </w:t>
      </w:r>
      <w:r>
        <w:t>Incident management – Accidents, emergency and incident planning</w:t>
      </w:r>
    </w:p>
    <w:p w14:paraId="0D039781" w14:textId="1CB1DD58" w:rsidR="00754FC8" w:rsidRPr="00754FC8" w:rsidRDefault="00754FC8" w:rsidP="00754FC8">
      <w:pPr>
        <w:pStyle w:val="BodyText"/>
        <w:rPr>
          <w:b/>
        </w:rPr>
      </w:pPr>
      <w:r w:rsidRPr="00754FC8">
        <w:rPr>
          <w:b/>
        </w:rPr>
        <w:t>E: Emissions</w:t>
      </w:r>
    </w:p>
    <w:p w14:paraId="7CF8D037" w14:textId="24C9141F" w:rsidR="00F924F9" w:rsidRDefault="00F924F9" w:rsidP="00F924F9">
      <w:pPr>
        <w:pStyle w:val="BodyText"/>
        <w:numPr>
          <w:ilvl w:val="0"/>
          <w:numId w:val="38"/>
        </w:numPr>
      </w:pPr>
      <w:r>
        <w:t>E1</w:t>
      </w:r>
      <w:r w:rsidR="009A0F45">
        <w:t xml:space="preserve"> </w:t>
      </w:r>
      <w:r>
        <w:t>Emissions – Air</w:t>
      </w:r>
    </w:p>
    <w:p w14:paraId="7058C20B" w14:textId="48B72777" w:rsidR="00F924F9" w:rsidRDefault="00F924F9" w:rsidP="00F924F9">
      <w:pPr>
        <w:pStyle w:val="BodyText"/>
        <w:numPr>
          <w:ilvl w:val="0"/>
          <w:numId w:val="38"/>
        </w:numPr>
      </w:pPr>
      <w:r>
        <w:t>E2</w:t>
      </w:r>
      <w:r w:rsidR="009A0F45">
        <w:t xml:space="preserve"> </w:t>
      </w:r>
      <w:r>
        <w:t>Emissions – Land and groundwater</w:t>
      </w:r>
    </w:p>
    <w:p w14:paraId="181907C6" w14:textId="6C06F35D" w:rsidR="00F924F9" w:rsidRDefault="00F924F9" w:rsidP="00F924F9">
      <w:pPr>
        <w:pStyle w:val="BodyText"/>
        <w:numPr>
          <w:ilvl w:val="0"/>
          <w:numId w:val="38"/>
        </w:numPr>
      </w:pPr>
      <w:r>
        <w:t>E3</w:t>
      </w:r>
      <w:r w:rsidR="009A0F45">
        <w:t xml:space="preserve"> </w:t>
      </w:r>
      <w:r>
        <w:t>Emissions – Surface water</w:t>
      </w:r>
    </w:p>
    <w:p w14:paraId="134C0070" w14:textId="3129727D" w:rsidR="00F924F9" w:rsidRDefault="00F924F9" w:rsidP="00F924F9">
      <w:pPr>
        <w:pStyle w:val="BodyText"/>
        <w:numPr>
          <w:ilvl w:val="0"/>
          <w:numId w:val="38"/>
        </w:numPr>
      </w:pPr>
      <w:r>
        <w:t>E4</w:t>
      </w:r>
      <w:r w:rsidR="009A0F45">
        <w:t xml:space="preserve"> </w:t>
      </w:r>
      <w:r>
        <w:t>Emissions – Sewer</w:t>
      </w:r>
    </w:p>
    <w:p w14:paraId="65B9836E" w14:textId="6E85489D" w:rsidR="00F924F9" w:rsidRDefault="00F924F9" w:rsidP="00F924F9">
      <w:pPr>
        <w:pStyle w:val="BodyText"/>
        <w:numPr>
          <w:ilvl w:val="0"/>
          <w:numId w:val="38"/>
        </w:numPr>
      </w:pPr>
      <w:r>
        <w:t>E5</w:t>
      </w:r>
      <w:r w:rsidR="009A0F45">
        <w:t xml:space="preserve"> </w:t>
      </w:r>
      <w:r>
        <w:t>Emissions – Waste</w:t>
      </w:r>
    </w:p>
    <w:p w14:paraId="0A3FB277" w14:textId="6B6443A7" w:rsidR="00754FC8" w:rsidRPr="00754FC8" w:rsidRDefault="00754FC8" w:rsidP="00754FC8">
      <w:pPr>
        <w:pStyle w:val="BodyText"/>
        <w:rPr>
          <w:b/>
        </w:rPr>
      </w:pPr>
      <w:r w:rsidRPr="00754FC8">
        <w:rPr>
          <w:b/>
        </w:rPr>
        <w:t>F: Amenity</w:t>
      </w:r>
    </w:p>
    <w:p w14:paraId="18F3FC63" w14:textId="438C528F" w:rsidR="00F924F9" w:rsidRDefault="00F924F9" w:rsidP="00F924F9">
      <w:pPr>
        <w:pStyle w:val="BodyText"/>
        <w:numPr>
          <w:ilvl w:val="0"/>
          <w:numId w:val="38"/>
        </w:numPr>
      </w:pPr>
      <w:r>
        <w:t>F1</w:t>
      </w:r>
      <w:r w:rsidR="009A0F45">
        <w:t xml:space="preserve"> </w:t>
      </w:r>
      <w:r>
        <w:t>Amenity – Odour</w:t>
      </w:r>
    </w:p>
    <w:p w14:paraId="63262B3E" w14:textId="5E6ED214" w:rsidR="00F924F9" w:rsidRDefault="00F924F9" w:rsidP="00F924F9">
      <w:pPr>
        <w:pStyle w:val="BodyText"/>
        <w:numPr>
          <w:ilvl w:val="0"/>
          <w:numId w:val="38"/>
        </w:numPr>
      </w:pPr>
      <w:r>
        <w:t>F2</w:t>
      </w:r>
      <w:r w:rsidR="009A0F45">
        <w:t xml:space="preserve"> </w:t>
      </w:r>
      <w:r>
        <w:t>Amenity – Noise</w:t>
      </w:r>
    </w:p>
    <w:p w14:paraId="4A55DC17" w14:textId="6E6BD099" w:rsidR="00F924F9" w:rsidRDefault="00F924F9" w:rsidP="00F924F9">
      <w:pPr>
        <w:pStyle w:val="BodyText"/>
        <w:numPr>
          <w:ilvl w:val="0"/>
          <w:numId w:val="38"/>
        </w:numPr>
      </w:pPr>
      <w:r>
        <w:t>F3</w:t>
      </w:r>
      <w:r w:rsidR="009A0F45">
        <w:t xml:space="preserve"> </w:t>
      </w:r>
      <w:r>
        <w:t>Amenity – Dust/fibres/particulates and litter</w:t>
      </w:r>
    </w:p>
    <w:p w14:paraId="5AE92DC7" w14:textId="46436949" w:rsidR="00F924F9" w:rsidRDefault="00F924F9" w:rsidP="00F924F9">
      <w:pPr>
        <w:pStyle w:val="BodyText"/>
        <w:numPr>
          <w:ilvl w:val="0"/>
          <w:numId w:val="38"/>
        </w:numPr>
      </w:pPr>
      <w:r>
        <w:t>F4</w:t>
      </w:r>
      <w:r w:rsidR="009A0F45">
        <w:t xml:space="preserve"> </w:t>
      </w:r>
      <w:r>
        <w:t>Amenity – Pests/birds and scavengers</w:t>
      </w:r>
    </w:p>
    <w:p w14:paraId="3E8E19D0" w14:textId="008442E6" w:rsidR="00F924F9" w:rsidRDefault="00F924F9" w:rsidP="00F924F9">
      <w:pPr>
        <w:pStyle w:val="BodyText"/>
        <w:numPr>
          <w:ilvl w:val="0"/>
          <w:numId w:val="38"/>
        </w:numPr>
      </w:pPr>
      <w:r>
        <w:t>F5 Amenity – Deposits on road</w:t>
      </w:r>
    </w:p>
    <w:p w14:paraId="6D073450" w14:textId="545CCC0F" w:rsidR="00754FC8" w:rsidRPr="00754FC8" w:rsidRDefault="00754FC8" w:rsidP="00754FC8">
      <w:pPr>
        <w:pStyle w:val="BodyText"/>
        <w:rPr>
          <w:b/>
        </w:rPr>
      </w:pPr>
      <w:r w:rsidRPr="00754FC8">
        <w:rPr>
          <w:b/>
        </w:rPr>
        <w:t>G: Monitoring and records, maintenance and reporting</w:t>
      </w:r>
    </w:p>
    <w:p w14:paraId="6C811754" w14:textId="23A9D140" w:rsidR="00F924F9" w:rsidRDefault="00F924F9" w:rsidP="00F924F9">
      <w:pPr>
        <w:pStyle w:val="BodyText"/>
        <w:numPr>
          <w:ilvl w:val="0"/>
          <w:numId w:val="38"/>
        </w:numPr>
      </w:pPr>
      <w:r>
        <w:t>G1</w:t>
      </w:r>
      <w:r w:rsidR="009A0F45">
        <w:t xml:space="preserve"> </w:t>
      </w:r>
      <w:r>
        <w:t xml:space="preserve">Monitoring and records, maintenance and reporting – </w:t>
      </w:r>
      <w:r w:rsidR="00BD4165">
        <w:t>Monitoring of emissions and environment</w:t>
      </w:r>
    </w:p>
    <w:p w14:paraId="2F68D865" w14:textId="0FCE6D05" w:rsidR="00F924F9" w:rsidRDefault="00F924F9" w:rsidP="00F924F9">
      <w:pPr>
        <w:pStyle w:val="BodyText"/>
        <w:numPr>
          <w:ilvl w:val="0"/>
          <w:numId w:val="38"/>
        </w:numPr>
      </w:pPr>
      <w:r>
        <w:t>G2</w:t>
      </w:r>
      <w:r w:rsidR="009A0F45">
        <w:t xml:space="preserve"> </w:t>
      </w:r>
      <w:r w:rsidR="00BD4165">
        <w:t>Monitoring and records, maintenance and reporting – Records of activity, site diary/journal/events</w:t>
      </w:r>
    </w:p>
    <w:p w14:paraId="64425D4D" w14:textId="143CC105" w:rsidR="00F924F9" w:rsidRDefault="00F924F9" w:rsidP="00F924F9">
      <w:pPr>
        <w:pStyle w:val="BodyText"/>
        <w:numPr>
          <w:ilvl w:val="0"/>
          <w:numId w:val="38"/>
        </w:numPr>
      </w:pPr>
      <w:r>
        <w:t>G3</w:t>
      </w:r>
      <w:r w:rsidR="009A0F45">
        <w:t xml:space="preserve"> </w:t>
      </w:r>
      <w:r w:rsidR="00BD4165">
        <w:t>Monitoring and records, maintenance and reporting – Maintenance records</w:t>
      </w:r>
    </w:p>
    <w:p w14:paraId="61023F2B" w14:textId="070D4926" w:rsidR="00F924F9" w:rsidRDefault="00F924F9" w:rsidP="00F924F9">
      <w:pPr>
        <w:pStyle w:val="BodyText"/>
        <w:numPr>
          <w:ilvl w:val="0"/>
          <w:numId w:val="38"/>
        </w:numPr>
      </w:pPr>
      <w:r>
        <w:t>G4</w:t>
      </w:r>
      <w:r w:rsidR="009A0F45">
        <w:t xml:space="preserve"> </w:t>
      </w:r>
      <w:r w:rsidR="00BD4165">
        <w:t>Monitoring and records, maintenance and reporting – Reporting and notification to Natural Resources Wales</w:t>
      </w:r>
    </w:p>
    <w:p w14:paraId="23BBE749" w14:textId="7EA413FF" w:rsidR="00754FC8" w:rsidRPr="00754FC8" w:rsidRDefault="00754FC8" w:rsidP="00754FC8">
      <w:pPr>
        <w:pStyle w:val="BodyText"/>
        <w:rPr>
          <w:b/>
        </w:rPr>
      </w:pPr>
      <w:r w:rsidRPr="00754FC8">
        <w:rPr>
          <w:b/>
        </w:rPr>
        <w:t>H: Resources efficiency</w:t>
      </w:r>
    </w:p>
    <w:p w14:paraId="2E3E398D" w14:textId="3E387846" w:rsidR="00BD4165" w:rsidRDefault="00BD4165" w:rsidP="00F924F9">
      <w:pPr>
        <w:pStyle w:val="BodyText"/>
        <w:numPr>
          <w:ilvl w:val="0"/>
          <w:numId w:val="38"/>
        </w:numPr>
      </w:pPr>
      <w:r>
        <w:t>H1</w:t>
      </w:r>
      <w:r w:rsidR="009A0F45">
        <w:t xml:space="preserve"> </w:t>
      </w:r>
      <w:r>
        <w:t>Resource efficiency – Efficient use of raw materials</w:t>
      </w:r>
    </w:p>
    <w:p w14:paraId="2432A367" w14:textId="7A2555DC" w:rsidR="00BD4165" w:rsidRDefault="00BD4165" w:rsidP="00BD4165">
      <w:pPr>
        <w:pStyle w:val="BodyText"/>
        <w:numPr>
          <w:ilvl w:val="0"/>
          <w:numId w:val="38"/>
        </w:numPr>
        <w:spacing w:after="240"/>
      </w:pPr>
      <w:r>
        <w:t>H2</w:t>
      </w:r>
      <w:r w:rsidR="009A0F45">
        <w:t xml:space="preserve"> </w:t>
      </w:r>
      <w:r>
        <w:t>Resource efficiency – Energy efficiency</w:t>
      </w:r>
    </w:p>
    <w:p w14:paraId="45B35D57" w14:textId="77777777" w:rsidR="00BD0F36" w:rsidRPr="00B765E5" w:rsidRDefault="00BD0F36" w:rsidP="00C355D0">
      <w:pPr>
        <w:pStyle w:val="Heading2"/>
        <w:spacing w:line="276" w:lineRule="auto"/>
      </w:pPr>
      <w:r w:rsidRPr="00B765E5">
        <w:t xml:space="preserve">Enforcement </w:t>
      </w:r>
      <w:r w:rsidRPr="00516246">
        <w:t>response</w:t>
      </w:r>
    </w:p>
    <w:p w14:paraId="0D10B1EB" w14:textId="77777777" w:rsidR="00BD0F36" w:rsidRPr="00DD0614" w:rsidRDefault="00BD0F36" w:rsidP="00BD0F36">
      <w:pPr>
        <w:pStyle w:val="BodyText"/>
        <w:spacing w:after="240"/>
      </w:pPr>
      <w:r>
        <w:t xml:space="preserve">Any permit condition non-compliance is an offence and we may take legal action against you. Action we take can include prosecution, serving a notice on you and/or suspension or revocation of your permit. See our Enforcement and Sanctions Guidance for further information. </w:t>
      </w:r>
    </w:p>
    <w:p w14:paraId="548639A5" w14:textId="77777777" w:rsidR="00264C6D" w:rsidRPr="00B765E5" w:rsidRDefault="00264C6D" w:rsidP="00C355D0">
      <w:pPr>
        <w:pStyle w:val="Heading2"/>
        <w:spacing w:line="276" w:lineRule="auto"/>
      </w:pPr>
      <w:r w:rsidRPr="00B765E5">
        <w:lastRenderedPageBreak/>
        <w:t xml:space="preserve">Data </w:t>
      </w:r>
      <w:r w:rsidRPr="000D0FAF">
        <w:t>protection</w:t>
      </w:r>
      <w:r w:rsidRPr="00B765E5">
        <w:t xml:space="preserve"> notice</w:t>
      </w:r>
    </w:p>
    <w:p w14:paraId="3C5E4E67" w14:textId="77777777" w:rsidR="0069738F" w:rsidRDefault="00264C6D" w:rsidP="00BD4165">
      <w:pPr>
        <w:pStyle w:val="BodyText"/>
        <w:spacing w:after="240"/>
      </w:pPr>
      <w:r>
        <w:t xml:space="preserve">You should make sure that anyone named in this report knows that the information it contains will be processed by </w:t>
      </w:r>
      <w:r w:rsidR="00C355D0">
        <w:t xml:space="preserve">Natural Resources Wales </w:t>
      </w:r>
      <w:r>
        <w:t xml:space="preserve">to fulfil its regulatory and monitoring functions and to maintain the relevant public register(s). </w:t>
      </w:r>
    </w:p>
    <w:p w14:paraId="08F288A2" w14:textId="77777777" w:rsidR="00264C6D" w:rsidRDefault="00264C6D" w:rsidP="00C355D0">
      <w:pPr>
        <w:pStyle w:val="BodyText"/>
        <w:spacing w:line="276" w:lineRule="auto"/>
      </w:pPr>
      <w:r>
        <w:t xml:space="preserve">We may also use and/or disclose the report in connection with: </w:t>
      </w:r>
    </w:p>
    <w:p w14:paraId="5B705FB4" w14:textId="77777777" w:rsidR="00264C6D" w:rsidRDefault="00C355D0" w:rsidP="00EC2D86">
      <w:pPr>
        <w:pStyle w:val="BodyText"/>
        <w:numPr>
          <w:ilvl w:val="0"/>
          <w:numId w:val="36"/>
        </w:numPr>
      </w:pPr>
      <w:r>
        <w:t>o</w:t>
      </w:r>
      <w:r w:rsidR="00264C6D">
        <w:t>ffering or providing you with our literature or services relating to environmental matters</w:t>
      </w:r>
    </w:p>
    <w:p w14:paraId="011466B8" w14:textId="77777777" w:rsidR="00264C6D" w:rsidRDefault="00C355D0" w:rsidP="00EC2D86">
      <w:pPr>
        <w:pStyle w:val="BodyText"/>
        <w:numPr>
          <w:ilvl w:val="0"/>
          <w:numId w:val="36"/>
        </w:numPr>
      </w:pPr>
      <w:r>
        <w:t>c</w:t>
      </w:r>
      <w:r w:rsidR="00264C6D">
        <w:t>onsulting with the public, public bodies and other organisations (e.g. Health and Safety Executive, local authorities) on environmental issues</w:t>
      </w:r>
    </w:p>
    <w:p w14:paraId="06B54AA8" w14:textId="77777777" w:rsidR="00264C6D" w:rsidRDefault="00C355D0" w:rsidP="00EC2D86">
      <w:pPr>
        <w:pStyle w:val="BodyText"/>
        <w:numPr>
          <w:ilvl w:val="0"/>
          <w:numId w:val="36"/>
        </w:numPr>
      </w:pPr>
      <w:r>
        <w:t>c</w:t>
      </w:r>
      <w:r w:rsidR="00264C6D">
        <w:t>arrying out statistical analysis, research and development on environmental issues</w:t>
      </w:r>
    </w:p>
    <w:p w14:paraId="73FDD024" w14:textId="77777777" w:rsidR="00264C6D" w:rsidRDefault="00C355D0" w:rsidP="00EC2D86">
      <w:pPr>
        <w:pStyle w:val="BodyText"/>
        <w:numPr>
          <w:ilvl w:val="0"/>
          <w:numId w:val="36"/>
        </w:numPr>
      </w:pPr>
      <w:r>
        <w:t>p</w:t>
      </w:r>
      <w:r w:rsidR="00264C6D">
        <w:t>roviding public register information to enquirers</w:t>
      </w:r>
    </w:p>
    <w:p w14:paraId="6B26FADC" w14:textId="77777777" w:rsidR="00264C6D" w:rsidRDefault="00C355D0" w:rsidP="00EC2D86">
      <w:pPr>
        <w:pStyle w:val="BodyText"/>
        <w:numPr>
          <w:ilvl w:val="0"/>
          <w:numId w:val="36"/>
        </w:numPr>
      </w:pPr>
      <w:r>
        <w:t>i</w:t>
      </w:r>
      <w:r w:rsidR="00264C6D">
        <w:t>nvestigating possible breaches of environmental law</w:t>
      </w:r>
    </w:p>
    <w:p w14:paraId="5172C33B" w14:textId="77777777" w:rsidR="00264C6D" w:rsidRDefault="00C355D0" w:rsidP="00EC2D86">
      <w:pPr>
        <w:pStyle w:val="BodyText"/>
        <w:numPr>
          <w:ilvl w:val="0"/>
          <w:numId w:val="36"/>
        </w:numPr>
      </w:pPr>
      <w:r>
        <w:t>a</w:t>
      </w:r>
      <w:r w:rsidR="00264C6D">
        <w:t>ssessing customer service satisfaction and improving our service</w:t>
      </w:r>
    </w:p>
    <w:p w14:paraId="3AB88B45" w14:textId="77777777" w:rsidR="00264C6D" w:rsidRDefault="00264C6D" w:rsidP="00BD4165">
      <w:pPr>
        <w:pStyle w:val="BodyText"/>
        <w:numPr>
          <w:ilvl w:val="0"/>
          <w:numId w:val="36"/>
        </w:numPr>
        <w:spacing w:after="240"/>
      </w:pPr>
      <w:r>
        <w:t>Freedom of Information Act or Environmental Information Regulations requests.</w:t>
      </w:r>
    </w:p>
    <w:p w14:paraId="54C3B1ED" w14:textId="77777777" w:rsidR="00264C6D" w:rsidRDefault="00264C6D">
      <w:pPr>
        <w:pStyle w:val="BodyText"/>
        <w:spacing w:after="240"/>
      </w:pPr>
      <w:r>
        <w:t xml:space="preserve">We may also pass it on to our agents or representatives to do these things on our behalf. </w:t>
      </w:r>
    </w:p>
    <w:p w14:paraId="728DC575" w14:textId="77777777" w:rsidR="00B57C18" w:rsidRDefault="00B57C18" w:rsidP="00C355D0">
      <w:pPr>
        <w:pStyle w:val="Heading2"/>
        <w:spacing w:before="240" w:line="276" w:lineRule="auto"/>
      </w:pPr>
      <w:r>
        <w:t xml:space="preserve">Disclosure of information – </w:t>
      </w:r>
      <w:r w:rsidR="00C355D0">
        <w:t>t</w:t>
      </w:r>
      <w:r>
        <w:t xml:space="preserve">his report will </w:t>
      </w:r>
      <w:r w:rsidRPr="00785E37">
        <w:t>be</w:t>
      </w:r>
      <w:r w:rsidRPr="00B765E5">
        <w:t xml:space="preserve"> </w:t>
      </w:r>
      <w:r>
        <w:t>available to view on-line</w:t>
      </w:r>
      <w:r w:rsidRPr="00B765E5">
        <w:t xml:space="preserve"> </w:t>
      </w:r>
    </w:p>
    <w:p w14:paraId="43DD1D14" w14:textId="77777777" w:rsidR="00B57C18" w:rsidRPr="00C66E49" w:rsidRDefault="00B57C18" w:rsidP="00BD4165">
      <w:pPr>
        <w:pStyle w:val="BodyText"/>
        <w:spacing w:after="240"/>
      </w:pPr>
      <w:r w:rsidRPr="00C355D0">
        <w:t>If you think this report contains commercially confidential information that should not be</w:t>
      </w:r>
      <w:r>
        <w:t xml:space="preserve"> placed on our public register, you must contact your local </w:t>
      </w:r>
      <w:r w:rsidR="00C355D0">
        <w:t>Natural Resources Wales</w:t>
      </w:r>
      <w:r>
        <w:t xml:space="preserve"> office within </w:t>
      </w:r>
      <w:r w:rsidRPr="000C1DD6">
        <w:rPr>
          <w:b/>
        </w:rPr>
        <w:t>fifteen working days</w:t>
      </w:r>
      <w:r>
        <w:t xml:space="preserve"> of receiving this report</w:t>
      </w:r>
      <w:r w:rsidR="00C355D0">
        <w:t>,</w:t>
      </w:r>
      <w:r>
        <w:t xml:space="preserve"> using the contact details in the accompanying email or letter. You must give a full explanation of why it should not be added to our public register, including specifying which information is commercially confidential. We will assess your request and respond to you within 20 working days to let you know if we agree to your request</w:t>
      </w:r>
      <w:r w:rsidR="00376110">
        <w:t>.</w:t>
      </w:r>
    </w:p>
    <w:p w14:paraId="14B1609C" w14:textId="77777777" w:rsidR="00097E6C" w:rsidRPr="000D0FAF" w:rsidRDefault="0069738F" w:rsidP="00C66E49">
      <w:pPr>
        <w:pStyle w:val="Heading2"/>
        <w:rPr>
          <w:rStyle w:val="Heading2Char"/>
          <w:b/>
          <w:bCs/>
        </w:rPr>
      </w:pPr>
      <w:r>
        <w:rPr>
          <w:rStyle w:val="Heading2Char"/>
          <w:b/>
          <w:bCs/>
        </w:rPr>
        <w:t>What do I do if I disagree with the report or have a complaint?</w:t>
      </w:r>
    </w:p>
    <w:p w14:paraId="73D3FA10" w14:textId="77777777" w:rsidR="00394CB5" w:rsidRPr="00C66E49" w:rsidRDefault="00394CB5" w:rsidP="00C66E49">
      <w:pPr>
        <w:pStyle w:val="BodyText"/>
        <w:rPr>
          <w:b/>
          <w:bCs/>
          <w:color w:val="auto"/>
          <w:szCs w:val="26"/>
        </w:rPr>
      </w:pPr>
      <w:r w:rsidRPr="00C66E49">
        <w:rPr>
          <w:color w:val="auto"/>
        </w:rPr>
        <w:t>If you disagree with this compliance assessment report, you should contact the lead officer without delay to discuss your concerns</w:t>
      </w:r>
      <w:r w:rsidR="0069738F" w:rsidRPr="00C66E49">
        <w:rPr>
          <w:color w:val="auto"/>
        </w:rPr>
        <w:t>.</w:t>
      </w:r>
    </w:p>
    <w:p w14:paraId="262D3D43" w14:textId="774DB3E4" w:rsidR="00394CB5" w:rsidRPr="0067303E" w:rsidRDefault="00394CB5" w:rsidP="00C66E49">
      <w:pPr>
        <w:pStyle w:val="BodyText"/>
        <w:spacing w:before="240"/>
      </w:pPr>
      <w:r>
        <w:t xml:space="preserve">If you are unable to resolve the issue </w:t>
      </w:r>
      <w:r w:rsidR="00264C6D">
        <w:t xml:space="preserve">with </w:t>
      </w:r>
      <w:r w:rsidR="00C355D0">
        <w:t>the</w:t>
      </w:r>
      <w:r w:rsidR="00264C6D">
        <w:t xml:space="preserve"> lead officer or their line manager </w:t>
      </w:r>
      <w:r>
        <w:t>you should contact our Customer Contact team on 0300 065 3000 (Mon</w:t>
      </w:r>
      <w:r w:rsidR="000D2F63">
        <w:t>day</w:t>
      </w:r>
      <w:r>
        <w:t xml:space="preserve"> to Fri</w:t>
      </w:r>
      <w:r w:rsidR="000D2F63">
        <w:t>day</w:t>
      </w:r>
      <w:r>
        <w:t xml:space="preserve"> 08:00 – 18:00), or email </w:t>
      </w:r>
      <w:hyperlink r:id="rId11" w:history="1">
        <w:r w:rsidRPr="00B211F9">
          <w:rPr>
            <w:rStyle w:val="Hyperlink"/>
            <w:color w:val="0000CC"/>
          </w:rPr>
          <w:t>enquiries@naturalresourceswales.gov.uk</w:t>
        </w:r>
      </w:hyperlink>
      <w:r>
        <w:t xml:space="preserve"> for details of how to raise your dispute further through our Complaints and Commendations procedure. </w:t>
      </w:r>
    </w:p>
    <w:p w14:paraId="3093FA26" w14:textId="77777777" w:rsidR="00394CB5" w:rsidRPr="00B211F9" w:rsidRDefault="00394CB5" w:rsidP="00C66E49">
      <w:pPr>
        <w:pStyle w:val="BodyText"/>
        <w:spacing w:before="240" w:after="240"/>
        <w:rPr>
          <w:rStyle w:val="Hyperlink"/>
          <w:color w:val="0000CC"/>
        </w:rPr>
      </w:pPr>
      <w:r>
        <w:t xml:space="preserve">If you are dissatisfied with our response, you can </w:t>
      </w:r>
      <w:r w:rsidR="00354300">
        <w:t xml:space="preserve">contact </w:t>
      </w:r>
      <w:r>
        <w:t>the Public Services Ombudsman for Wales</w:t>
      </w:r>
      <w:r w:rsidR="005B2D11">
        <w:t xml:space="preserve"> by phone</w:t>
      </w:r>
      <w:r w:rsidR="00BB0E06">
        <w:t xml:space="preserve"> </w:t>
      </w:r>
      <w:r>
        <w:t>on 0300 7900203 or by email</w:t>
      </w:r>
      <w:r w:rsidR="005B2D11">
        <w:t xml:space="preserve"> at</w:t>
      </w:r>
      <w:r>
        <w:t xml:space="preserve"> </w:t>
      </w:r>
      <w:hyperlink r:id="rId12" w:history="1">
        <w:r w:rsidR="005B2D11" w:rsidRPr="00B211F9">
          <w:rPr>
            <w:rStyle w:val="Hyperlink"/>
            <w:color w:val="0000CC"/>
          </w:rPr>
          <w:t>ask@ombudsman.wales</w:t>
        </w:r>
      </w:hyperlink>
    </w:p>
    <w:p w14:paraId="328FD9FF" w14:textId="77777777" w:rsidR="00394CB5" w:rsidRPr="000D0FAF" w:rsidRDefault="00394CB5" w:rsidP="00C355D0">
      <w:pPr>
        <w:pStyle w:val="Heading2"/>
        <w:spacing w:line="276" w:lineRule="auto"/>
      </w:pPr>
      <w:r w:rsidRPr="000D0FAF">
        <w:t>Welsh Language Standards</w:t>
      </w:r>
    </w:p>
    <w:p w14:paraId="53AAE387" w14:textId="77777777" w:rsidR="00394CB5" w:rsidRPr="00A67FDF" w:rsidRDefault="00394CB5" w:rsidP="00C66E49">
      <w:pPr>
        <w:pStyle w:val="BodyText"/>
      </w:pPr>
      <w:r>
        <w:t xml:space="preserve">We are committed to establishing Natural Resources Wales as a naturally bilingual organisation. We will provide compliance reports in </w:t>
      </w:r>
      <w:r w:rsidR="0069738F">
        <w:t xml:space="preserve">your </w:t>
      </w:r>
      <w:r>
        <w:t>preferred language.</w:t>
      </w:r>
      <w:bookmarkEnd w:id="3"/>
      <w:bookmarkEnd w:id="4"/>
      <w:r w:rsidR="00BB0E06">
        <w:t xml:space="preserve"> </w:t>
      </w:r>
    </w:p>
    <w:sectPr w:rsidR="00394CB5" w:rsidRPr="00A67FDF" w:rsidSect="00F707DA">
      <w:headerReference w:type="default" r:id="rId13"/>
      <w:footerReference w:type="default" r:id="rId14"/>
      <w:headerReference w:type="first" r:id="rId15"/>
      <w:footerReference w:type="first" r:id="rId16"/>
      <w:pgSz w:w="11920" w:h="16840"/>
      <w:pgMar w:top="1440" w:right="1080" w:bottom="1440" w:left="108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F40E2B" w14:textId="77777777" w:rsidR="00236CF1" w:rsidRDefault="00236CF1" w:rsidP="003B1B95">
      <w:r>
        <w:separator/>
      </w:r>
    </w:p>
  </w:endnote>
  <w:endnote w:type="continuationSeparator" w:id="0">
    <w:p w14:paraId="4C85858F" w14:textId="77777777" w:rsidR="00236CF1" w:rsidRDefault="00236CF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8496B" w14:textId="00172414" w:rsidR="00C332A7" w:rsidRPr="00BD0F36" w:rsidRDefault="00AC5E71" w:rsidP="00EC2D86">
    <w:pPr>
      <w:pStyle w:val="BodyText"/>
      <w:tabs>
        <w:tab w:val="right" w:pos="9760"/>
      </w:tabs>
    </w:pPr>
    <w:hyperlink r:id="rId1" w:history="1">
      <w:r w:rsidR="0069738F" w:rsidRPr="009A0F45">
        <w:rPr>
          <w:rStyle w:val="Hyperlink"/>
          <w:color w:val="005541" w:themeColor="background2"/>
        </w:rPr>
        <w:t>www.naturalresourceswales.gov.uk</w:t>
      </w:r>
    </w:hyperlink>
    <w:r w:rsidR="00931CBB" w:rsidRPr="00BD0F36">
      <w:rPr>
        <w:rStyle w:val="BodyTextChar"/>
      </w:rPr>
      <w:t xml:space="preserve"> </w:t>
    </w:r>
    <w:r w:rsidR="00C80821" w:rsidRPr="00BD0F36">
      <w:tab/>
    </w:r>
    <w:r w:rsidR="00323656" w:rsidRPr="00BD0F36">
      <w:t xml:space="preserve">Page </w:t>
    </w:r>
    <w:r w:rsidR="002B01A2" w:rsidRPr="00BD0F36">
      <w:fldChar w:fldCharType="begin"/>
    </w:r>
    <w:r w:rsidR="00323656" w:rsidRPr="00BD0F36">
      <w:instrText xml:space="preserve"> PAGE </w:instrText>
    </w:r>
    <w:r w:rsidR="002B01A2" w:rsidRPr="00BD0F36">
      <w:fldChar w:fldCharType="separate"/>
    </w:r>
    <w:r w:rsidR="00F45338" w:rsidRPr="00BD0F36">
      <w:t>2</w:t>
    </w:r>
    <w:r w:rsidR="002B01A2" w:rsidRPr="00BD0F36">
      <w:fldChar w:fldCharType="end"/>
    </w:r>
    <w:r w:rsidR="00323656" w:rsidRPr="00BD0F36">
      <w:t xml:space="preserve"> of </w:t>
    </w:r>
    <w:r w:rsidR="002B01A2" w:rsidRPr="00BD0F36">
      <w:fldChar w:fldCharType="begin"/>
    </w:r>
    <w:r w:rsidR="00323656" w:rsidRPr="00BD0F36">
      <w:instrText xml:space="preserve"> NUMPAGES  </w:instrText>
    </w:r>
    <w:r w:rsidR="002B01A2" w:rsidRPr="00BD0F36">
      <w:fldChar w:fldCharType="separate"/>
    </w:r>
    <w:r w:rsidR="00F45338" w:rsidRPr="00BD0F36">
      <w:t>2</w:t>
    </w:r>
    <w:r w:rsidR="002B01A2" w:rsidRPr="00BD0F3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81061" w14:textId="49E3CECC" w:rsidR="00323656" w:rsidRPr="00BD0F36" w:rsidRDefault="00AC5E71" w:rsidP="001E1E3A">
    <w:pPr>
      <w:pStyle w:val="BodyText"/>
      <w:tabs>
        <w:tab w:val="right" w:pos="9760"/>
      </w:tabs>
    </w:pPr>
    <w:hyperlink r:id="rId1" w:history="1">
      <w:r w:rsidR="007D280C" w:rsidRPr="009A0F45">
        <w:rPr>
          <w:rStyle w:val="Hyperlink"/>
          <w:color w:val="005541" w:themeColor="background2"/>
        </w:rPr>
        <w:t>www.naturalresourceswales.gov.uk</w:t>
      </w:r>
    </w:hyperlink>
    <w:r w:rsidR="007D280C" w:rsidRPr="00BD0F36">
      <w:tab/>
    </w:r>
    <w:r w:rsidR="00323656" w:rsidRPr="00BD0F36">
      <w:t xml:space="preserve">Page </w:t>
    </w:r>
    <w:r w:rsidR="002B01A2" w:rsidRPr="004C34B0">
      <w:fldChar w:fldCharType="begin"/>
    </w:r>
    <w:r w:rsidR="00323656" w:rsidRPr="00BD0F36">
      <w:instrText xml:space="preserve"> PAGE </w:instrText>
    </w:r>
    <w:r w:rsidR="002B01A2" w:rsidRPr="004C34B0">
      <w:fldChar w:fldCharType="separate"/>
    </w:r>
    <w:r w:rsidR="002A1C76" w:rsidRPr="004C34B0">
      <w:t>1</w:t>
    </w:r>
    <w:r w:rsidR="002B01A2" w:rsidRPr="004C34B0">
      <w:fldChar w:fldCharType="end"/>
    </w:r>
    <w:r w:rsidR="00323656" w:rsidRPr="00BD0F36">
      <w:t xml:space="preserve"> of </w:t>
    </w:r>
    <w:r w:rsidR="002B01A2" w:rsidRPr="004C34B0">
      <w:fldChar w:fldCharType="begin"/>
    </w:r>
    <w:r w:rsidR="00323656" w:rsidRPr="00BD0F36">
      <w:instrText xml:space="preserve"> NUMPAGES  </w:instrText>
    </w:r>
    <w:r w:rsidR="002B01A2" w:rsidRPr="004C34B0">
      <w:fldChar w:fldCharType="separate"/>
    </w:r>
    <w:r w:rsidR="002A1C76" w:rsidRPr="004C34B0">
      <w:t>1</w:t>
    </w:r>
    <w:r w:rsidR="002B01A2" w:rsidRPr="004C34B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87CF0D" w14:textId="77777777" w:rsidR="00236CF1" w:rsidRDefault="00236CF1" w:rsidP="003B1B95">
      <w:r>
        <w:separator/>
      </w:r>
    </w:p>
  </w:footnote>
  <w:footnote w:type="continuationSeparator" w:id="0">
    <w:p w14:paraId="26DDA467" w14:textId="77777777" w:rsidR="00236CF1" w:rsidRDefault="00236CF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F31DB" w14:textId="77777777" w:rsidR="00580178" w:rsidRPr="00826517" w:rsidRDefault="00AB7D5E" w:rsidP="008242ED">
    <w:pPr>
      <w:pStyle w:val="Header"/>
      <w:tabs>
        <w:tab w:val="clear" w:pos="9026"/>
        <w:tab w:val="right" w:pos="9760"/>
      </w:tabs>
    </w:pPr>
    <w:r w:rsidRPr="00826517">
      <w:rPr>
        <w:color w:val="595959"/>
      </w:rPr>
      <w:t>Compliance Assessment Report</w:t>
    </w:r>
    <w:r w:rsidRPr="00826517">
      <w:t xml:space="preserve"> </w:t>
    </w:r>
    <w:r w:rsidRPr="00826517">
      <w:tab/>
    </w:r>
    <w:r w:rsidRPr="00826517">
      <w:tab/>
    </w:r>
    <w:bookmarkStart w:id="8" w:name="PermitReportId2"/>
    <w:proofErr w:type="spellStart"/>
    <w:r w:rsidR="0022597A" w:rsidRPr="00826517">
      <w:t>Report</w:t>
    </w:r>
    <w:proofErr w:type="spellEnd"/>
    <w:r w:rsidR="0022597A" w:rsidRPr="00826517">
      <w:t xml:space="preserve"> ID</w:t>
    </w:r>
    <w:bookmarkEnd w:id="8"/>
  </w:p>
  <w:p w14:paraId="28686644"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40CAD" w14:textId="77777777" w:rsidR="00345D47" w:rsidRDefault="00345D47">
    <w:pPr>
      <w:pStyle w:val="Header"/>
    </w:pPr>
  </w:p>
  <w:p w14:paraId="49271413" w14:textId="77777777" w:rsidR="00345D47" w:rsidRDefault="00821605">
    <w:pPr>
      <w:pStyle w:val="Header"/>
    </w:pPr>
    <w:r>
      <w:rPr>
        <w:noProof/>
        <w:lang w:eastAsia="en-GB"/>
      </w:rPr>
      <w:drawing>
        <wp:inline distT="0" distB="0" distL="0" distR="0" wp14:anchorId="4E5B0ED6" wp14:editId="1655179D">
          <wp:extent cx="1257300" cy="864810"/>
          <wp:effectExtent l="0" t="0" r="0" b="0"/>
          <wp:docPr id="8" name="Picture 10" descr="Natural Resources Wales organisation logo and name in English and We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992" cy="8783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91A3BA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42EA48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E992075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4DAF86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51ADE0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7F2EA3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A66096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89E31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3461B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CC6D48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0D6A48C8"/>
    <w:multiLevelType w:val="hybridMultilevel"/>
    <w:tmpl w:val="B9906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9E254B"/>
    <w:multiLevelType w:val="hybridMultilevel"/>
    <w:tmpl w:val="8CAE6CDA"/>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AB42127"/>
    <w:multiLevelType w:val="hybridMultilevel"/>
    <w:tmpl w:val="398E7EE2"/>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24C0203"/>
    <w:multiLevelType w:val="hybridMultilevel"/>
    <w:tmpl w:val="B0B0D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043F4A"/>
    <w:multiLevelType w:val="hybridMultilevel"/>
    <w:tmpl w:val="90966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5600BB"/>
    <w:multiLevelType w:val="hybridMultilevel"/>
    <w:tmpl w:val="828CBE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B6F510F"/>
    <w:multiLevelType w:val="hybridMultilevel"/>
    <w:tmpl w:val="0988FA34"/>
    <w:lvl w:ilvl="0" w:tplc="2E1AF2D6">
      <w:start w:val="1"/>
      <w:numFmt w:val="decimal"/>
      <w:lvlText w:val="%1."/>
      <w:lvlJc w:val="left"/>
      <w:pPr>
        <w:ind w:left="360" w:hanging="360"/>
      </w:pPr>
      <w:rPr>
        <w:rFonts w:hint="default"/>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AB9704C"/>
    <w:multiLevelType w:val="hybridMultilevel"/>
    <w:tmpl w:val="B2C020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15:restartNumberingAfterBreak="0">
    <w:nsid w:val="54633244"/>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9E27A26"/>
    <w:multiLevelType w:val="hybridMultilevel"/>
    <w:tmpl w:val="C038C18A"/>
    <w:lvl w:ilvl="0" w:tplc="517457A4">
      <w:start w:val="1"/>
      <w:numFmt w:val="decimal"/>
      <w:lvlText w:val="%1."/>
      <w:lvlJc w:val="left"/>
      <w:pPr>
        <w:ind w:left="360" w:hanging="360"/>
      </w:pPr>
      <w:rPr>
        <w:color w:val="005541" w:themeColor="accent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AF37027"/>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642E1632"/>
    <w:multiLevelType w:val="hybridMultilevel"/>
    <w:tmpl w:val="3F0E6A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1F21FF"/>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65775243"/>
    <w:multiLevelType w:val="hybridMultilevel"/>
    <w:tmpl w:val="25942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29"/>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30"/>
  </w:num>
  <w:num w:numId="7">
    <w:abstractNumId w:val="22"/>
  </w:num>
  <w:num w:numId="8">
    <w:abstractNumId w:val="10"/>
  </w:num>
  <w:num w:numId="9">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0">
    <w:abstractNumId w:val="22"/>
  </w:num>
  <w:num w:numId="11">
    <w:abstractNumId w:val="27"/>
  </w:num>
  <w:num w:numId="12">
    <w:abstractNumId w:val="25"/>
  </w:num>
  <w:num w:numId="13">
    <w:abstractNumId w:val="23"/>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5">
    <w:abstractNumId w:val="22"/>
  </w:num>
  <w:num w:numId="26">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7">
    <w:abstractNumId w:val="22"/>
  </w:num>
  <w:num w:numId="28">
    <w:abstractNumId w:val="11"/>
  </w:num>
  <w:num w:numId="29">
    <w:abstractNumId w:val="24"/>
  </w:num>
  <w:num w:numId="30">
    <w:abstractNumId w:val="26"/>
  </w:num>
  <w:num w:numId="31">
    <w:abstractNumId w:val="28"/>
  </w:num>
  <w:num w:numId="32">
    <w:abstractNumId w:val="12"/>
  </w:num>
  <w:num w:numId="33">
    <w:abstractNumId w:val="13"/>
  </w:num>
  <w:num w:numId="34">
    <w:abstractNumId w:val="19"/>
  </w:num>
  <w:num w:numId="35">
    <w:abstractNumId w:val="20"/>
  </w:num>
  <w:num w:numId="36">
    <w:abstractNumId w:val="15"/>
  </w:num>
  <w:num w:numId="37">
    <w:abstractNumId w:val="14"/>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enforcement="0"/>
  <w:styleLockQFSet/>
  <w:defaultTabStop w:val="720"/>
  <w:drawingGridHorizontalSpacing w:val="120"/>
  <w:displayHorizontalDrawingGridEvery w:val="2"/>
  <w:characterSpacingControl w:val="doNotCompress"/>
  <w:hdrShapeDefaults>
    <o:shapedefaults v:ext="edit" spidmax="2662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3DC"/>
    <w:rsid w:val="000022CB"/>
    <w:rsid w:val="000173C1"/>
    <w:rsid w:val="0002086E"/>
    <w:rsid w:val="0004168F"/>
    <w:rsid w:val="00041D91"/>
    <w:rsid w:val="000444B6"/>
    <w:rsid w:val="00052A97"/>
    <w:rsid w:val="00053C80"/>
    <w:rsid w:val="00060182"/>
    <w:rsid w:val="0007698A"/>
    <w:rsid w:val="000810C2"/>
    <w:rsid w:val="00082B8A"/>
    <w:rsid w:val="00087CD9"/>
    <w:rsid w:val="00097E6C"/>
    <w:rsid w:val="000A0695"/>
    <w:rsid w:val="000B12E4"/>
    <w:rsid w:val="000B1D11"/>
    <w:rsid w:val="000B7F13"/>
    <w:rsid w:val="000D0FAF"/>
    <w:rsid w:val="000D220B"/>
    <w:rsid w:val="000D23DC"/>
    <w:rsid w:val="000D2F63"/>
    <w:rsid w:val="000D3357"/>
    <w:rsid w:val="000D42BC"/>
    <w:rsid w:val="000D7F5B"/>
    <w:rsid w:val="0010023A"/>
    <w:rsid w:val="00105289"/>
    <w:rsid w:val="00124C2B"/>
    <w:rsid w:val="00126221"/>
    <w:rsid w:val="001373A2"/>
    <w:rsid w:val="00140609"/>
    <w:rsid w:val="00162F26"/>
    <w:rsid w:val="00163D20"/>
    <w:rsid w:val="00186223"/>
    <w:rsid w:val="001867CD"/>
    <w:rsid w:val="0019288B"/>
    <w:rsid w:val="001968E3"/>
    <w:rsid w:val="001A4A5E"/>
    <w:rsid w:val="001B0942"/>
    <w:rsid w:val="001B1087"/>
    <w:rsid w:val="001E0E17"/>
    <w:rsid w:val="001E1CA7"/>
    <w:rsid w:val="001E1E3A"/>
    <w:rsid w:val="001F068D"/>
    <w:rsid w:val="001F5B20"/>
    <w:rsid w:val="00201A03"/>
    <w:rsid w:val="00203282"/>
    <w:rsid w:val="00211AAA"/>
    <w:rsid w:val="00212316"/>
    <w:rsid w:val="00213D78"/>
    <w:rsid w:val="00221B3E"/>
    <w:rsid w:val="0022597A"/>
    <w:rsid w:val="002301D5"/>
    <w:rsid w:val="002310C5"/>
    <w:rsid w:val="00236CF1"/>
    <w:rsid w:val="00242E71"/>
    <w:rsid w:val="00246732"/>
    <w:rsid w:val="00253B03"/>
    <w:rsid w:val="002603EA"/>
    <w:rsid w:val="0026080D"/>
    <w:rsid w:val="00264C6D"/>
    <w:rsid w:val="00264E64"/>
    <w:rsid w:val="0027731F"/>
    <w:rsid w:val="00281B00"/>
    <w:rsid w:val="00296E37"/>
    <w:rsid w:val="002A1C76"/>
    <w:rsid w:val="002B01A2"/>
    <w:rsid w:val="002B0FE6"/>
    <w:rsid w:val="002B305F"/>
    <w:rsid w:val="002C0BA0"/>
    <w:rsid w:val="002C5037"/>
    <w:rsid w:val="002D1C88"/>
    <w:rsid w:val="002D1E23"/>
    <w:rsid w:val="002D694D"/>
    <w:rsid w:val="002E3D4C"/>
    <w:rsid w:val="002F1B79"/>
    <w:rsid w:val="002F21E9"/>
    <w:rsid w:val="002F76A2"/>
    <w:rsid w:val="003021E4"/>
    <w:rsid w:val="00310A9A"/>
    <w:rsid w:val="00311C93"/>
    <w:rsid w:val="00323656"/>
    <w:rsid w:val="00326A5B"/>
    <w:rsid w:val="00337838"/>
    <w:rsid w:val="00345D47"/>
    <w:rsid w:val="0035371A"/>
    <w:rsid w:val="003538B8"/>
    <w:rsid w:val="00354300"/>
    <w:rsid w:val="00376110"/>
    <w:rsid w:val="00385203"/>
    <w:rsid w:val="00392DD9"/>
    <w:rsid w:val="00394CB5"/>
    <w:rsid w:val="003A296C"/>
    <w:rsid w:val="003B1B95"/>
    <w:rsid w:val="003B5CA0"/>
    <w:rsid w:val="003C3D18"/>
    <w:rsid w:val="003D079B"/>
    <w:rsid w:val="003F0D2B"/>
    <w:rsid w:val="003F3152"/>
    <w:rsid w:val="0041077E"/>
    <w:rsid w:val="004134A4"/>
    <w:rsid w:val="00413C79"/>
    <w:rsid w:val="00424C3C"/>
    <w:rsid w:val="00430012"/>
    <w:rsid w:val="00436A14"/>
    <w:rsid w:val="00445C96"/>
    <w:rsid w:val="00461F11"/>
    <w:rsid w:val="004622A9"/>
    <w:rsid w:val="0046449E"/>
    <w:rsid w:val="004749EC"/>
    <w:rsid w:val="00477CB3"/>
    <w:rsid w:val="00487A6D"/>
    <w:rsid w:val="004A0935"/>
    <w:rsid w:val="004A25FE"/>
    <w:rsid w:val="004B17D1"/>
    <w:rsid w:val="004B24F6"/>
    <w:rsid w:val="004B46CD"/>
    <w:rsid w:val="004B55D4"/>
    <w:rsid w:val="004C34B0"/>
    <w:rsid w:val="004D3FC1"/>
    <w:rsid w:val="004E21FB"/>
    <w:rsid w:val="004F5ABB"/>
    <w:rsid w:val="0051416F"/>
    <w:rsid w:val="00516246"/>
    <w:rsid w:val="005175A0"/>
    <w:rsid w:val="005260C9"/>
    <w:rsid w:val="00530996"/>
    <w:rsid w:val="00561AF9"/>
    <w:rsid w:val="00562D19"/>
    <w:rsid w:val="00566BE8"/>
    <w:rsid w:val="00570863"/>
    <w:rsid w:val="005710AE"/>
    <w:rsid w:val="00580178"/>
    <w:rsid w:val="005949AD"/>
    <w:rsid w:val="00594D28"/>
    <w:rsid w:val="00595B57"/>
    <w:rsid w:val="005965FF"/>
    <w:rsid w:val="00596FAD"/>
    <w:rsid w:val="005A056B"/>
    <w:rsid w:val="005A5391"/>
    <w:rsid w:val="005A7620"/>
    <w:rsid w:val="005B11E7"/>
    <w:rsid w:val="005B2D11"/>
    <w:rsid w:val="005C1FE7"/>
    <w:rsid w:val="005C4B94"/>
    <w:rsid w:val="005D3CF2"/>
    <w:rsid w:val="005D4892"/>
    <w:rsid w:val="005E6753"/>
    <w:rsid w:val="005F7190"/>
    <w:rsid w:val="006036FB"/>
    <w:rsid w:val="00612CF3"/>
    <w:rsid w:val="0061534D"/>
    <w:rsid w:val="00623927"/>
    <w:rsid w:val="00625C83"/>
    <w:rsid w:val="00631977"/>
    <w:rsid w:val="00634B45"/>
    <w:rsid w:val="00640E58"/>
    <w:rsid w:val="00645E48"/>
    <w:rsid w:val="00653596"/>
    <w:rsid w:val="00653FD4"/>
    <w:rsid w:val="0065436E"/>
    <w:rsid w:val="0066151D"/>
    <w:rsid w:val="0066271D"/>
    <w:rsid w:val="00666BB5"/>
    <w:rsid w:val="00672D90"/>
    <w:rsid w:val="00674C8F"/>
    <w:rsid w:val="006751E5"/>
    <w:rsid w:val="0069114E"/>
    <w:rsid w:val="00693D09"/>
    <w:rsid w:val="00694EB0"/>
    <w:rsid w:val="0069738F"/>
    <w:rsid w:val="006C6462"/>
    <w:rsid w:val="006D6756"/>
    <w:rsid w:val="006E0EA1"/>
    <w:rsid w:val="006E1121"/>
    <w:rsid w:val="006E169B"/>
    <w:rsid w:val="006E60E5"/>
    <w:rsid w:val="006F096A"/>
    <w:rsid w:val="00700605"/>
    <w:rsid w:val="007012EB"/>
    <w:rsid w:val="00702D06"/>
    <w:rsid w:val="00710FBD"/>
    <w:rsid w:val="00721027"/>
    <w:rsid w:val="00726650"/>
    <w:rsid w:val="00733096"/>
    <w:rsid w:val="007355AD"/>
    <w:rsid w:val="0074532B"/>
    <w:rsid w:val="00754FC8"/>
    <w:rsid w:val="00757EFF"/>
    <w:rsid w:val="00765634"/>
    <w:rsid w:val="007662A5"/>
    <w:rsid w:val="00770BBF"/>
    <w:rsid w:val="0077129A"/>
    <w:rsid w:val="00773040"/>
    <w:rsid w:val="0077478D"/>
    <w:rsid w:val="00780D50"/>
    <w:rsid w:val="00783CEA"/>
    <w:rsid w:val="007849EB"/>
    <w:rsid w:val="00784FFA"/>
    <w:rsid w:val="00785E37"/>
    <w:rsid w:val="00795352"/>
    <w:rsid w:val="007A6EC2"/>
    <w:rsid w:val="007A70CE"/>
    <w:rsid w:val="007B3342"/>
    <w:rsid w:val="007C5C59"/>
    <w:rsid w:val="007D0007"/>
    <w:rsid w:val="007D280C"/>
    <w:rsid w:val="007E537A"/>
    <w:rsid w:val="007E7E36"/>
    <w:rsid w:val="00821605"/>
    <w:rsid w:val="008242ED"/>
    <w:rsid w:val="00826517"/>
    <w:rsid w:val="0082750E"/>
    <w:rsid w:val="00832030"/>
    <w:rsid w:val="00835A60"/>
    <w:rsid w:val="00842FC5"/>
    <w:rsid w:val="0085223F"/>
    <w:rsid w:val="00854404"/>
    <w:rsid w:val="00870F2D"/>
    <w:rsid w:val="00876DB7"/>
    <w:rsid w:val="008837A9"/>
    <w:rsid w:val="008872C2"/>
    <w:rsid w:val="008935EE"/>
    <w:rsid w:val="00897388"/>
    <w:rsid w:val="008A101D"/>
    <w:rsid w:val="008B6405"/>
    <w:rsid w:val="008C65AC"/>
    <w:rsid w:val="008D2231"/>
    <w:rsid w:val="008D5548"/>
    <w:rsid w:val="008D780A"/>
    <w:rsid w:val="008E6805"/>
    <w:rsid w:val="008E6CBC"/>
    <w:rsid w:val="008F11CB"/>
    <w:rsid w:val="008F1E58"/>
    <w:rsid w:val="009132A2"/>
    <w:rsid w:val="00924CC5"/>
    <w:rsid w:val="009313E5"/>
    <w:rsid w:val="00931CBB"/>
    <w:rsid w:val="009321D8"/>
    <w:rsid w:val="00967FB8"/>
    <w:rsid w:val="00983D47"/>
    <w:rsid w:val="0098749C"/>
    <w:rsid w:val="00994E8D"/>
    <w:rsid w:val="009A0F45"/>
    <w:rsid w:val="009B4CE9"/>
    <w:rsid w:val="009B7704"/>
    <w:rsid w:val="009D08A2"/>
    <w:rsid w:val="009D1C4B"/>
    <w:rsid w:val="009E5D61"/>
    <w:rsid w:val="00A20778"/>
    <w:rsid w:val="00A20F50"/>
    <w:rsid w:val="00A31070"/>
    <w:rsid w:val="00A4148C"/>
    <w:rsid w:val="00A457F0"/>
    <w:rsid w:val="00A510FA"/>
    <w:rsid w:val="00A553E8"/>
    <w:rsid w:val="00A63022"/>
    <w:rsid w:val="00A815F7"/>
    <w:rsid w:val="00A85FB4"/>
    <w:rsid w:val="00A908E3"/>
    <w:rsid w:val="00AA7A3B"/>
    <w:rsid w:val="00AB12B9"/>
    <w:rsid w:val="00AB3EE6"/>
    <w:rsid w:val="00AB7169"/>
    <w:rsid w:val="00AB7D5E"/>
    <w:rsid w:val="00AC5E71"/>
    <w:rsid w:val="00AE2E72"/>
    <w:rsid w:val="00AE4565"/>
    <w:rsid w:val="00AF6677"/>
    <w:rsid w:val="00B02CD4"/>
    <w:rsid w:val="00B1324F"/>
    <w:rsid w:val="00B13CD4"/>
    <w:rsid w:val="00B211F9"/>
    <w:rsid w:val="00B30101"/>
    <w:rsid w:val="00B304B7"/>
    <w:rsid w:val="00B32004"/>
    <w:rsid w:val="00B41E56"/>
    <w:rsid w:val="00B520AB"/>
    <w:rsid w:val="00B57C18"/>
    <w:rsid w:val="00B62210"/>
    <w:rsid w:val="00B765E5"/>
    <w:rsid w:val="00B84685"/>
    <w:rsid w:val="00B8560F"/>
    <w:rsid w:val="00B8698D"/>
    <w:rsid w:val="00B90A54"/>
    <w:rsid w:val="00B9592D"/>
    <w:rsid w:val="00BA4AE0"/>
    <w:rsid w:val="00BB0976"/>
    <w:rsid w:val="00BB0E06"/>
    <w:rsid w:val="00BB330E"/>
    <w:rsid w:val="00BB5CD3"/>
    <w:rsid w:val="00BD0F36"/>
    <w:rsid w:val="00BD3E06"/>
    <w:rsid w:val="00BD4165"/>
    <w:rsid w:val="00BE0A60"/>
    <w:rsid w:val="00BF4E63"/>
    <w:rsid w:val="00C10881"/>
    <w:rsid w:val="00C1592F"/>
    <w:rsid w:val="00C22881"/>
    <w:rsid w:val="00C26485"/>
    <w:rsid w:val="00C32D12"/>
    <w:rsid w:val="00C332A7"/>
    <w:rsid w:val="00C355D0"/>
    <w:rsid w:val="00C37E1F"/>
    <w:rsid w:val="00C409A1"/>
    <w:rsid w:val="00C41D5D"/>
    <w:rsid w:val="00C466EB"/>
    <w:rsid w:val="00C525B3"/>
    <w:rsid w:val="00C571C4"/>
    <w:rsid w:val="00C62846"/>
    <w:rsid w:val="00C66E49"/>
    <w:rsid w:val="00C75666"/>
    <w:rsid w:val="00C774A7"/>
    <w:rsid w:val="00C80518"/>
    <w:rsid w:val="00C80821"/>
    <w:rsid w:val="00C81164"/>
    <w:rsid w:val="00C82EB0"/>
    <w:rsid w:val="00C86210"/>
    <w:rsid w:val="00C92190"/>
    <w:rsid w:val="00C926DA"/>
    <w:rsid w:val="00C92B4C"/>
    <w:rsid w:val="00CB0986"/>
    <w:rsid w:val="00CB33A6"/>
    <w:rsid w:val="00CB676B"/>
    <w:rsid w:val="00CC4F9F"/>
    <w:rsid w:val="00CD44FE"/>
    <w:rsid w:val="00CD4B48"/>
    <w:rsid w:val="00CE72E1"/>
    <w:rsid w:val="00D039B8"/>
    <w:rsid w:val="00D22D89"/>
    <w:rsid w:val="00D24BF2"/>
    <w:rsid w:val="00D30CC0"/>
    <w:rsid w:val="00D34F1E"/>
    <w:rsid w:val="00D364DF"/>
    <w:rsid w:val="00D40A5C"/>
    <w:rsid w:val="00D55837"/>
    <w:rsid w:val="00D6246A"/>
    <w:rsid w:val="00D62C8D"/>
    <w:rsid w:val="00D63419"/>
    <w:rsid w:val="00D70117"/>
    <w:rsid w:val="00D733DB"/>
    <w:rsid w:val="00D73735"/>
    <w:rsid w:val="00D86C1F"/>
    <w:rsid w:val="00D87E2C"/>
    <w:rsid w:val="00D92DCC"/>
    <w:rsid w:val="00D9593C"/>
    <w:rsid w:val="00D9708F"/>
    <w:rsid w:val="00DB62EA"/>
    <w:rsid w:val="00DB7550"/>
    <w:rsid w:val="00DC0444"/>
    <w:rsid w:val="00DC4610"/>
    <w:rsid w:val="00DD21F4"/>
    <w:rsid w:val="00DD4732"/>
    <w:rsid w:val="00DE245E"/>
    <w:rsid w:val="00DF0622"/>
    <w:rsid w:val="00DF4C25"/>
    <w:rsid w:val="00E048CA"/>
    <w:rsid w:val="00E1020D"/>
    <w:rsid w:val="00E13955"/>
    <w:rsid w:val="00E259E5"/>
    <w:rsid w:val="00E3072A"/>
    <w:rsid w:val="00E317C2"/>
    <w:rsid w:val="00E440E6"/>
    <w:rsid w:val="00E50AF3"/>
    <w:rsid w:val="00E523FA"/>
    <w:rsid w:val="00E53F23"/>
    <w:rsid w:val="00E567C5"/>
    <w:rsid w:val="00E62B9B"/>
    <w:rsid w:val="00E7182C"/>
    <w:rsid w:val="00E829EF"/>
    <w:rsid w:val="00E86EC7"/>
    <w:rsid w:val="00E90239"/>
    <w:rsid w:val="00E93430"/>
    <w:rsid w:val="00EB4078"/>
    <w:rsid w:val="00EB7D69"/>
    <w:rsid w:val="00EC1857"/>
    <w:rsid w:val="00EC2D86"/>
    <w:rsid w:val="00ED177C"/>
    <w:rsid w:val="00EF42F6"/>
    <w:rsid w:val="00EF57E4"/>
    <w:rsid w:val="00F0402B"/>
    <w:rsid w:val="00F04A22"/>
    <w:rsid w:val="00F11DC5"/>
    <w:rsid w:val="00F13AEE"/>
    <w:rsid w:val="00F21088"/>
    <w:rsid w:val="00F249B5"/>
    <w:rsid w:val="00F34444"/>
    <w:rsid w:val="00F4177D"/>
    <w:rsid w:val="00F4476A"/>
    <w:rsid w:val="00F45338"/>
    <w:rsid w:val="00F52877"/>
    <w:rsid w:val="00F6034F"/>
    <w:rsid w:val="00F617DE"/>
    <w:rsid w:val="00F63937"/>
    <w:rsid w:val="00F66DF0"/>
    <w:rsid w:val="00F707DA"/>
    <w:rsid w:val="00F81ED9"/>
    <w:rsid w:val="00F859E7"/>
    <w:rsid w:val="00F924F9"/>
    <w:rsid w:val="00FB01BC"/>
    <w:rsid w:val="00FB1104"/>
    <w:rsid w:val="00FB70DB"/>
    <w:rsid w:val="00FF4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strokecolor="#0091a5">
      <v:stroke color="#0091a5" weight="1pt"/>
      <o:colormru v:ext="edit" colors="#0091a5"/>
    </o:shapedefaults>
    <o:shapelayout v:ext="edit">
      <o:idmap v:ext="edit" data="1"/>
    </o:shapelayout>
  </w:shapeDefaults>
  <w:decimalSymbol w:val="."/>
  <w:listSeparator w:val=","/>
  <w14:docId w14:val="5CC667B7"/>
  <w15:docId w15:val="{79475378-0ACD-48CC-B629-65A9FA705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B1324F"/>
    <w:rPr>
      <w:sz w:val="24"/>
      <w:szCs w:val="24"/>
      <w:lang w:eastAsia="en-US"/>
    </w:rPr>
  </w:style>
  <w:style w:type="paragraph" w:styleId="Heading1">
    <w:name w:val="heading 1"/>
    <w:basedOn w:val="Normal"/>
    <w:next w:val="BodyText"/>
    <w:link w:val="Heading1Char"/>
    <w:qFormat/>
    <w:rsid w:val="001373A2"/>
    <w:pPr>
      <w:keepNext/>
      <w:keepLines/>
      <w:outlineLvl w:val="0"/>
    </w:pPr>
    <w:rPr>
      <w:b/>
      <w:bCs/>
      <w:sz w:val="32"/>
      <w:szCs w:val="28"/>
    </w:rPr>
  </w:style>
  <w:style w:type="paragraph" w:styleId="Heading2">
    <w:name w:val="heading 2"/>
    <w:basedOn w:val="Normal"/>
    <w:next w:val="BodyText"/>
    <w:link w:val="Heading2Char"/>
    <w:qFormat/>
    <w:rsid w:val="001373A2"/>
    <w:pPr>
      <w:keepNext/>
      <w:keepLines/>
      <w:outlineLvl w:val="1"/>
    </w:pPr>
    <w:rPr>
      <w:b/>
      <w:bCs/>
      <w:szCs w:val="26"/>
    </w:rPr>
  </w:style>
  <w:style w:type="paragraph" w:styleId="Heading3">
    <w:name w:val="heading 3"/>
    <w:basedOn w:val="Normal"/>
    <w:next w:val="BodyText"/>
    <w:link w:val="Heading3Char"/>
    <w:qFormat/>
    <w:rsid w:val="00E259E5"/>
    <w:pPr>
      <w:keepNext/>
      <w:keepLines/>
      <w:outlineLvl w:val="2"/>
    </w:pPr>
    <w:rPr>
      <w:b/>
      <w:bCs/>
      <w:color w:val="3C3C41"/>
    </w:rPr>
  </w:style>
  <w:style w:type="paragraph" w:styleId="Heading4">
    <w:name w:val="heading 4"/>
    <w:basedOn w:val="Normal"/>
    <w:next w:val="BodyText"/>
    <w:link w:val="Heading4Char"/>
    <w:qFormat/>
    <w:rsid w:val="00E259E5"/>
    <w:pPr>
      <w:keepNext/>
      <w:keepLines/>
      <w:outlineLvl w:val="3"/>
    </w:pPr>
    <w:rPr>
      <w:bCs/>
      <w:i/>
      <w:iCs/>
      <w:color w:val="3C3C41"/>
    </w:rPr>
  </w:style>
  <w:style w:type="paragraph" w:styleId="Heading5">
    <w:name w:val="heading 5"/>
    <w:basedOn w:val="Normal"/>
    <w:next w:val="Normal"/>
    <w:semiHidden/>
    <w:rsid w:val="00D87E2C"/>
    <w:pPr>
      <w:spacing w:before="240" w:after="60"/>
      <w:outlineLvl w:val="4"/>
    </w:pPr>
    <w:rPr>
      <w:rFonts w:ascii="Calibri" w:hAnsi="Calibri"/>
      <w:b/>
      <w:bCs/>
      <w:i/>
      <w:iCs/>
      <w:sz w:val="26"/>
      <w:szCs w:val="26"/>
    </w:rPr>
  </w:style>
  <w:style w:type="paragraph" w:styleId="Heading6">
    <w:name w:val="heading 6"/>
    <w:basedOn w:val="Normal"/>
    <w:next w:val="Normal"/>
    <w:semiHidden/>
    <w:rsid w:val="00D87E2C"/>
    <w:pPr>
      <w:spacing w:before="240" w:after="60"/>
      <w:outlineLvl w:val="5"/>
    </w:pPr>
    <w:rPr>
      <w:rFonts w:ascii="Calibri" w:hAnsi="Calibri"/>
      <w:b/>
      <w:bCs/>
      <w:sz w:val="22"/>
      <w:szCs w:val="22"/>
    </w:rPr>
  </w:style>
  <w:style w:type="paragraph" w:styleId="Heading7">
    <w:name w:val="heading 7"/>
    <w:basedOn w:val="Normal"/>
    <w:next w:val="Normal"/>
    <w:semiHidden/>
    <w:rsid w:val="00D87E2C"/>
    <w:pPr>
      <w:spacing w:before="240" w:after="60"/>
      <w:outlineLvl w:val="6"/>
    </w:pPr>
    <w:rPr>
      <w:rFonts w:ascii="Calibri" w:hAnsi="Calibri"/>
    </w:rPr>
  </w:style>
  <w:style w:type="paragraph" w:styleId="Heading8">
    <w:name w:val="heading 8"/>
    <w:basedOn w:val="Normal"/>
    <w:next w:val="Normal"/>
    <w:semiHidden/>
    <w:rsid w:val="00D87E2C"/>
    <w:pPr>
      <w:spacing w:before="240" w:after="60"/>
      <w:outlineLvl w:val="7"/>
    </w:pPr>
    <w:rPr>
      <w:rFonts w:ascii="Calibri" w:hAnsi="Calibri"/>
      <w:i/>
      <w:iCs/>
    </w:rPr>
  </w:style>
  <w:style w:type="paragraph" w:styleId="Heading9">
    <w:name w:val="heading 9"/>
    <w:basedOn w:val="Normal"/>
    <w:next w:val="Normal"/>
    <w:semiHidden/>
    <w:rsid w:val="00D87E2C"/>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AE4565"/>
    <w:tblPr>
      <w:tblBorders>
        <w:insideH w:val="single" w:sz="4" w:space="0" w:color="auto"/>
      </w:tblBorders>
      <w:tblCellMar>
        <w:top w:w="113" w:type="dxa"/>
      </w:tblCellMar>
    </w:tblPr>
    <w:trPr>
      <w:tblHeader/>
    </w:trPr>
    <w:tblStylePr w:type="firstRow">
      <w:rPr>
        <w:b w:val="0"/>
        <w:sz w:val="24"/>
      </w:rPr>
    </w:tblStylePr>
  </w:style>
  <w:style w:type="table" w:customStyle="1" w:styleId="Table1">
    <w:name w:val="Table 1"/>
    <w:basedOn w:val="TableNormal"/>
    <w:uiPriority w:val="99"/>
    <w:semiHidden/>
    <w:rsid w:val="00897388"/>
    <w:rPr>
      <w:color w:val="FFFFFF"/>
    </w:rPr>
    <w:tblP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Calibri" w:hAnsi="Calibri"/>
        <w:b/>
        <w:color w:val="FFFFFF"/>
      </w:rPr>
      <w:tblPr/>
      <w:tcPr>
        <w:shd w:val="clear" w:color="auto" w:fill="0091A5"/>
      </w:tcPr>
    </w:tblStylePr>
    <w:tblStylePr w:type="lastRow">
      <w:tblPr/>
      <w:tcPr>
        <w:tcBorders>
          <w:top w:val="nil"/>
          <w:left w:val="nil"/>
          <w:bottom w:val="single" w:sz="4" w:space="0" w:color="0091A5"/>
          <w:right w:val="nil"/>
          <w:insideH w:val="nil"/>
          <w:insideV w:val="nil"/>
          <w:tl2br w:val="nil"/>
          <w:tr2bl w:val="nil"/>
        </w:tcBorders>
      </w:tcPr>
    </w:tblStylePr>
  </w:style>
  <w:style w:type="paragraph" w:styleId="BalloonText">
    <w:name w:val="Balloon Text"/>
    <w:basedOn w:val="Normal"/>
    <w:link w:val="BalloonTextChar"/>
    <w:semiHidden/>
    <w:rsid w:val="00D87E2C"/>
    <w:rPr>
      <w:rFonts w:ascii="Tahoma" w:hAnsi="Tahoma" w:cs="Tahoma"/>
      <w:sz w:val="16"/>
      <w:szCs w:val="16"/>
    </w:rPr>
  </w:style>
  <w:style w:type="character" w:customStyle="1" w:styleId="BalloonTextChar">
    <w:name w:val="Balloon Text Char"/>
    <w:basedOn w:val="DefaultParagraphFont"/>
    <w:link w:val="BalloonText"/>
    <w:rsid w:val="00D87E2C"/>
    <w:rPr>
      <w:rFonts w:ascii="Tahoma" w:hAnsi="Tahoma" w:cs="Tahoma"/>
      <w:sz w:val="16"/>
      <w:szCs w:val="16"/>
      <w:lang w:val="en-GB" w:eastAsia="en-US" w:bidi="ar-SA"/>
    </w:rPr>
  </w:style>
  <w:style w:type="paragraph" w:styleId="Header">
    <w:name w:val="header"/>
    <w:basedOn w:val="Normal"/>
    <w:link w:val="HeaderChar"/>
    <w:rsid w:val="00D87E2C"/>
    <w:pPr>
      <w:tabs>
        <w:tab w:val="center" w:pos="4513"/>
        <w:tab w:val="right" w:pos="9026"/>
      </w:tabs>
    </w:pPr>
  </w:style>
  <w:style w:type="character" w:customStyle="1" w:styleId="HeaderChar">
    <w:name w:val="Header Char"/>
    <w:basedOn w:val="DefaultParagraphFont"/>
    <w:link w:val="Header"/>
    <w:rsid w:val="00D87E2C"/>
    <w:rPr>
      <w:rFonts w:ascii="Arial" w:hAnsi="Arial"/>
      <w:sz w:val="24"/>
      <w:szCs w:val="24"/>
      <w:lang w:val="en-GB" w:eastAsia="en-US" w:bidi="ar-SA"/>
    </w:rPr>
  </w:style>
  <w:style w:type="paragraph" w:styleId="Footer">
    <w:name w:val="footer"/>
    <w:basedOn w:val="Normal"/>
    <w:link w:val="FooterChar"/>
    <w:semiHidden/>
    <w:rsid w:val="00D87E2C"/>
    <w:pPr>
      <w:tabs>
        <w:tab w:val="center" w:pos="4513"/>
        <w:tab w:val="right" w:pos="9026"/>
      </w:tabs>
    </w:pPr>
  </w:style>
  <w:style w:type="character" w:customStyle="1" w:styleId="FooterChar">
    <w:name w:val="Footer Char"/>
    <w:basedOn w:val="DefaultParagraphFont"/>
    <w:link w:val="Footer"/>
    <w:rsid w:val="00D87E2C"/>
    <w:rPr>
      <w:rFonts w:ascii="Arial" w:hAnsi="Arial"/>
      <w:sz w:val="24"/>
      <w:szCs w:val="24"/>
      <w:lang w:val="en-GB" w:eastAsia="en-US" w:bidi="ar-SA"/>
    </w:rPr>
  </w:style>
  <w:style w:type="character" w:customStyle="1" w:styleId="Heading1Char">
    <w:name w:val="Heading 1 Char"/>
    <w:basedOn w:val="DefaultParagraphFont"/>
    <w:link w:val="Heading1"/>
    <w:rsid w:val="001373A2"/>
    <w:rPr>
      <w:b/>
      <w:bCs/>
      <w:sz w:val="32"/>
      <w:szCs w:val="28"/>
      <w:lang w:eastAsia="en-US"/>
    </w:rPr>
  </w:style>
  <w:style w:type="character" w:customStyle="1" w:styleId="Heading2Char">
    <w:name w:val="Heading 2 Char"/>
    <w:basedOn w:val="DefaultParagraphFont"/>
    <w:link w:val="Heading2"/>
    <w:rsid w:val="001373A2"/>
    <w:rPr>
      <w:b/>
      <w:bCs/>
      <w:sz w:val="24"/>
      <w:szCs w:val="26"/>
      <w:lang w:eastAsia="en-US"/>
    </w:rPr>
  </w:style>
  <w:style w:type="paragraph" w:customStyle="1" w:styleId="Bullets">
    <w:name w:val="Bullets"/>
    <w:basedOn w:val="Normal"/>
    <w:qFormat/>
    <w:rsid w:val="00E259E5"/>
    <w:pPr>
      <w:numPr>
        <w:numId w:val="26"/>
      </w:numPr>
    </w:pPr>
    <w:rPr>
      <w:color w:val="000000"/>
    </w:rPr>
  </w:style>
  <w:style w:type="paragraph" w:styleId="BodyText">
    <w:name w:val="Body Text"/>
    <w:basedOn w:val="Normal"/>
    <w:link w:val="BodyTextChar"/>
    <w:qFormat/>
    <w:rsid w:val="00BD0F36"/>
    <w:rPr>
      <w:color w:val="000000"/>
    </w:rPr>
  </w:style>
  <w:style w:type="character" w:customStyle="1" w:styleId="BodyTextChar">
    <w:name w:val="Body Text Char"/>
    <w:basedOn w:val="DefaultParagraphFont"/>
    <w:link w:val="BodyText"/>
    <w:rsid w:val="00BD0F36"/>
    <w:rPr>
      <w:color w:val="000000"/>
      <w:sz w:val="24"/>
      <w:szCs w:val="24"/>
      <w:lang w:eastAsia="en-US"/>
    </w:rPr>
  </w:style>
  <w:style w:type="character" w:customStyle="1" w:styleId="Heading3Char">
    <w:name w:val="Heading 3 Char"/>
    <w:basedOn w:val="DefaultParagraphFont"/>
    <w:link w:val="Heading3"/>
    <w:rsid w:val="00E259E5"/>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E259E5"/>
    <w:rPr>
      <w:rFonts w:ascii="Arial" w:hAnsi="Arial"/>
      <w:bCs/>
      <w:i/>
      <w:iCs/>
      <w:color w:val="3C3C41"/>
      <w:sz w:val="24"/>
      <w:szCs w:val="24"/>
      <w:lang w:val="en-GB" w:eastAsia="en-US" w:bidi="ar-SA"/>
    </w:rPr>
  </w:style>
  <w:style w:type="paragraph" w:customStyle="1" w:styleId="TableHeadings">
    <w:name w:val="Table Headings"/>
    <w:basedOn w:val="BodyText"/>
    <w:semiHidden/>
    <w:rsid w:val="00AE4565"/>
    <w:rPr>
      <w:b/>
      <w:color w:val="FFFFFF"/>
    </w:rPr>
  </w:style>
  <w:style w:type="paragraph" w:styleId="TOC1">
    <w:name w:val="toc 1"/>
    <w:basedOn w:val="Normal"/>
    <w:next w:val="Normal"/>
    <w:autoRedefine/>
    <w:uiPriority w:val="39"/>
    <w:semiHidden/>
    <w:rsid w:val="00436A14"/>
    <w:pPr>
      <w:spacing w:after="100"/>
    </w:pPr>
  </w:style>
  <w:style w:type="paragraph" w:styleId="TOC2">
    <w:name w:val="toc 2"/>
    <w:basedOn w:val="Normal"/>
    <w:next w:val="Normal"/>
    <w:autoRedefine/>
    <w:uiPriority w:val="39"/>
    <w:semiHidden/>
    <w:rsid w:val="00436A14"/>
    <w:pPr>
      <w:spacing w:after="100"/>
      <w:ind w:left="240"/>
    </w:pPr>
  </w:style>
  <w:style w:type="paragraph" w:styleId="TOC3">
    <w:name w:val="toc 3"/>
    <w:basedOn w:val="Normal"/>
    <w:next w:val="Normal"/>
    <w:autoRedefine/>
    <w:uiPriority w:val="39"/>
    <w:semiHidden/>
    <w:rsid w:val="00436A14"/>
    <w:pPr>
      <w:spacing w:after="100"/>
      <w:ind w:left="480"/>
    </w:pPr>
  </w:style>
  <w:style w:type="character" w:styleId="Hyperlink">
    <w:name w:val="Hyperlink"/>
    <w:basedOn w:val="DefaultParagraphFont"/>
    <w:uiPriority w:val="99"/>
    <w:semiHidden/>
    <w:rsid w:val="00D87E2C"/>
    <w:rPr>
      <w:color w:val="2D962D"/>
      <w:u w:val="single"/>
    </w:rPr>
  </w:style>
  <w:style w:type="paragraph" w:customStyle="1" w:styleId="Contents">
    <w:name w:val="Contents"/>
    <w:basedOn w:val="TOC1"/>
    <w:semiHidden/>
    <w:qFormat/>
    <w:rsid w:val="00E259E5"/>
    <w:pPr>
      <w:tabs>
        <w:tab w:val="right" w:leader="dot" w:pos="9642"/>
      </w:tabs>
    </w:pPr>
    <w:rPr>
      <w:color w:val="0091A5"/>
      <w:sz w:val="32"/>
    </w:rPr>
  </w:style>
  <w:style w:type="table" w:customStyle="1" w:styleId="NaturalResourcesTable">
    <w:name w:val="Natural Resources Table"/>
    <w:basedOn w:val="TableNormal"/>
    <w:uiPriority w:val="99"/>
    <w:semiHidden/>
    <w:rsid w:val="00897388"/>
    <w:tblPr>
      <w:tblBorders>
        <w:bottom w:val="single" w:sz="4" w:space="0" w:color="0091A5"/>
        <w:insideH w:val="single" w:sz="4" w:space="0" w:color="0091A5"/>
      </w:tblBorders>
      <w:tblCellMar>
        <w:top w:w="113" w:type="dxa"/>
      </w:tblCellMar>
    </w:tblPr>
    <w:trPr>
      <w:tblHeader/>
    </w:trPr>
    <w:tblStylePr w:type="firstRow">
      <w:rPr>
        <w:b w:val="0"/>
        <w:sz w:val="24"/>
      </w:rPr>
    </w:tblStylePr>
  </w:style>
  <w:style w:type="paragraph" w:customStyle="1" w:styleId="Numbering">
    <w:name w:val="Numbering"/>
    <w:basedOn w:val="Normal"/>
    <w:qFormat/>
    <w:rsid w:val="00E259E5"/>
    <w:pPr>
      <w:numPr>
        <w:numId w:val="27"/>
      </w:numPr>
    </w:pPr>
  </w:style>
  <w:style w:type="table" w:customStyle="1" w:styleId="Table">
    <w:name w:val="Table"/>
    <w:basedOn w:val="TableNormal"/>
    <w:rsid w:val="00D87E2C"/>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numbering" w:styleId="111111">
    <w:name w:val="Outline List 2"/>
    <w:basedOn w:val="NoList"/>
    <w:semiHidden/>
    <w:rsid w:val="00D87E2C"/>
    <w:pPr>
      <w:numPr>
        <w:numId w:val="11"/>
      </w:numPr>
    </w:pPr>
  </w:style>
  <w:style w:type="numbering" w:styleId="1ai">
    <w:name w:val="Outline List 1"/>
    <w:basedOn w:val="NoList"/>
    <w:semiHidden/>
    <w:rsid w:val="00D87E2C"/>
    <w:pPr>
      <w:numPr>
        <w:numId w:val="12"/>
      </w:numPr>
    </w:pPr>
  </w:style>
  <w:style w:type="numbering" w:styleId="ArticleSection">
    <w:name w:val="Outline List 3"/>
    <w:basedOn w:val="NoList"/>
    <w:semiHidden/>
    <w:rsid w:val="00D87E2C"/>
    <w:pPr>
      <w:numPr>
        <w:numId w:val="13"/>
      </w:numPr>
    </w:pPr>
  </w:style>
  <w:style w:type="paragraph" w:styleId="BlockText">
    <w:name w:val="Block Text"/>
    <w:basedOn w:val="Normal"/>
    <w:semiHidden/>
    <w:rsid w:val="00D87E2C"/>
    <w:pPr>
      <w:spacing w:after="120"/>
      <w:ind w:left="1440" w:right="1440"/>
    </w:pPr>
  </w:style>
  <w:style w:type="paragraph" w:styleId="BodyText2">
    <w:name w:val="Body Text 2"/>
    <w:basedOn w:val="Normal"/>
    <w:semiHidden/>
    <w:rsid w:val="00D87E2C"/>
    <w:pPr>
      <w:spacing w:after="120" w:line="480" w:lineRule="auto"/>
    </w:pPr>
  </w:style>
  <w:style w:type="paragraph" w:styleId="BodyText3">
    <w:name w:val="Body Text 3"/>
    <w:basedOn w:val="Normal"/>
    <w:semiHidden/>
    <w:rsid w:val="00D87E2C"/>
    <w:pPr>
      <w:spacing w:after="120"/>
    </w:pPr>
    <w:rPr>
      <w:sz w:val="16"/>
      <w:szCs w:val="16"/>
    </w:rPr>
  </w:style>
  <w:style w:type="paragraph" w:styleId="BodyTextFirstIndent">
    <w:name w:val="Body Text First Indent"/>
    <w:basedOn w:val="BodyText"/>
    <w:semiHidden/>
    <w:rsid w:val="00D87E2C"/>
    <w:pPr>
      <w:spacing w:after="120"/>
      <w:ind w:firstLine="210"/>
    </w:pPr>
    <w:rPr>
      <w:color w:val="auto"/>
    </w:rPr>
  </w:style>
  <w:style w:type="paragraph" w:styleId="BodyTextIndent">
    <w:name w:val="Body Text Indent"/>
    <w:basedOn w:val="Normal"/>
    <w:semiHidden/>
    <w:rsid w:val="00D87E2C"/>
    <w:pPr>
      <w:spacing w:after="120"/>
      <w:ind w:left="283"/>
    </w:pPr>
  </w:style>
  <w:style w:type="paragraph" w:styleId="BodyTextFirstIndent2">
    <w:name w:val="Body Text First Indent 2"/>
    <w:basedOn w:val="BodyTextIndent"/>
    <w:semiHidden/>
    <w:rsid w:val="00D87E2C"/>
    <w:pPr>
      <w:ind w:firstLine="210"/>
    </w:pPr>
  </w:style>
  <w:style w:type="paragraph" w:styleId="BodyTextIndent2">
    <w:name w:val="Body Text Indent 2"/>
    <w:basedOn w:val="Normal"/>
    <w:semiHidden/>
    <w:rsid w:val="00D87E2C"/>
    <w:pPr>
      <w:spacing w:after="120" w:line="480" w:lineRule="auto"/>
      <w:ind w:left="283"/>
    </w:pPr>
  </w:style>
  <w:style w:type="paragraph" w:styleId="BodyTextIndent3">
    <w:name w:val="Body Text Indent 3"/>
    <w:basedOn w:val="Normal"/>
    <w:semiHidden/>
    <w:rsid w:val="00D87E2C"/>
    <w:pPr>
      <w:spacing w:after="120"/>
      <w:ind w:left="283"/>
    </w:pPr>
    <w:rPr>
      <w:sz w:val="16"/>
      <w:szCs w:val="16"/>
    </w:rPr>
  </w:style>
  <w:style w:type="paragraph" w:styleId="Closing">
    <w:name w:val="Closing"/>
    <w:basedOn w:val="Normal"/>
    <w:semiHidden/>
    <w:rsid w:val="00D87E2C"/>
    <w:pPr>
      <w:ind w:left="4252"/>
    </w:pPr>
  </w:style>
  <w:style w:type="paragraph" w:styleId="Date">
    <w:name w:val="Date"/>
    <w:basedOn w:val="Normal"/>
    <w:next w:val="Normal"/>
    <w:semiHidden/>
    <w:rsid w:val="00D87E2C"/>
  </w:style>
  <w:style w:type="paragraph" w:styleId="E-mailSignature">
    <w:name w:val="E-mail Signature"/>
    <w:basedOn w:val="Normal"/>
    <w:semiHidden/>
    <w:rsid w:val="00D87E2C"/>
  </w:style>
  <w:style w:type="paragraph" w:styleId="EnvelopeAddress">
    <w:name w:val="envelope address"/>
    <w:basedOn w:val="Normal"/>
    <w:semiHidden/>
    <w:rsid w:val="00D87E2C"/>
    <w:pPr>
      <w:framePr w:w="7920" w:h="1980" w:hRule="exact" w:hSpace="180" w:wrap="auto" w:hAnchor="page" w:xAlign="center" w:yAlign="bottom"/>
      <w:ind w:left="2880"/>
    </w:pPr>
    <w:rPr>
      <w:rFonts w:cs="Arial"/>
    </w:rPr>
  </w:style>
  <w:style w:type="paragraph" w:styleId="EnvelopeReturn">
    <w:name w:val="envelope return"/>
    <w:basedOn w:val="Normal"/>
    <w:semiHidden/>
    <w:rsid w:val="00D87E2C"/>
    <w:rPr>
      <w:rFonts w:cs="Arial"/>
      <w:sz w:val="20"/>
      <w:szCs w:val="20"/>
    </w:rPr>
  </w:style>
  <w:style w:type="character" w:styleId="FollowedHyperlink">
    <w:name w:val="FollowedHyperlink"/>
    <w:basedOn w:val="DefaultParagraphFont"/>
    <w:semiHidden/>
    <w:rsid w:val="00D87E2C"/>
    <w:rPr>
      <w:color w:val="800080"/>
      <w:u w:val="single"/>
    </w:rPr>
  </w:style>
  <w:style w:type="character" w:styleId="HTMLAcronym">
    <w:name w:val="HTML Acronym"/>
    <w:basedOn w:val="DefaultParagraphFont"/>
    <w:semiHidden/>
    <w:rsid w:val="00D87E2C"/>
  </w:style>
  <w:style w:type="paragraph" w:styleId="HTMLAddress">
    <w:name w:val="HTML Address"/>
    <w:basedOn w:val="Normal"/>
    <w:semiHidden/>
    <w:rsid w:val="00D87E2C"/>
    <w:rPr>
      <w:i/>
      <w:iCs/>
    </w:rPr>
  </w:style>
  <w:style w:type="character" w:styleId="HTMLCite">
    <w:name w:val="HTML Cite"/>
    <w:basedOn w:val="DefaultParagraphFont"/>
    <w:semiHidden/>
    <w:rsid w:val="00D87E2C"/>
    <w:rPr>
      <w:i/>
      <w:iCs/>
    </w:rPr>
  </w:style>
  <w:style w:type="character" w:styleId="HTMLCode">
    <w:name w:val="HTML Code"/>
    <w:basedOn w:val="DefaultParagraphFont"/>
    <w:semiHidden/>
    <w:rsid w:val="00D87E2C"/>
    <w:rPr>
      <w:rFonts w:ascii="Courier New" w:hAnsi="Courier New" w:cs="Courier New"/>
      <w:sz w:val="20"/>
      <w:szCs w:val="20"/>
    </w:rPr>
  </w:style>
  <w:style w:type="character" w:styleId="HTMLDefinition">
    <w:name w:val="HTML Definition"/>
    <w:basedOn w:val="DefaultParagraphFont"/>
    <w:semiHidden/>
    <w:rsid w:val="00D87E2C"/>
    <w:rPr>
      <w:i/>
      <w:iCs/>
    </w:rPr>
  </w:style>
  <w:style w:type="character" w:styleId="HTMLKeyboard">
    <w:name w:val="HTML Keyboard"/>
    <w:basedOn w:val="DefaultParagraphFont"/>
    <w:semiHidden/>
    <w:rsid w:val="00D87E2C"/>
    <w:rPr>
      <w:rFonts w:ascii="Courier New" w:hAnsi="Courier New" w:cs="Courier New"/>
      <w:sz w:val="20"/>
      <w:szCs w:val="20"/>
    </w:rPr>
  </w:style>
  <w:style w:type="paragraph" w:styleId="HTMLPreformatted">
    <w:name w:val="HTML Preformatted"/>
    <w:basedOn w:val="Normal"/>
    <w:semiHidden/>
    <w:rsid w:val="00D87E2C"/>
    <w:rPr>
      <w:rFonts w:ascii="Courier New" w:hAnsi="Courier New" w:cs="Courier New"/>
      <w:sz w:val="20"/>
      <w:szCs w:val="20"/>
    </w:rPr>
  </w:style>
  <w:style w:type="character" w:styleId="HTMLSample">
    <w:name w:val="HTML Sample"/>
    <w:basedOn w:val="DefaultParagraphFont"/>
    <w:semiHidden/>
    <w:rsid w:val="00D87E2C"/>
    <w:rPr>
      <w:rFonts w:ascii="Courier New" w:hAnsi="Courier New" w:cs="Courier New"/>
    </w:rPr>
  </w:style>
  <w:style w:type="character" w:styleId="HTMLTypewriter">
    <w:name w:val="HTML Typewriter"/>
    <w:basedOn w:val="DefaultParagraphFont"/>
    <w:semiHidden/>
    <w:rsid w:val="00D87E2C"/>
    <w:rPr>
      <w:rFonts w:ascii="Courier New" w:hAnsi="Courier New" w:cs="Courier New"/>
      <w:sz w:val="20"/>
      <w:szCs w:val="20"/>
    </w:rPr>
  </w:style>
  <w:style w:type="character" w:styleId="HTMLVariable">
    <w:name w:val="HTML Variable"/>
    <w:basedOn w:val="DefaultParagraphFont"/>
    <w:semiHidden/>
    <w:rsid w:val="00D87E2C"/>
    <w:rPr>
      <w:i/>
      <w:iCs/>
    </w:rPr>
  </w:style>
  <w:style w:type="character" w:styleId="LineNumber">
    <w:name w:val="line number"/>
    <w:basedOn w:val="DefaultParagraphFont"/>
    <w:semiHidden/>
    <w:rsid w:val="00D87E2C"/>
  </w:style>
  <w:style w:type="paragraph" w:styleId="List">
    <w:name w:val="List"/>
    <w:basedOn w:val="Normal"/>
    <w:semiHidden/>
    <w:rsid w:val="00D87E2C"/>
    <w:pPr>
      <w:ind w:left="283" w:hanging="283"/>
    </w:pPr>
  </w:style>
  <w:style w:type="paragraph" w:styleId="List2">
    <w:name w:val="List 2"/>
    <w:basedOn w:val="Normal"/>
    <w:semiHidden/>
    <w:rsid w:val="00D87E2C"/>
    <w:pPr>
      <w:ind w:left="566" w:hanging="283"/>
    </w:pPr>
  </w:style>
  <w:style w:type="paragraph" w:styleId="List3">
    <w:name w:val="List 3"/>
    <w:basedOn w:val="Normal"/>
    <w:semiHidden/>
    <w:rsid w:val="00D87E2C"/>
    <w:pPr>
      <w:ind w:left="849" w:hanging="283"/>
    </w:pPr>
  </w:style>
  <w:style w:type="paragraph" w:styleId="List4">
    <w:name w:val="List 4"/>
    <w:basedOn w:val="Normal"/>
    <w:semiHidden/>
    <w:rsid w:val="00D87E2C"/>
    <w:pPr>
      <w:ind w:left="1132" w:hanging="283"/>
    </w:pPr>
  </w:style>
  <w:style w:type="paragraph" w:styleId="List5">
    <w:name w:val="List 5"/>
    <w:basedOn w:val="Normal"/>
    <w:semiHidden/>
    <w:rsid w:val="00D87E2C"/>
    <w:pPr>
      <w:ind w:left="1415" w:hanging="283"/>
    </w:pPr>
  </w:style>
  <w:style w:type="paragraph" w:styleId="ListBullet">
    <w:name w:val="List Bullet"/>
    <w:basedOn w:val="Normal"/>
    <w:semiHidden/>
    <w:rsid w:val="00D87E2C"/>
    <w:pPr>
      <w:numPr>
        <w:numId w:val="14"/>
      </w:numPr>
    </w:pPr>
  </w:style>
  <w:style w:type="paragraph" w:styleId="ListBullet2">
    <w:name w:val="List Bullet 2"/>
    <w:basedOn w:val="Normal"/>
    <w:semiHidden/>
    <w:rsid w:val="00D87E2C"/>
    <w:pPr>
      <w:numPr>
        <w:numId w:val="15"/>
      </w:numPr>
    </w:pPr>
  </w:style>
  <w:style w:type="paragraph" w:styleId="ListBullet3">
    <w:name w:val="List Bullet 3"/>
    <w:basedOn w:val="Normal"/>
    <w:semiHidden/>
    <w:rsid w:val="00D87E2C"/>
    <w:pPr>
      <w:numPr>
        <w:numId w:val="16"/>
      </w:numPr>
    </w:pPr>
  </w:style>
  <w:style w:type="paragraph" w:styleId="ListBullet4">
    <w:name w:val="List Bullet 4"/>
    <w:basedOn w:val="Normal"/>
    <w:semiHidden/>
    <w:rsid w:val="00D87E2C"/>
    <w:pPr>
      <w:numPr>
        <w:numId w:val="17"/>
      </w:numPr>
    </w:pPr>
  </w:style>
  <w:style w:type="paragraph" w:styleId="ListBullet5">
    <w:name w:val="List Bullet 5"/>
    <w:basedOn w:val="Normal"/>
    <w:semiHidden/>
    <w:rsid w:val="00D87E2C"/>
    <w:pPr>
      <w:numPr>
        <w:numId w:val="18"/>
      </w:numPr>
    </w:pPr>
  </w:style>
  <w:style w:type="paragraph" w:styleId="ListContinue">
    <w:name w:val="List Continue"/>
    <w:basedOn w:val="Normal"/>
    <w:semiHidden/>
    <w:rsid w:val="00D87E2C"/>
    <w:pPr>
      <w:spacing w:after="120"/>
      <w:ind w:left="283"/>
    </w:pPr>
  </w:style>
  <w:style w:type="paragraph" w:styleId="ListContinue2">
    <w:name w:val="List Continue 2"/>
    <w:basedOn w:val="Normal"/>
    <w:semiHidden/>
    <w:rsid w:val="00D87E2C"/>
    <w:pPr>
      <w:spacing w:after="120"/>
      <w:ind w:left="566"/>
    </w:pPr>
  </w:style>
  <w:style w:type="paragraph" w:styleId="ListContinue3">
    <w:name w:val="List Continue 3"/>
    <w:basedOn w:val="Normal"/>
    <w:semiHidden/>
    <w:rsid w:val="00D87E2C"/>
    <w:pPr>
      <w:spacing w:after="120"/>
      <w:ind w:left="849"/>
    </w:pPr>
  </w:style>
  <w:style w:type="paragraph" w:styleId="ListContinue4">
    <w:name w:val="List Continue 4"/>
    <w:basedOn w:val="Normal"/>
    <w:semiHidden/>
    <w:rsid w:val="00D87E2C"/>
    <w:pPr>
      <w:spacing w:after="120"/>
      <w:ind w:left="1132"/>
    </w:pPr>
  </w:style>
  <w:style w:type="paragraph" w:styleId="ListContinue5">
    <w:name w:val="List Continue 5"/>
    <w:basedOn w:val="Normal"/>
    <w:semiHidden/>
    <w:rsid w:val="00D87E2C"/>
    <w:pPr>
      <w:spacing w:after="120"/>
      <w:ind w:left="1415"/>
    </w:pPr>
  </w:style>
  <w:style w:type="paragraph" w:styleId="ListNumber">
    <w:name w:val="List Number"/>
    <w:basedOn w:val="Normal"/>
    <w:semiHidden/>
    <w:rsid w:val="00D87E2C"/>
    <w:pPr>
      <w:numPr>
        <w:numId w:val="19"/>
      </w:numPr>
    </w:pPr>
  </w:style>
  <w:style w:type="paragraph" w:styleId="ListNumber2">
    <w:name w:val="List Number 2"/>
    <w:basedOn w:val="Normal"/>
    <w:semiHidden/>
    <w:rsid w:val="00D87E2C"/>
    <w:pPr>
      <w:numPr>
        <w:numId w:val="20"/>
      </w:numPr>
    </w:pPr>
  </w:style>
  <w:style w:type="paragraph" w:styleId="ListNumber3">
    <w:name w:val="List Number 3"/>
    <w:basedOn w:val="Normal"/>
    <w:semiHidden/>
    <w:rsid w:val="00D87E2C"/>
    <w:pPr>
      <w:numPr>
        <w:numId w:val="21"/>
      </w:numPr>
    </w:pPr>
  </w:style>
  <w:style w:type="paragraph" w:styleId="ListNumber4">
    <w:name w:val="List Number 4"/>
    <w:basedOn w:val="Normal"/>
    <w:semiHidden/>
    <w:rsid w:val="00D87E2C"/>
    <w:pPr>
      <w:numPr>
        <w:numId w:val="22"/>
      </w:numPr>
    </w:pPr>
  </w:style>
  <w:style w:type="paragraph" w:styleId="ListNumber5">
    <w:name w:val="List Number 5"/>
    <w:basedOn w:val="Normal"/>
    <w:semiHidden/>
    <w:rsid w:val="00D87E2C"/>
    <w:pPr>
      <w:numPr>
        <w:numId w:val="23"/>
      </w:numPr>
    </w:pPr>
  </w:style>
  <w:style w:type="paragraph" w:styleId="MessageHeader">
    <w:name w:val="Message Header"/>
    <w:basedOn w:val="Normal"/>
    <w:semiHidden/>
    <w:rsid w:val="00D87E2C"/>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uiPriority w:val="99"/>
    <w:semiHidden/>
    <w:rsid w:val="00D87E2C"/>
    <w:rPr>
      <w:rFonts w:ascii="Times New Roman" w:hAnsi="Times New Roman"/>
    </w:rPr>
  </w:style>
  <w:style w:type="paragraph" w:styleId="NormalIndent">
    <w:name w:val="Normal Indent"/>
    <w:basedOn w:val="Normal"/>
    <w:semiHidden/>
    <w:rsid w:val="00D87E2C"/>
    <w:pPr>
      <w:ind w:left="720"/>
    </w:pPr>
  </w:style>
  <w:style w:type="paragraph" w:styleId="NoteHeading">
    <w:name w:val="Note Heading"/>
    <w:basedOn w:val="Normal"/>
    <w:next w:val="Normal"/>
    <w:semiHidden/>
    <w:rsid w:val="00D87E2C"/>
  </w:style>
  <w:style w:type="character" w:styleId="PageNumber">
    <w:name w:val="page number"/>
    <w:basedOn w:val="DefaultParagraphFont"/>
    <w:semiHidden/>
    <w:rsid w:val="00D87E2C"/>
  </w:style>
  <w:style w:type="paragraph" w:styleId="PlainText">
    <w:name w:val="Plain Text"/>
    <w:basedOn w:val="Normal"/>
    <w:semiHidden/>
    <w:rsid w:val="00D87E2C"/>
    <w:rPr>
      <w:rFonts w:ascii="Courier New" w:hAnsi="Courier New" w:cs="Courier New"/>
      <w:sz w:val="20"/>
      <w:szCs w:val="20"/>
    </w:rPr>
  </w:style>
  <w:style w:type="paragraph" w:styleId="Salutation">
    <w:name w:val="Salutation"/>
    <w:basedOn w:val="Normal"/>
    <w:next w:val="Normal"/>
    <w:semiHidden/>
    <w:rsid w:val="00D87E2C"/>
  </w:style>
  <w:style w:type="paragraph" w:styleId="Signature">
    <w:name w:val="Signature"/>
    <w:basedOn w:val="Normal"/>
    <w:semiHidden/>
    <w:rsid w:val="00D87E2C"/>
    <w:pPr>
      <w:ind w:left="4252"/>
    </w:pPr>
  </w:style>
  <w:style w:type="table" w:styleId="Table3Deffects1">
    <w:name w:val="Table 3D effects 1"/>
    <w:basedOn w:val="TableNormal"/>
    <w:semiHidden/>
    <w:rsid w:val="00D87E2C"/>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87E2C"/>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87E2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87E2C"/>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87E2C"/>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87E2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87E2C"/>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87E2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87E2C"/>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87E2C"/>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87E2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87E2C"/>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87E2C"/>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87E2C"/>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87E2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87E2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87E2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87E2C"/>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87E2C"/>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87E2C"/>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87E2C"/>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87E2C"/>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87E2C"/>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87E2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87E2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87E2C"/>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87E2C"/>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87E2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87E2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87E2C"/>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87E2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87E2C"/>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87E2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87E2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D87E2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87E2C"/>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87E2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ommentReference">
    <w:name w:val="annotation reference"/>
    <w:basedOn w:val="DefaultParagraphFont"/>
    <w:uiPriority w:val="99"/>
    <w:semiHidden/>
    <w:unhideWhenUsed/>
    <w:rsid w:val="00DD4732"/>
    <w:rPr>
      <w:sz w:val="16"/>
      <w:szCs w:val="16"/>
    </w:rPr>
  </w:style>
  <w:style w:type="paragraph" w:styleId="CommentText">
    <w:name w:val="annotation text"/>
    <w:basedOn w:val="Normal"/>
    <w:link w:val="CommentTextChar"/>
    <w:uiPriority w:val="99"/>
    <w:semiHidden/>
    <w:unhideWhenUsed/>
    <w:rsid w:val="00DD4732"/>
    <w:rPr>
      <w:sz w:val="20"/>
      <w:szCs w:val="20"/>
    </w:rPr>
  </w:style>
  <w:style w:type="character" w:customStyle="1" w:styleId="CommentTextChar">
    <w:name w:val="Comment Text Char"/>
    <w:basedOn w:val="DefaultParagraphFont"/>
    <w:link w:val="CommentText"/>
    <w:uiPriority w:val="99"/>
    <w:semiHidden/>
    <w:rsid w:val="00DD4732"/>
    <w:rPr>
      <w:lang w:eastAsia="en-US"/>
    </w:rPr>
  </w:style>
  <w:style w:type="paragraph" w:styleId="EndnoteText">
    <w:name w:val="endnote text"/>
    <w:basedOn w:val="Normal"/>
    <w:link w:val="EndnoteTextChar"/>
    <w:unhideWhenUsed/>
    <w:rsid w:val="00394CB5"/>
    <w:rPr>
      <w:sz w:val="20"/>
      <w:szCs w:val="20"/>
    </w:rPr>
  </w:style>
  <w:style w:type="character" w:customStyle="1" w:styleId="EndnoteTextChar">
    <w:name w:val="Endnote Text Char"/>
    <w:basedOn w:val="DefaultParagraphFont"/>
    <w:link w:val="EndnoteText"/>
    <w:rsid w:val="00394CB5"/>
    <w:rPr>
      <w:lang w:eastAsia="en-US"/>
    </w:rPr>
  </w:style>
  <w:style w:type="character" w:styleId="UnresolvedMention">
    <w:name w:val="Unresolved Mention"/>
    <w:basedOn w:val="DefaultParagraphFont"/>
    <w:uiPriority w:val="99"/>
    <w:semiHidden/>
    <w:unhideWhenUsed/>
    <w:rsid w:val="00C80821"/>
    <w:rPr>
      <w:color w:val="605E5C"/>
      <w:shd w:val="clear" w:color="auto" w:fill="E1DFDD"/>
    </w:rPr>
  </w:style>
  <w:style w:type="paragraph" w:styleId="CommentSubject">
    <w:name w:val="annotation subject"/>
    <w:basedOn w:val="CommentText"/>
    <w:next w:val="CommentText"/>
    <w:link w:val="CommentSubjectChar"/>
    <w:semiHidden/>
    <w:unhideWhenUsed/>
    <w:rsid w:val="00721027"/>
    <w:rPr>
      <w:b/>
      <w:bCs/>
    </w:rPr>
  </w:style>
  <w:style w:type="character" w:customStyle="1" w:styleId="CommentSubjectChar">
    <w:name w:val="Comment Subject Char"/>
    <w:basedOn w:val="CommentTextChar"/>
    <w:link w:val="CommentSubject"/>
    <w:semiHidden/>
    <w:rsid w:val="00721027"/>
    <w:rPr>
      <w:b/>
      <w:bCs/>
      <w:lang w:eastAsia="en-US"/>
    </w:rPr>
  </w:style>
  <w:style w:type="paragraph" w:styleId="Revision">
    <w:name w:val="Revision"/>
    <w:hidden/>
    <w:uiPriority w:val="99"/>
    <w:semiHidden/>
    <w:rsid w:val="00BB0E06"/>
    <w:rPr>
      <w:sz w:val="24"/>
      <w:szCs w:val="24"/>
      <w:lang w:eastAsia="en-US"/>
    </w:rPr>
  </w:style>
  <w:style w:type="paragraph" w:styleId="ListParagraph">
    <w:name w:val="List Paragraph"/>
    <w:basedOn w:val="Normal"/>
    <w:uiPriority w:val="34"/>
    <w:rsid w:val="002E3D4C"/>
    <w:pPr>
      <w:ind w:left="720"/>
      <w:contextualSpacing/>
    </w:pPr>
  </w:style>
  <w:style w:type="character" w:styleId="PlaceholderText">
    <w:name w:val="Placeholder Text"/>
    <w:basedOn w:val="DefaultParagraphFont"/>
    <w:uiPriority w:val="99"/>
    <w:semiHidden/>
    <w:rsid w:val="00653FD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2056027">
      <w:bodyDiv w:val="1"/>
      <w:marLeft w:val="0"/>
      <w:marRight w:val="0"/>
      <w:marTop w:val="0"/>
      <w:marBottom w:val="0"/>
      <w:divBdr>
        <w:top w:val="none" w:sz="0" w:space="0" w:color="auto"/>
        <w:left w:val="none" w:sz="0" w:space="0" w:color="auto"/>
        <w:bottom w:val="none" w:sz="0" w:space="0" w:color="auto"/>
        <w:right w:val="none" w:sz="0" w:space="0" w:color="auto"/>
      </w:divBdr>
    </w:div>
    <w:div w:id="187283781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hyperlink" Target="mailto:ask@ombudsman.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nquiries@naturalresourceswales.gov.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sztucki.METHOD4\Desktop\CAR%20form%20template%20I&amp;W%20202001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38"/>
        <w:category>
          <w:name w:val="General"/>
          <w:gallery w:val="placeholder"/>
        </w:category>
        <w:types>
          <w:type w:val="bbPlcHdr"/>
        </w:types>
        <w:behaviors>
          <w:behavior w:val="content"/>
        </w:behaviors>
        <w:guid w:val="{371F2A5B-C992-4F13-8E06-1430A3B8315F}"/>
      </w:docPartPr>
      <w:docPartBody>
        <w:p w:rsidR="00DC4F50" w:rsidRDefault="00D503F6">
          <w:r w:rsidRPr="00431956">
            <w:rPr>
              <w:rStyle w:val="PlaceholderText"/>
            </w:rPr>
            <w:t>Choose an item.</w:t>
          </w:r>
        </w:p>
      </w:docPartBody>
    </w:docPart>
    <w:docPart>
      <w:docPartPr>
        <w:name w:val="FCC75B0DC1C94FA5928E2D62A124B984"/>
        <w:category>
          <w:name w:val="General"/>
          <w:gallery w:val="placeholder"/>
        </w:category>
        <w:types>
          <w:type w:val="bbPlcHdr"/>
        </w:types>
        <w:behaviors>
          <w:behavior w:val="content"/>
        </w:behaviors>
        <w:guid w:val="{C25FB274-6A2D-4E0C-86CE-270FC93E64E6}"/>
      </w:docPartPr>
      <w:docPartBody>
        <w:p w:rsidR="009054A7" w:rsidRDefault="002C4F80" w:rsidP="002C4F80">
          <w:pPr>
            <w:pStyle w:val="FCC75B0DC1C94FA5928E2D62A124B984"/>
          </w:pPr>
          <w:r w:rsidRPr="00431956">
            <w:rPr>
              <w:rStyle w:val="PlaceholderText"/>
            </w:rPr>
            <w:t>Choose an item.</w:t>
          </w:r>
        </w:p>
      </w:docPartBody>
    </w:docPart>
    <w:docPart>
      <w:docPartPr>
        <w:name w:val="523B3D055CC841358B27B4E1A46B3EAA"/>
        <w:category>
          <w:name w:val="General"/>
          <w:gallery w:val="placeholder"/>
        </w:category>
        <w:types>
          <w:type w:val="bbPlcHdr"/>
        </w:types>
        <w:behaviors>
          <w:behavior w:val="content"/>
        </w:behaviors>
        <w:guid w:val="{EE4AFD24-B13C-4D46-957C-4EF662C60706}"/>
      </w:docPartPr>
      <w:docPartBody>
        <w:p w:rsidR="009054A7" w:rsidRDefault="002C4F80" w:rsidP="002C4F80">
          <w:pPr>
            <w:pStyle w:val="523B3D055CC841358B27B4E1A46B3EAA"/>
          </w:pPr>
          <w:r w:rsidRPr="00431956">
            <w:rPr>
              <w:rStyle w:val="PlaceholderText"/>
            </w:rPr>
            <w:t>Choose an item.</w:t>
          </w:r>
        </w:p>
      </w:docPartBody>
    </w:docPart>
    <w:docPart>
      <w:docPartPr>
        <w:name w:val="690941B297C84110BD6ACE2155B63071"/>
        <w:category>
          <w:name w:val="General"/>
          <w:gallery w:val="placeholder"/>
        </w:category>
        <w:types>
          <w:type w:val="bbPlcHdr"/>
        </w:types>
        <w:behaviors>
          <w:behavior w:val="content"/>
        </w:behaviors>
        <w:guid w:val="{0797C05E-2FAF-4372-961E-3540609DA28D}"/>
      </w:docPartPr>
      <w:docPartBody>
        <w:p w:rsidR="009054A7" w:rsidRDefault="002C4F80" w:rsidP="002C4F80">
          <w:pPr>
            <w:pStyle w:val="690941B297C84110BD6ACE2155B63071"/>
          </w:pPr>
          <w:r w:rsidRPr="00431956">
            <w:rPr>
              <w:rStyle w:val="PlaceholderText"/>
            </w:rPr>
            <w:t>Choose an item.</w:t>
          </w:r>
        </w:p>
      </w:docPartBody>
    </w:docPart>
    <w:docPart>
      <w:docPartPr>
        <w:name w:val="77838E02BED74C1AA2F4F9B94E2EE3F6"/>
        <w:category>
          <w:name w:val="General"/>
          <w:gallery w:val="placeholder"/>
        </w:category>
        <w:types>
          <w:type w:val="bbPlcHdr"/>
        </w:types>
        <w:behaviors>
          <w:behavior w:val="content"/>
        </w:behaviors>
        <w:guid w:val="{E608F604-ACCA-4EE4-A8BE-FC6DCD63175B}"/>
      </w:docPartPr>
      <w:docPartBody>
        <w:p w:rsidR="009054A7" w:rsidRDefault="002C4F80" w:rsidP="002C4F80">
          <w:pPr>
            <w:pStyle w:val="77838E02BED74C1AA2F4F9B94E2EE3F6"/>
          </w:pPr>
          <w:r w:rsidRPr="00431956">
            <w:rPr>
              <w:rStyle w:val="PlaceholderText"/>
            </w:rPr>
            <w:t>Choose an item.</w:t>
          </w:r>
        </w:p>
      </w:docPartBody>
    </w:docPart>
    <w:docPart>
      <w:docPartPr>
        <w:name w:val="5C1A0AFCC4C5453EAACB945A74D4357B"/>
        <w:category>
          <w:name w:val="General"/>
          <w:gallery w:val="placeholder"/>
        </w:category>
        <w:types>
          <w:type w:val="bbPlcHdr"/>
        </w:types>
        <w:behaviors>
          <w:behavior w:val="content"/>
        </w:behaviors>
        <w:guid w:val="{20459B39-1098-469D-8A17-F70608C51084}"/>
      </w:docPartPr>
      <w:docPartBody>
        <w:p w:rsidR="009054A7" w:rsidRDefault="002C4F80" w:rsidP="002C4F80">
          <w:pPr>
            <w:pStyle w:val="5C1A0AFCC4C5453EAACB945A74D4357B"/>
          </w:pPr>
          <w:r w:rsidRPr="00431956">
            <w:rPr>
              <w:rStyle w:val="PlaceholderText"/>
            </w:rPr>
            <w:t>Choose an item.</w:t>
          </w:r>
        </w:p>
      </w:docPartBody>
    </w:docPart>
    <w:docPart>
      <w:docPartPr>
        <w:name w:val="66AF7583EBB4401B975CAC29B4B30511"/>
        <w:category>
          <w:name w:val="General"/>
          <w:gallery w:val="placeholder"/>
        </w:category>
        <w:types>
          <w:type w:val="bbPlcHdr"/>
        </w:types>
        <w:behaviors>
          <w:behavior w:val="content"/>
        </w:behaviors>
        <w:guid w:val="{1D4DC3D7-DA21-4224-B61F-28EE14960622}"/>
      </w:docPartPr>
      <w:docPartBody>
        <w:p w:rsidR="009054A7" w:rsidRDefault="002C4F80" w:rsidP="002C4F80">
          <w:pPr>
            <w:pStyle w:val="66AF7583EBB4401B975CAC29B4B30511"/>
          </w:pPr>
          <w:r w:rsidRPr="00431956">
            <w:rPr>
              <w:rStyle w:val="PlaceholderText"/>
            </w:rPr>
            <w:t>Choose an item.</w:t>
          </w:r>
        </w:p>
      </w:docPartBody>
    </w:docPart>
    <w:docPart>
      <w:docPartPr>
        <w:name w:val="72BF910EC3224C5AB84DE13E9C2D1CC0"/>
        <w:category>
          <w:name w:val="General"/>
          <w:gallery w:val="placeholder"/>
        </w:category>
        <w:types>
          <w:type w:val="bbPlcHdr"/>
        </w:types>
        <w:behaviors>
          <w:behavior w:val="content"/>
        </w:behaviors>
        <w:guid w:val="{C0599319-3BA1-48A0-AE12-04B825F21716}"/>
      </w:docPartPr>
      <w:docPartBody>
        <w:p w:rsidR="009054A7" w:rsidRDefault="002C4F80" w:rsidP="002C4F80">
          <w:pPr>
            <w:pStyle w:val="72BF910EC3224C5AB84DE13E9C2D1CC0"/>
          </w:pPr>
          <w:r w:rsidRPr="00431956">
            <w:rPr>
              <w:rStyle w:val="PlaceholderText"/>
            </w:rPr>
            <w:t>Choose an item.</w:t>
          </w:r>
        </w:p>
      </w:docPartBody>
    </w:docPart>
    <w:docPart>
      <w:docPartPr>
        <w:name w:val="696EDA8A563F45E5B8119DCEBCAF9257"/>
        <w:category>
          <w:name w:val="General"/>
          <w:gallery w:val="placeholder"/>
        </w:category>
        <w:types>
          <w:type w:val="bbPlcHdr"/>
        </w:types>
        <w:behaviors>
          <w:behavior w:val="content"/>
        </w:behaviors>
        <w:guid w:val="{14FBF7E3-15D6-4077-A592-D97C27644210}"/>
      </w:docPartPr>
      <w:docPartBody>
        <w:p w:rsidR="009054A7" w:rsidRDefault="002C4F80" w:rsidP="002C4F80">
          <w:pPr>
            <w:pStyle w:val="696EDA8A563F45E5B8119DCEBCAF9257"/>
          </w:pPr>
          <w:r w:rsidRPr="00431956">
            <w:rPr>
              <w:rStyle w:val="PlaceholderText"/>
            </w:rPr>
            <w:t>Choose an item.</w:t>
          </w:r>
        </w:p>
      </w:docPartBody>
    </w:docPart>
    <w:docPart>
      <w:docPartPr>
        <w:name w:val="C04E14C01D31461AB565B94A44FB6A8B"/>
        <w:category>
          <w:name w:val="General"/>
          <w:gallery w:val="placeholder"/>
        </w:category>
        <w:types>
          <w:type w:val="bbPlcHdr"/>
        </w:types>
        <w:behaviors>
          <w:behavior w:val="content"/>
        </w:behaviors>
        <w:guid w:val="{0FA1571C-D9D4-4780-ABFE-13316C0B4C5D}"/>
      </w:docPartPr>
      <w:docPartBody>
        <w:p w:rsidR="009054A7" w:rsidRDefault="002C4F80" w:rsidP="002C4F80">
          <w:pPr>
            <w:pStyle w:val="C04E14C01D31461AB565B94A44FB6A8B"/>
          </w:pPr>
          <w:r w:rsidRPr="00431956">
            <w:rPr>
              <w:rStyle w:val="PlaceholderText"/>
            </w:rPr>
            <w:t>Choose an item.</w:t>
          </w:r>
        </w:p>
      </w:docPartBody>
    </w:docPart>
    <w:docPart>
      <w:docPartPr>
        <w:name w:val="21A64F8026664FC2B6AE1D9D8A6A1A11"/>
        <w:category>
          <w:name w:val="General"/>
          <w:gallery w:val="placeholder"/>
        </w:category>
        <w:types>
          <w:type w:val="bbPlcHdr"/>
        </w:types>
        <w:behaviors>
          <w:behavior w:val="content"/>
        </w:behaviors>
        <w:guid w:val="{62F903E4-39BD-43BE-ACC8-5018F48CD98E}"/>
      </w:docPartPr>
      <w:docPartBody>
        <w:p w:rsidR="009054A7" w:rsidRDefault="002C4F80" w:rsidP="002C4F80">
          <w:pPr>
            <w:pStyle w:val="21A64F8026664FC2B6AE1D9D8A6A1A11"/>
          </w:pPr>
          <w:r w:rsidRPr="00431956">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3F6"/>
    <w:rsid w:val="002C4F80"/>
    <w:rsid w:val="009054A7"/>
    <w:rsid w:val="00952282"/>
    <w:rsid w:val="00D503F6"/>
    <w:rsid w:val="00DC4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4F80"/>
    <w:rPr>
      <w:color w:val="808080"/>
    </w:rPr>
  </w:style>
  <w:style w:type="paragraph" w:customStyle="1" w:styleId="8D507D5F89E3478AA258FB17CFAB7E66">
    <w:name w:val="8D507D5F89E3478AA258FB17CFAB7E66"/>
    <w:rsid w:val="00D503F6"/>
  </w:style>
  <w:style w:type="paragraph" w:customStyle="1" w:styleId="31792FF7A2C947A28DCAB57B42D9FBE7">
    <w:name w:val="31792FF7A2C947A28DCAB57B42D9FBE7"/>
    <w:rsid w:val="00D503F6"/>
  </w:style>
  <w:style w:type="paragraph" w:customStyle="1" w:styleId="001AD9E8292849099FC26E948D66CB21">
    <w:name w:val="001AD9E8292849099FC26E948D66CB21"/>
    <w:rsid w:val="00D503F6"/>
  </w:style>
  <w:style w:type="paragraph" w:customStyle="1" w:styleId="7698B70C73B845B08B275C81BD077098">
    <w:name w:val="7698B70C73B845B08B275C81BD077098"/>
    <w:rsid w:val="00D503F6"/>
  </w:style>
  <w:style w:type="paragraph" w:customStyle="1" w:styleId="3C885EB2B2974F43903B685D8CEF8754">
    <w:name w:val="3C885EB2B2974F43903B685D8CEF8754"/>
    <w:rsid w:val="00D503F6"/>
  </w:style>
  <w:style w:type="paragraph" w:customStyle="1" w:styleId="C0D0D6B8CF124BF7BD26AFDC752AF198">
    <w:name w:val="C0D0D6B8CF124BF7BD26AFDC752AF198"/>
    <w:rsid w:val="00D503F6"/>
  </w:style>
  <w:style w:type="paragraph" w:customStyle="1" w:styleId="3B8ABF486F4A42C78C477CB3FF0AFE8D">
    <w:name w:val="3B8ABF486F4A42C78C477CB3FF0AFE8D"/>
    <w:rsid w:val="00D503F6"/>
  </w:style>
  <w:style w:type="paragraph" w:customStyle="1" w:styleId="A330BC18C38F45C7916A56D9F096ED84">
    <w:name w:val="A330BC18C38F45C7916A56D9F096ED84"/>
    <w:rsid w:val="00D503F6"/>
  </w:style>
  <w:style w:type="paragraph" w:customStyle="1" w:styleId="008C890591DC4A43BE747E71D8981315">
    <w:name w:val="008C890591DC4A43BE747E71D8981315"/>
    <w:rsid w:val="00D503F6"/>
  </w:style>
  <w:style w:type="paragraph" w:customStyle="1" w:styleId="576F5C0E389740819D207A7655A009E6">
    <w:name w:val="576F5C0E389740819D207A7655A009E6"/>
    <w:rsid w:val="00D503F6"/>
  </w:style>
  <w:style w:type="paragraph" w:customStyle="1" w:styleId="B32E67901C934D33B184E42B0D681D89">
    <w:name w:val="B32E67901C934D33B184E42B0D681D89"/>
    <w:rsid w:val="00D503F6"/>
  </w:style>
  <w:style w:type="paragraph" w:customStyle="1" w:styleId="63686F7A72E34F0C895C58E936294EA4">
    <w:name w:val="63686F7A72E34F0C895C58E936294EA4"/>
    <w:rsid w:val="00D503F6"/>
  </w:style>
  <w:style w:type="paragraph" w:customStyle="1" w:styleId="CF26CF775EE343BB87C0728C3B27E841">
    <w:name w:val="CF26CF775EE343BB87C0728C3B27E841"/>
    <w:rsid w:val="00952282"/>
  </w:style>
  <w:style w:type="paragraph" w:customStyle="1" w:styleId="D1B812205520474FA131F06E903D6109">
    <w:name w:val="D1B812205520474FA131F06E903D6109"/>
    <w:rsid w:val="00952282"/>
  </w:style>
  <w:style w:type="paragraph" w:customStyle="1" w:styleId="7BC13EA160D14C7887D8C2151E4A99F2">
    <w:name w:val="7BC13EA160D14C7887D8C2151E4A99F2"/>
    <w:rsid w:val="00952282"/>
  </w:style>
  <w:style w:type="paragraph" w:customStyle="1" w:styleId="2D96096E77C546BF94C21B22832D72E9">
    <w:name w:val="2D96096E77C546BF94C21B22832D72E9"/>
    <w:rsid w:val="00952282"/>
  </w:style>
  <w:style w:type="paragraph" w:customStyle="1" w:styleId="BABE4D9392C44EDDB7A6A2DF6AD1A13B">
    <w:name w:val="BABE4D9392C44EDDB7A6A2DF6AD1A13B"/>
    <w:rsid w:val="00952282"/>
  </w:style>
  <w:style w:type="paragraph" w:customStyle="1" w:styleId="B767DAD82456444DAAAE4CF3827A1B15">
    <w:name w:val="B767DAD82456444DAAAE4CF3827A1B15"/>
    <w:rsid w:val="00952282"/>
  </w:style>
  <w:style w:type="paragraph" w:customStyle="1" w:styleId="8291CBE4E85F47AB8D0F6365F11FBF94">
    <w:name w:val="8291CBE4E85F47AB8D0F6365F11FBF94"/>
    <w:rsid w:val="00952282"/>
  </w:style>
  <w:style w:type="paragraph" w:customStyle="1" w:styleId="BAD9D5D6F2A8427B9694268BBCDA64D0">
    <w:name w:val="BAD9D5D6F2A8427B9694268BBCDA64D0"/>
    <w:rsid w:val="00952282"/>
  </w:style>
  <w:style w:type="paragraph" w:customStyle="1" w:styleId="FCC75B0DC1C94FA5928E2D62A124B984">
    <w:name w:val="FCC75B0DC1C94FA5928E2D62A124B984"/>
    <w:rsid w:val="002C4F80"/>
  </w:style>
  <w:style w:type="paragraph" w:customStyle="1" w:styleId="523B3D055CC841358B27B4E1A46B3EAA">
    <w:name w:val="523B3D055CC841358B27B4E1A46B3EAA"/>
    <w:rsid w:val="002C4F80"/>
  </w:style>
  <w:style w:type="paragraph" w:customStyle="1" w:styleId="690941B297C84110BD6ACE2155B63071">
    <w:name w:val="690941B297C84110BD6ACE2155B63071"/>
    <w:rsid w:val="002C4F80"/>
  </w:style>
  <w:style w:type="paragraph" w:customStyle="1" w:styleId="77838E02BED74C1AA2F4F9B94E2EE3F6">
    <w:name w:val="77838E02BED74C1AA2F4F9B94E2EE3F6"/>
    <w:rsid w:val="002C4F80"/>
  </w:style>
  <w:style w:type="paragraph" w:customStyle="1" w:styleId="5C1A0AFCC4C5453EAACB945A74D4357B">
    <w:name w:val="5C1A0AFCC4C5453EAACB945A74D4357B"/>
    <w:rsid w:val="002C4F80"/>
  </w:style>
  <w:style w:type="paragraph" w:customStyle="1" w:styleId="66AF7583EBB4401B975CAC29B4B30511">
    <w:name w:val="66AF7583EBB4401B975CAC29B4B30511"/>
    <w:rsid w:val="002C4F80"/>
  </w:style>
  <w:style w:type="paragraph" w:customStyle="1" w:styleId="72BF910EC3224C5AB84DE13E9C2D1CC0">
    <w:name w:val="72BF910EC3224C5AB84DE13E9C2D1CC0"/>
    <w:rsid w:val="002C4F80"/>
  </w:style>
  <w:style w:type="paragraph" w:customStyle="1" w:styleId="696EDA8A563F45E5B8119DCEBCAF9257">
    <w:name w:val="696EDA8A563F45E5B8119DCEBCAF9257"/>
    <w:rsid w:val="002C4F80"/>
  </w:style>
  <w:style w:type="paragraph" w:customStyle="1" w:styleId="C04E14C01D31461AB565B94A44FB6A8B">
    <w:name w:val="C04E14C01D31461AB565B94A44FB6A8B"/>
    <w:rsid w:val="002C4F80"/>
  </w:style>
  <w:style w:type="paragraph" w:customStyle="1" w:styleId="21A64F8026664FC2B6AE1D9D8A6A1A11">
    <w:name w:val="21A64F8026664FC2B6AE1D9D8A6A1A11"/>
    <w:rsid w:val="002C4F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Cynon Power Ltd</Site_x0020_Name>
    <Internal_x002f_External xmlns="859f7ad6-93f6-4205-b62b-a17f28acbbac">Outgoing document</Internal_x002f_External>
    <Post_x0020_code xmlns="859f7ad6-93f6-4205-b62b-a17f28acbbac">CF44 6AG</Post_x0020_code>
    <Document_x0020_Type xmlns="859f7ad6-93f6-4205-b62b-a17f28acbbac">Report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6th Floor, 33 Holborn, London EC1N 2HT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2021-02-15T00:00:00+00:00</Document_x0020_Date>
    <Facility_x0020_Address xmlns="859f7ad6-93f6-4205-b62b-a17f28acbbac">Aberaman Industrial Estate, Aberdare</Facility_x0020_Address>
    <Environment_x0020_Sub_x0020_Folder xmlns="859f7ad6-93f6-4205-b62b-a17f28acbbac">Environment monitoring</Environment_x0020_Sub_x0020_Folder>
    <Customer_x0020_Name xmlns="859f7ad6-93f6-4205-b62b-a17f28acbbac">Cynon Power Ltd</Customer_x0020_Name>
    <Surrendered_x002f_Expired_x0020_Date xmlns="859f7ad6-93f6-4205-b62b-a17f28acbbac" xsi:nil="true"/>
    <_dlc_DocId xmlns="9be56660-2c31-41ef-bc00-23e72f632f2a">REGU-386-3986135</_dlc_DocId>
    <_dlc_DocIdUrl xmlns="9be56660-2c31-41ef-bc00-23e72f632f2a">
      <Url>https://cyfoethnaturiolcymru.sharepoint.com/teams/Regulatory/Permitting/_layouts/15/DocIdRedir.aspx?ID=REGU-386-3986135</Url>
      <Description>REGU-386-3986135</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2" ma:contentTypeDescription="Permitting &amp; Compliance Word Document" ma:contentTypeScope="" ma:versionID="913ce712791546bbe9bf0d8c4079f3f8">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targetNamespace="http://schemas.microsoft.com/office/2006/metadata/properties" ma:root="true" ma:fieldsID="97486d7cec42cf311f1fb098f3ac1a43" ns2:_="" ns4:_="" ns5:_="" ns6:_="">
    <xsd:import namespace="859f7ad6-93f6-4205-b62b-a17f28acbbac"/>
    <xsd:import namespace="5b970563-8909-4a3f-aa2d-2051b0ae3e8e"/>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E3EFD07-C865-4ABB-973F-2F6B573C4AE9}">
  <ds:schemaRefs>
    <ds:schemaRef ds:uri="http://purl.org/dc/terms/"/>
    <ds:schemaRef ds:uri="http://schemas.openxmlformats.org/package/2006/metadata/core-properties"/>
    <ds:schemaRef ds:uri="http://schemas.microsoft.com/office/2006/documentManagement/types"/>
    <ds:schemaRef ds:uri="7ee696ab-c4f9-4afc-817d-50f0a06629ce"/>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EED2B8A8-BBBF-4F4A-944E-CE3D3538963A}">
  <ds:schemaRefs>
    <ds:schemaRef ds:uri="http://schemas.openxmlformats.org/officeDocument/2006/bibliography"/>
  </ds:schemaRefs>
</ds:datastoreItem>
</file>

<file path=customXml/itemProps3.xml><?xml version="1.0" encoding="utf-8"?>
<ds:datastoreItem xmlns:ds="http://schemas.openxmlformats.org/officeDocument/2006/customXml" ds:itemID="{BE017785-E03A-49BA-8DB1-AEC5FA678F72}"/>
</file>

<file path=customXml/itemProps4.xml><?xml version="1.0" encoding="utf-8"?>
<ds:datastoreItem xmlns:ds="http://schemas.openxmlformats.org/officeDocument/2006/customXml" ds:itemID="{DD1BD80F-0CBD-4BAD-9BAC-10F761881FFF}">
  <ds:schemaRefs>
    <ds:schemaRef ds:uri="http://schemas.microsoft.com/sharepoint/v3/contenttype/forms"/>
  </ds:schemaRefs>
</ds:datastoreItem>
</file>

<file path=customXml/itemProps5.xml><?xml version="1.0" encoding="utf-8"?>
<ds:datastoreItem xmlns:ds="http://schemas.openxmlformats.org/officeDocument/2006/customXml" ds:itemID="{AF378EF8-6891-4E75-A49C-BCDA16B5841F}"/>
</file>

<file path=customXml/itemProps6.xml><?xml version="1.0" encoding="utf-8"?>
<ds:datastoreItem xmlns:ds="http://schemas.openxmlformats.org/officeDocument/2006/customXml" ds:itemID="{8256392E-C723-475B-AA91-4648EB8B5BCF}"/>
</file>

<file path=docProps/app.xml><?xml version="1.0" encoding="utf-8"?>
<Properties xmlns="http://schemas.openxmlformats.org/officeDocument/2006/extended-properties" xmlns:vt="http://schemas.openxmlformats.org/officeDocument/2006/docPropsVTypes">
  <Template>CAR form template I&amp;W 20200120</Template>
  <TotalTime>1</TotalTime>
  <Pages>7</Pages>
  <Words>2046</Words>
  <Characters>11768</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accessible template for CARS review - Water Quality</vt:lpstr>
    </vt:vector>
  </TitlesOfParts>
  <Company/>
  <LinksUpToDate>false</LinksUpToDate>
  <CharactersWithSpaces>13787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20210215EPR WelshPowerGroup CAR Form 2021</dc:title>
  <dc:subject/>
  <dc:creator>Geraint Harris</dc:creator>
  <cp:keywords/>
  <dc:description/>
  <cp:lastModifiedBy>Harris, Geraint</cp:lastModifiedBy>
  <cp:revision>2</cp:revision>
  <cp:lastPrinted>2013-10-01T08:52:00Z</cp:lastPrinted>
  <dcterms:created xsi:type="dcterms:W3CDTF">2021-09-16T09:29:00Z</dcterms:created>
  <dcterms:modified xsi:type="dcterms:W3CDTF">2021-09-16T09:29:00Z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93db8717-a0d1-4896-99e6-0270954f1a2c</vt:lpwstr>
  </property>
</Properties>
</file>