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4BB17267" w14:textId="77777777" w:rsidR="00835037" w:rsidRDefault="00835037" w:rsidP="002E20E8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1C907875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60BED00B" w14:textId="6CE8F78E" w:rsidR="00734164" w:rsidRPr="00FD5C52" w:rsidRDefault="00FD5C52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FD5C52">
        <w:rPr>
          <w:sz w:val="22"/>
          <w:szCs w:val="22"/>
        </w:rPr>
        <w:t>SUEZ Recycling and Recovery UK Ltd</w:t>
      </w:r>
    </w:p>
    <w:p w14:paraId="13401C34" w14:textId="77777777" w:rsidR="00734164" w:rsidRPr="00FD5C52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7A9B1410" w14:textId="77777777" w:rsidR="007751EE" w:rsidRPr="007751EE" w:rsidRDefault="007751EE" w:rsidP="007751EE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7751EE">
        <w:rPr>
          <w:sz w:val="22"/>
          <w:szCs w:val="22"/>
        </w:rPr>
        <w:t>Llanfoist Waste Transfer Station</w:t>
      </w:r>
    </w:p>
    <w:p w14:paraId="2A5D99FB" w14:textId="77777777" w:rsidR="007751EE" w:rsidRPr="007751EE" w:rsidRDefault="007751EE" w:rsidP="007751EE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7751EE">
        <w:rPr>
          <w:sz w:val="22"/>
          <w:szCs w:val="22"/>
        </w:rPr>
        <w:t>Llanfoist</w:t>
      </w:r>
    </w:p>
    <w:p w14:paraId="63E908E0" w14:textId="77777777" w:rsidR="007751EE" w:rsidRPr="007751EE" w:rsidRDefault="007751EE" w:rsidP="007751EE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7751EE">
        <w:rPr>
          <w:sz w:val="22"/>
          <w:szCs w:val="22"/>
        </w:rPr>
        <w:t>Abergavenny</w:t>
      </w:r>
    </w:p>
    <w:p w14:paraId="7E065948" w14:textId="77777777" w:rsidR="007751EE" w:rsidRPr="007751EE" w:rsidRDefault="007751EE" w:rsidP="007751EE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7751EE">
        <w:rPr>
          <w:sz w:val="22"/>
          <w:szCs w:val="22"/>
        </w:rPr>
        <w:t>Monmouthshire</w:t>
      </w:r>
    </w:p>
    <w:p w14:paraId="651F84DB" w14:textId="549C0C2D" w:rsidR="007751EE" w:rsidRPr="00FD5C52" w:rsidRDefault="007751EE" w:rsidP="007751E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  <w:highlight w:val="green"/>
        </w:rPr>
      </w:pPr>
      <w:r w:rsidRPr="007751EE">
        <w:rPr>
          <w:sz w:val="22"/>
          <w:szCs w:val="22"/>
        </w:rPr>
        <w:t>NP7 9AQ</w:t>
      </w:r>
    </w:p>
    <w:p w14:paraId="30804DA1" w14:textId="77777777" w:rsidR="00734164" w:rsidRPr="00FD5C52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120AFE12" w14:textId="77777777" w:rsidR="003125DA" w:rsidRPr="00FD5C52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AC1B681" w14:textId="77777777" w:rsidR="003125DA" w:rsidRPr="00FD5C52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FD5C52">
        <w:rPr>
          <w:rFonts w:cs="Arial"/>
          <w:sz w:val="22"/>
          <w:szCs w:val="22"/>
        </w:rPr>
        <w:t xml:space="preserve">Transfer </w:t>
      </w:r>
      <w:r w:rsidR="00B5459A" w:rsidRPr="00FD5C52">
        <w:rPr>
          <w:rFonts w:cs="Arial"/>
          <w:sz w:val="22"/>
          <w:szCs w:val="22"/>
        </w:rPr>
        <w:t>application</w:t>
      </w:r>
      <w:r w:rsidRPr="00FD5C52">
        <w:rPr>
          <w:rFonts w:cs="Arial"/>
          <w:sz w:val="22"/>
          <w:szCs w:val="22"/>
        </w:rPr>
        <w:t xml:space="preserve"> number</w:t>
      </w:r>
    </w:p>
    <w:p w14:paraId="04835506" w14:textId="095D75DB" w:rsidR="003125DA" w:rsidRPr="00FD5C52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FD5C52">
        <w:rPr>
          <w:rFonts w:cs="Arial"/>
          <w:sz w:val="22"/>
          <w:szCs w:val="22"/>
        </w:rPr>
        <w:t>EPR/</w:t>
      </w:r>
      <w:r w:rsidR="007751EE" w:rsidRPr="007751EE">
        <w:rPr>
          <w:rFonts w:cs="Arial"/>
          <w:sz w:val="22"/>
          <w:szCs w:val="22"/>
        </w:rPr>
        <w:t>AP3499FY</w:t>
      </w:r>
      <w:r w:rsidR="00C2374A" w:rsidRPr="007751EE">
        <w:rPr>
          <w:rFonts w:cs="Arial"/>
          <w:sz w:val="22"/>
          <w:szCs w:val="22"/>
        </w:rPr>
        <w:t>/T00</w:t>
      </w:r>
      <w:r w:rsidR="007751EE" w:rsidRPr="007751EE">
        <w:rPr>
          <w:rFonts w:cs="Arial"/>
          <w:sz w:val="22"/>
          <w:szCs w:val="22"/>
        </w:rPr>
        <w:t>8</w:t>
      </w:r>
      <w:r w:rsidR="00734164" w:rsidRPr="007751EE">
        <w:rPr>
          <w:rFonts w:cs="Arial"/>
          <w:sz w:val="22"/>
          <w:szCs w:val="22"/>
        </w:rPr>
        <w:t xml:space="preserve"> </w:t>
      </w:r>
    </w:p>
    <w:p w14:paraId="18AA95CF" w14:textId="77777777" w:rsidR="007B1730" w:rsidRPr="00FD5C52" w:rsidRDefault="007B173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3D6178B5" w14:textId="77777777" w:rsidR="003125DA" w:rsidRPr="00FD5C52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FD5C52">
        <w:rPr>
          <w:rFonts w:cs="Arial"/>
          <w:color w:val="auto"/>
          <w:sz w:val="22"/>
          <w:szCs w:val="22"/>
        </w:rPr>
        <w:t>Permit number</w:t>
      </w:r>
    </w:p>
    <w:p w14:paraId="5F609410" w14:textId="08F69F4E" w:rsidR="001C5EDA" w:rsidRPr="00FD5C52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FD5C52">
        <w:rPr>
          <w:rFonts w:cs="Arial"/>
          <w:color w:val="auto"/>
          <w:sz w:val="22"/>
          <w:szCs w:val="22"/>
        </w:rPr>
        <w:t>EPR/</w:t>
      </w:r>
      <w:r w:rsidR="007751EE" w:rsidRPr="00B937EF">
        <w:rPr>
          <w:rFonts w:cs="Arial"/>
          <w:sz w:val="22"/>
          <w:szCs w:val="22"/>
          <w:lang w:val="de-DE"/>
        </w:rPr>
        <w:t>AP3499FY</w:t>
      </w:r>
    </w:p>
    <w:p w14:paraId="171D21A0" w14:textId="11A0AC00" w:rsidR="0000387F" w:rsidRPr="00FD5C52" w:rsidRDefault="001C5EDA" w:rsidP="004005F5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BB7AFE">
        <w:rPr>
          <w:rFonts w:cs="Arial"/>
          <w:color w:val="FF00FF"/>
          <w:sz w:val="22"/>
          <w:szCs w:val="22"/>
        </w:rPr>
        <w:br w:type="page"/>
      </w:r>
      <w:r w:rsidR="007751EE" w:rsidRPr="007751EE">
        <w:rPr>
          <w:b/>
          <w:color w:val="auto"/>
          <w:sz w:val="36"/>
          <w:szCs w:val="36"/>
        </w:rPr>
        <w:lastRenderedPageBreak/>
        <w:t>Llanfoist Waste Transfer Station</w:t>
      </w:r>
    </w:p>
    <w:p w14:paraId="539FBB9C" w14:textId="23449771" w:rsidR="00E57574" w:rsidRPr="00FD5C52" w:rsidRDefault="00E57574" w:rsidP="00681EE7">
      <w:pPr>
        <w:pStyle w:val="Heading1nonum"/>
        <w:spacing w:before="0" w:after="0" w:line="240" w:lineRule="auto"/>
        <w:jc w:val="center"/>
      </w:pPr>
      <w:r w:rsidRPr="00FD5C52">
        <w:t xml:space="preserve">Permit </w:t>
      </w:r>
      <w:r w:rsidR="00573704" w:rsidRPr="00FD5C52">
        <w:t>n</w:t>
      </w:r>
      <w:r w:rsidRPr="00FD5C52">
        <w:t>umber EPR/</w:t>
      </w:r>
      <w:r w:rsidR="007751EE" w:rsidRPr="007751EE">
        <w:t>AP3499FY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77777777" w:rsidR="00805370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0DCCAB38" w14:textId="2E4E83B8" w:rsidR="003125DA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67DB8780" w14:textId="77777777" w:rsidR="007751EE" w:rsidRPr="005111F8" w:rsidRDefault="007751EE" w:rsidP="007751EE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51"/>
        <w:gridCol w:w="3793"/>
      </w:tblGrid>
      <w:tr w:rsidR="007751EE" w:rsidRPr="005111F8" w14:paraId="11DFF525" w14:textId="77777777" w:rsidTr="00153E92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6BEA2D7D" w14:textId="77777777" w:rsidR="007751EE" w:rsidRPr="005111F8" w:rsidRDefault="007751EE" w:rsidP="00153E92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111F8">
              <w:rPr>
                <w:rFonts w:ascii="Arial" w:hAnsi="Arial" w:cs="Arial"/>
                <w:color w:val="FFFFFF"/>
                <w:sz w:val="22"/>
                <w:szCs w:val="22"/>
              </w:rPr>
              <w:t>Status log of the permit</w:t>
            </w:r>
          </w:p>
        </w:tc>
      </w:tr>
      <w:tr w:rsidR="007751EE" w:rsidRPr="005111F8" w14:paraId="1E1B471A" w14:textId="77777777" w:rsidTr="00153E92">
        <w:tc>
          <w:tcPr>
            <w:tcW w:w="2802" w:type="dxa"/>
            <w:tcBorders>
              <w:left w:val="nil"/>
              <w:right w:val="nil"/>
            </w:tcBorders>
          </w:tcPr>
          <w:p w14:paraId="57CC5319" w14:textId="77777777" w:rsidR="007751EE" w:rsidRPr="005111F8" w:rsidRDefault="007751EE" w:rsidP="00153E92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549CCAEF" w14:textId="77777777" w:rsidR="007751EE" w:rsidRPr="005111F8" w:rsidRDefault="007751EE" w:rsidP="00153E92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1E221F66" w14:textId="77777777" w:rsidR="007751EE" w:rsidRPr="005111F8" w:rsidRDefault="007751EE" w:rsidP="00153E92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7751EE" w:rsidRPr="005111F8" w14:paraId="3D97DD00" w14:textId="77777777" w:rsidTr="00153E92">
        <w:tc>
          <w:tcPr>
            <w:tcW w:w="2802" w:type="dxa"/>
            <w:tcBorders>
              <w:left w:val="nil"/>
              <w:right w:val="nil"/>
            </w:tcBorders>
          </w:tcPr>
          <w:p w14:paraId="17836905" w14:textId="77777777" w:rsidR="007751EE" w:rsidRPr="00C879EB" w:rsidRDefault="007751EE" w:rsidP="00153E9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Original Waste Disposal Licence 2/93 issued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27609D9D" w14:textId="77777777" w:rsidR="007751EE" w:rsidRPr="00B31C6E" w:rsidRDefault="007751EE" w:rsidP="00153E9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31C6E">
              <w:rPr>
                <w:rFonts w:ascii="Arial" w:hAnsi="Arial" w:cs="Arial"/>
                <w:color w:val="auto"/>
                <w:sz w:val="22"/>
                <w:szCs w:val="22"/>
              </w:rPr>
              <w:t>18/06/93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408B5DBC" w14:textId="77777777" w:rsidR="007751EE" w:rsidRPr="00B20707" w:rsidRDefault="007751EE" w:rsidP="00153E9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Application for household, commercial and industrial waste transfer station.</w:t>
            </w:r>
          </w:p>
        </w:tc>
      </w:tr>
      <w:tr w:rsidR="007751EE" w:rsidRPr="005111F8" w14:paraId="5DB4C619" w14:textId="77777777" w:rsidTr="00153E92">
        <w:tc>
          <w:tcPr>
            <w:tcW w:w="2802" w:type="dxa"/>
            <w:tcBorders>
              <w:left w:val="nil"/>
              <w:right w:val="nil"/>
            </w:tcBorders>
          </w:tcPr>
          <w:p w14:paraId="06060B77" w14:textId="77777777" w:rsidR="007751EE" w:rsidRDefault="007751EE" w:rsidP="00153E9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Modification</w:t>
            </w:r>
          </w:p>
          <w:p w14:paraId="30F28C21" w14:textId="77777777" w:rsidR="007751EE" w:rsidRPr="00C879EB" w:rsidRDefault="007751EE" w:rsidP="00153E9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EAWML 30101 (previously 2/93) 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63F694CB" w14:textId="77777777" w:rsidR="007751EE" w:rsidRPr="00B31C6E" w:rsidRDefault="007751EE" w:rsidP="00153E9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31C6E">
              <w:rPr>
                <w:rFonts w:ascii="Arial" w:hAnsi="Arial" w:cs="Arial"/>
                <w:color w:val="auto"/>
                <w:sz w:val="22"/>
                <w:szCs w:val="22"/>
              </w:rPr>
              <w:t>29/03/99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05B7228A" w14:textId="77777777" w:rsidR="007751EE" w:rsidRPr="00B20707" w:rsidRDefault="007751EE" w:rsidP="00153E9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Modification to include records of all waste inputs and outputs and the requirement for quarterly returns.</w:t>
            </w:r>
          </w:p>
        </w:tc>
      </w:tr>
      <w:tr w:rsidR="007751EE" w:rsidRPr="005111F8" w14:paraId="59D5E496" w14:textId="77777777" w:rsidTr="00153E92">
        <w:tc>
          <w:tcPr>
            <w:tcW w:w="2802" w:type="dxa"/>
            <w:tcBorders>
              <w:left w:val="nil"/>
              <w:right w:val="nil"/>
            </w:tcBorders>
          </w:tcPr>
          <w:p w14:paraId="7B208F3C" w14:textId="77777777" w:rsidR="007751EE" w:rsidRPr="00C879EB" w:rsidRDefault="007751EE" w:rsidP="00153E9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Modification</w:t>
            </w:r>
            <w:r w:rsidRPr="00D72F80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2B23EF0D" w14:textId="77777777" w:rsidR="007751EE" w:rsidRPr="00B31C6E" w:rsidRDefault="007751EE" w:rsidP="00153E9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31C6E">
              <w:rPr>
                <w:rFonts w:ascii="Arial" w:hAnsi="Arial" w:cs="Arial"/>
                <w:color w:val="auto"/>
                <w:sz w:val="22"/>
                <w:szCs w:val="22"/>
              </w:rPr>
              <w:t>23/12/04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1C96A21D" w14:textId="77777777" w:rsidR="007751EE" w:rsidRPr="00B20707" w:rsidRDefault="007751EE" w:rsidP="00153E9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Modification to the types of waste to be accepted at the transfer station and household recycling centre.</w:t>
            </w:r>
          </w:p>
        </w:tc>
      </w:tr>
      <w:tr w:rsidR="007751EE" w:rsidRPr="005111F8" w14:paraId="334BF658" w14:textId="77777777" w:rsidTr="00153E92">
        <w:tc>
          <w:tcPr>
            <w:tcW w:w="2802" w:type="dxa"/>
            <w:tcBorders>
              <w:left w:val="nil"/>
              <w:right w:val="nil"/>
            </w:tcBorders>
          </w:tcPr>
          <w:p w14:paraId="7DAF3537" w14:textId="77777777" w:rsidR="007751EE" w:rsidRDefault="007751EE" w:rsidP="00153E9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EPR/DP3599FS/V004</w:t>
            </w:r>
          </w:p>
          <w:p w14:paraId="4599804F" w14:textId="77777777" w:rsidR="007751EE" w:rsidRPr="00C879EB" w:rsidRDefault="007751EE" w:rsidP="00153E9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(previously </w:t>
            </w:r>
            <w:r w:rsidRPr="00D72F80">
              <w:rPr>
                <w:rFonts w:ascii="Arial" w:hAnsi="Arial" w:cs="Arial"/>
                <w:color w:val="auto"/>
                <w:sz w:val="22"/>
                <w:szCs w:val="22"/>
              </w:rPr>
              <w:t>EAWML 30101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)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2CDC1DF5" w14:textId="77777777" w:rsidR="007751EE" w:rsidRPr="00B31C6E" w:rsidRDefault="007751EE" w:rsidP="00153E9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31C6E">
              <w:rPr>
                <w:rFonts w:ascii="Arial" w:hAnsi="Arial" w:cs="Arial"/>
                <w:color w:val="auto"/>
                <w:sz w:val="22"/>
                <w:szCs w:val="22"/>
              </w:rPr>
              <w:t>18/12/09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13760FE1" w14:textId="77777777" w:rsidR="007751EE" w:rsidRPr="00B20707" w:rsidRDefault="007751EE" w:rsidP="00153E9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to extend the site area, include new waste types and consolidation to cover all the site activities, including waste transfer operations, waste amenity site operations and storage of WEEE. </w:t>
            </w:r>
          </w:p>
        </w:tc>
      </w:tr>
      <w:tr w:rsidR="007751EE" w:rsidRPr="005111F8" w14:paraId="22CB39E0" w14:textId="77777777" w:rsidTr="00153E92">
        <w:trPr>
          <w:trHeight w:val="45"/>
        </w:trPr>
        <w:tc>
          <w:tcPr>
            <w:tcW w:w="2802" w:type="dxa"/>
            <w:tcBorders>
              <w:left w:val="nil"/>
              <w:right w:val="nil"/>
            </w:tcBorders>
          </w:tcPr>
          <w:p w14:paraId="04364C03" w14:textId="77777777" w:rsidR="007751EE" w:rsidRDefault="007751EE" w:rsidP="00153E9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EPR/AP3499FY/V005</w:t>
            </w:r>
          </w:p>
          <w:p w14:paraId="320ED1DA" w14:textId="77777777" w:rsidR="007751EE" w:rsidRPr="00C879EB" w:rsidRDefault="007751EE" w:rsidP="00153E9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(previously EPR/DP3599FS)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7D956BF6" w14:textId="77777777" w:rsidR="007751EE" w:rsidRPr="00B31C6E" w:rsidRDefault="007751EE" w:rsidP="00153E9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31C6E">
              <w:rPr>
                <w:rFonts w:ascii="Arial" w:hAnsi="Arial" w:cs="Arial"/>
                <w:color w:val="auto"/>
                <w:sz w:val="22"/>
                <w:szCs w:val="22"/>
              </w:rPr>
              <w:t>19/01/10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685BBF6A" w14:textId="77777777" w:rsidR="007751EE" w:rsidRPr="00B20707" w:rsidRDefault="007751EE" w:rsidP="00153E9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to amend the permit number which was incorrect on the variation notice dated 18/12/09.</w:t>
            </w:r>
          </w:p>
        </w:tc>
      </w:tr>
      <w:tr w:rsidR="007751EE" w:rsidRPr="005111F8" w14:paraId="5BCF85FB" w14:textId="77777777" w:rsidTr="00153E92">
        <w:tc>
          <w:tcPr>
            <w:tcW w:w="2802" w:type="dxa"/>
            <w:tcBorders>
              <w:left w:val="nil"/>
              <w:right w:val="nil"/>
            </w:tcBorders>
          </w:tcPr>
          <w:p w14:paraId="6977FD38" w14:textId="77777777" w:rsidR="007751EE" w:rsidRPr="00C879EB" w:rsidRDefault="007751EE" w:rsidP="00153E9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EPR/AP3499FY/V006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3B3A4C0C" w14:textId="77777777" w:rsidR="007751EE" w:rsidRPr="00B31C6E" w:rsidRDefault="007751EE" w:rsidP="00153E9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31C6E">
              <w:rPr>
                <w:rFonts w:ascii="Arial" w:hAnsi="Arial" w:cs="Arial"/>
                <w:color w:val="auto"/>
                <w:sz w:val="22"/>
                <w:szCs w:val="22"/>
              </w:rPr>
              <w:t>02/04/12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4684481E" w14:textId="77777777" w:rsidR="007751EE" w:rsidRPr="00B20707" w:rsidRDefault="007751EE" w:rsidP="00153E9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to include wastes accepted at the waste transfer station under EWC 20 01 99.</w:t>
            </w:r>
          </w:p>
        </w:tc>
      </w:tr>
      <w:tr w:rsidR="007751EE" w:rsidRPr="005111F8" w14:paraId="02CA3764" w14:textId="77777777" w:rsidTr="00153E92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086D526F" w14:textId="39548EC9" w:rsidR="007751EE" w:rsidRPr="00C879EB" w:rsidRDefault="007751EE" w:rsidP="00153E9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879EB">
              <w:rPr>
                <w:rFonts w:ascii="Arial" w:hAnsi="Arial" w:cs="Arial"/>
                <w:color w:val="auto"/>
                <w:sz w:val="22"/>
                <w:szCs w:val="22"/>
              </w:rPr>
              <w:t>Variation issued EPR/AP3499FY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/V007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65002DCF" w14:textId="77777777" w:rsidR="007751EE" w:rsidRPr="00BB1F82" w:rsidRDefault="007751EE" w:rsidP="00153E92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BB1F82">
              <w:rPr>
                <w:rFonts w:ascii="Arial" w:hAnsi="Arial" w:cs="Arial"/>
                <w:color w:val="000000" w:themeColor="text1"/>
                <w:sz w:val="22"/>
                <w:szCs w:val="22"/>
              </w:rPr>
              <w:t>02/09/20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52EA54F6" w14:textId="04B11262" w:rsidR="007751EE" w:rsidRPr="005111F8" w:rsidRDefault="007751EE" w:rsidP="00153E9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B20707">
              <w:rPr>
                <w:rFonts w:ascii="Arial" w:hAnsi="Arial" w:cs="Arial"/>
                <w:color w:val="auto"/>
                <w:sz w:val="22"/>
                <w:szCs w:val="22"/>
              </w:rPr>
              <w:t xml:space="preserve">Varied permit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to amend registered company address </w:t>
            </w:r>
            <w:r w:rsidRPr="00B20707">
              <w:rPr>
                <w:rFonts w:ascii="Arial" w:hAnsi="Arial" w:cs="Arial"/>
                <w:color w:val="auto"/>
                <w:sz w:val="22"/>
                <w:szCs w:val="22"/>
              </w:rPr>
              <w:t>issued to Dragon Waste Limited</w:t>
            </w:r>
          </w:p>
        </w:tc>
      </w:tr>
      <w:tr w:rsidR="007751EE" w:rsidRPr="005111F8" w14:paraId="684DA6A7" w14:textId="77777777" w:rsidTr="00153E92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13AC2B11" w14:textId="20C26D7B" w:rsidR="007751EE" w:rsidRPr="007751EE" w:rsidRDefault="007751EE" w:rsidP="007751E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751EE">
              <w:rPr>
                <w:rFonts w:ascii="Arial" w:hAnsi="Arial" w:cs="Arial"/>
                <w:color w:val="auto"/>
                <w:sz w:val="22"/>
                <w:szCs w:val="22"/>
              </w:rPr>
              <w:t>Application EPR/AP3499FY/T008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6C5EE8C4" w14:textId="77777777" w:rsidR="007751EE" w:rsidRPr="007751EE" w:rsidRDefault="007751EE" w:rsidP="007751E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751EE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4EFCE2FF" w14:textId="7A9A7167" w:rsidR="007751EE" w:rsidRPr="007751EE" w:rsidRDefault="007751EE" w:rsidP="007751E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751EE">
              <w:rPr>
                <w:rFonts w:ascii="Arial" w:hAnsi="Arial" w:cs="Arial"/>
                <w:color w:val="auto"/>
                <w:sz w:val="22"/>
                <w:szCs w:val="22"/>
              </w:rPr>
              <w:t>20/09/21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569D36D6" w14:textId="321327C8" w:rsidR="007751EE" w:rsidRPr="007751EE" w:rsidRDefault="007751EE" w:rsidP="007751E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751EE">
              <w:rPr>
                <w:rFonts w:ascii="Arial" w:hAnsi="Arial" w:cs="Arial"/>
                <w:color w:val="auto"/>
                <w:sz w:val="22"/>
                <w:szCs w:val="22"/>
              </w:rPr>
              <w:t>Application to transfer the permit in full to SUEZ Recycling and Recovery UK Ltd.</w:t>
            </w:r>
          </w:p>
        </w:tc>
      </w:tr>
      <w:tr w:rsidR="007751EE" w:rsidRPr="005111F8" w14:paraId="2550BF40" w14:textId="77777777" w:rsidTr="00153E92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757D85C9" w14:textId="5A300071" w:rsidR="007751EE" w:rsidRPr="002F7CF0" w:rsidRDefault="007751EE" w:rsidP="007751E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F7CF0">
              <w:rPr>
                <w:rFonts w:ascii="Arial" w:hAnsi="Arial" w:cs="Arial"/>
                <w:color w:val="auto"/>
                <w:sz w:val="22"/>
                <w:szCs w:val="22"/>
              </w:rPr>
              <w:t>Transfer determined EPR/AP3499FY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6B825459" w14:textId="1B9CA8BC" w:rsidR="007751EE" w:rsidRPr="002F7CF0" w:rsidRDefault="002F7CF0" w:rsidP="007751E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F7CF0">
              <w:rPr>
                <w:rFonts w:ascii="Arial" w:hAnsi="Arial" w:cs="Arial"/>
                <w:color w:val="auto"/>
                <w:sz w:val="22"/>
                <w:szCs w:val="22"/>
              </w:rPr>
              <w:t>28/09/21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01EABC91" w14:textId="7F698320" w:rsidR="007751EE" w:rsidRPr="002F7CF0" w:rsidRDefault="007751EE" w:rsidP="007751E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F7CF0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  <w:r w:rsidR="002F7CF0" w:rsidRPr="002F7CF0">
              <w:rPr>
                <w:rFonts w:ascii="Arial" w:hAnsi="Arial" w:cs="Arial"/>
                <w:color w:val="auto"/>
                <w:sz w:val="22"/>
                <w:szCs w:val="22"/>
              </w:rPr>
              <w:t xml:space="preserve"> Effective as of 01/10/21</w:t>
            </w:r>
          </w:p>
        </w:tc>
      </w:tr>
    </w:tbl>
    <w:p w14:paraId="22BB9886" w14:textId="77777777" w:rsidR="007751EE" w:rsidRPr="005111F8" w:rsidRDefault="007751EE" w:rsidP="007751EE">
      <w:pPr>
        <w:pStyle w:val="Draftingnote"/>
        <w:spacing w:before="0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2" w:name="_Hlt13295849"/>
            <w:bookmarkEnd w:id="2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FD5C52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FD5C52">
        <w:rPr>
          <w:sz w:val="22"/>
          <w:szCs w:val="22"/>
        </w:rPr>
        <w:t>The Environmental Permitting (England and Wales</w:t>
      </w:r>
      <w:r w:rsidR="003007B7" w:rsidRPr="00FD5C52">
        <w:rPr>
          <w:sz w:val="22"/>
          <w:szCs w:val="22"/>
        </w:rPr>
        <w:t>) Regulations 2016</w:t>
      </w:r>
    </w:p>
    <w:p w14:paraId="26FC2C9F" w14:textId="77777777" w:rsidR="00BB7AFE" w:rsidRPr="00FD5C52" w:rsidRDefault="00BB7AFE" w:rsidP="00BB7AFE">
      <w:pPr>
        <w:pStyle w:val="Heading3nonum"/>
        <w:spacing w:before="0"/>
        <w:rPr>
          <w:color w:val="auto"/>
          <w:sz w:val="22"/>
          <w:szCs w:val="22"/>
        </w:rPr>
      </w:pPr>
    </w:p>
    <w:p w14:paraId="3348A542" w14:textId="019ADC8F" w:rsidR="00835037" w:rsidRPr="00FD5C52" w:rsidRDefault="00835037" w:rsidP="00835037">
      <w:pPr>
        <w:pStyle w:val="Data"/>
        <w:rPr>
          <w:rFonts w:cs="Arial"/>
          <w:b w:val="0"/>
          <w:color w:val="auto"/>
          <w:sz w:val="22"/>
          <w:szCs w:val="22"/>
        </w:rPr>
      </w:pPr>
      <w:r w:rsidRPr="00FD5C52">
        <w:rPr>
          <w:rFonts w:cs="Arial"/>
          <w:b w:val="0"/>
          <w:color w:val="auto"/>
          <w:sz w:val="22"/>
          <w:szCs w:val="22"/>
        </w:rPr>
        <w:t xml:space="preserve">The Natural Resources Body for Wales (“Natural Resources Wales”) in exercise of its powers under regulation 21 of the Environmental Permitting (England and Wales) Regulations </w:t>
      </w:r>
      <w:r w:rsidR="003007B7" w:rsidRPr="00FD5C52">
        <w:rPr>
          <w:rFonts w:cs="Arial"/>
          <w:b w:val="0"/>
          <w:color w:val="auto"/>
          <w:sz w:val="22"/>
          <w:szCs w:val="22"/>
        </w:rPr>
        <w:t>2016</w:t>
      </w:r>
      <w:r w:rsidRPr="00FD5C52">
        <w:rPr>
          <w:rFonts w:cs="Arial"/>
          <w:b w:val="0"/>
          <w:color w:val="auto"/>
          <w:sz w:val="22"/>
          <w:szCs w:val="22"/>
        </w:rPr>
        <w:t xml:space="preserve"> </w:t>
      </w:r>
      <w:r w:rsidRPr="00FD5C52">
        <w:rPr>
          <w:b w:val="0"/>
          <w:color w:val="auto"/>
          <w:sz w:val="22"/>
          <w:szCs w:val="22"/>
        </w:rPr>
        <w:t>transfers</w:t>
      </w:r>
    </w:p>
    <w:p w14:paraId="7B2B2E25" w14:textId="77777777" w:rsidR="00A423BA" w:rsidRPr="00FD5C52" w:rsidRDefault="00A423BA" w:rsidP="00A423BA">
      <w:pPr>
        <w:pStyle w:val="Heading3nonum"/>
        <w:spacing w:before="60"/>
        <w:ind w:right="1701"/>
        <w:rPr>
          <w:rFonts w:cs="Arial"/>
          <w:b/>
          <w:color w:val="auto"/>
          <w:sz w:val="22"/>
          <w:szCs w:val="22"/>
        </w:rPr>
      </w:pPr>
    </w:p>
    <w:p w14:paraId="04F8921F" w14:textId="77777777" w:rsidR="00444446" w:rsidRPr="00FD5C52" w:rsidRDefault="0006351D" w:rsidP="00A423BA">
      <w:pPr>
        <w:pStyle w:val="Heading3nonum"/>
        <w:spacing w:before="60"/>
        <w:ind w:right="1701"/>
        <w:rPr>
          <w:rFonts w:cs="Arial"/>
          <w:b/>
          <w:color w:val="auto"/>
          <w:sz w:val="22"/>
          <w:szCs w:val="22"/>
        </w:rPr>
      </w:pPr>
      <w:r w:rsidRPr="00FD5C52">
        <w:rPr>
          <w:rFonts w:cs="Arial"/>
          <w:b/>
          <w:color w:val="auto"/>
          <w:sz w:val="22"/>
          <w:szCs w:val="22"/>
        </w:rPr>
        <w:t>p</w:t>
      </w:r>
      <w:r w:rsidR="00444446" w:rsidRPr="00FD5C52">
        <w:rPr>
          <w:rFonts w:cs="Arial"/>
          <w:b/>
          <w:color w:val="auto"/>
          <w:sz w:val="22"/>
          <w:szCs w:val="22"/>
        </w:rPr>
        <w:t>ermit number</w:t>
      </w:r>
    </w:p>
    <w:p w14:paraId="4F0A6B21" w14:textId="6B2362A7" w:rsidR="002E20E8" w:rsidRPr="00FD5C52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rFonts w:cs="Arial"/>
          <w:b w:val="0"/>
          <w:color w:val="auto"/>
          <w:sz w:val="22"/>
          <w:szCs w:val="22"/>
        </w:rPr>
      </w:pPr>
      <w:r w:rsidRPr="00FD5C52">
        <w:rPr>
          <w:rStyle w:val="licenceno"/>
          <w:rFonts w:cs="Arial"/>
          <w:color w:val="auto"/>
          <w:sz w:val="22"/>
          <w:szCs w:val="22"/>
        </w:rPr>
        <w:t>EPR/</w:t>
      </w:r>
      <w:r w:rsidR="007751EE" w:rsidRPr="007751EE">
        <w:rPr>
          <w:rStyle w:val="licenceno"/>
          <w:rFonts w:cs="Arial"/>
          <w:color w:val="auto"/>
          <w:sz w:val="22"/>
          <w:szCs w:val="22"/>
        </w:rPr>
        <w:t>AP3499FY</w:t>
      </w:r>
    </w:p>
    <w:p w14:paraId="1381F1F0" w14:textId="77777777" w:rsidR="00A423BA" w:rsidRPr="00FD5C52" w:rsidRDefault="00A423BA" w:rsidP="00A423BA">
      <w:pPr>
        <w:pStyle w:val="Data"/>
        <w:tabs>
          <w:tab w:val="left" w:pos="7938"/>
        </w:tabs>
        <w:spacing w:before="60"/>
        <w:ind w:right="23"/>
        <w:rPr>
          <w:color w:val="auto"/>
          <w:sz w:val="22"/>
          <w:szCs w:val="22"/>
        </w:rPr>
      </w:pPr>
    </w:p>
    <w:p w14:paraId="5DBCAFD9" w14:textId="77777777" w:rsidR="00444446" w:rsidRPr="00FD5C52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color w:val="auto"/>
          <w:sz w:val="22"/>
          <w:szCs w:val="22"/>
        </w:rPr>
      </w:pPr>
      <w:r w:rsidRPr="00FD5C52">
        <w:rPr>
          <w:color w:val="auto"/>
          <w:sz w:val="22"/>
          <w:szCs w:val="22"/>
        </w:rPr>
        <w:t>to</w:t>
      </w:r>
    </w:p>
    <w:p w14:paraId="2AB2F006" w14:textId="5E229D5C" w:rsidR="00E57574" w:rsidRPr="00FD5C52" w:rsidRDefault="00FD5C52" w:rsidP="00A423BA">
      <w:pPr>
        <w:pStyle w:val="Data"/>
        <w:spacing w:before="60"/>
        <w:rPr>
          <w:b w:val="0"/>
          <w:color w:val="auto"/>
          <w:sz w:val="22"/>
          <w:szCs w:val="22"/>
        </w:rPr>
      </w:pPr>
      <w:r w:rsidRPr="00FD5C52">
        <w:rPr>
          <w:color w:val="auto"/>
          <w:sz w:val="22"/>
          <w:szCs w:val="22"/>
        </w:rPr>
        <w:t>SUEZ Recycling and Recovery UK Ltd</w:t>
      </w:r>
      <w:r w:rsidR="00D70C60" w:rsidRPr="00FD5C52">
        <w:rPr>
          <w:color w:val="auto"/>
          <w:sz w:val="22"/>
          <w:szCs w:val="22"/>
        </w:rPr>
        <w:t xml:space="preserve"> </w:t>
      </w:r>
      <w:r w:rsidR="00E57574" w:rsidRPr="00FD5C52">
        <w:rPr>
          <w:b w:val="0"/>
          <w:color w:val="auto"/>
          <w:sz w:val="22"/>
          <w:szCs w:val="22"/>
        </w:rPr>
        <w:t>(“the operator”)</w:t>
      </w:r>
      <w:r w:rsidR="00D70C60" w:rsidRPr="00FD5C52">
        <w:rPr>
          <w:b w:val="0"/>
          <w:color w:val="auto"/>
          <w:sz w:val="22"/>
          <w:szCs w:val="22"/>
        </w:rPr>
        <w:t xml:space="preserve"> </w:t>
      </w:r>
    </w:p>
    <w:p w14:paraId="45E9B4E1" w14:textId="77777777" w:rsidR="00D9251A" w:rsidRPr="00FD5C52" w:rsidRDefault="00D9251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2DAEE801" w14:textId="020C5804" w:rsidR="00E57574" w:rsidRPr="00FD5C52" w:rsidRDefault="00E57574" w:rsidP="00A423BA">
      <w:pPr>
        <w:pStyle w:val="Heading3nonum"/>
        <w:spacing w:before="60"/>
        <w:rPr>
          <w:color w:val="auto"/>
          <w:sz w:val="22"/>
          <w:szCs w:val="22"/>
        </w:rPr>
      </w:pPr>
      <w:r w:rsidRPr="00FD5C52">
        <w:rPr>
          <w:color w:val="auto"/>
          <w:sz w:val="22"/>
          <w:szCs w:val="22"/>
        </w:rPr>
        <w:t>whose registered office is</w:t>
      </w:r>
    </w:p>
    <w:p w14:paraId="16C43A32" w14:textId="77777777" w:rsidR="00FD5C52" w:rsidRPr="00FD5C52" w:rsidRDefault="00FD5C52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FD5C52">
        <w:rPr>
          <w:rStyle w:val="change"/>
          <w:color w:val="auto"/>
          <w:sz w:val="22"/>
          <w:szCs w:val="22"/>
        </w:rPr>
        <w:t>Suez House</w:t>
      </w:r>
    </w:p>
    <w:p w14:paraId="13D551C1" w14:textId="77777777" w:rsidR="00FD5C52" w:rsidRPr="00FD5C52" w:rsidRDefault="00FD5C52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FD5C52">
        <w:rPr>
          <w:rStyle w:val="change"/>
          <w:color w:val="auto"/>
          <w:sz w:val="22"/>
          <w:szCs w:val="22"/>
        </w:rPr>
        <w:t>Grenfell Road</w:t>
      </w:r>
    </w:p>
    <w:p w14:paraId="264FDAC6" w14:textId="77777777" w:rsidR="00FD5C52" w:rsidRPr="00FD5C52" w:rsidRDefault="00FD5C52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FD5C52">
        <w:rPr>
          <w:rStyle w:val="change"/>
          <w:color w:val="auto"/>
          <w:sz w:val="22"/>
          <w:szCs w:val="22"/>
        </w:rPr>
        <w:t>Maidenhead</w:t>
      </w:r>
    </w:p>
    <w:p w14:paraId="134BF99A" w14:textId="77777777" w:rsidR="00FD5C52" w:rsidRPr="00FD5C52" w:rsidRDefault="00FD5C52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FD5C52">
        <w:rPr>
          <w:rStyle w:val="change"/>
          <w:color w:val="auto"/>
          <w:sz w:val="22"/>
          <w:szCs w:val="22"/>
        </w:rPr>
        <w:t>Berkshire</w:t>
      </w:r>
    </w:p>
    <w:p w14:paraId="44B901B1" w14:textId="77777777" w:rsidR="00FD5C52" w:rsidRPr="00FD5C52" w:rsidRDefault="00FD5C52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FD5C52">
        <w:rPr>
          <w:rStyle w:val="change"/>
          <w:color w:val="auto"/>
          <w:sz w:val="22"/>
          <w:szCs w:val="22"/>
        </w:rPr>
        <w:t>England</w:t>
      </w:r>
    </w:p>
    <w:p w14:paraId="6E87D12E" w14:textId="566390DB" w:rsidR="00FD5C52" w:rsidRPr="00FD5C52" w:rsidRDefault="00FD5C52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FD5C52">
        <w:rPr>
          <w:rStyle w:val="change"/>
          <w:color w:val="auto"/>
          <w:sz w:val="22"/>
          <w:szCs w:val="22"/>
        </w:rPr>
        <w:t>SL6 1ES</w:t>
      </w:r>
    </w:p>
    <w:p w14:paraId="49EF2DEF" w14:textId="77777777" w:rsidR="00A423BA" w:rsidRPr="00FD5C52" w:rsidRDefault="00A423B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089A7240" w14:textId="59F0AD1A" w:rsidR="006905A1" w:rsidRPr="00FD5C52" w:rsidRDefault="00E57574" w:rsidP="00FD5C52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FD5C52">
        <w:rPr>
          <w:color w:val="auto"/>
          <w:sz w:val="22"/>
          <w:szCs w:val="22"/>
        </w:rPr>
        <w:t xml:space="preserve">company registration number </w:t>
      </w:r>
      <w:r w:rsidR="00FD5C52" w:rsidRPr="00FD5C52">
        <w:rPr>
          <w:b/>
          <w:bCs/>
          <w:color w:val="auto"/>
          <w:sz w:val="22"/>
          <w:szCs w:val="22"/>
        </w:rPr>
        <w:t>02291198</w:t>
      </w:r>
    </w:p>
    <w:p w14:paraId="77C207EE" w14:textId="77777777" w:rsidR="00A423BA" w:rsidRPr="00FD5C52" w:rsidRDefault="00A423BA" w:rsidP="00A423BA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</w:p>
    <w:p w14:paraId="281DBAB9" w14:textId="20ADDB9B" w:rsidR="0058330C" w:rsidRPr="00FD5C52" w:rsidRDefault="0058330C" w:rsidP="00A423BA">
      <w:pPr>
        <w:pStyle w:val="Data"/>
        <w:spacing w:before="6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FD5C52">
        <w:rPr>
          <w:b w:val="0"/>
          <w:color w:val="auto"/>
          <w:sz w:val="22"/>
          <w:szCs w:val="22"/>
        </w:rPr>
        <w:t xml:space="preserve">to operate </w:t>
      </w:r>
      <w:r w:rsidR="00D55427" w:rsidRPr="00FD5C52">
        <w:rPr>
          <w:b w:val="0"/>
          <w:color w:val="auto"/>
          <w:sz w:val="22"/>
          <w:szCs w:val="22"/>
        </w:rPr>
        <w:t>a</w:t>
      </w:r>
      <w:r w:rsidRPr="00FD5C52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Pr="00FD5C52">
        <w:rPr>
          <w:b w:val="0"/>
          <w:color w:val="auto"/>
          <w:sz w:val="22"/>
          <w:szCs w:val="22"/>
        </w:rPr>
        <w:t xml:space="preserve"> at</w:t>
      </w:r>
    </w:p>
    <w:p w14:paraId="5F703BF2" w14:textId="77777777" w:rsidR="007751EE" w:rsidRPr="007751EE" w:rsidRDefault="007751EE" w:rsidP="007751EE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7751EE">
        <w:rPr>
          <w:rStyle w:val="change"/>
          <w:rFonts w:cs="Arial"/>
          <w:color w:val="auto"/>
          <w:sz w:val="22"/>
          <w:szCs w:val="22"/>
        </w:rPr>
        <w:t>Llanfoist Waste Transfer Station</w:t>
      </w:r>
    </w:p>
    <w:p w14:paraId="6FB899DD" w14:textId="77777777" w:rsidR="007751EE" w:rsidRPr="007751EE" w:rsidRDefault="007751EE" w:rsidP="007751EE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7751EE">
        <w:rPr>
          <w:rStyle w:val="change"/>
          <w:rFonts w:cs="Arial"/>
          <w:color w:val="auto"/>
          <w:sz w:val="22"/>
          <w:szCs w:val="22"/>
        </w:rPr>
        <w:t>Llanfoist</w:t>
      </w:r>
    </w:p>
    <w:p w14:paraId="17F3A328" w14:textId="77777777" w:rsidR="007751EE" w:rsidRPr="007751EE" w:rsidRDefault="007751EE" w:rsidP="007751EE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7751EE">
        <w:rPr>
          <w:rStyle w:val="change"/>
          <w:rFonts w:cs="Arial"/>
          <w:color w:val="auto"/>
          <w:sz w:val="22"/>
          <w:szCs w:val="22"/>
        </w:rPr>
        <w:t>Abergavenny</w:t>
      </w:r>
    </w:p>
    <w:p w14:paraId="78C6F059" w14:textId="77777777" w:rsidR="007751EE" w:rsidRPr="007751EE" w:rsidRDefault="007751EE" w:rsidP="007751EE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7751EE">
        <w:rPr>
          <w:rStyle w:val="change"/>
          <w:rFonts w:cs="Arial"/>
          <w:color w:val="auto"/>
          <w:sz w:val="22"/>
          <w:szCs w:val="22"/>
        </w:rPr>
        <w:t>Monmouthshire</w:t>
      </w:r>
    </w:p>
    <w:p w14:paraId="4CAEDAC4" w14:textId="7FF60C82" w:rsidR="00E57574" w:rsidRPr="00FD5C52" w:rsidRDefault="007751EE" w:rsidP="007751EE">
      <w:pPr>
        <w:pStyle w:val="Data"/>
        <w:spacing w:before="60"/>
        <w:ind w:right="1701"/>
        <w:rPr>
          <w:rFonts w:cs="Arial"/>
          <w:color w:val="auto"/>
          <w:sz w:val="22"/>
          <w:szCs w:val="22"/>
        </w:rPr>
      </w:pPr>
      <w:r w:rsidRPr="007751EE">
        <w:rPr>
          <w:rStyle w:val="change"/>
          <w:rFonts w:cs="Arial"/>
          <w:color w:val="auto"/>
          <w:sz w:val="22"/>
          <w:szCs w:val="22"/>
        </w:rPr>
        <w:t>NP7 9AQ</w:t>
      </w:r>
    </w:p>
    <w:p w14:paraId="745E2016" w14:textId="77777777" w:rsidR="00A423BA" w:rsidRPr="00FD5C52" w:rsidRDefault="00A423BA" w:rsidP="00A423BA">
      <w:pPr>
        <w:pStyle w:val="Heading3nonum"/>
        <w:spacing w:before="60"/>
        <w:rPr>
          <w:b/>
          <w:color w:val="auto"/>
          <w:sz w:val="22"/>
          <w:szCs w:val="22"/>
        </w:rPr>
      </w:pPr>
    </w:p>
    <w:p w14:paraId="6B0B7083" w14:textId="05B3FEDF" w:rsidR="00444446" w:rsidRPr="00FD5C52" w:rsidRDefault="00444446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FD5C52">
        <w:rPr>
          <w:b/>
          <w:color w:val="auto"/>
          <w:sz w:val="22"/>
          <w:szCs w:val="22"/>
        </w:rPr>
        <w:t>from</w:t>
      </w:r>
      <w:r w:rsidRPr="00FD5C52">
        <w:rPr>
          <w:color w:val="auto"/>
          <w:sz w:val="22"/>
          <w:szCs w:val="22"/>
        </w:rPr>
        <w:t xml:space="preserve"> </w:t>
      </w:r>
      <w:r w:rsidR="00FD5C52" w:rsidRPr="00FD5C52">
        <w:rPr>
          <w:b/>
          <w:color w:val="auto"/>
          <w:sz w:val="22"/>
          <w:szCs w:val="22"/>
        </w:rPr>
        <w:t>Dragon Waste Limited (company registration number 02751860)</w:t>
      </w:r>
    </w:p>
    <w:p w14:paraId="69B73B0E" w14:textId="77777777" w:rsidR="00A423BA" w:rsidRPr="00FD5C52" w:rsidRDefault="00A423BA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</w:p>
    <w:p w14:paraId="598E61F9" w14:textId="0393BD15" w:rsidR="00690ED1" w:rsidRPr="00FD5C52" w:rsidRDefault="003125DA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FD5C52">
        <w:rPr>
          <w:rFonts w:cs="Arial"/>
          <w:color w:val="auto"/>
          <w:sz w:val="22"/>
          <w:szCs w:val="22"/>
        </w:rPr>
        <w:t xml:space="preserve">This </w:t>
      </w:r>
      <w:r w:rsidR="004E0AD6" w:rsidRPr="00FD5C52">
        <w:rPr>
          <w:rFonts w:cs="Arial"/>
          <w:color w:val="auto"/>
          <w:sz w:val="22"/>
          <w:szCs w:val="22"/>
        </w:rPr>
        <w:t>notice shall</w:t>
      </w:r>
      <w:r w:rsidRPr="00FD5C52">
        <w:rPr>
          <w:rFonts w:cs="Arial"/>
          <w:color w:val="auto"/>
          <w:sz w:val="22"/>
          <w:szCs w:val="22"/>
        </w:rPr>
        <w:t xml:space="preserve"> take effect </w:t>
      </w:r>
      <w:r w:rsidR="00C429B6" w:rsidRPr="00FD5C52">
        <w:rPr>
          <w:rFonts w:cs="Arial"/>
          <w:color w:val="auto"/>
          <w:sz w:val="22"/>
          <w:szCs w:val="22"/>
        </w:rPr>
        <w:t xml:space="preserve">from </w:t>
      </w:r>
      <w:r w:rsidR="007751EE">
        <w:rPr>
          <w:rFonts w:cs="Arial"/>
          <w:color w:val="auto"/>
          <w:sz w:val="22"/>
          <w:szCs w:val="22"/>
        </w:rPr>
        <w:t>01/10/2021</w:t>
      </w:r>
      <w:r w:rsidR="000F4AD0" w:rsidRPr="00FD5C52">
        <w:rPr>
          <w:rFonts w:cs="Arial"/>
          <w:color w:val="auto"/>
          <w:sz w:val="22"/>
          <w:szCs w:val="22"/>
        </w:rPr>
        <w:t>.</w:t>
      </w:r>
    </w:p>
    <w:p w14:paraId="5A01D62A" w14:textId="77777777" w:rsidR="00A423BA" w:rsidRPr="00FD5C52" w:rsidRDefault="00A423BA" w:rsidP="00A423BA">
      <w:pPr>
        <w:pStyle w:val="Heading3nonum"/>
        <w:spacing w:before="60"/>
        <w:rPr>
          <w:rFonts w:cs="Arial"/>
          <w:b/>
          <w:color w:val="auto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FD5C52" w:rsidRPr="00FD5C52" w14:paraId="028F9EEE" w14:textId="77777777" w:rsidTr="007751EE">
        <w:trPr>
          <w:trHeight w:hRule="exact" w:val="393"/>
        </w:trPr>
        <w:tc>
          <w:tcPr>
            <w:tcW w:w="3502" w:type="pct"/>
            <w:vAlign w:val="center"/>
          </w:tcPr>
          <w:p w14:paraId="04A81D0D" w14:textId="77777777" w:rsidR="003125DA" w:rsidRPr="00FD5C52" w:rsidRDefault="003125DA" w:rsidP="004005F5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FD5C52">
              <w:rPr>
                <w:rFonts w:cs="Arial"/>
                <w:color w:val="auto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406F229C" w14:textId="77777777" w:rsidR="003125DA" w:rsidRPr="00FD5C52" w:rsidRDefault="003125DA" w:rsidP="004005F5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FD5C52">
              <w:rPr>
                <w:rFonts w:cs="Arial"/>
                <w:color w:val="auto"/>
                <w:sz w:val="22"/>
                <w:szCs w:val="22"/>
              </w:rPr>
              <w:t>Date</w:t>
            </w:r>
          </w:p>
        </w:tc>
      </w:tr>
      <w:tr w:rsidR="00FD5C52" w:rsidRPr="00FD5C52" w14:paraId="32F4AB3C" w14:textId="77777777" w:rsidTr="007751EE">
        <w:trPr>
          <w:trHeight w:hRule="exact" w:val="960"/>
        </w:trPr>
        <w:tc>
          <w:tcPr>
            <w:tcW w:w="3502" w:type="pct"/>
            <w:vAlign w:val="center"/>
          </w:tcPr>
          <w:p w14:paraId="162D5D89" w14:textId="2B000CB2" w:rsidR="00B5459A" w:rsidRPr="002F7CF0" w:rsidRDefault="002F7CF0" w:rsidP="004005F5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2F7CF0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98" w:type="pct"/>
            <w:vAlign w:val="center"/>
          </w:tcPr>
          <w:p w14:paraId="656A1D58" w14:textId="7A5E8B7C" w:rsidR="00E57574" w:rsidRPr="002F7CF0" w:rsidRDefault="002F7CF0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2F7CF0">
              <w:rPr>
                <w:rFonts w:cs="Arial"/>
                <w:b/>
                <w:color w:val="auto"/>
                <w:sz w:val="22"/>
                <w:szCs w:val="22"/>
              </w:rPr>
              <w:t>28/09/2021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20E4A675" w14:textId="4986DDEB" w:rsidR="00BF3172" w:rsidRPr="00FD5C52" w:rsidRDefault="004C2C5A" w:rsidP="00FD5C52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</w:p>
    <w:sectPr w:rsidR="00BF3172" w:rsidRPr="00FD5C52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85922D" w14:textId="77777777" w:rsidR="005C2AEC" w:rsidRDefault="005C2AEC">
      <w:r>
        <w:separator/>
      </w:r>
    </w:p>
  </w:endnote>
  <w:endnote w:type="continuationSeparator" w:id="0">
    <w:p w14:paraId="210C5357" w14:textId="77777777" w:rsidR="005C2AEC" w:rsidRDefault="005C2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62099A" w14:textId="77777777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12299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  <w:gridCol w:w="3969"/>
    </w:tblGrid>
    <w:tr w:rsidR="002F7CF0" w:rsidRPr="00FD5C52" w14:paraId="4F76E1FA" w14:textId="77777777" w:rsidTr="002F7CF0">
      <w:trPr>
        <w:trHeight w:val="557"/>
      </w:trPr>
      <w:tc>
        <w:tcPr>
          <w:tcW w:w="2660" w:type="dxa"/>
        </w:tcPr>
        <w:p w14:paraId="7EEE8B50" w14:textId="77777777" w:rsidR="002F7CF0" w:rsidRPr="00FD5C52" w:rsidRDefault="002F7CF0" w:rsidP="002F7CF0">
          <w:pPr>
            <w:pStyle w:val="Footer"/>
            <w:rPr>
              <w:rFonts w:ascii="Arial" w:hAnsi="Arial"/>
              <w:sz w:val="18"/>
            </w:rPr>
          </w:pPr>
          <w:r w:rsidRPr="00FD5C52">
            <w:rPr>
              <w:rFonts w:ascii="Arial" w:hAnsi="Arial"/>
              <w:sz w:val="18"/>
            </w:rPr>
            <w:t>Transfer application number</w:t>
          </w:r>
        </w:p>
        <w:p w14:paraId="206367F6" w14:textId="0751A629" w:rsidR="002F7CF0" w:rsidRPr="00FD5C52" w:rsidRDefault="002F7CF0" w:rsidP="002F7CF0">
          <w:pPr>
            <w:pStyle w:val="Footer"/>
            <w:rPr>
              <w:rFonts w:ascii="Arial" w:hAnsi="Arial"/>
              <w:sz w:val="18"/>
            </w:rPr>
          </w:pPr>
          <w:r w:rsidRPr="00FD5C52">
            <w:rPr>
              <w:rFonts w:ascii="Arial" w:hAnsi="Arial"/>
              <w:sz w:val="18"/>
            </w:rPr>
            <w:t>EPR/</w:t>
          </w:r>
          <w:r w:rsidRPr="007751EE">
            <w:rPr>
              <w:rFonts w:ascii="Arial" w:hAnsi="Arial"/>
              <w:sz w:val="18"/>
            </w:rPr>
            <w:t>AP3499FY/T008</w:t>
          </w:r>
        </w:p>
      </w:tc>
      <w:tc>
        <w:tcPr>
          <w:tcW w:w="1701" w:type="dxa"/>
        </w:tcPr>
        <w:p w14:paraId="2098116D" w14:textId="2391AEB3" w:rsidR="002F7CF0" w:rsidRPr="00FD5C52" w:rsidRDefault="002F7CF0" w:rsidP="002F7CF0">
          <w:pPr>
            <w:pStyle w:val="Footer"/>
            <w:rPr>
              <w:rFonts w:ascii="Arial" w:hAnsi="Arial" w:cs="Arial"/>
              <w:sz w:val="20"/>
            </w:rPr>
          </w:pPr>
          <w:r w:rsidRPr="00FD5C52">
            <w:rPr>
              <w:rFonts w:ascii="Arial" w:hAnsi="Arial" w:cs="Arial"/>
              <w:sz w:val="20"/>
            </w:rPr>
            <w:t xml:space="preserve">      Page </w:t>
          </w:r>
          <w:r w:rsidRPr="00FD5C52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FD5C52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FD5C52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Pr="00FD5C52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Pr="00FD5C52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1CB77A53" w14:textId="77777777" w:rsidR="002F7CF0" w:rsidRPr="00FD5C52" w:rsidRDefault="002F7CF0" w:rsidP="002F7CF0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FD5C52">
            <w:rPr>
              <w:rFonts w:ascii="Arial" w:hAnsi="Arial"/>
              <w:sz w:val="18"/>
            </w:rPr>
            <w:t xml:space="preserve">Issue date: </w:t>
          </w:r>
          <w:r>
            <w:rPr>
              <w:rFonts w:ascii="Arial" w:hAnsi="Arial"/>
              <w:sz w:val="18"/>
            </w:rPr>
            <w:t>28 September 2021</w:t>
          </w:r>
        </w:p>
        <w:p w14:paraId="0BEA60CD" w14:textId="45DC8643" w:rsidR="002F7CF0" w:rsidRPr="00FD5C52" w:rsidRDefault="002F7CF0" w:rsidP="002F7CF0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Effective date: 01 October 2021</w:t>
          </w:r>
        </w:p>
      </w:tc>
      <w:tc>
        <w:tcPr>
          <w:tcW w:w="3969" w:type="dxa"/>
        </w:tcPr>
        <w:p w14:paraId="17C0249E" w14:textId="3A3B3198" w:rsidR="002F7CF0" w:rsidRPr="00FD5C52" w:rsidRDefault="002F7CF0" w:rsidP="002F7CF0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FD5C52">
            <w:rPr>
              <w:rFonts w:ascii="Arial" w:hAnsi="Arial"/>
              <w:sz w:val="18"/>
            </w:rPr>
            <w:t xml:space="preserve">Issue date: </w:t>
          </w:r>
        </w:p>
        <w:p w14:paraId="04E139E6" w14:textId="4149885B" w:rsidR="002F7CF0" w:rsidRPr="00FD5C52" w:rsidRDefault="002F7CF0" w:rsidP="002F7CF0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7751EE">
            <w:rPr>
              <w:rFonts w:ascii="Arial" w:hAnsi="Arial"/>
              <w:sz w:val="18"/>
              <w:highlight w:val="yellow"/>
            </w:rPr>
            <w:t>DD Month Year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D5C52" w:rsidRPr="00FD5C52" w14:paraId="164D6EF1" w14:textId="77777777" w:rsidTr="001A0EEF">
      <w:trPr>
        <w:trHeight w:val="557"/>
      </w:trPr>
      <w:tc>
        <w:tcPr>
          <w:tcW w:w="2943" w:type="dxa"/>
        </w:tcPr>
        <w:p w14:paraId="62C7C7B8" w14:textId="5575151E" w:rsidR="00BE7957" w:rsidRPr="00FD5C52" w:rsidRDefault="00BE7957" w:rsidP="00C2374A">
          <w:pPr>
            <w:pStyle w:val="Footer"/>
            <w:jc w:val="left"/>
            <w:rPr>
              <w:rFonts w:ascii="Arial" w:hAnsi="Arial"/>
              <w:sz w:val="18"/>
            </w:rPr>
          </w:pPr>
          <w:r w:rsidRPr="00FD5C52">
            <w:rPr>
              <w:rFonts w:ascii="Arial" w:hAnsi="Arial"/>
              <w:sz w:val="18"/>
            </w:rPr>
            <w:t xml:space="preserve">Transfer </w:t>
          </w:r>
          <w:r w:rsidRPr="007751EE">
            <w:rPr>
              <w:rFonts w:ascii="Arial" w:hAnsi="Arial"/>
              <w:sz w:val="18"/>
            </w:rPr>
            <w:t>application number EPR/</w:t>
          </w:r>
          <w:r w:rsidR="007751EE" w:rsidRPr="007751EE">
            <w:rPr>
              <w:rFonts w:ascii="Arial" w:hAnsi="Arial"/>
              <w:sz w:val="18"/>
            </w:rPr>
            <w:t>AP3499FY</w:t>
          </w:r>
          <w:r w:rsidRPr="007751EE">
            <w:rPr>
              <w:rFonts w:ascii="Arial" w:hAnsi="Arial"/>
              <w:sz w:val="18"/>
            </w:rPr>
            <w:t>/T00</w:t>
          </w:r>
          <w:r w:rsidR="007751EE" w:rsidRPr="007751EE">
            <w:rPr>
              <w:rFonts w:ascii="Arial" w:hAnsi="Arial"/>
              <w:sz w:val="18"/>
            </w:rPr>
            <w:t>8</w:t>
          </w:r>
        </w:p>
      </w:tc>
      <w:tc>
        <w:tcPr>
          <w:tcW w:w="1418" w:type="dxa"/>
        </w:tcPr>
        <w:p w14:paraId="2545C0D3" w14:textId="6C5543CF" w:rsidR="00BE7957" w:rsidRPr="00FD5C52" w:rsidRDefault="00BE7957" w:rsidP="004005F5">
          <w:pPr>
            <w:pStyle w:val="Footer"/>
            <w:rPr>
              <w:rFonts w:ascii="Arial" w:hAnsi="Arial"/>
              <w:sz w:val="20"/>
            </w:rPr>
          </w:pPr>
          <w:r w:rsidRPr="00FD5C52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FD5C52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FD5C52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FD5C52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 w:rsidRPr="00FD5C52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FD5C52">
            <w:rPr>
              <w:rStyle w:val="PageNumber"/>
              <w:rFonts w:ascii="Arial" w:hAnsi="Arial" w:cs="Arial"/>
              <w:sz w:val="20"/>
            </w:rPr>
            <w:fldChar w:fldCharType="end"/>
          </w:r>
          <w:r w:rsidRPr="00FD5C52"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622C03E" w14:textId="56C5DB7D" w:rsidR="00C2374A" w:rsidRPr="00FD5C52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FD5C52">
            <w:rPr>
              <w:rFonts w:ascii="Arial" w:hAnsi="Arial"/>
              <w:sz w:val="18"/>
            </w:rPr>
            <w:t xml:space="preserve">Issue date: </w:t>
          </w:r>
          <w:r w:rsidR="00091E0E">
            <w:rPr>
              <w:rFonts w:ascii="Arial" w:hAnsi="Arial"/>
              <w:sz w:val="18"/>
            </w:rPr>
            <w:t>28 September 2021</w:t>
          </w:r>
        </w:p>
        <w:p w14:paraId="00033679" w14:textId="668EFEF6" w:rsidR="00BE7957" w:rsidRPr="00FD5C52" w:rsidRDefault="00091E0E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Effective date: 01 October 2021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48AE06" w14:textId="77777777" w:rsidR="005C2AEC" w:rsidRDefault="005C2AEC">
      <w:r>
        <w:separator/>
      </w:r>
    </w:p>
  </w:footnote>
  <w:footnote w:type="continuationSeparator" w:id="0">
    <w:p w14:paraId="7A18AF3A" w14:textId="77777777" w:rsidR="005C2AEC" w:rsidRDefault="005C2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2272C"/>
    <w:rsid w:val="00037FF9"/>
    <w:rsid w:val="00041F6F"/>
    <w:rsid w:val="0004545F"/>
    <w:rsid w:val="000530E1"/>
    <w:rsid w:val="00056AFC"/>
    <w:rsid w:val="0006351D"/>
    <w:rsid w:val="0007542F"/>
    <w:rsid w:val="00075D2C"/>
    <w:rsid w:val="00081C9D"/>
    <w:rsid w:val="00083160"/>
    <w:rsid w:val="0008410A"/>
    <w:rsid w:val="000908AA"/>
    <w:rsid w:val="00091E0E"/>
    <w:rsid w:val="000A1DD1"/>
    <w:rsid w:val="000A2361"/>
    <w:rsid w:val="000A264E"/>
    <w:rsid w:val="000A4035"/>
    <w:rsid w:val="000D5DFD"/>
    <w:rsid w:val="000D64F6"/>
    <w:rsid w:val="000F4AD0"/>
    <w:rsid w:val="00101F73"/>
    <w:rsid w:val="00107358"/>
    <w:rsid w:val="00112F5C"/>
    <w:rsid w:val="001667D7"/>
    <w:rsid w:val="00184765"/>
    <w:rsid w:val="00195B2B"/>
    <w:rsid w:val="001970A5"/>
    <w:rsid w:val="001A0EEF"/>
    <w:rsid w:val="001A2094"/>
    <w:rsid w:val="001C5EDA"/>
    <w:rsid w:val="001F649D"/>
    <w:rsid w:val="00224DB6"/>
    <w:rsid w:val="002539B5"/>
    <w:rsid w:val="002E20E8"/>
    <w:rsid w:val="002E2C11"/>
    <w:rsid w:val="002F7CF0"/>
    <w:rsid w:val="003007B7"/>
    <w:rsid w:val="003047CF"/>
    <w:rsid w:val="003125DA"/>
    <w:rsid w:val="00313A6F"/>
    <w:rsid w:val="00330185"/>
    <w:rsid w:val="00342321"/>
    <w:rsid w:val="00343FEE"/>
    <w:rsid w:val="0034649E"/>
    <w:rsid w:val="0035271F"/>
    <w:rsid w:val="00362EFC"/>
    <w:rsid w:val="00383D58"/>
    <w:rsid w:val="00385789"/>
    <w:rsid w:val="003B2226"/>
    <w:rsid w:val="003B544E"/>
    <w:rsid w:val="003B574E"/>
    <w:rsid w:val="003C28CA"/>
    <w:rsid w:val="003D3465"/>
    <w:rsid w:val="003F321C"/>
    <w:rsid w:val="004005F5"/>
    <w:rsid w:val="00414334"/>
    <w:rsid w:val="004220C7"/>
    <w:rsid w:val="004301D5"/>
    <w:rsid w:val="00430BF6"/>
    <w:rsid w:val="00436E62"/>
    <w:rsid w:val="00440256"/>
    <w:rsid w:val="004441EC"/>
    <w:rsid w:val="00444446"/>
    <w:rsid w:val="00452A51"/>
    <w:rsid w:val="00477B8E"/>
    <w:rsid w:val="00492634"/>
    <w:rsid w:val="004928AD"/>
    <w:rsid w:val="004C0F20"/>
    <w:rsid w:val="004C2C5A"/>
    <w:rsid w:val="004C33D9"/>
    <w:rsid w:val="004C3807"/>
    <w:rsid w:val="004D437E"/>
    <w:rsid w:val="004D469F"/>
    <w:rsid w:val="004D714B"/>
    <w:rsid w:val="004E0AD6"/>
    <w:rsid w:val="004E3914"/>
    <w:rsid w:val="004E6621"/>
    <w:rsid w:val="004F4397"/>
    <w:rsid w:val="004F4F0B"/>
    <w:rsid w:val="004F6B5E"/>
    <w:rsid w:val="005076F9"/>
    <w:rsid w:val="00521889"/>
    <w:rsid w:val="00531A7C"/>
    <w:rsid w:val="00532890"/>
    <w:rsid w:val="00536256"/>
    <w:rsid w:val="00543BB6"/>
    <w:rsid w:val="00561EAB"/>
    <w:rsid w:val="0056288A"/>
    <w:rsid w:val="00565F46"/>
    <w:rsid w:val="00573704"/>
    <w:rsid w:val="0058330C"/>
    <w:rsid w:val="005C2AEC"/>
    <w:rsid w:val="005F7C0F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81EE7"/>
    <w:rsid w:val="006905A1"/>
    <w:rsid w:val="00690ED1"/>
    <w:rsid w:val="00692F45"/>
    <w:rsid w:val="00694664"/>
    <w:rsid w:val="006B3491"/>
    <w:rsid w:val="006B5E3F"/>
    <w:rsid w:val="006D6707"/>
    <w:rsid w:val="0070552E"/>
    <w:rsid w:val="0072318E"/>
    <w:rsid w:val="00734164"/>
    <w:rsid w:val="007751EE"/>
    <w:rsid w:val="00796E7B"/>
    <w:rsid w:val="007B1730"/>
    <w:rsid w:val="007C2768"/>
    <w:rsid w:val="007C494B"/>
    <w:rsid w:val="007D1BB9"/>
    <w:rsid w:val="007D545E"/>
    <w:rsid w:val="007E0FD9"/>
    <w:rsid w:val="007F2081"/>
    <w:rsid w:val="00805370"/>
    <w:rsid w:val="00835037"/>
    <w:rsid w:val="00846797"/>
    <w:rsid w:val="0087389E"/>
    <w:rsid w:val="00880EA9"/>
    <w:rsid w:val="008836BA"/>
    <w:rsid w:val="008863E9"/>
    <w:rsid w:val="0089343A"/>
    <w:rsid w:val="008A5790"/>
    <w:rsid w:val="008B16AB"/>
    <w:rsid w:val="008B20B5"/>
    <w:rsid w:val="00904560"/>
    <w:rsid w:val="009062D0"/>
    <w:rsid w:val="00913978"/>
    <w:rsid w:val="00950C0D"/>
    <w:rsid w:val="009607A5"/>
    <w:rsid w:val="00966858"/>
    <w:rsid w:val="00974E82"/>
    <w:rsid w:val="009845CF"/>
    <w:rsid w:val="00992BCE"/>
    <w:rsid w:val="009E27C7"/>
    <w:rsid w:val="009E2FC4"/>
    <w:rsid w:val="009F408E"/>
    <w:rsid w:val="009F506E"/>
    <w:rsid w:val="009F655A"/>
    <w:rsid w:val="00A17ED3"/>
    <w:rsid w:val="00A223AD"/>
    <w:rsid w:val="00A2671F"/>
    <w:rsid w:val="00A423BA"/>
    <w:rsid w:val="00A4432E"/>
    <w:rsid w:val="00A66D51"/>
    <w:rsid w:val="00A70D70"/>
    <w:rsid w:val="00A744F2"/>
    <w:rsid w:val="00AC0B79"/>
    <w:rsid w:val="00AE2013"/>
    <w:rsid w:val="00B52076"/>
    <w:rsid w:val="00B5459A"/>
    <w:rsid w:val="00B66B4B"/>
    <w:rsid w:val="00B72AA8"/>
    <w:rsid w:val="00B76FD0"/>
    <w:rsid w:val="00B95382"/>
    <w:rsid w:val="00BA780C"/>
    <w:rsid w:val="00BB6679"/>
    <w:rsid w:val="00BB7AFE"/>
    <w:rsid w:val="00BE0AC5"/>
    <w:rsid w:val="00BE5E6E"/>
    <w:rsid w:val="00BE7957"/>
    <w:rsid w:val="00BF3172"/>
    <w:rsid w:val="00C00248"/>
    <w:rsid w:val="00C04087"/>
    <w:rsid w:val="00C15C72"/>
    <w:rsid w:val="00C2374A"/>
    <w:rsid w:val="00C25F8F"/>
    <w:rsid w:val="00C36F0A"/>
    <w:rsid w:val="00C429B6"/>
    <w:rsid w:val="00C56CE5"/>
    <w:rsid w:val="00C607ED"/>
    <w:rsid w:val="00C81DCB"/>
    <w:rsid w:val="00C83612"/>
    <w:rsid w:val="00C83B49"/>
    <w:rsid w:val="00CB75CE"/>
    <w:rsid w:val="00CC2502"/>
    <w:rsid w:val="00CC3D38"/>
    <w:rsid w:val="00CC4B18"/>
    <w:rsid w:val="00CC5E6B"/>
    <w:rsid w:val="00CE6703"/>
    <w:rsid w:val="00D55427"/>
    <w:rsid w:val="00D70C60"/>
    <w:rsid w:val="00D76D51"/>
    <w:rsid w:val="00D9251A"/>
    <w:rsid w:val="00DA4E0B"/>
    <w:rsid w:val="00DC4B84"/>
    <w:rsid w:val="00DC6004"/>
    <w:rsid w:val="00E57574"/>
    <w:rsid w:val="00E74399"/>
    <w:rsid w:val="00E74521"/>
    <w:rsid w:val="00E918EF"/>
    <w:rsid w:val="00ED20B5"/>
    <w:rsid w:val="00EF02CE"/>
    <w:rsid w:val="00F26541"/>
    <w:rsid w:val="00F50F5E"/>
    <w:rsid w:val="00F8338F"/>
    <w:rsid w:val="00F861A4"/>
    <w:rsid w:val="00F93E4D"/>
    <w:rsid w:val="00FA6BF5"/>
    <w:rsid w:val="00FB5CF8"/>
    <w:rsid w:val="00FD5C52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REGU-106-6521772</_dlc_DocId>
    <_dlc_DocIdUrl xmlns="9be56660-2c31-41ef-bc00-23e72f632f2a">
      <Url>https://cyfoethnaturiolcymru.sharepoint.com/teams/Regulatory/Permitting/_layouts/15/DocIdRedir.aspx?ID=REGU-106-6521772</Url>
      <Description>REGU-106-6521772</Description>
    </_dlc_DocIdUrl>
    <Site_x0020_Name xmlns="859f7ad6-93f6-4205-b62b-a17f28acbbac">Llanfoist Waste Transfer Station</Site_x0020_Name>
    <Internal_x002f_External xmlns="859f7ad6-93f6-4205-b62b-a17f28acbbac">Outgoing document</Internal_x002f_External>
    <Post_x0020_code xmlns="859f7ad6-93f6-4205-b62b-a17f28acbbac">NP7 9AQ	</Post_x0020_code>
    <Document_x0020_Type xmlns="859f7ad6-93f6-4205-b62b-a17f28acbbac">Form/Proforma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Viridor House, Priory Bridge Road, Taunton, England, TA1 1AP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2021-09-27T23:00:00+00:00</Document_x0020_Date>
    <Facility_x0020_Address xmlns="859f7ad6-93f6-4205-b62b-a17f28acbbac">Llanfoist, Abergavenny, Monmouthshire, NP7 9AQ</Facility_x0020_Address>
    <Environment_x0020_Sub_x0020_Folder xmlns="859f7ad6-93f6-4205-b62b-a17f28acbbac">Licence supervision</Environment_x0020_Sub_x0020_Folder>
    <Customer_x0020_Name xmlns="859f7ad6-93f6-4205-b62b-a17f28acbbac">Dragon Waste Limited</Customer_x0020_Name>
    <Surrendered_x002f_Expired_x0020_Date xmlns="859f7ad6-93f6-4205-b62b-a17f28acbbac" xsi:nil="true"/>
  </documentManagement>
</p:properti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2" ma:contentTypeDescription="Permitting &amp; Compliance Word Document" ma:contentTypeScope="" ma:versionID="336e18815722b8d8251e25c1a591c193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33b131a1f783dbea581497dcf05dd51e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CA7CDC7-DA1E-4EC9-93D1-E2A2F9B2D825}">
  <ds:schemaRefs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D1903C82-6C6B-4664-8DC8-94535B9BCD09}"/>
</file>

<file path=customXml/itemProps3.xml><?xml version="1.0" encoding="utf-8"?>
<ds:datastoreItem xmlns:ds="http://schemas.openxmlformats.org/officeDocument/2006/customXml" ds:itemID="{6F843FE9-67E6-4BEB-844A-B8F13CB71A6F}"/>
</file>

<file path=customXml/itemProps4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393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233_08_SD70 Environmental permitting: transferee, full transfer, old style schedules</vt:lpstr>
    </vt:vector>
  </TitlesOfParts>
  <Company>Environment Agency</Company>
  <LinksUpToDate>false</LinksUpToDate>
  <CharactersWithSpaces>2877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PAN-015132 AP3499FY T008 Transfer Notice</dc:title>
  <dc:creator/>
  <cp:keywords>PAN-015132 AP3499FY T008 Transfer Notice</cp:keywords>
  <dc:description>233_08_SD70, Version 5_x000d_
Issue date: 19/07/2011</dc:description>
  <cp:lastModifiedBy>Bailey, Louise</cp:lastModifiedBy>
  <cp:revision>13</cp:revision>
  <cp:lastPrinted>2021-09-28T10:32:00Z</cp:lastPrinted>
  <dcterms:created xsi:type="dcterms:W3CDTF">2015-02-23T12:06:00Z</dcterms:created>
  <dcterms:modified xsi:type="dcterms:W3CDTF">2021-09-28T10:32:00Z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IsMyDocuments">
    <vt:bool>true</vt:bool>
  </property>
  <property fmtid="{D5CDD505-2E9C-101B-9397-08002B2CF9AE}" pid="5" name="_dlc_DocIdItemGuid">
    <vt:lpwstr>8cf80c32-721e-44f9-8892-bfa2f432599f</vt:lpwstr>
  </property>
</Properties>
</file>