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6A849F18" w14:textId="0A6F310C" w:rsidR="00BA4C2F" w:rsidRPr="00BA4C2F" w:rsidRDefault="00BA4C2F" w:rsidP="00BA4C2F">
            <w:pPr>
              <w:pStyle w:val="Style1"/>
              <w:rPr>
                <w:color w:val="FF0000"/>
                <w:sz w:val="28"/>
                <w:szCs w:val="24"/>
                <w:u w:val="single"/>
              </w:rPr>
            </w:pPr>
            <w:bookmarkStart w:id="1" w:name="_Toc492277426"/>
            <w:r w:rsidRPr="00BA4C2F">
              <w:rPr>
                <w:color w:val="FF0000"/>
                <w:sz w:val="28"/>
                <w:szCs w:val="24"/>
                <w:u w:val="single"/>
              </w:rPr>
              <w:t>Information Only</w:t>
            </w:r>
          </w:p>
          <w:p w14:paraId="1237564A" w14:textId="77777777" w:rsidR="00BA4C2F" w:rsidRDefault="00BA4C2F" w:rsidP="00EC367F">
            <w:pPr>
              <w:pStyle w:val="Style1"/>
              <w:jc w:val="left"/>
            </w:pPr>
          </w:p>
          <w:p w14:paraId="5088049A" w14:textId="7CD854BA" w:rsidR="008520A0" w:rsidRPr="00CC5620" w:rsidRDefault="001F0107" w:rsidP="00EC367F">
            <w:pPr>
              <w:pStyle w:val="Style1"/>
              <w:jc w:val="left"/>
            </w:pPr>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377A549A"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46B89F40"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6CD5AEC6" w:rsidR="008520A0" w:rsidRPr="00475E45" w:rsidRDefault="00624C59" w:rsidP="00EC367F">
            <w:pPr>
              <w:pStyle w:val="Style3"/>
            </w:pPr>
            <w:r>
              <w:t>South West</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0072158D" w14:textId="5A37FB99" w:rsidR="008520A0" w:rsidRDefault="00624C59" w:rsidP="00EC367F">
            <w:pPr>
              <w:pStyle w:val="Style3"/>
            </w:pPr>
            <w:r>
              <w:t>Felin Fach Meadows, Cwmgwili SSSI</w:t>
            </w:r>
          </w:p>
          <w:p w14:paraId="3A2F3082" w14:textId="0AE6A489" w:rsidR="00624C59" w:rsidRDefault="00624C59" w:rsidP="00EC367F">
            <w:pPr>
              <w:pStyle w:val="Style3"/>
            </w:pPr>
            <w:r>
              <w:t>Cae Gwynfryn SSSI</w:t>
            </w:r>
          </w:p>
          <w:p w14:paraId="4D42DDDB" w14:textId="05E6206F" w:rsidR="00624C59" w:rsidRDefault="00624C59" w:rsidP="00EC367F">
            <w:pPr>
              <w:pStyle w:val="Style3"/>
            </w:pPr>
            <w:r>
              <w:t>Caeau Lotwen SSSI</w:t>
            </w:r>
          </w:p>
          <w:p w14:paraId="59C8E42E" w14:textId="7FC240AC" w:rsidR="00624C59" w:rsidRDefault="00624C59" w:rsidP="00EC367F">
            <w:pPr>
              <w:pStyle w:val="Style3"/>
            </w:pPr>
            <w:r>
              <w:t>Caeau Afon Gwili SSSI</w:t>
            </w:r>
          </w:p>
          <w:p w14:paraId="508804AA" w14:textId="07EFE675" w:rsidR="00624C59" w:rsidRPr="00475E45" w:rsidRDefault="00624C59" w:rsidP="00EC367F">
            <w:pPr>
              <w:pStyle w:val="Style3"/>
            </w:pPr>
          </w:p>
        </w:tc>
      </w:tr>
      <w:tr w:rsidR="008520A0" w:rsidRPr="00475E45" w14:paraId="508804AE" w14:textId="77777777" w:rsidTr="00EC367F">
        <w:trPr>
          <w:cantSplit/>
        </w:trPr>
        <w:tc>
          <w:tcPr>
            <w:tcW w:w="3970" w:type="dxa"/>
          </w:tcPr>
          <w:p w14:paraId="508804AC" w14:textId="2B6D5DDF" w:rsidR="00EF7197" w:rsidRPr="00624C59" w:rsidRDefault="008520A0" w:rsidP="00EC367F">
            <w:pPr>
              <w:pStyle w:val="StyleAgencySubHeadingsArial"/>
            </w:pPr>
            <w:r w:rsidRPr="00624C59">
              <w:t>Type of permission:</w:t>
            </w:r>
          </w:p>
        </w:tc>
        <w:tc>
          <w:tcPr>
            <w:tcW w:w="6473" w:type="dxa"/>
            <w:gridSpan w:val="2"/>
          </w:tcPr>
          <w:p w14:paraId="508804AD" w14:textId="7BD8E166" w:rsidR="008520A0" w:rsidRPr="00624C59" w:rsidRDefault="00624C59" w:rsidP="0041126B">
            <w:pPr>
              <w:pStyle w:val="Style3"/>
              <w:rPr>
                <w:iCs/>
              </w:rPr>
            </w:pPr>
            <w:r w:rsidRPr="00624C59">
              <w:rPr>
                <w:iCs/>
              </w:rPr>
              <w:t xml:space="preserve">Environmental Permit </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234B3B48" w:rsidR="008520A0" w:rsidRPr="00475E45" w:rsidRDefault="00E94A57" w:rsidP="00EC367F">
            <w:pPr>
              <w:pStyle w:val="Style3"/>
            </w:pPr>
            <w:r>
              <w:t>03/11/2021</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5EBC91A2" w:rsidR="008520A0" w:rsidRPr="00501D10" w:rsidRDefault="00E94A57" w:rsidP="00EC367F">
            <w:pPr>
              <w:pStyle w:val="Style3"/>
              <w:rPr>
                <w:color w:val="FF0000"/>
              </w:rPr>
            </w:pPr>
            <w:r>
              <w:t>NA</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475B78F9" w14:textId="718809F4" w:rsidR="008520A0" w:rsidRPr="00FF5C03" w:rsidRDefault="004D7DDD" w:rsidP="00EC367F">
            <w:pPr>
              <w:pStyle w:val="Style3"/>
            </w:pPr>
            <w:r w:rsidRPr="00FF5C03">
              <w:t>PAN</w:t>
            </w:r>
            <w:r w:rsidR="00FF5C03">
              <w:t>-</w:t>
            </w:r>
            <w:r w:rsidRPr="00FF5C03">
              <w:t>012999</w:t>
            </w:r>
          </w:p>
          <w:p w14:paraId="508804B6" w14:textId="740067B8" w:rsidR="00E94A57" w:rsidRPr="00475E45" w:rsidRDefault="00E94A57" w:rsidP="00EC367F">
            <w:pPr>
              <w:pStyle w:val="Style3"/>
              <w:rPr>
                <w:color w:val="0000FF"/>
              </w:rPr>
            </w:pPr>
            <w:r w:rsidRPr="00FF5C03">
              <w:t>EPR/CB3297ZG</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508804B9" w14:textId="37F48D0F" w:rsidR="008520A0" w:rsidRPr="00CA05AC" w:rsidRDefault="004D7DDD" w:rsidP="00EC367F">
            <w:pPr>
              <w:pStyle w:val="Style3"/>
            </w:pPr>
            <w:r>
              <w:t>SN57329 09786</w:t>
            </w:r>
          </w:p>
        </w:tc>
      </w:tr>
    </w:tbl>
    <w:p w14:paraId="409A7F8B" w14:textId="77777777" w:rsidR="008932C3" w:rsidRDefault="008932C3">
      <w:r>
        <w:rPr>
          <w:b/>
          <w:bCs/>
        </w:rPr>
        <w:br w:type="page"/>
      </w:r>
    </w:p>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6473"/>
      </w:tblGrid>
      <w:tr w:rsidR="008520A0" w:rsidRPr="00475E45" w14:paraId="508804BE" w14:textId="77777777" w:rsidTr="00EC367F">
        <w:trPr>
          <w:cantSplit/>
        </w:trPr>
        <w:tc>
          <w:tcPr>
            <w:tcW w:w="3970" w:type="dxa"/>
          </w:tcPr>
          <w:p w14:paraId="508804BB" w14:textId="0987FA50" w:rsidR="008520A0" w:rsidRPr="00475E45" w:rsidRDefault="008520A0" w:rsidP="00EC367F">
            <w:pPr>
              <w:pStyle w:val="StyleAgencySubHeadingsArial"/>
            </w:pPr>
            <w:r w:rsidRPr="00475E45">
              <w:lastRenderedPageBreak/>
              <w:t xml:space="preserve">Description of proposal: </w:t>
            </w:r>
          </w:p>
        </w:tc>
        <w:tc>
          <w:tcPr>
            <w:tcW w:w="6473" w:type="dxa"/>
          </w:tcPr>
          <w:p w14:paraId="1E9B5C23" w14:textId="5A31BF0C" w:rsidR="004723DA" w:rsidRPr="004D7DDD" w:rsidRDefault="004D7DDD" w:rsidP="00EC367F">
            <w:pPr>
              <w:pStyle w:val="Style3"/>
              <w:rPr>
                <w:iCs/>
                <w:color w:val="FF00FF"/>
              </w:rPr>
            </w:pPr>
            <w:r>
              <w:t xml:space="preserve">The application is for a Tier 3 Bespoke Application for an physical treatment of non-hazardous waste facility. </w:t>
            </w:r>
            <w:r w:rsidRPr="004D7DDD">
              <w:t>The site is located at</w:t>
            </w:r>
            <w:r w:rsidRPr="004D7DDD">
              <w:rPr>
                <w:i/>
              </w:rPr>
              <w:t xml:space="preserve"> </w:t>
            </w:r>
            <w:r w:rsidRPr="004D7DDD">
              <w:rPr>
                <w:iCs/>
              </w:rPr>
              <w:t>Gavin Griffiths Limited, New Lodge Farm, Pontardulais Road, Cwmgwili, Llanelli, SA14 6PW.</w:t>
            </w:r>
            <w:r>
              <w:rPr>
                <w:iCs/>
                <w:color w:val="FF00FF"/>
              </w:rPr>
              <w:t xml:space="preserve">  </w:t>
            </w:r>
          </w:p>
          <w:p w14:paraId="5156CF5E" w14:textId="77777777" w:rsidR="004723DA" w:rsidRDefault="004723DA" w:rsidP="00EC367F">
            <w:pPr>
              <w:pStyle w:val="Style3"/>
              <w:rPr>
                <w:color w:val="FF0000"/>
              </w:rPr>
            </w:pPr>
          </w:p>
          <w:p w14:paraId="09B06345" w14:textId="77777777" w:rsidR="004D7DDD" w:rsidRDefault="00667D5E" w:rsidP="00EC367F">
            <w:pPr>
              <w:pStyle w:val="Style3"/>
            </w:pPr>
            <w:r w:rsidRPr="00667D5E">
              <w:t>The site will process up to 150,000 tonnes per year. Treatment operations are limited to sorting, screening, separation, blending and crushing of waste to produce soil, soil substitutes and aggregates. Treatment may be by either manual and/or mechanical methods.</w:t>
            </w:r>
          </w:p>
          <w:p w14:paraId="11E9C824" w14:textId="77777777" w:rsidR="00667D5E" w:rsidRDefault="00667D5E" w:rsidP="00EC367F">
            <w:pPr>
              <w:pStyle w:val="Style3"/>
            </w:pPr>
          </w:p>
          <w:p w14:paraId="5691524C" w14:textId="3356EE49" w:rsidR="00667D5E" w:rsidRPr="00444050" w:rsidRDefault="00667D5E" w:rsidP="00667D5E">
            <w:pPr>
              <w:pStyle w:val="HTMLPreformatted"/>
              <w:rPr>
                <w:rFonts w:ascii="Arial" w:hAnsi="Arial" w:cs="Arial"/>
                <w:bCs/>
                <w:iCs/>
              </w:rPr>
            </w:pPr>
            <w:r w:rsidRPr="00444050">
              <w:rPr>
                <w:rFonts w:ascii="Arial" w:hAnsi="Arial" w:cs="Arial"/>
                <w:bCs/>
                <w:iCs/>
              </w:rPr>
              <w:t>The location of the site in relation to the multiple locations of the above listed SSSI is shown by the two figures below:</w:t>
            </w:r>
          </w:p>
          <w:p w14:paraId="7DD0FF19" w14:textId="36266F5B" w:rsidR="00667D5E" w:rsidRDefault="006370A5" w:rsidP="00EC367F">
            <w:pPr>
              <w:pStyle w:val="Style3"/>
            </w:pPr>
            <w:r>
              <w:rPr>
                <w:noProof/>
              </w:rPr>
              <w:drawing>
                <wp:anchor distT="0" distB="0" distL="114300" distR="114300" simplePos="0" relativeHeight="251660800" behindDoc="0" locked="0" layoutInCell="1" allowOverlap="1" wp14:anchorId="1D56D133" wp14:editId="691AE878">
                  <wp:simplePos x="0" y="0"/>
                  <wp:positionH relativeFrom="column">
                    <wp:posOffset>-24130</wp:posOffset>
                  </wp:positionH>
                  <wp:positionV relativeFrom="paragraph">
                    <wp:posOffset>259080</wp:posOffset>
                  </wp:positionV>
                  <wp:extent cx="3973195" cy="296100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973195" cy="2961005"/>
                          </a:xfrm>
                          <a:prstGeom prst="rect">
                            <a:avLst/>
                          </a:prstGeom>
                        </pic:spPr>
                      </pic:pic>
                    </a:graphicData>
                  </a:graphic>
                  <wp14:sizeRelH relativeFrom="page">
                    <wp14:pctWidth>0</wp14:pctWidth>
                  </wp14:sizeRelH>
                  <wp14:sizeRelV relativeFrom="page">
                    <wp14:pctHeight>0</wp14:pctHeight>
                  </wp14:sizeRelV>
                </wp:anchor>
              </w:drawing>
            </w:r>
          </w:p>
          <w:p w14:paraId="4280A0AA" w14:textId="1E094931" w:rsidR="00667D5E" w:rsidRDefault="00667D5E" w:rsidP="00EC367F">
            <w:pPr>
              <w:pStyle w:val="Style3"/>
            </w:pPr>
          </w:p>
          <w:p w14:paraId="1489C338" w14:textId="336EA115" w:rsidR="00667D5E" w:rsidRDefault="00464198" w:rsidP="00EC367F">
            <w:pPr>
              <w:pStyle w:val="Style3"/>
              <w:rPr>
                <w:i/>
                <w:iCs/>
              </w:rPr>
            </w:pPr>
            <w:r>
              <w:rPr>
                <w:i/>
                <w:iCs/>
              </w:rPr>
              <w:t>Figure 1</w:t>
            </w:r>
            <w:r w:rsidR="00FA6F86">
              <w:rPr>
                <w:i/>
                <w:iCs/>
              </w:rPr>
              <w:t>. Distance between the site and</w:t>
            </w:r>
            <w:r w:rsidR="00C801C8">
              <w:rPr>
                <w:i/>
                <w:iCs/>
              </w:rPr>
              <w:t xml:space="preserve"> the multiple locations of the</w:t>
            </w:r>
            <w:r w:rsidR="00FA6F86">
              <w:rPr>
                <w:i/>
                <w:iCs/>
              </w:rPr>
              <w:t xml:space="preserve"> Caeau Afon Gwili SSSI</w:t>
            </w:r>
          </w:p>
          <w:p w14:paraId="408311CF" w14:textId="4A748B6A" w:rsidR="00C801C8" w:rsidRDefault="00C801C8" w:rsidP="00EC367F">
            <w:pPr>
              <w:pStyle w:val="Style3"/>
              <w:rPr>
                <w:i/>
                <w:iCs/>
              </w:rPr>
            </w:pPr>
          </w:p>
          <w:p w14:paraId="16D869F2" w14:textId="6311EC05" w:rsidR="00C801C8" w:rsidRPr="00C801C8" w:rsidRDefault="006370A5" w:rsidP="00EC367F">
            <w:pPr>
              <w:pStyle w:val="Style3"/>
            </w:pPr>
            <w:r>
              <w:rPr>
                <w:noProof/>
              </w:rPr>
              <w:drawing>
                <wp:anchor distT="0" distB="0" distL="114300" distR="114300" simplePos="0" relativeHeight="251665920" behindDoc="0" locked="0" layoutInCell="1" allowOverlap="1" wp14:anchorId="48EF7A55" wp14:editId="304B9A94">
                  <wp:simplePos x="0" y="0"/>
                  <wp:positionH relativeFrom="column">
                    <wp:posOffset>-33655</wp:posOffset>
                  </wp:positionH>
                  <wp:positionV relativeFrom="paragraph">
                    <wp:posOffset>199390</wp:posOffset>
                  </wp:positionV>
                  <wp:extent cx="3973195" cy="295529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973195" cy="2955290"/>
                          </a:xfrm>
                          <a:prstGeom prst="rect">
                            <a:avLst/>
                          </a:prstGeom>
                        </pic:spPr>
                      </pic:pic>
                    </a:graphicData>
                  </a:graphic>
                  <wp14:sizeRelH relativeFrom="page">
                    <wp14:pctWidth>0</wp14:pctWidth>
                  </wp14:sizeRelH>
                  <wp14:sizeRelV relativeFrom="page">
                    <wp14:pctHeight>0</wp14:pctHeight>
                  </wp14:sizeRelV>
                </wp:anchor>
              </w:drawing>
            </w:r>
          </w:p>
          <w:p w14:paraId="24A39A6F" w14:textId="43E47D87" w:rsidR="00464198" w:rsidRDefault="004230B9" w:rsidP="00EC367F">
            <w:pPr>
              <w:pStyle w:val="Style3"/>
              <w:rPr>
                <w:i/>
                <w:iCs/>
              </w:rPr>
            </w:pPr>
            <w:r>
              <w:rPr>
                <w:i/>
                <w:iCs/>
              </w:rPr>
              <w:t xml:space="preserve">Figure 2. </w:t>
            </w:r>
            <w:r w:rsidR="009E7E6B">
              <w:rPr>
                <w:i/>
                <w:iCs/>
              </w:rPr>
              <w:t xml:space="preserve">Distance between site and the multiple locations of the Felin Fach </w:t>
            </w:r>
            <w:r w:rsidR="00BE6D9D">
              <w:rPr>
                <w:i/>
                <w:iCs/>
              </w:rPr>
              <w:t>Meadows Cwmgwili SSSI</w:t>
            </w:r>
          </w:p>
          <w:p w14:paraId="1C3F4005" w14:textId="2ABE56BA" w:rsidR="008932C3" w:rsidRDefault="008932C3" w:rsidP="00EC367F">
            <w:pPr>
              <w:pStyle w:val="Style3"/>
              <w:rPr>
                <w:i/>
                <w:iCs/>
              </w:rPr>
            </w:pPr>
          </w:p>
          <w:p w14:paraId="463AAB3E" w14:textId="13CBC582" w:rsidR="00BE6D9D" w:rsidRDefault="00BE6D9D" w:rsidP="00EC367F">
            <w:pPr>
              <w:pStyle w:val="Style3"/>
              <w:rPr>
                <w:i/>
                <w:iCs/>
              </w:rPr>
            </w:pPr>
          </w:p>
          <w:p w14:paraId="45DB4C4D" w14:textId="4D451F5D" w:rsidR="00BE6D9D" w:rsidRDefault="00BE6D9D" w:rsidP="00EC367F">
            <w:pPr>
              <w:pStyle w:val="Style3"/>
              <w:rPr>
                <w:i/>
                <w:iCs/>
              </w:rPr>
            </w:pPr>
          </w:p>
          <w:p w14:paraId="508804BD" w14:textId="2FFBE4AC" w:rsidR="00BE6D9D" w:rsidRPr="00464198" w:rsidRDefault="00BE6D9D" w:rsidP="00EC367F">
            <w:pPr>
              <w:pStyle w:val="Style3"/>
              <w:rPr>
                <w:i/>
                <w:iCs/>
              </w:rPr>
            </w:pPr>
          </w:p>
        </w:tc>
      </w:tr>
      <w:tr w:rsidR="008932C3" w:rsidRPr="00475E45" w14:paraId="22CFFAA3" w14:textId="77777777" w:rsidTr="00EC367F">
        <w:trPr>
          <w:cantSplit/>
        </w:trPr>
        <w:tc>
          <w:tcPr>
            <w:tcW w:w="3970" w:type="dxa"/>
          </w:tcPr>
          <w:p w14:paraId="305482F4" w14:textId="1F1DBC5D" w:rsidR="008932C3" w:rsidRPr="00475E45" w:rsidRDefault="008932C3" w:rsidP="008932C3">
            <w:pPr>
              <w:pStyle w:val="StyleAgencySubHeadingsArial"/>
              <w:numPr>
                <w:ilvl w:val="0"/>
                <w:numId w:val="0"/>
              </w:numPr>
              <w:ind w:left="340"/>
            </w:pPr>
          </w:p>
        </w:tc>
        <w:tc>
          <w:tcPr>
            <w:tcW w:w="6473" w:type="dxa"/>
          </w:tcPr>
          <w:p w14:paraId="6D80743F" w14:textId="06425F76" w:rsidR="006370A5" w:rsidRDefault="006370A5" w:rsidP="006370A5">
            <w:pPr>
              <w:pStyle w:val="Style3"/>
              <w:rPr>
                <w:i/>
                <w:iCs/>
              </w:rPr>
            </w:pPr>
            <w:r>
              <w:rPr>
                <w:noProof/>
              </w:rPr>
              <w:drawing>
                <wp:anchor distT="0" distB="0" distL="114300" distR="114300" simplePos="0" relativeHeight="251655680" behindDoc="0" locked="0" layoutInCell="1" allowOverlap="1" wp14:anchorId="55BAF302" wp14:editId="24F76524">
                  <wp:simplePos x="0" y="0"/>
                  <wp:positionH relativeFrom="column">
                    <wp:posOffset>-1270</wp:posOffset>
                  </wp:positionH>
                  <wp:positionV relativeFrom="paragraph">
                    <wp:posOffset>152400</wp:posOffset>
                  </wp:positionV>
                  <wp:extent cx="3973195" cy="294513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973195" cy="2945130"/>
                          </a:xfrm>
                          <a:prstGeom prst="rect">
                            <a:avLst/>
                          </a:prstGeom>
                        </pic:spPr>
                      </pic:pic>
                    </a:graphicData>
                  </a:graphic>
                  <wp14:sizeRelH relativeFrom="page">
                    <wp14:pctWidth>0</wp14:pctWidth>
                  </wp14:sizeRelH>
                  <wp14:sizeRelV relativeFrom="page">
                    <wp14:pctHeight>0</wp14:pctHeight>
                  </wp14:sizeRelV>
                </wp:anchor>
              </w:drawing>
            </w:r>
          </w:p>
          <w:p w14:paraId="3BA49F6F" w14:textId="521781F8" w:rsidR="006370A5" w:rsidRDefault="006370A5" w:rsidP="006370A5">
            <w:pPr>
              <w:pStyle w:val="Style3"/>
              <w:rPr>
                <w:bCs/>
              </w:rPr>
            </w:pPr>
            <w:r>
              <w:rPr>
                <w:i/>
                <w:iCs/>
              </w:rPr>
              <w:t>Figure 3 the Distance between the site and the Cae Gwynfryn SSSI (~1203m) and Caeau Lotwen SSSI (~1239m)</w:t>
            </w:r>
          </w:p>
          <w:p w14:paraId="35308E4D" w14:textId="7835A89E" w:rsidR="008932C3" w:rsidRPr="00475E45" w:rsidRDefault="008932C3" w:rsidP="00EC367F">
            <w:pPr>
              <w:pStyle w:val="Style3"/>
              <w:rPr>
                <w:bCs/>
              </w:rPr>
            </w:pP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tcPr>
          <w:p w14:paraId="508804C0" w14:textId="2EB3F258" w:rsidR="006370A5" w:rsidRPr="00475E45" w:rsidRDefault="006370A5" w:rsidP="006370A5">
            <w:pPr>
              <w:pStyle w:val="Style3"/>
              <w:rPr>
                <w:i/>
                <w:color w:val="FF00FF"/>
              </w:rPr>
            </w:pPr>
            <w:r>
              <w:rPr>
                <w:bCs/>
              </w:rPr>
              <w:t>No</w:t>
            </w:r>
          </w:p>
          <w:p w14:paraId="508804C1" w14:textId="46AAAA55" w:rsidR="00965CAE" w:rsidRPr="00475E45" w:rsidRDefault="00965CAE" w:rsidP="00EC367F">
            <w:pPr>
              <w:pStyle w:val="Style3"/>
              <w:rPr>
                <w:i/>
                <w:color w:val="FF00FF"/>
              </w:rPr>
            </w:pP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tcBorders>
              <w:bottom w:val="nil"/>
            </w:tcBorders>
          </w:tcPr>
          <w:p w14:paraId="7BC89625" w14:textId="66E31F28" w:rsidR="00B8227D" w:rsidRPr="00B8227D" w:rsidRDefault="00C50BD5" w:rsidP="00B8227D">
            <w:pPr>
              <w:pStyle w:val="Style3"/>
              <w:rPr>
                <w:bCs/>
              </w:rPr>
            </w:pPr>
            <w:r w:rsidRPr="00475E45">
              <w:rPr>
                <w:bCs/>
              </w:rPr>
              <w:t>N</w:t>
            </w:r>
            <w:r w:rsidR="00B8227D">
              <w:rPr>
                <w:bCs/>
              </w:rPr>
              <w:t>o</w:t>
            </w:r>
          </w:p>
          <w:p w14:paraId="508804C5" w14:textId="34EFD328" w:rsidR="00965CAE" w:rsidRPr="00501D10" w:rsidRDefault="00501D10" w:rsidP="00FC16AC">
            <w:pPr>
              <w:pStyle w:val="Style3"/>
              <w:rPr>
                <w:color w:val="FF0000"/>
              </w:rPr>
            </w:pPr>
            <w:r>
              <w:rPr>
                <w:color w:val="FF00FF"/>
              </w:rPr>
              <w:t xml:space="preserve"> </w:t>
            </w:r>
          </w:p>
        </w:tc>
      </w:tr>
      <w:tr w:rsidR="00311B3E" w:rsidRPr="00475E45" w14:paraId="508804CE" w14:textId="77777777" w:rsidTr="00EC367F">
        <w:trPr>
          <w:trHeight w:val="261"/>
        </w:trPr>
        <w:tc>
          <w:tcPr>
            <w:tcW w:w="10443" w:type="dxa"/>
            <w:gridSpan w:val="2"/>
            <w:tcBorders>
              <w:top w:val="single" w:sz="4" w:space="0" w:color="auto"/>
              <w:left w:val="single" w:sz="4" w:space="0" w:color="auto"/>
              <w:bottom w:val="single" w:sz="4" w:space="0" w:color="auto"/>
            </w:tcBorders>
          </w:tcPr>
          <w:p w14:paraId="508804C7" w14:textId="77777777" w:rsidR="00311B3E"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17986447" w14:textId="77777777" w:rsidR="001C75D2" w:rsidRDefault="001C75D2" w:rsidP="00EC367F">
            <w:pPr>
              <w:pStyle w:val="Style3"/>
            </w:pPr>
          </w:p>
          <w:p w14:paraId="4F880B4D" w14:textId="7049B04A" w:rsidR="001C75D2" w:rsidRDefault="001C75D2" w:rsidP="001C75D2">
            <w:pPr>
              <w:pStyle w:val="StyleAgencySubHeadingsArial"/>
              <w:numPr>
                <w:ilvl w:val="0"/>
                <w:numId w:val="0"/>
              </w:numPr>
              <w:ind w:left="57"/>
              <w:rPr>
                <w:u w:val="single"/>
              </w:rPr>
            </w:pPr>
            <w:r w:rsidRPr="00444050">
              <w:rPr>
                <w:u w:val="single"/>
              </w:rPr>
              <w:t>Caeau Lotwen SSSI,  Cae GwynFryn SSSI,</w:t>
            </w:r>
            <w:r>
              <w:rPr>
                <w:u w:val="single"/>
              </w:rPr>
              <w:t xml:space="preserve"> and </w:t>
            </w:r>
            <w:r w:rsidRPr="00444050">
              <w:rPr>
                <w:u w:val="single"/>
              </w:rPr>
              <w:t xml:space="preserve"> Felin</w:t>
            </w:r>
            <w:r w:rsidRPr="00CA227D">
              <w:rPr>
                <w:u w:val="single"/>
              </w:rPr>
              <w:t xml:space="preserve"> Fach Meadows, Cwmgwili SSSI</w:t>
            </w:r>
            <w:r w:rsidR="00782197">
              <w:rPr>
                <w:u w:val="single"/>
              </w:rPr>
              <w:t xml:space="preserve">, Caeau </w:t>
            </w:r>
            <w:r w:rsidR="005C2764">
              <w:rPr>
                <w:u w:val="single"/>
              </w:rPr>
              <w:t>Afon Gwili SSSI</w:t>
            </w:r>
          </w:p>
          <w:p w14:paraId="3126649C" w14:textId="77777777" w:rsidR="001C75D2" w:rsidRPr="00902DAE" w:rsidRDefault="001C75D2" w:rsidP="001C75D2">
            <w:pPr>
              <w:pStyle w:val="StyleAgencySubHeadingsArial"/>
              <w:numPr>
                <w:ilvl w:val="0"/>
                <w:numId w:val="0"/>
              </w:numPr>
              <w:ind w:left="340" w:hanging="283"/>
              <w:rPr>
                <w:u w:val="single"/>
              </w:rPr>
            </w:pPr>
          </w:p>
          <w:p w14:paraId="28EE9422" w14:textId="77777777" w:rsidR="001C75D2" w:rsidRDefault="001C75D2" w:rsidP="001C75D2">
            <w:pPr>
              <w:pStyle w:val="Style3"/>
            </w:pPr>
            <w:r w:rsidRPr="00902DAE">
              <w:t>The following ‘Operations Requiring Consent’ (or other activities associated with the permission) that may cause damage) are relevant to the proposed permission.</w:t>
            </w:r>
          </w:p>
          <w:p w14:paraId="63B59F8F" w14:textId="77777777" w:rsidR="001C75D2" w:rsidRPr="00902DAE" w:rsidRDefault="001C75D2" w:rsidP="001C75D2">
            <w:pPr>
              <w:pStyle w:val="Style3"/>
            </w:pPr>
          </w:p>
          <w:p w14:paraId="49B72E87" w14:textId="77777777" w:rsidR="001C75D2" w:rsidRDefault="001C75D2" w:rsidP="001C75D2">
            <w:pPr>
              <w:pStyle w:val="Style3"/>
              <w:numPr>
                <w:ilvl w:val="0"/>
                <w:numId w:val="15"/>
              </w:numPr>
              <w:rPr>
                <w:iCs/>
              </w:rPr>
            </w:pPr>
            <w:r w:rsidRPr="00902DAE">
              <w:rPr>
                <w:iCs/>
              </w:rPr>
              <w:t>7</w:t>
            </w:r>
            <w:r>
              <w:rPr>
                <w:iCs/>
              </w:rPr>
              <w:t>.</w:t>
            </w:r>
            <w:r w:rsidRPr="00902DAE">
              <w:rPr>
                <w:iCs/>
              </w:rPr>
              <w:t xml:space="preserve"> Dumping, spreading or discharging of any materials.</w:t>
            </w:r>
          </w:p>
          <w:p w14:paraId="1380DB5F" w14:textId="77777777" w:rsidR="001C75D2" w:rsidRPr="00902DAE" w:rsidRDefault="001C75D2" w:rsidP="001C75D2">
            <w:pPr>
              <w:pStyle w:val="Style3"/>
              <w:numPr>
                <w:ilvl w:val="0"/>
                <w:numId w:val="15"/>
              </w:numPr>
              <w:rPr>
                <w:iCs/>
              </w:rPr>
            </w:pPr>
            <w:r>
              <w:rPr>
                <w:iCs/>
              </w:rPr>
              <w:t>22. Storage of Materials</w:t>
            </w:r>
          </w:p>
          <w:p w14:paraId="516C7552" w14:textId="77777777" w:rsidR="001C75D2" w:rsidRPr="00902DAE" w:rsidRDefault="001C75D2" w:rsidP="001C75D2">
            <w:pPr>
              <w:pStyle w:val="Style3"/>
              <w:rPr>
                <w:iCs/>
              </w:rPr>
            </w:pPr>
          </w:p>
          <w:p w14:paraId="48DDB244" w14:textId="77777777" w:rsidR="001C75D2" w:rsidRPr="00902DAE" w:rsidRDefault="001C75D2" w:rsidP="001C75D2">
            <w:pPr>
              <w:pStyle w:val="Style3"/>
            </w:pPr>
            <w:r w:rsidRPr="00902DAE">
              <w:t xml:space="preserve">The following SSSI features and mechanisms of impact have been considered to assess the likelihood of damage: </w:t>
            </w:r>
          </w:p>
          <w:p w14:paraId="7C0CAE9F" w14:textId="77777777" w:rsidR="001C75D2" w:rsidRPr="00902DAE" w:rsidRDefault="001C75D2" w:rsidP="001C75D2">
            <w:pPr>
              <w:pStyle w:val="Style3"/>
            </w:pPr>
          </w:p>
          <w:p w14:paraId="0D93F463" w14:textId="31070071" w:rsidR="001C75D2" w:rsidRDefault="001C75D2" w:rsidP="003868C4">
            <w:pPr>
              <w:pStyle w:val="Style3"/>
              <w:numPr>
                <w:ilvl w:val="0"/>
                <w:numId w:val="16"/>
              </w:numPr>
            </w:pPr>
            <w:r w:rsidRPr="00902DAE">
              <w:t xml:space="preserve">Protected </w:t>
            </w:r>
            <w:r>
              <w:t>habitats (eg. Pastures and Meadows)</w:t>
            </w:r>
            <w:r w:rsidRPr="00902DAE">
              <w:t xml:space="preserve"> </w:t>
            </w:r>
            <w:r>
              <w:t xml:space="preserve">and their </w:t>
            </w:r>
            <w:r w:rsidRPr="00902DAE">
              <w:t xml:space="preserve">supported </w:t>
            </w:r>
            <w:r>
              <w:t>i</w:t>
            </w:r>
            <w:r w:rsidRPr="00902DAE">
              <w:t xml:space="preserve">nvertebrate biology affected by suspended solids, and nutrients in run-off water from the proposed site. </w:t>
            </w:r>
          </w:p>
          <w:p w14:paraId="74A8BC39" w14:textId="77777777" w:rsidR="00AA193F" w:rsidRDefault="00AA193F" w:rsidP="00AA193F">
            <w:pPr>
              <w:pStyle w:val="Style3"/>
              <w:ind w:left="720"/>
            </w:pPr>
          </w:p>
          <w:p w14:paraId="0E6399D5" w14:textId="00133FBA" w:rsidR="001C75D2" w:rsidRDefault="001C75D2" w:rsidP="003868C4">
            <w:pPr>
              <w:pStyle w:val="Style3"/>
              <w:numPr>
                <w:ilvl w:val="0"/>
                <w:numId w:val="16"/>
              </w:numPr>
            </w:pPr>
            <w:r w:rsidRPr="00DD09BE">
              <w:t xml:space="preserve">Protected habitats (eg. Pastures and Meadows) and their supported invertebrate biology affected by </w:t>
            </w:r>
            <w:r>
              <w:t>deposition of fugitive dust emissions</w:t>
            </w:r>
            <w:r w:rsidRPr="00DD09BE">
              <w:t xml:space="preserve"> from the proposed site.</w:t>
            </w:r>
          </w:p>
          <w:p w14:paraId="13196017" w14:textId="77777777" w:rsidR="001C75D2" w:rsidRDefault="001C75D2" w:rsidP="00EC367F">
            <w:pPr>
              <w:pStyle w:val="Style3"/>
            </w:pPr>
          </w:p>
          <w:p w14:paraId="508804CD" w14:textId="0E700A9F" w:rsidR="00311B3E" w:rsidRPr="004723DA" w:rsidRDefault="004723DA" w:rsidP="00FC16AC">
            <w:pPr>
              <w:pStyle w:val="Style3"/>
              <w:rPr>
                <w:color w:val="FF0000"/>
              </w:rPr>
            </w:pPr>
            <w:r>
              <w:rPr>
                <w:color w:val="0000FF"/>
              </w:rPr>
              <w:t xml:space="preserve"> </w:t>
            </w:r>
          </w:p>
        </w:tc>
      </w:tr>
      <w:tr w:rsidR="00485F82" w:rsidRPr="00475E45" w14:paraId="508804D0" w14:textId="77777777" w:rsidTr="00EC367F">
        <w:trPr>
          <w:cantSplit/>
          <w:trHeight w:val="460"/>
        </w:trPr>
        <w:tc>
          <w:tcPr>
            <w:tcW w:w="10443" w:type="dxa"/>
            <w:gridSpan w:val="2"/>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t>Decision</w:t>
            </w:r>
          </w:p>
        </w:tc>
      </w:tr>
      <w:tr w:rsidR="00485F82" w:rsidRPr="00475E45" w14:paraId="508804E4" w14:textId="77777777" w:rsidTr="00EC367F">
        <w:trPr>
          <w:cantSplit/>
          <w:trHeight w:val="460"/>
        </w:trPr>
        <w:tc>
          <w:tcPr>
            <w:tcW w:w="10443" w:type="dxa"/>
            <w:gridSpan w:val="2"/>
            <w:tcBorders>
              <w:top w:val="nil"/>
              <w:left w:val="single" w:sz="4" w:space="0" w:color="auto"/>
              <w:bottom w:val="single" w:sz="4" w:space="0" w:color="auto"/>
              <w:right w:val="single" w:sz="4" w:space="0" w:color="auto"/>
            </w:tcBorders>
          </w:tcPr>
          <w:p w14:paraId="508804D2" w14:textId="63674DF9" w:rsidR="00485F82" w:rsidRDefault="00EB7E81" w:rsidP="00EC367F">
            <w:pPr>
              <w:pStyle w:val="Style3"/>
              <w:rPr>
                <w:color w:val="000000"/>
              </w:rPr>
            </w:pPr>
            <w:r>
              <w:rPr>
                <w:color w:val="000000"/>
              </w:rPr>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4723DA">
              <w:rPr>
                <w:color w:val="000000"/>
              </w:rPr>
              <w:t xml:space="preserve"> </w:t>
            </w:r>
          </w:p>
          <w:p w14:paraId="508804D5" w14:textId="77777777" w:rsidR="00984EA8" w:rsidRDefault="00984EA8" w:rsidP="00EC367F">
            <w:pPr>
              <w:pStyle w:val="Style3"/>
              <w:rPr>
                <w:color w:val="000000"/>
              </w:rPr>
            </w:pPr>
          </w:p>
          <w:p w14:paraId="2700E83B" w14:textId="77777777" w:rsidR="00F47C75" w:rsidRDefault="00F47C75" w:rsidP="00F47C75">
            <w:pPr>
              <w:pStyle w:val="Style3"/>
              <w:rPr>
                <w:color w:val="000000"/>
              </w:rPr>
            </w:pPr>
            <w:r w:rsidRPr="00475E45">
              <w:rPr>
                <w:color w:val="000000"/>
              </w:rPr>
              <w:t xml:space="preserve">The proposed permission is </w:t>
            </w:r>
            <w:r w:rsidRPr="00475E45">
              <w:rPr>
                <w:b/>
                <w:color w:val="000000"/>
              </w:rPr>
              <w:t>not likely to damage</w:t>
            </w:r>
            <w:r w:rsidRPr="00475E45">
              <w:rPr>
                <w:color w:val="000000"/>
              </w:rPr>
              <w:t xml:space="preserve"> any of the flora, fauna or geological or physiological features which are of special interest.</w:t>
            </w:r>
            <w:r>
              <w:rPr>
                <w:color w:val="000000"/>
              </w:rPr>
              <w:t xml:space="preserve"> </w:t>
            </w:r>
          </w:p>
          <w:p w14:paraId="68D9F839" w14:textId="77777777" w:rsidR="00F47C75" w:rsidRDefault="00F47C75" w:rsidP="00F47C75">
            <w:pPr>
              <w:pStyle w:val="Style3"/>
              <w:rPr>
                <w:i/>
                <w:color w:val="FF00FF"/>
              </w:rPr>
            </w:pPr>
          </w:p>
          <w:p w14:paraId="0D1485EA" w14:textId="797779EF" w:rsidR="00F47C75" w:rsidRDefault="00F47C75" w:rsidP="00F47C75">
            <w:pPr>
              <w:pStyle w:val="Style3"/>
            </w:pPr>
            <w:r w:rsidRPr="005A63D8">
              <w:t>The proposed permission is not likely to damage the SSSI features via contamination surface waters as there are no point source emissions associated with this permission</w:t>
            </w:r>
            <w:r>
              <w:t xml:space="preserve"> si</w:t>
            </w:r>
            <w:r w:rsidR="00257766">
              <w:t xml:space="preserve">te. </w:t>
            </w:r>
          </w:p>
          <w:p w14:paraId="6762285D" w14:textId="77777777" w:rsidR="00F47C75" w:rsidRDefault="00F47C75" w:rsidP="00F47C75">
            <w:pPr>
              <w:pStyle w:val="Style3"/>
            </w:pPr>
          </w:p>
          <w:p w14:paraId="3BB36721" w14:textId="19503C4D" w:rsidR="00F47C75" w:rsidRPr="005A63D8" w:rsidRDefault="00257766" w:rsidP="00F47C75">
            <w:pPr>
              <w:pStyle w:val="Style3"/>
            </w:pPr>
            <w:r>
              <w:t>Although the site surface is not impermeable t</w:t>
            </w:r>
            <w:r w:rsidR="00F47C75">
              <w:t xml:space="preserve">he site is </w:t>
            </w:r>
            <w:r w:rsidR="00F47C75" w:rsidRPr="00E143F5">
              <w:t>also only permitted to take a specific list of waste codes in line with SR2010 No12 (inert and non-hazardous) and watercourses are greater than 10 metres away from the site boundary</w:t>
            </w:r>
            <w:r w:rsidR="000A646E">
              <w:t xml:space="preserve"> and the site is not located on an SPZ. </w:t>
            </w:r>
          </w:p>
          <w:p w14:paraId="6C8833AE" w14:textId="77777777" w:rsidR="00F47C75" w:rsidRDefault="00F47C75" w:rsidP="00F47C75">
            <w:pPr>
              <w:pStyle w:val="Style3"/>
              <w:rPr>
                <w:color w:val="000000"/>
              </w:rPr>
            </w:pPr>
          </w:p>
          <w:p w14:paraId="40337A1F" w14:textId="48CCD255" w:rsidR="00F47C75" w:rsidRDefault="00F47C75" w:rsidP="00F47C75">
            <w:pPr>
              <w:rPr>
                <w:color w:val="000000"/>
                <w:sz w:val="20"/>
              </w:rPr>
            </w:pPr>
            <w:r w:rsidRPr="00900F69">
              <w:rPr>
                <w:color w:val="000000"/>
                <w:sz w:val="20"/>
              </w:rPr>
              <w:t>The proposed permission is not likely to damage the SSSI features via deposit of airborne particulate matter due to</w:t>
            </w:r>
            <w:r w:rsidR="00CF46B0">
              <w:rPr>
                <w:color w:val="000000"/>
                <w:sz w:val="20"/>
              </w:rPr>
              <w:t xml:space="preserve"> the standard</w:t>
            </w:r>
            <w:r w:rsidRPr="00900F69">
              <w:rPr>
                <w:color w:val="000000"/>
                <w:sz w:val="20"/>
              </w:rPr>
              <w:t xml:space="preserve"> control measures and visual monitoring identified within the ‘How to comply with your environmental permit’ guidance and the </w:t>
            </w:r>
            <w:r>
              <w:rPr>
                <w:color w:val="000000"/>
                <w:sz w:val="20"/>
              </w:rPr>
              <w:t>operators Environmental Risk Assessment</w:t>
            </w:r>
            <w:r w:rsidR="00CF46B0">
              <w:rPr>
                <w:color w:val="000000"/>
                <w:sz w:val="20"/>
              </w:rPr>
              <w:t xml:space="preserve"> and Dust Management Plan</w:t>
            </w:r>
            <w:r>
              <w:rPr>
                <w:color w:val="000000"/>
                <w:sz w:val="20"/>
              </w:rPr>
              <w:t>:</w:t>
            </w:r>
          </w:p>
          <w:p w14:paraId="11E0BDEC" w14:textId="77777777" w:rsidR="00F47C75" w:rsidRDefault="00F47C75" w:rsidP="00F47C75">
            <w:pPr>
              <w:rPr>
                <w:color w:val="000000"/>
                <w:sz w:val="20"/>
              </w:rPr>
            </w:pPr>
          </w:p>
          <w:p w14:paraId="75E2C539" w14:textId="77777777" w:rsidR="00F47C75" w:rsidRDefault="00F47C75" w:rsidP="00F47C75">
            <w:pPr>
              <w:pStyle w:val="ListParagraph"/>
              <w:numPr>
                <w:ilvl w:val="0"/>
                <w:numId w:val="17"/>
              </w:numPr>
              <w:rPr>
                <w:color w:val="000000"/>
                <w:sz w:val="20"/>
              </w:rPr>
            </w:pPr>
            <w:r>
              <w:rPr>
                <w:color w:val="000000"/>
                <w:sz w:val="20"/>
              </w:rPr>
              <w:t xml:space="preserve">Reduced speed limits on site. </w:t>
            </w:r>
          </w:p>
          <w:p w14:paraId="17B50848" w14:textId="77777777" w:rsidR="00F47C75" w:rsidRDefault="00F47C75" w:rsidP="00F47C75">
            <w:pPr>
              <w:pStyle w:val="ListParagraph"/>
              <w:numPr>
                <w:ilvl w:val="0"/>
                <w:numId w:val="17"/>
              </w:numPr>
              <w:rPr>
                <w:color w:val="000000"/>
                <w:sz w:val="20"/>
              </w:rPr>
            </w:pPr>
            <w:r>
              <w:rPr>
                <w:color w:val="000000"/>
                <w:sz w:val="20"/>
              </w:rPr>
              <w:t>Vehicles will be part of the planned preventative maintenance programme.</w:t>
            </w:r>
          </w:p>
          <w:p w14:paraId="2C6BFC55" w14:textId="77777777" w:rsidR="00F47C75" w:rsidRDefault="00F47C75" w:rsidP="00F47C75">
            <w:pPr>
              <w:pStyle w:val="ListParagraph"/>
              <w:numPr>
                <w:ilvl w:val="0"/>
                <w:numId w:val="17"/>
              </w:numPr>
              <w:rPr>
                <w:color w:val="000000"/>
                <w:sz w:val="20"/>
              </w:rPr>
            </w:pPr>
            <w:r>
              <w:rPr>
                <w:color w:val="000000"/>
                <w:sz w:val="20"/>
              </w:rPr>
              <w:t>Visual monitoring will throughout the day to identify unacceptable dusty levels.</w:t>
            </w:r>
          </w:p>
          <w:p w14:paraId="45BC23EB" w14:textId="77777777" w:rsidR="00F47C75" w:rsidRDefault="00F47C75" w:rsidP="00F47C75">
            <w:pPr>
              <w:pStyle w:val="ListParagraph"/>
              <w:numPr>
                <w:ilvl w:val="0"/>
                <w:numId w:val="17"/>
              </w:numPr>
              <w:rPr>
                <w:color w:val="000000"/>
                <w:sz w:val="20"/>
              </w:rPr>
            </w:pPr>
            <w:r>
              <w:rPr>
                <w:color w:val="000000"/>
                <w:sz w:val="20"/>
              </w:rPr>
              <w:t>Periodic clean downs to remove dust build up.</w:t>
            </w:r>
          </w:p>
          <w:p w14:paraId="5DBABC72" w14:textId="77777777" w:rsidR="00F47C75" w:rsidRDefault="00F47C75" w:rsidP="00F47C75">
            <w:pPr>
              <w:pStyle w:val="ListParagraph"/>
              <w:numPr>
                <w:ilvl w:val="0"/>
                <w:numId w:val="17"/>
              </w:numPr>
              <w:rPr>
                <w:color w:val="000000"/>
                <w:sz w:val="20"/>
              </w:rPr>
            </w:pPr>
            <w:r>
              <w:rPr>
                <w:color w:val="000000"/>
                <w:sz w:val="20"/>
              </w:rPr>
              <w:t>Minimised drop heights</w:t>
            </w:r>
          </w:p>
          <w:p w14:paraId="4392930D" w14:textId="55C0E5E6" w:rsidR="00CF46B0" w:rsidRPr="00BA4C2F" w:rsidRDefault="00F47C75" w:rsidP="00BA4C2F">
            <w:pPr>
              <w:pStyle w:val="ListParagraph"/>
              <w:numPr>
                <w:ilvl w:val="0"/>
                <w:numId w:val="17"/>
              </w:numPr>
              <w:rPr>
                <w:color w:val="000000"/>
                <w:sz w:val="20"/>
              </w:rPr>
            </w:pPr>
            <w:r>
              <w:rPr>
                <w:color w:val="000000"/>
                <w:sz w:val="20"/>
              </w:rPr>
              <w:t>Waste will arrive in sheeted or enclosed vehicles.</w:t>
            </w:r>
          </w:p>
          <w:p w14:paraId="2066AC71" w14:textId="72BEB7A5" w:rsidR="00F47C75" w:rsidRPr="00B20F5B" w:rsidRDefault="0035513E" w:rsidP="00F47C75">
            <w:pPr>
              <w:pStyle w:val="ListParagraph"/>
              <w:numPr>
                <w:ilvl w:val="0"/>
                <w:numId w:val="17"/>
              </w:numPr>
              <w:rPr>
                <w:color w:val="000000"/>
                <w:sz w:val="20"/>
              </w:rPr>
            </w:pPr>
            <w:r>
              <w:rPr>
                <w:color w:val="000000"/>
                <w:sz w:val="20"/>
              </w:rPr>
              <w:t>The site is surrounded by an</w:t>
            </w:r>
            <w:r w:rsidR="00F47C75">
              <w:rPr>
                <w:color w:val="000000"/>
                <w:sz w:val="20"/>
              </w:rPr>
              <w:t xml:space="preserve"> </w:t>
            </w:r>
            <w:r w:rsidR="000A646E">
              <w:rPr>
                <w:color w:val="000000"/>
                <w:sz w:val="20"/>
              </w:rPr>
              <w:t xml:space="preserve">earth bund </w:t>
            </w:r>
            <w:r>
              <w:rPr>
                <w:color w:val="000000"/>
                <w:sz w:val="20"/>
              </w:rPr>
              <w:t xml:space="preserve">or </w:t>
            </w:r>
            <w:r w:rsidR="00CA16D1">
              <w:rPr>
                <w:color w:val="000000"/>
                <w:sz w:val="20"/>
              </w:rPr>
              <w:t xml:space="preserve">trees which will help reduce any airborne dust leaving the site. </w:t>
            </w:r>
          </w:p>
          <w:p w14:paraId="508804DE" w14:textId="77777777" w:rsidR="00485F82" w:rsidRPr="00475E45" w:rsidRDefault="00485F82" w:rsidP="00EC367F">
            <w:pPr>
              <w:pStyle w:val="Style3"/>
              <w:rPr>
                <w:i/>
              </w:rPr>
            </w:pPr>
          </w:p>
          <w:p w14:paraId="508804DF" w14:textId="644098DF" w:rsidR="00485F82" w:rsidRPr="00475E45"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p>
          <w:p w14:paraId="508804E0" w14:textId="77777777" w:rsidR="00485F82" w:rsidRPr="00475E45" w:rsidRDefault="00485F82" w:rsidP="00EC367F">
            <w:pPr>
              <w:pStyle w:val="Style3"/>
              <w:rPr>
                <w:b/>
              </w:rPr>
            </w:pPr>
            <w:r w:rsidRPr="00475E45">
              <w:rPr>
                <w:b/>
              </w:rPr>
              <w:t xml:space="preserve">Issue the permission </w:t>
            </w:r>
          </w:p>
          <w:p w14:paraId="508804E3" w14:textId="77777777" w:rsidR="00485F82" w:rsidRDefault="00485F82" w:rsidP="00BA4C2F">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tcBorders>
              <w:top w:val="single" w:sz="4" w:space="0" w:color="auto"/>
            </w:tcBorders>
          </w:tcPr>
          <w:p w14:paraId="508804E7" w14:textId="04E2148E" w:rsidR="00AB5D5B" w:rsidRDefault="00BA4C2F" w:rsidP="005F1DB5">
            <w:pPr>
              <w:jc w:val="left"/>
              <w:rPr>
                <w:rFonts w:cs="Arial"/>
                <w:sz w:val="20"/>
              </w:rPr>
            </w:pPr>
            <w:r>
              <w:rPr>
                <w:rFonts w:cs="Arial"/>
                <w:sz w:val="20"/>
              </w:rPr>
              <w:t>Matthew Fryer</w:t>
            </w:r>
          </w:p>
          <w:p w14:paraId="1D0BDEF2" w14:textId="77777777" w:rsidR="00BA7A2D" w:rsidRDefault="00BA4C2F" w:rsidP="003B2CD7">
            <w:pPr>
              <w:jc w:val="left"/>
              <w:rPr>
                <w:rFonts w:cs="Arial"/>
                <w:sz w:val="20"/>
              </w:rPr>
            </w:pPr>
            <w:r>
              <w:rPr>
                <w:rFonts w:cs="Arial"/>
                <w:sz w:val="20"/>
              </w:rPr>
              <w:t xml:space="preserve">Waste Permitting Officer </w:t>
            </w:r>
          </w:p>
          <w:p w14:paraId="508804E8" w14:textId="553C582D" w:rsidR="00FF5C03" w:rsidRPr="003B2CD7" w:rsidRDefault="00FF5C03" w:rsidP="003B2CD7">
            <w:pPr>
              <w:jc w:val="left"/>
              <w:rPr>
                <w:rFonts w:cs="Arial"/>
                <w:sz w:val="20"/>
              </w:rPr>
            </w:pPr>
            <w:r>
              <w:rPr>
                <w:rFonts w:cs="Arial"/>
                <w:sz w:val="20"/>
              </w:rPr>
              <w:t>03/11/2021</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tcBorders>
              <w:top w:val="single" w:sz="4" w:space="0" w:color="auto"/>
            </w:tcBorders>
          </w:tcPr>
          <w:p w14:paraId="508804EB" w14:textId="702D5A32" w:rsidR="00BA7A2D" w:rsidRPr="00475E45" w:rsidRDefault="00844DE1" w:rsidP="00C761D6">
            <w:pPr>
              <w:pStyle w:val="Style3"/>
            </w:pPr>
            <w:r>
              <w:t>N/A</w:t>
            </w:r>
          </w:p>
        </w:tc>
      </w:tr>
      <w:tr w:rsidR="00965CAE" w:rsidRPr="00475E45" w14:paraId="508804EE" w14:textId="77777777" w:rsidTr="00EC367F">
        <w:trPr>
          <w:cantSplit/>
        </w:trPr>
        <w:tc>
          <w:tcPr>
            <w:tcW w:w="10443" w:type="dxa"/>
            <w:gridSpan w:val="2"/>
            <w:tcBorders>
              <w:bottom w:val="nil"/>
            </w:tcBorders>
          </w:tcPr>
          <w:p w14:paraId="508804ED"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508804F5" w14:textId="77777777" w:rsidTr="00EC367F">
        <w:trPr>
          <w:cantSplit/>
        </w:trPr>
        <w:tc>
          <w:tcPr>
            <w:tcW w:w="3970" w:type="dxa"/>
            <w:tcBorders>
              <w:bottom w:val="nil"/>
            </w:tcBorders>
          </w:tcPr>
          <w:p w14:paraId="508804EF" w14:textId="77777777" w:rsidR="00965CAE" w:rsidRPr="00475E45" w:rsidRDefault="003B2CD7" w:rsidP="00EC367F">
            <w:pPr>
              <w:pStyle w:val="StyleAgencySubHeadingsArial"/>
            </w:pPr>
            <w:r>
              <w:t>NRW conservation/ecology</w:t>
            </w:r>
            <w:r w:rsidR="00965CAE" w:rsidRPr="00475E45">
              <w:t xml:space="preserve"> comment on assessment:</w:t>
            </w:r>
          </w:p>
        </w:tc>
        <w:tc>
          <w:tcPr>
            <w:tcW w:w="6473" w:type="dxa"/>
            <w:tcBorders>
              <w:bottom w:val="nil"/>
            </w:tcBorders>
          </w:tcPr>
          <w:p w14:paraId="508804F4" w14:textId="4D14E987" w:rsidR="00965CAE" w:rsidRPr="00475E45" w:rsidRDefault="00BA4C2F" w:rsidP="00EC367F">
            <w:pPr>
              <w:pStyle w:val="Style3"/>
            </w:pPr>
            <w:r>
              <w:t>N/A</w:t>
            </w:r>
          </w:p>
        </w:tc>
      </w:tr>
      <w:tr w:rsidR="00BA7A2D" w:rsidRPr="00475E45" w14:paraId="508804F8" w14:textId="77777777" w:rsidTr="00EC367F">
        <w:tc>
          <w:tcPr>
            <w:tcW w:w="3970" w:type="dxa"/>
          </w:tcPr>
          <w:p w14:paraId="508804F6"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tcPr>
          <w:p w14:paraId="508804F7" w14:textId="594438E5" w:rsidR="00BA7A2D" w:rsidRPr="00475E45" w:rsidRDefault="00BA4C2F" w:rsidP="00EC367F">
            <w:pPr>
              <w:pStyle w:val="Style3"/>
            </w:pPr>
            <w:r>
              <w:t>N/A</w:t>
            </w:r>
          </w:p>
        </w:tc>
      </w:tr>
      <w:tr w:rsidR="00BA7A2D" w:rsidRPr="00475E45" w14:paraId="508804FB" w14:textId="77777777" w:rsidTr="00EC367F">
        <w:tc>
          <w:tcPr>
            <w:tcW w:w="3970" w:type="dxa"/>
            <w:tcBorders>
              <w:bottom w:val="single" w:sz="4" w:space="0" w:color="auto"/>
            </w:tcBorders>
          </w:tcPr>
          <w:p w14:paraId="508804F9"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tcBorders>
              <w:bottom w:val="single" w:sz="4" w:space="0" w:color="auto"/>
            </w:tcBorders>
          </w:tcPr>
          <w:p w14:paraId="508804FA" w14:textId="7D89209F" w:rsidR="00BA7A2D" w:rsidRPr="00475E45" w:rsidRDefault="00BA4C2F" w:rsidP="00EC367F">
            <w:pPr>
              <w:pStyle w:val="Style3"/>
            </w:pPr>
            <w:r>
              <w:t>N/A</w:t>
            </w:r>
          </w:p>
        </w:tc>
      </w:tr>
      <w:bookmarkEnd w:id="0"/>
    </w:tbl>
    <w:p w14:paraId="508804FC" w14:textId="1F7F9BD7" w:rsidR="008520A0" w:rsidRDefault="008520A0" w:rsidP="00EF7197">
      <w:pPr>
        <w:jc w:val="left"/>
      </w:pPr>
    </w:p>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2F7E3C" w14:textId="77777777" w:rsidR="00CC7DB7" w:rsidRDefault="00CC7DB7">
      <w:r>
        <w:separator/>
      </w:r>
    </w:p>
  </w:endnote>
  <w:endnote w:type="continuationSeparator" w:id="0">
    <w:p w14:paraId="5CCB12E5" w14:textId="77777777" w:rsidR="00CC7DB7" w:rsidRDefault="00CC7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516316" w14:textId="77777777" w:rsidR="00CC7DB7" w:rsidRDefault="00CC7DB7">
      <w:r>
        <w:separator/>
      </w:r>
    </w:p>
  </w:footnote>
  <w:footnote w:type="continuationSeparator" w:id="0">
    <w:p w14:paraId="218F0B32" w14:textId="77777777" w:rsidR="00CC7DB7" w:rsidRDefault="00CC7D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8866095"/>
    <w:multiLevelType w:val="hybridMultilevel"/>
    <w:tmpl w:val="A6489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2"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6DC208F0"/>
    <w:multiLevelType w:val="hybridMultilevel"/>
    <w:tmpl w:val="18283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131D61"/>
    <w:multiLevelType w:val="hybridMultilevel"/>
    <w:tmpl w:val="B204F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3"/>
  </w:num>
  <w:num w:numId="4">
    <w:abstractNumId w:val="12"/>
  </w:num>
  <w:num w:numId="5">
    <w:abstractNumId w:val="5"/>
  </w:num>
  <w:num w:numId="6">
    <w:abstractNumId w:val="13"/>
  </w:num>
  <w:num w:numId="7">
    <w:abstractNumId w:val="10"/>
  </w:num>
  <w:num w:numId="8">
    <w:abstractNumId w:val="6"/>
  </w:num>
  <w:num w:numId="9">
    <w:abstractNumId w:val="4"/>
  </w:num>
  <w:num w:numId="10">
    <w:abstractNumId w:val="2"/>
  </w:num>
  <w:num w:numId="11">
    <w:abstractNumId w:val="0"/>
  </w:num>
  <w:num w:numId="12">
    <w:abstractNumId w:val="1"/>
  </w:num>
  <w:num w:numId="13">
    <w:abstractNumId w:val="9"/>
  </w:num>
  <w:num w:numId="14">
    <w:abstractNumId w:val="4"/>
  </w:num>
  <w:num w:numId="15">
    <w:abstractNumId w:val="7"/>
  </w:num>
  <w:num w:numId="16">
    <w:abstractNumId w:val="14"/>
  </w:num>
  <w:num w:numId="17">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428B1"/>
    <w:rsid w:val="00051E4C"/>
    <w:rsid w:val="00065C9C"/>
    <w:rsid w:val="000776D0"/>
    <w:rsid w:val="00083678"/>
    <w:rsid w:val="000A19D2"/>
    <w:rsid w:val="000A646E"/>
    <w:rsid w:val="000A6696"/>
    <w:rsid w:val="000C22EC"/>
    <w:rsid w:val="000D0DD3"/>
    <w:rsid w:val="00104E8E"/>
    <w:rsid w:val="001068C7"/>
    <w:rsid w:val="00122802"/>
    <w:rsid w:val="00132304"/>
    <w:rsid w:val="00133793"/>
    <w:rsid w:val="00146877"/>
    <w:rsid w:val="0015118F"/>
    <w:rsid w:val="00160096"/>
    <w:rsid w:val="00161561"/>
    <w:rsid w:val="00165BE4"/>
    <w:rsid w:val="00166CA1"/>
    <w:rsid w:val="00167149"/>
    <w:rsid w:val="001731CA"/>
    <w:rsid w:val="00196F79"/>
    <w:rsid w:val="001B0F75"/>
    <w:rsid w:val="001C01F7"/>
    <w:rsid w:val="001C75D2"/>
    <w:rsid w:val="001D1638"/>
    <w:rsid w:val="001F0107"/>
    <w:rsid w:val="002003CD"/>
    <w:rsid w:val="00207736"/>
    <w:rsid w:val="00207C35"/>
    <w:rsid w:val="00214394"/>
    <w:rsid w:val="002279F6"/>
    <w:rsid w:val="00230D92"/>
    <w:rsid w:val="002348D8"/>
    <w:rsid w:val="00250686"/>
    <w:rsid w:val="00250EA4"/>
    <w:rsid w:val="002570BB"/>
    <w:rsid w:val="00257766"/>
    <w:rsid w:val="00283514"/>
    <w:rsid w:val="002A0034"/>
    <w:rsid w:val="002C4743"/>
    <w:rsid w:val="002E2DC9"/>
    <w:rsid w:val="00311B3E"/>
    <w:rsid w:val="0032162A"/>
    <w:rsid w:val="00326FE4"/>
    <w:rsid w:val="00351D0B"/>
    <w:rsid w:val="0035513E"/>
    <w:rsid w:val="0037468C"/>
    <w:rsid w:val="00381B4B"/>
    <w:rsid w:val="003868C4"/>
    <w:rsid w:val="003B2CD7"/>
    <w:rsid w:val="003C463C"/>
    <w:rsid w:val="003D446C"/>
    <w:rsid w:val="003E2BFF"/>
    <w:rsid w:val="003F121B"/>
    <w:rsid w:val="003F3517"/>
    <w:rsid w:val="003F6435"/>
    <w:rsid w:val="0040231C"/>
    <w:rsid w:val="00405855"/>
    <w:rsid w:val="0041126B"/>
    <w:rsid w:val="004114C2"/>
    <w:rsid w:val="004230B9"/>
    <w:rsid w:val="00431D19"/>
    <w:rsid w:val="0045002A"/>
    <w:rsid w:val="00463FDC"/>
    <w:rsid w:val="00464198"/>
    <w:rsid w:val="00470986"/>
    <w:rsid w:val="004723DA"/>
    <w:rsid w:val="00475E45"/>
    <w:rsid w:val="00476FD1"/>
    <w:rsid w:val="0048526F"/>
    <w:rsid w:val="00485F82"/>
    <w:rsid w:val="004866AB"/>
    <w:rsid w:val="004A1B62"/>
    <w:rsid w:val="004C0A26"/>
    <w:rsid w:val="004C537B"/>
    <w:rsid w:val="004D7DDD"/>
    <w:rsid w:val="004F1E09"/>
    <w:rsid w:val="00501D10"/>
    <w:rsid w:val="00511344"/>
    <w:rsid w:val="005334A7"/>
    <w:rsid w:val="00564C5F"/>
    <w:rsid w:val="00564C8E"/>
    <w:rsid w:val="00570C44"/>
    <w:rsid w:val="00572AA9"/>
    <w:rsid w:val="00576399"/>
    <w:rsid w:val="005905A7"/>
    <w:rsid w:val="00590E1F"/>
    <w:rsid w:val="0059664C"/>
    <w:rsid w:val="005A60EE"/>
    <w:rsid w:val="005C2764"/>
    <w:rsid w:val="005C3C1C"/>
    <w:rsid w:val="005D674A"/>
    <w:rsid w:val="005E3F07"/>
    <w:rsid w:val="005F1DB5"/>
    <w:rsid w:val="0060404B"/>
    <w:rsid w:val="006175E8"/>
    <w:rsid w:val="006222A3"/>
    <w:rsid w:val="00624C59"/>
    <w:rsid w:val="00630ABA"/>
    <w:rsid w:val="006370A5"/>
    <w:rsid w:val="00643114"/>
    <w:rsid w:val="00644AC1"/>
    <w:rsid w:val="006473DA"/>
    <w:rsid w:val="00655146"/>
    <w:rsid w:val="00667D5E"/>
    <w:rsid w:val="006743FC"/>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20CA"/>
    <w:rsid w:val="007743E8"/>
    <w:rsid w:val="00782197"/>
    <w:rsid w:val="007C571A"/>
    <w:rsid w:val="007F0070"/>
    <w:rsid w:val="00834068"/>
    <w:rsid w:val="00836304"/>
    <w:rsid w:val="00844DE1"/>
    <w:rsid w:val="008520A0"/>
    <w:rsid w:val="008544A5"/>
    <w:rsid w:val="00857FD6"/>
    <w:rsid w:val="008634D0"/>
    <w:rsid w:val="00864B6C"/>
    <w:rsid w:val="0089087A"/>
    <w:rsid w:val="008932C3"/>
    <w:rsid w:val="008A1DE4"/>
    <w:rsid w:val="008A554B"/>
    <w:rsid w:val="008A7B61"/>
    <w:rsid w:val="008C3979"/>
    <w:rsid w:val="008D0F59"/>
    <w:rsid w:val="008D51C9"/>
    <w:rsid w:val="009059F8"/>
    <w:rsid w:val="00920FDC"/>
    <w:rsid w:val="00922180"/>
    <w:rsid w:val="0094291C"/>
    <w:rsid w:val="00947F17"/>
    <w:rsid w:val="00965CAE"/>
    <w:rsid w:val="00984EA8"/>
    <w:rsid w:val="009D24E1"/>
    <w:rsid w:val="009D38FC"/>
    <w:rsid w:val="009E2B34"/>
    <w:rsid w:val="009E3C53"/>
    <w:rsid w:val="009E6057"/>
    <w:rsid w:val="009E630F"/>
    <w:rsid w:val="009E7E6B"/>
    <w:rsid w:val="009F6040"/>
    <w:rsid w:val="00A019B9"/>
    <w:rsid w:val="00A3216A"/>
    <w:rsid w:val="00A40DB9"/>
    <w:rsid w:val="00A45440"/>
    <w:rsid w:val="00A84A1E"/>
    <w:rsid w:val="00A93BD2"/>
    <w:rsid w:val="00AA10D8"/>
    <w:rsid w:val="00AA193F"/>
    <w:rsid w:val="00AB03D4"/>
    <w:rsid w:val="00AB149B"/>
    <w:rsid w:val="00AB5D5B"/>
    <w:rsid w:val="00AC4B42"/>
    <w:rsid w:val="00AF07AA"/>
    <w:rsid w:val="00AF0A0C"/>
    <w:rsid w:val="00AF6CA6"/>
    <w:rsid w:val="00B04B58"/>
    <w:rsid w:val="00B127F8"/>
    <w:rsid w:val="00B34E44"/>
    <w:rsid w:val="00B634B4"/>
    <w:rsid w:val="00B8227D"/>
    <w:rsid w:val="00BA4C2F"/>
    <w:rsid w:val="00BA668A"/>
    <w:rsid w:val="00BA7A2D"/>
    <w:rsid w:val="00BB2DCD"/>
    <w:rsid w:val="00BE0949"/>
    <w:rsid w:val="00BE4698"/>
    <w:rsid w:val="00BE6D9D"/>
    <w:rsid w:val="00C019C5"/>
    <w:rsid w:val="00C03347"/>
    <w:rsid w:val="00C07A8D"/>
    <w:rsid w:val="00C27FA1"/>
    <w:rsid w:val="00C46003"/>
    <w:rsid w:val="00C50BD5"/>
    <w:rsid w:val="00C761D6"/>
    <w:rsid w:val="00C801C8"/>
    <w:rsid w:val="00C91AD8"/>
    <w:rsid w:val="00C97E71"/>
    <w:rsid w:val="00CA05AC"/>
    <w:rsid w:val="00CA16D1"/>
    <w:rsid w:val="00CC5620"/>
    <w:rsid w:val="00CC7DB7"/>
    <w:rsid w:val="00CD6F0B"/>
    <w:rsid w:val="00CF46B0"/>
    <w:rsid w:val="00D13627"/>
    <w:rsid w:val="00D2370D"/>
    <w:rsid w:val="00D44914"/>
    <w:rsid w:val="00D52B12"/>
    <w:rsid w:val="00D660CF"/>
    <w:rsid w:val="00D8065C"/>
    <w:rsid w:val="00D96F92"/>
    <w:rsid w:val="00DA7630"/>
    <w:rsid w:val="00DD6673"/>
    <w:rsid w:val="00DF4510"/>
    <w:rsid w:val="00DF4C25"/>
    <w:rsid w:val="00DF528C"/>
    <w:rsid w:val="00DF6A27"/>
    <w:rsid w:val="00E004E7"/>
    <w:rsid w:val="00E149C1"/>
    <w:rsid w:val="00E45A47"/>
    <w:rsid w:val="00E719F2"/>
    <w:rsid w:val="00E86795"/>
    <w:rsid w:val="00E94A57"/>
    <w:rsid w:val="00E97F71"/>
    <w:rsid w:val="00EB025B"/>
    <w:rsid w:val="00EB7E81"/>
    <w:rsid w:val="00EC367F"/>
    <w:rsid w:val="00EE0F51"/>
    <w:rsid w:val="00EE37D6"/>
    <w:rsid w:val="00EF5BB3"/>
    <w:rsid w:val="00EF7197"/>
    <w:rsid w:val="00EF77FD"/>
    <w:rsid w:val="00F05180"/>
    <w:rsid w:val="00F079D7"/>
    <w:rsid w:val="00F1137C"/>
    <w:rsid w:val="00F47C75"/>
    <w:rsid w:val="00F80B71"/>
    <w:rsid w:val="00FA6F86"/>
    <w:rsid w:val="00FB160E"/>
    <w:rsid w:val="00FB66F6"/>
    <w:rsid w:val="00FC16AC"/>
    <w:rsid w:val="00FF0875"/>
    <w:rsid w:val="00FF5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styleId="HTMLPreformatted">
    <w:name w:val="HTML Preformatted"/>
    <w:basedOn w:val="Normal"/>
    <w:link w:val="HTMLPreformattedChar"/>
    <w:rsid w:val="00667D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eastAsia="en-GB"/>
    </w:rPr>
  </w:style>
  <w:style w:type="character" w:customStyle="1" w:styleId="HTMLPreformattedChar">
    <w:name w:val="HTML Preformatted Char"/>
    <w:basedOn w:val="DefaultParagraphFont"/>
    <w:link w:val="HTMLPreformatted"/>
    <w:rsid w:val="00667D5E"/>
    <w:rPr>
      <w:rFonts w:ascii="Courier New" w:hAnsi="Courier New" w:cs="Courier New"/>
    </w:rPr>
  </w:style>
  <w:style w:type="paragraph" w:styleId="ListParagraph">
    <w:name w:val="List Paragraph"/>
    <w:basedOn w:val="Normal"/>
    <w:uiPriority w:val="34"/>
    <w:qFormat/>
    <w:rsid w:val="00F47C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REGU-219-5471604</_dlc_DocId>
    <_dlc_DocIdUrl xmlns="9be56660-2c31-41ef-bc00-23e72f632f2a">
      <Url>https://cyfoethnaturiolcymru.sharepoint.com/teams/Regulatory/Permitting/_layouts/15/DocIdRedir.aspx?ID=REGU-219-5471604</Url>
      <Description>REGU-219-5471604</Description>
    </_dlc_DocIdUrl>
    <Site_x0020_Name xmlns="859f7ad6-93f6-4205-b62b-a17f28acbbac">New Lodge Farm</Site_x0020_Name>
    <Internal_x002f_External xmlns="859f7ad6-93f6-4205-b62b-a17f28acbbac">Internal document</Internal_x002f_External>
    <Post_x0020_code xmlns="859f7ad6-93f6-4205-b62b-a17f28acbbac">SA14 6PW</Post_x0020_code>
    <IconOverlay xmlns="http://schemas.microsoft.com/sharepoint/v4"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Beechwood House, Bryntywod, Llagyfelach, Swansea, SA5 7LP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2021-11-04T00:00:00+00:00</Document_x0020_Date>
    <Facility_x0020_Address xmlns="859f7ad6-93f6-4205-b62b-a17f28acbbac">Cwmgwili, Llanelli</Facility_x0020_Address>
    <Environment_x0020_Sub_x0020_Folder xmlns="859f7ad6-93f6-4205-b62b-a17f28acbbac">Licences applications</Environment_x0020_Sub_x0020_Folder>
    <Customer_x0020_Name xmlns="859f7ad6-93f6-4205-b62b-a17f28acbbac">Gavin Griffiths Recycling Ltd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8f7acd72e6f48e76477e6404c1bcbd45">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0cb66284db967a8aa7bf8eb5d5195322"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73E7E7-83C3-41B8-BA81-6BCCFA766218}">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93206C89-7B3F-41BE-82E7-5E2D2AB3AF06}">
  <ds:schemaRefs>
    <ds:schemaRef ds:uri="http://schemas.microsoft.com/sharepoint/events"/>
  </ds:schemaRefs>
</ds:datastoreItem>
</file>

<file path=customXml/itemProps3.xml><?xml version="1.0" encoding="utf-8"?>
<ds:datastoreItem xmlns:ds="http://schemas.openxmlformats.org/officeDocument/2006/customXml" ds:itemID="{0C59E564-540D-4920-81DC-F8FA94A497B1}"/>
</file>

<file path=customXml/itemProps4.xml><?xml version="1.0" encoding="utf-8"?>
<ds:datastoreItem xmlns:ds="http://schemas.openxmlformats.org/officeDocument/2006/customXml" ds:itemID="{47374888-AD1B-48E2-A5B2-9D998531AB19}"/>
</file>

<file path=customXml/itemProps5.xml><?xml version="1.0" encoding="utf-8"?>
<ds:datastoreItem xmlns:ds="http://schemas.openxmlformats.org/officeDocument/2006/customXml" ds:itemID="{F4B8BFEF-7C15-46FE-BCAD-24D2B1BAC0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856</Words>
  <Characters>4884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HLEACH</dc:creator>
  <cp:keywords>140 10 SD02, 14010SD02, 140-10-SD02</cp:keywords>
  <dc:description>140_10_SD02, version 2_x000d_
issue date: 11/04/2012</dc:description>
  <cp:lastModifiedBy>Fryer, Matthew</cp:lastModifiedBy>
  <cp:revision>33</cp:revision>
  <cp:lastPrinted>2012-03-16T09:37:00Z</cp:lastPrinted>
  <dcterms:created xsi:type="dcterms:W3CDTF">2021-07-26T13:54:00Z</dcterms:created>
  <dcterms:modified xsi:type="dcterms:W3CDTF">2021-11-04T10:12:00Z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0x01010067EB80C5FE939D4A9B3D8BA62129B7F50102002CD491039417834E9F8E40366955224E</vt:lpwstr>
  </property>
  <property fmtid="{D5CDD505-2E9C-101B-9397-08002B2CF9AE}" pid="5" name="_dlc_DocIdItemGuid">
    <vt:lpwstr>bef58211-1635-41de-bbef-8ca7fb6e3c14</vt:lpwstr>
  </property>
</Properties>
</file>