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r>
              <w:rPr>
                <w:rFonts w:cs="Arial"/>
                <w:szCs w:val="24"/>
                <w:lang w:val="en-US"/>
              </w:rPr>
              <w:t>Mr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r>
              <w:rPr>
                <w:rFonts w:cs="Arial"/>
                <w:szCs w:val="24"/>
                <w:lang w:val="en-US"/>
              </w:rPr>
              <w:t>Powys</w:t>
            </w:r>
          </w:p>
          <w:p w14:paraId="1F93865F" w14:textId="77777777" w:rsidR="00BD1CF4" w:rsidRDefault="00BD1CF4" w:rsidP="002D209E">
            <w:pPr>
              <w:pStyle w:val="EndnoteText"/>
              <w:rPr>
                <w:rFonts w:cs="Arial"/>
                <w:szCs w:val="24"/>
                <w:lang w:val="en-US"/>
              </w:rPr>
            </w:pPr>
            <w:r>
              <w:rPr>
                <w:rFonts w:cs="Arial"/>
                <w:szCs w:val="24"/>
                <w:lang w:val="en-US"/>
              </w:rPr>
              <w:t>LD8 2ED</w:t>
            </w:r>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24694BA5"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w:t>
            </w:r>
            <w:bookmarkStart w:id="4" w:name="OurRef"/>
            <w:bookmarkEnd w:id="4"/>
            <w:r w:rsidR="00A02462">
              <w:rPr>
                <w:rFonts w:cs="Arial"/>
                <w:szCs w:val="24"/>
                <w:lang w:val="en-US"/>
              </w:rPr>
              <w:t>020</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r w:rsidR="00BD1CF4">
              <w:rPr>
                <w:rFonts w:cs="Arial"/>
                <w:b/>
                <w:szCs w:val="24"/>
                <w:lang w:val="en-US"/>
              </w:rPr>
              <w:t>GP3736MM</w:t>
            </w:r>
            <w:r w:rsidR="00B5449C">
              <w:rPr>
                <w:rFonts w:cs="Arial"/>
                <w:b/>
                <w:szCs w:val="24"/>
                <w:lang w:val="en-US"/>
              </w:rPr>
              <w:t>/KP3536MM/NP3931UZ</w:t>
            </w:r>
          </w:p>
          <w:p w14:paraId="06CD53B1" w14:textId="77777777" w:rsidR="00A34D61" w:rsidRPr="00B57A54" w:rsidRDefault="00A34D61" w:rsidP="004A3121">
            <w:pPr>
              <w:pStyle w:val="EndnoteText"/>
              <w:rPr>
                <w:rFonts w:cs="Arial"/>
                <w:szCs w:val="24"/>
                <w:lang w:val="en-US"/>
              </w:rPr>
            </w:pPr>
          </w:p>
          <w:p w14:paraId="25AB207A" w14:textId="46D49579" w:rsidR="00A34D61" w:rsidRPr="00B57A54" w:rsidRDefault="00A34D61" w:rsidP="008E7997">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A02462">
              <w:rPr>
                <w:rFonts w:cs="Arial"/>
                <w:szCs w:val="24"/>
                <w:lang w:val="en-US"/>
              </w:rPr>
              <w:t>1 May, 2020</w:t>
            </w: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r>
        <w:rPr>
          <w:lang w:val="en-US"/>
        </w:rPr>
        <w:t>Mr</w:t>
      </w:r>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r w:rsidR="00BD1CF4">
        <w:rPr>
          <w:b/>
          <w:lang w:val="en-US"/>
        </w:rPr>
        <w:t>GP3736MM</w:t>
      </w:r>
    </w:p>
    <w:p w14:paraId="0D433840" w14:textId="288779A7" w:rsidR="00B5449C" w:rsidRDefault="00B5449C" w:rsidP="00A34D61">
      <w:pPr>
        <w:pStyle w:val="NoSpacing"/>
        <w:jc w:val="both"/>
        <w:rPr>
          <w:b/>
          <w:lang w:val="en-US"/>
        </w:rPr>
      </w:pPr>
      <w:r>
        <w:rPr>
          <w:b/>
          <w:lang w:val="en-US"/>
        </w:rPr>
        <w:t>Stud Farm – KP3536MM</w:t>
      </w:r>
    </w:p>
    <w:p w14:paraId="7052BCA1" w14:textId="628D83CA" w:rsidR="00B5449C" w:rsidRDefault="00B5449C" w:rsidP="00A34D61">
      <w:pPr>
        <w:pStyle w:val="NoSpacing"/>
        <w:jc w:val="both"/>
        <w:rPr>
          <w:b/>
          <w:lang w:val="en-US"/>
        </w:rPr>
      </w:pPr>
      <w:r>
        <w:rPr>
          <w:b/>
          <w:lang w:val="en-US"/>
        </w:rPr>
        <w:t>Nant y Cordy Poultry Farm – NP3931UZ</w:t>
      </w:r>
    </w:p>
    <w:p w14:paraId="00131114" w14:textId="77777777" w:rsidR="00A34D61" w:rsidRPr="00542246" w:rsidRDefault="00A34D61" w:rsidP="00A34D61">
      <w:pPr>
        <w:pStyle w:val="NoSpacing"/>
        <w:jc w:val="both"/>
        <w:rPr>
          <w:b/>
          <w:lang w:val="en-US"/>
        </w:rPr>
      </w:pPr>
      <w:bookmarkStart w:id="8" w:name="_GoBack"/>
      <w:bookmarkEnd w:id="8"/>
    </w:p>
    <w:p w14:paraId="7682E7C1" w14:textId="77777777" w:rsidR="00A34D61" w:rsidRPr="00B57A54" w:rsidRDefault="00A34D61" w:rsidP="00A34D61">
      <w:pPr>
        <w:pStyle w:val="NoSpacing"/>
        <w:jc w:val="both"/>
        <w:rPr>
          <w:b/>
          <w:lang w:val="en-US"/>
        </w:rPr>
      </w:pPr>
      <w:bookmarkStart w:id="9" w:name="SubjectHeading"/>
      <w:bookmarkEnd w:id="9"/>
    </w:p>
    <w:p w14:paraId="1701DFDD" w14:textId="011A4DDD"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w:t>
      </w:r>
      <w:r w:rsidR="00A02462">
        <w:rPr>
          <w:lang w:val="en-US"/>
        </w:rPr>
        <w:t>an</w:t>
      </w:r>
      <w:r>
        <w:rPr>
          <w:lang w:val="en-US"/>
        </w:rPr>
        <w:t xml:space="preserve"> on 1 April 20</w:t>
      </w:r>
      <w:r w:rsidR="00A02462">
        <w:rPr>
          <w:lang w:val="en-US"/>
        </w:rPr>
        <w:t>20</w:t>
      </w:r>
      <w:r>
        <w:rPr>
          <w:lang w:val="en-US"/>
        </w:rPr>
        <w:t>.</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scheme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CMi) – phone 01993 885610, or email </w:t>
      </w:r>
      <w:hyperlink r:id="rId13" w:history="1">
        <w:r w:rsidRPr="00EB1F51">
          <w:rPr>
            <w:rStyle w:val="Hyperlink"/>
            <w:rFonts w:cs="Arial"/>
            <w:szCs w:val="24"/>
          </w:rPr>
          <w:t>ippc@nsf.org</w:t>
        </w:r>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r>
        <w:rPr>
          <w:b/>
        </w:rPr>
        <w:t xml:space="preserve">Kiwa </w:t>
      </w:r>
      <w:r w:rsidRPr="004D3F1A">
        <w:rPr>
          <w:b/>
        </w:rPr>
        <w:t>PAI</w:t>
      </w:r>
      <w:r>
        <w:t xml:space="preserve"> – phone 0</w:t>
      </w:r>
      <w:r w:rsidRPr="008E36CF">
        <w:t>1423 878878</w:t>
      </w:r>
      <w:r>
        <w:t xml:space="preserve"> or email </w:t>
      </w:r>
      <w:hyperlink r:id="rId14" w:history="1">
        <w:r w:rsidRPr="008B2BE8">
          <w:rPr>
            <w:rStyle w:val="Hyperlink"/>
            <w:rFonts w:cs="Arial"/>
            <w:szCs w:val="24"/>
          </w:rPr>
          <w:t>enquiries@thepaigroup.com</w:t>
        </w:r>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r w:rsidRPr="00964671">
          <w:rPr>
            <w:rStyle w:val="Hyperlink"/>
            <w:rFonts w:cs="Arial"/>
            <w:szCs w:val="24"/>
          </w:rPr>
          <w:t>agrifood@saiglobal.com</w:t>
        </w:r>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More information about the scheme is available in the guidance and the CBs inspection form which can be downloaded from:-</w:t>
      </w:r>
    </w:p>
    <w:p w14:paraId="096AF9DE" w14:textId="77777777" w:rsidR="00A34D61" w:rsidRDefault="00A34D61" w:rsidP="00A34D61">
      <w:pPr>
        <w:pStyle w:val="NoSpacing"/>
        <w:jc w:val="both"/>
      </w:pPr>
    </w:p>
    <w:p w14:paraId="68007F68" w14:textId="77777777" w:rsidR="00A34D61" w:rsidRDefault="00A024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If your local Natural Resources Wales Officer or myself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bost/ email </w:t>
      </w:r>
      <w:hyperlink r:id="rId18" w:history="1">
        <w:r w:rsidRPr="00685E16">
          <w:rPr>
            <w:rStyle w:val="Hyperlink"/>
            <w:rFonts w:eastAsia="SimSun"/>
            <w:sz w:val="22"/>
            <w:szCs w:val="22"/>
          </w:rPr>
          <w:t>nick.vaughan@cyfoethnaturiolcymru.gov.uk</w:t>
        </w:r>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E7997"/>
    <w:rsid w:val="008F11CB"/>
    <w:rsid w:val="008F1F2A"/>
    <w:rsid w:val="0095658D"/>
    <w:rsid w:val="00967FB8"/>
    <w:rsid w:val="009B3008"/>
    <w:rsid w:val="00A02462"/>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24" Type="http://schemas.openxmlformats.org/officeDocument/2006/relationships/theme" Target="theme/theme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quiries@thepaigroup.co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4D89D9A681B99343BFFE053B34F61EFE" ma:contentTypeVersion="432" ma:contentTypeDescription="" ma:contentTypeScope="" ma:versionID="41379045dca6eb7b1a5dc29349990d45">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e8b5bf8c092d1a1b0f1ee5a394f38fca"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LAND-554-2347</_dlc_DocId>
    <_dlc_DocIdUrl xmlns="9be56660-2c31-41ef-bc00-23e72f632f2a">
      <Url>https://cyfoethnaturiolcymru.sharepoint.com/teams/Regulatory/Permitting/_layouts/DocIdRedir.aspx?ID=LAND-554-2347</Url>
      <Description>LAND-554-2347</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Stud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2020-05-05T23:00:00+00:00</Document_x0020_Date>
    <Facility_x0020_Address xmlns="859f7ad6-93f6-4205-b62b-a17f28acbbac">Bleddfa, Knighton, Powys </Facility_x0020_Address>
    <Environment_x0020_Sub_x0020_Folder xmlns="859f7ad6-93f6-4205-b62b-a17f28acbbac">Environment monitoring</Environment_x0020_Sub_x0020_Folder>
    <Customer_x0020_Name xmlns="859f7ad6-93f6-4205-b62b-a17f28acbbac">Stud Farm (Powys )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4649C48-2AA5-4F44-987D-E198C0D654A1}"/>
</file>

<file path=customXml/itemProps2.xml><?xml version="1.0" encoding="utf-8"?>
<ds:datastoreItem xmlns:ds="http://schemas.openxmlformats.org/officeDocument/2006/customXml" ds:itemID="{F29D87E9-D1E5-4135-B31F-2B6D6180A237}"/>
</file>

<file path=customXml/itemProps3.xml><?xml version="1.0" encoding="utf-8"?>
<ds:datastoreItem xmlns:ds="http://schemas.openxmlformats.org/officeDocument/2006/customXml" ds:itemID="{9728774C-6DF5-4022-926B-1F1860FE9A30}"/>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3</cp:revision>
  <cp:lastPrinted>2013-12-05T11:23:00Z</cp:lastPrinted>
  <dcterms:created xsi:type="dcterms:W3CDTF">2020-05-06T14:40:00Z</dcterms:created>
  <dcterms:modified xsi:type="dcterms:W3CDTF">2020-05-06T14:41:00Z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b8a0f852-5ae9-44ad-bd88-074ad9d7e256</vt:lpwstr>
  </property>
  <property fmtid="{D5CDD505-2E9C-101B-9397-08002B2CF9AE}" pid="5" name="Order">
    <vt:r8>234700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