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1964359" w14:textId="31A608A4" w:rsidR="006F24C7" w:rsidRDefault="006E6391" w:rsidP="0045464E">
      <w:pPr>
        <w:pStyle w:val="coverLicenceHolder"/>
        <w:pBdr>
          <w:top w:val="single" w:sz="4" w:space="25" w:color="auto"/>
        </w:pBdr>
        <w:spacing w:line="240" w:lineRule="auto"/>
      </w:pPr>
      <w:proofErr w:type="spellStart"/>
      <w:r w:rsidRPr="006E6391">
        <w:t>Dŵr</w:t>
      </w:r>
      <w:proofErr w:type="spellEnd"/>
      <w:r w:rsidRPr="006E6391">
        <w:t xml:space="preserve"> Cymru </w:t>
      </w:r>
      <w:proofErr w:type="spellStart"/>
      <w:r w:rsidRPr="006E6391">
        <w:t>Cyfyngedig</w:t>
      </w:r>
      <w:proofErr w:type="spellEnd"/>
    </w:p>
    <w:p w14:paraId="49A63CEA" w14:textId="77777777" w:rsidR="006E6391" w:rsidRDefault="006E6391" w:rsidP="0045464E">
      <w:pPr>
        <w:pStyle w:val="coverLicenceHolder"/>
        <w:pBdr>
          <w:top w:val="single" w:sz="4" w:space="25" w:color="auto"/>
        </w:pBdr>
        <w:spacing w:line="240" w:lineRule="auto"/>
      </w:pPr>
    </w:p>
    <w:p w14:paraId="5ADB0080" w14:textId="77777777" w:rsidR="006455C5" w:rsidRDefault="006455C5" w:rsidP="009C2191">
      <w:pPr>
        <w:pStyle w:val="coverLicenceHolder"/>
        <w:pBdr>
          <w:top w:val="single" w:sz="4" w:space="25" w:color="auto"/>
        </w:pBdr>
        <w:spacing w:line="240" w:lineRule="auto"/>
        <w:rPr>
          <w:szCs w:val="24"/>
        </w:rPr>
      </w:pPr>
    </w:p>
    <w:p w14:paraId="1EB99F63" w14:textId="2FF891F7" w:rsidR="0078099C" w:rsidRPr="0012239A" w:rsidRDefault="0078099C" w:rsidP="009C2191">
      <w:pPr>
        <w:pStyle w:val="coverLicenceHolder"/>
        <w:pBdr>
          <w:top w:val="single" w:sz="4" w:space="25" w:color="auto"/>
        </w:pBdr>
        <w:spacing w:before="120" w:line="240" w:lineRule="auto"/>
        <w:rPr>
          <w:rFonts w:cs="Arial"/>
          <w:szCs w:val="24"/>
        </w:rPr>
      </w:pPr>
      <w:r w:rsidRPr="0012239A">
        <w:rPr>
          <w:rFonts w:cs="Arial"/>
          <w:szCs w:val="24"/>
        </w:rPr>
        <w:t>Ynys</w:t>
      </w:r>
      <w:r w:rsidR="00D357AD">
        <w:rPr>
          <w:rFonts w:cs="Arial"/>
          <w:szCs w:val="24"/>
        </w:rPr>
        <w:t xml:space="preserve"> </w:t>
      </w:r>
      <w:r w:rsidR="00C269A0">
        <w:rPr>
          <w:rFonts w:cs="Arial"/>
          <w:szCs w:val="24"/>
        </w:rPr>
        <w:t>B</w:t>
      </w:r>
      <w:r w:rsidRPr="0012239A">
        <w:rPr>
          <w:rFonts w:cs="Arial"/>
          <w:szCs w:val="24"/>
        </w:rPr>
        <w:t>ridge C</w:t>
      </w:r>
      <w:r w:rsidR="00D357AD">
        <w:rPr>
          <w:rFonts w:cs="Arial"/>
          <w:szCs w:val="24"/>
        </w:rPr>
        <w:t>ombined Sewer Overflow</w:t>
      </w:r>
    </w:p>
    <w:p w14:paraId="5786A659" w14:textId="55992D5F" w:rsidR="0078099C" w:rsidRPr="0012239A" w:rsidRDefault="0078099C" w:rsidP="009C2191">
      <w:pPr>
        <w:pStyle w:val="coverLicenceHolder"/>
        <w:pBdr>
          <w:top w:val="single" w:sz="4" w:space="25" w:color="auto"/>
        </w:pBdr>
        <w:spacing w:before="120" w:line="240" w:lineRule="auto"/>
        <w:rPr>
          <w:rFonts w:cs="Arial"/>
          <w:szCs w:val="24"/>
        </w:rPr>
      </w:pPr>
      <w:proofErr w:type="spellStart"/>
      <w:r w:rsidRPr="0012239A">
        <w:rPr>
          <w:rFonts w:cs="Arial"/>
          <w:szCs w:val="24"/>
        </w:rPr>
        <w:t>Tongwynlais</w:t>
      </w:r>
      <w:proofErr w:type="spellEnd"/>
    </w:p>
    <w:p w14:paraId="545034E3" w14:textId="2402EC6F" w:rsidR="0078099C" w:rsidRPr="0012239A" w:rsidRDefault="0078099C" w:rsidP="009C2191">
      <w:pPr>
        <w:pStyle w:val="coverLicenceHolder"/>
        <w:pBdr>
          <w:top w:val="single" w:sz="4" w:space="25" w:color="auto"/>
        </w:pBdr>
        <w:spacing w:before="120" w:line="240" w:lineRule="auto"/>
        <w:rPr>
          <w:rFonts w:cs="Arial"/>
          <w:szCs w:val="24"/>
        </w:rPr>
      </w:pPr>
      <w:r w:rsidRPr="0012239A">
        <w:rPr>
          <w:rFonts w:cs="Arial"/>
          <w:szCs w:val="24"/>
        </w:rPr>
        <w:t>Cardiff</w:t>
      </w:r>
    </w:p>
    <w:p w14:paraId="44D22647" w14:textId="63A88DAE" w:rsidR="009C2191" w:rsidRDefault="0078099C" w:rsidP="009C2191">
      <w:pPr>
        <w:pStyle w:val="coverLicenceHolder"/>
        <w:pBdr>
          <w:top w:val="single" w:sz="4" w:space="25" w:color="auto"/>
        </w:pBdr>
        <w:spacing w:before="120" w:line="240" w:lineRule="auto"/>
        <w:rPr>
          <w:rFonts w:cs="Arial"/>
          <w:szCs w:val="24"/>
        </w:rPr>
      </w:pPr>
      <w:r w:rsidRPr="0012239A">
        <w:rPr>
          <w:rFonts w:cs="Arial"/>
          <w:szCs w:val="24"/>
        </w:rPr>
        <w:t>CF15 7NT</w:t>
      </w:r>
    </w:p>
    <w:p w14:paraId="3EE5007D" w14:textId="77777777" w:rsidR="006455C5" w:rsidRDefault="006455C5" w:rsidP="009C2191">
      <w:pPr>
        <w:pStyle w:val="coverLicenceHolder"/>
        <w:pBdr>
          <w:top w:val="single" w:sz="4" w:space="25" w:color="auto"/>
        </w:pBdr>
        <w:spacing w:before="120" w:line="240" w:lineRule="auto"/>
        <w:rPr>
          <w:rFonts w:cs="Arial"/>
          <w:szCs w:val="24"/>
        </w:rPr>
      </w:pPr>
    </w:p>
    <w:p w14:paraId="683563F0" w14:textId="4ECF3A94" w:rsidR="006F24C7" w:rsidRPr="006E0651" w:rsidRDefault="006F24C7" w:rsidP="0045464E">
      <w:pPr>
        <w:pStyle w:val="coverLicenceHolder"/>
        <w:pBdr>
          <w:top w:val="single" w:sz="4" w:space="25" w:color="auto"/>
        </w:pBdr>
        <w:spacing w:before="120" w:line="240" w:lineRule="auto"/>
        <w:rPr>
          <w:rFonts w:cs="Arial"/>
          <w:szCs w:val="24"/>
        </w:rPr>
      </w:pPr>
      <w:r w:rsidRPr="006E0651">
        <w:rPr>
          <w:rFonts w:cs="Arial"/>
          <w:szCs w:val="24"/>
        </w:rPr>
        <w:t>Variation application number</w:t>
      </w:r>
    </w:p>
    <w:p w14:paraId="6347D3A3" w14:textId="13E3BC61" w:rsidR="006F24C7" w:rsidRPr="006E0651" w:rsidRDefault="0012239A" w:rsidP="0045464E">
      <w:pPr>
        <w:pStyle w:val="coverLicenceHolder"/>
        <w:pBdr>
          <w:top w:val="single" w:sz="4" w:space="25" w:color="auto"/>
        </w:pBdr>
        <w:spacing w:before="60" w:line="240" w:lineRule="auto"/>
        <w:rPr>
          <w:rFonts w:cs="Arial"/>
          <w:szCs w:val="24"/>
        </w:rPr>
      </w:pPr>
      <w:r>
        <w:rPr>
          <w:rFonts w:cs="Arial"/>
          <w:szCs w:val="24"/>
        </w:rPr>
        <w:t>PAN-</w:t>
      </w:r>
      <w:r w:rsidR="00373342">
        <w:rPr>
          <w:rFonts w:cs="Arial"/>
          <w:szCs w:val="24"/>
        </w:rPr>
        <w:t>014479</w:t>
      </w:r>
    </w:p>
    <w:p w14:paraId="558F122B" w14:textId="77777777" w:rsidR="006F24C7" w:rsidRPr="006E0651" w:rsidRDefault="006F24C7" w:rsidP="0045464E">
      <w:pPr>
        <w:pStyle w:val="coverAuthNos"/>
        <w:spacing w:before="480" w:line="240" w:lineRule="auto"/>
        <w:rPr>
          <w:color w:val="auto"/>
          <w:sz w:val="24"/>
          <w:szCs w:val="24"/>
          <w:lang w:val="de-DE"/>
        </w:rPr>
      </w:pPr>
      <w:r w:rsidRPr="006E0651">
        <w:rPr>
          <w:color w:val="auto"/>
          <w:sz w:val="24"/>
          <w:szCs w:val="24"/>
          <w:lang w:val="de-DE"/>
        </w:rPr>
        <w:t>Permit number</w:t>
      </w:r>
    </w:p>
    <w:p w14:paraId="23D502C3" w14:textId="17FB2D3F" w:rsidR="006F24C7" w:rsidRPr="00984F4E" w:rsidRDefault="00984F4E" w:rsidP="0045464E">
      <w:pPr>
        <w:spacing w:before="60" w:line="240" w:lineRule="auto"/>
        <w:ind w:left="3249" w:firstLine="720"/>
        <w:rPr>
          <w:rFonts w:asciiTheme="majorHAnsi" w:hAnsiTheme="majorHAnsi" w:cstheme="majorHAnsi"/>
          <w:sz w:val="24"/>
          <w:lang w:val="de-DE"/>
        </w:rPr>
      </w:pPr>
      <w:r w:rsidRPr="00984F4E">
        <w:rPr>
          <w:rFonts w:asciiTheme="majorHAnsi" w:hAnsiTheme="majorHAnsi" w:cstheme="majorHAnsi"/>
          <w:sz w:val="24"/>
          <w:lang w:val="de-DE"/>
        </w:rPr>
        <w:t>EPR/AB3590FB</w:t>
      </w: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B330FC3" w14:textId="77777777" w:rsidR="009C2191" w:rsidRDefault="009C2191">
      <w:pPr>
        <w:spacing w:before="0" w:after="0" w:line="240" w:lineRule="auto"/>
        <w:rPr>
          <w:rFonts w:ascii="Arial" w:hAnsi="Arial"/>
          <w:b/>
          <w:spacing w:val="-4"/>
          <w:sz w:val="36"/>
          <w:szCs w:val="20"/>
        </w:rPr>
      </w:pPr>
      <w:r>
        <w:br w:type="page"/>
      </w:r>
    </w:p>
    <w:p w14:paraId="771E923A" w14:textId="64E140FA" w:rsidR="009C2191" w:rsidRDefault="00706CD5" w:rsidP="009C2191">
      <w:pPr>
        <w:pStyle w:val="Heading1nonum"/>
        <w:spacing w:before="0" w:after="0" w:line="240" w:lineRule="auto"/>
        <w:jc w:val="center"/>
      </w:pPr>
      <w:r>
        <w:lastRenderedPageBreak/>
        <w:t>Ynys Bridge</w:t>
      </w:r>
      <w:r w:rsidR="009C2191">
        <w:t xml:space="preserve"> C</w:t>
      </w:r>
      <w:r w:rsidR="00BF1E62">
        <w:t xml:space="preserve">ombined </w:t>
      </w:r>
      <w:r w:rsidR="009C2191">
        <w:t>S</w:t>
      </w:r>
      <w:r w:rsidR="00BF1E62">
        <w:t xml:space="preserve">ewer </w:t>
      </w:r>
      <w:r w:rsidR="009C2191">
        <w:t>O</w:t>
      </w:r>
      <w:r w:rsidR="00BF1E62">
        <w:t>verflow</w:t>
      </w:r>
    </w:p>
    <w:p w14:paraId="57170100" w14:textId="4B06B4D3" w:rsidR="006F24C7" w:rsidRDefault="006F24C7" w:rsidP="009C2191">
      <w:pPr>
        <w:pStyle w:val="Heading1nonum"/>
        <w:spacing w:before="0" w:after="0" w:line="240" w:lineRule="auto"/>
        <w:jc w:val="center"/>
        <w:rPr>
          <w:noProof/>
        </w:rPr>
      </w:pPr>
      <w:r w:rsidRPr="006E0651">
        <w:t xml:space="preserve">Permit Number </w:t>
      </w:r>
      <w:r w:rsidR="00706CD5" w:rsidRPr="00706CD5">
        <w:t>EPR/AB3590FB</w:t>
      </w:r>
    </w:p>
    <w:p w14:paraId="29F660A1" w14:textId="77777777" w:rsidR="0045464E" w:rsidRPr="0045464E" w:rsidRDefault="0045464E" w:rsidP="0045464E">
      <w:pPr>
        <w:pStyle w:val="Heading3"/>
      </w:pP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55799719"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 xml:space="preserve">The permit has been varied to include </w:t>
      </w:r>
      <w:r w:rsidR="007F62C7">
        <w:rPr>
          <w:rFonts w:cs="Arial"/>
          <w:i w:val="0"/>
          <w:color w:val="auto"/>
          <w:sz w:val="22"/>
          <w:szCs w:val="22"/>
        </w:rPr>
        <w:t>asset de</w:t>
      </w:r>
      <w:r w:rsidR="007E6C14">
        <w:rPr>
          <w:rFonts w:cs="Arial"/>
          <w:i w:val="0"/>
          <w:color w:val="auto"/>
          <w:sz w:val="22"/>
          <w:szCs w:val="22"/>
        </w:rPr>
        <w:t xml:space="preserve">sign details requested in the improvement conditions of the previous permit. </w:t>
      </w:r>
      <w:r w:rsidR="00E84525">
        <w:rPr>
          <w:rFonts w:cs="Arial"/>
          <w:i w:val="0"/>
          <w:color w:val="auto"/>
          <w:sz w:val="22"/>
          <w:szCs w:val="22"/>
        </w:rPr>
        <w:t>Th</w:t>
      </w:r>
      <w:r w:rsidR="00AD6B5C">
        <w:rPr>
          <w:rFonts w:cs="Arial"/>
          <w:i w:val="0"/>
          <w:color w:val="auto"/>
          <w:sz w:val="22"/>
          <w:szCs w:val="22"/>
        </w:rPr>
        <w:t>e variation also</w:t>
      </w:r>
      <w:r w:rsidR="00E84525">
        <w:rPr>
          <w:rFonts w:cs="Arial"/>
          <w:i w:val="0"/>
          <w:color w:val="auto"/>
          <w:sz w:val="22"/>
          <w:szCs w:val="22"/>
        </w:rPr>
        <w:t xml:space="preserve"> identif</w:t>
      </w:r>
      <w:r w:rsidR="00AD6B5C">
        <w:rPr>
          <w:rFonts w:cs="Arial"/>
          <w:i w:val="0"/>
          <w:color w:val="auto"/>
          <w:sz w:val="22"/>
          <w:szCs w:val="22"/>
        </w:rPr>
        <w:t>ies</w:t>
      </w:r>
      <w:r w:rsidR="00E84525">
        <w:rPr>
          <w:rFonts w:cs="Arial"/>
          <w:i w:val="0"/>
          <w:color w:val="auto"/>
          <w:sz w:val="22"/>
          <w:szCs w:val="22"/>
        </w:rPr>
        <w:t xml:space="preserve"> the two overflow chambers associated with the di</w:t>
      </w:r>
      <w:r w:rsidR="00237BF8">
        <w:rPr>
          <w:rFonts w:cs="Arial"/>
          <w:i w:val="0"/>
          <w:color w:val="auto"/>
          <w:sz w:val="22"/>
          <w:szCs w:val="22"/>
        </w:rPr>
        <w:t>scharge as two separate activities on the permit</w:t>
      </w:r>
      <w:r w:rsidR="00622BD2">
        <w:rPr>
          <w:rFonts w:cs="Arial"/>
          <w:i w:val="0"/>
          <w:color w:val="auto"/>
          <w:sz w:val="22"/>
          <w:szCs w:val="22"/>
        </w:rPr>
        <w:t xml:space="preserve"> as well as</w:t>
      </w:r>
      <w:r w:rsidR="007E6C14">
        <w:rPr>
          <w:rFonts w:cs="Arial"/>
          <w:i w:val="0"/>
          <w:color w:val="auto"/>
          <w:sz w:val="22"/>
          <w:szCs w:val="22"/>
        </w:rPr>
        <w:t xml:space="preserve"> </w:t>
      </w:r>
      <w:r w:rsidR="00FE55FE">
        <w:rPr>
          <w:rFonts w:cs="Arial"/>
          <w:i w:val="0"/>
          <w:color w:val="auto"/>
          <w:sz w:val="22"/>
          <w:szCs w:val="22"/>
        </w:rPr>
        <w:t>an updated site plan</w:t>
      </w:r>
      <w:r w:rsidR="00237BF8">
        <w:rPr>
          <w:rFonts w:cs="Arial"/>
          <w:i w:val="0"/>
          <w:color w:val="auto"/>
          <w:sz w:val="22"/>
          <w:szCs w:val="22"/>
        </w:rPr>
        <w:t xml:space="preserve">. </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694"/>
        <w:gridCol w:w="2693"/>
        <w:gridCol w:w="3118"/>
      </w:tblGrid>
      <w:tr w:rsidR="006F24C7" w14:paraId="7E43F1B6" w14:textId="77777777" w:rsidTr="00850299">
        <w:trPr>
          <w:cantSplit/>
        </w:trPr>
        <w:tc>
          <w:tcPr>
            <w:tcW w:w="8505" w:type="dxa"/>
            <w:gridSpan w:val="3"/>
            <w:tcBorders>
              <w:top w:val="nil"/>
              <w:left w:val="nil"/>
              <w:bottom w:val="single" w:sz="6" w:space="0" w:color="auto"/>
              <w:right w:val="nil"/>
            </w:tcBorders>
            <w:shd w:val="clear" w:color="auto" w:fill="000000" w:themeFill="text1"/>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850299">
        <w:tc>
          <w:tcPr>
            <w:tcW w:w="26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2693"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311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BC26A5" w14:paraId="4B3F7416" w14:textId="77777777" w:rsidTr="00850299">
        <w:tc>
          <w:tcPr>
            <w:tcW w:w="2694" w:type="dxa"/>
            <w:tcBorders>
              <w:left w:val="nil"/>
              <w:right w:val="nil"/>
            </w:tcBorders>
          </w:tcPr>
          <w:p w14:paraId="05A84A9D" w14:textId="77777777" w:rsidR="00A57FC3" w:rsidRPr="00A57FC3" w:rsidRDefault="00A57FC3" w:rsidP="00A57FC3">
            <w:pPr>
              <w:pStyle w:val="Tablebody"/>
              <w:rPr>
                <w:rFonts w:ascii="Arial" w:hAnsi="Arial"/>
                <w:color w:val="auto"/>
                <w:sz w:val="22"/>
                <w:szCs w:val="22"/>
              </w:rPr>
            </w:pPr>
            <w:r w:rsidRPr="00A57FC3">
              <w:rPr>
                <w:rFonts w:ascii="Arial" w:hAnsi="Arial"/>
                <w:color w:val="auto"/>
                <w:sz w:val="22"/>
                <w:szCs w:val="22"/>
              </w:rPr>
              <w:t xml:space="preserve">Application </w:t>
            </w:r>
          </w:p>
          <w:p w14:paraId="6FA8585F" w14:textId="24432D99" w:rsidR="00BC26A5" w:rsidRPr="00AB6909" w:rsidRDefault="00A57FC3" w:rsidP="00A57FC3">
            <w:pPr>
              <w:pStyle w:val="Tablebody"/>
              <w:spacing w:line="276" w:lineRule="auto"/>
              <w:rPr>
                <w:rFonts w:ascii="Arial" w:hAnsi="Arial" w:cs="Arial"/>
                <w:color w:val="auto"/>
                <w:sz w:val="22"/>
                <w:szCs w:val="22"/>
              </w:rPr>
            </w:pPr>
            <w:r w:rsidRPr="00A57FC3">
              <w:rPr>
                <w:rFonts w:ascii="Arial" w:hAnsi="Arial"/>
                <w:color w:val="auto"/>
                <w:sz w:val="22"/>
                <w:szCs w:val="22"/>
              </w:rPr>
              <w:t>PAN-001537</w:t>
            </w:r>
          </w:p>
        </w:tc>
        <w:tc>
          <w:tcPr>
            <w:tcW w:w="2693" w:type="dxa"/>
            <w:tcBorders>
              <w:left w:val="nil"/>
              <w:right w:val="nil"/>
            </w:tcBorders>
          </w:tcPr>
          <w:p w14:paraId="48C94628" w14:textId="77777777" w:rsidR="005E5325" w:rsidRPr="005E5325" w:rsidRDefault="005E5325" w:rsidP="005E5325">
            <w:pPr>
              <w:pStyle w:val="Tablebody"/>
              <w:spacing w:before="0" w:after="0" w:line="270" w:lineRule="exact"/>
              <w:rPr>
                <w:rFonts w:ascii="Arial" w:hAnsi="Arial" w:cs="Arial"/>
                <w:color w:val="auto"/>
                <w:sz w:val="22"/>
                <w:szCs w:val="22"/>
              </w:rPr>
            </w:pPr>
            <w:r w:rsidRPr="005E5325">
              <w:rPr>
                <w:rFonts w:ascii="Arial" w:hAnsi="Arial" w:cs="Arial"/>
                <w:color w:val="auto"/>
                <w:sz w:val="22"/>
                <w:szCs w:val="22"/>
              </w:rPr>
              <w:t xml:space="preserve">Duly made </w:t>
            </w:r>
          </w:p>
          <w:p w14:paraId="2853225C" w14:textId="6C953C07" w:rsidR="00BC26A5" w:rsidRPr="00E05CF1" w:rsidRDefault="005E5325" w:rsidP="005E5325">
            <w:pPr>
              <w:pStyle w:val="Tablebody"/>
              <w:spacing w:line="276" w:lineRule="auto"/>
              <w:rPr>
                <w:rFonts w:ascii="Arial" w:hAnsi="Arial" w:cs="Arial"/>
                <w:color w:val="auto"/>
                <w:sz w:val="22"/>
                <w:szCs w:val="22"/>
              </w:rPr>
            </w:pPr>
            <w:r w:rsidRPr="005E5325">
              <w:rPr>
                <w:rFonts w:ascii="Arial" w:hAnsi="Arial" w:cs="Arial"/>
                <w:color w:val="auto"/>
                <w:sz w:val="22"/>
                <w:szCs w:val="22"/>
              </w:rPr>
              <w:t>12/05/2017</w:t>
            </w:r>
          </w:p>
        </w:tc>
        <w:tc>
          <w:tcPr>
            <w:tcW w:w="3118" w:type="dxa"/>
            <w:tcBorders>
              <w:left w:val="nil"/>
              <w:right w:val="nil"/>
            </w:tcBorders>
          </w:tcPr>
          <w:p w14:paraId="1859E1FD" w14:textId="336BF956" w:rsidR="00BC26A5" w:rsidRPr="00AB6909" w:rsidRDefault="005E5325" w:rsidP="00BC26A5">
            <w:pPr>
              <w:pStyle w:val="Tablebody"/>
              <w:spacing w:line="276" w:lineRule="auto"/>
              <w:rPr>
                <w:rFonts w:ascii="Arial" w:hAnsi="Arial" w:cs="Arial"/>
                <w:color w:val="auto"/>
                <w:sz w:val="22"/>
                <w:szCs w:val="22"/>
              </w:rPr>
            </w:pPr>
            <w:r w:rsidRPr="005E5325">
              <w:rPr>
                <w:rFonts w:ascii="Arial" w:hAnsi="Arial" w:cs="Arial"/>
                <w:color w:val="auto"/>
                <w:sz w:val="22"/>
                <w:szCs w:val="22"/>
              </w:rPr>
              <w:t>Application for discharge of storm sewage</w:t>
            </w:r>
          </w:p>
        </w:tc>
      </w:tr>
      <w:tr w:rsidR="006F24C7" w14:paraId="356C0A0D" w14:textId="77777777" w:rsidTr="00850299">
        <w:tc>
          <w:tcPr>
            <w:tcW w:w="2694" w:type="dxa"/>
            <w:tcBorders>
              <w:top w:val="single" w:sz="6" w:space="0" w:color="auto"/>
              <w:left w:val="nil"/>
              <w:bottom w:val="single" w:sz="6" w:space="0" w:color="auto"/>
              <w:right w:val="nil"/>
            </w:tcBorders>
            <w:vAlign w:val="center"/>
          </w:tcPr>
          <w:p w14:paraId="1CCEADC0" w14:textId="77777777" w:rsidR="005E5325" w:rsidRPr="005E5325" w:rsidRDefault="005E5325" w:rsidP="005E5325">
            <w:pPr>
              <w:pStyle w:val="Tablebody"/>
              <w:rPr>
                <w:rFonts w:ascii="Arial" w:hAnsi="Arial" w:cs="Arial"/>
                <w:color w:val="auto"/>
                <w:sz w:val="22"/>
                <w:szCs w:val="22"/>
              </w:rPr>
            </w:pPr>
            <w:r w:rsidRPr="005E5325">
              <w:rPr>
                <w:rFonts w:ascii="Arial" w:hAnsi="Arial" w:cs="Arial"/>
                <w:color w:val="auto"/>
                <w:sz w:val="22"/>
                <w:szCs w:val="22"/>
              </w:rPr>
              <w:t xml:space="preserve">Permit </w:t>
            </w:r>
          </w:p>
          <w:p w14:paraId="313CA8B5" w14:textId="3FEC707F" w:rsidR="00AB6909" w:rsidRPr="00AB6909" w:rsidRDefault="005E5325" w:rsidP="005E5325">
            <w:pPr>
              <w:pStyle w:val="Tablebody"/>
              <w:spacing w:line="276" w:lineRule="auto"/>
              <w:rPr>
                <w:rFonts w:ascii="Arial" w:hAnsi="Arial" w:cs="Arial"/>
                <w:color w:val="auto"/>
                <w:sz w:val="22"/>
                <w:szCs w:val="22"/>
              </w:rPr>
            </w:pPr>
            <w:r w:rsidRPr="005E5325">
              <w:rPr>
                <w:rFonts w:ascii="Arial" w:hAnsi="Arial" w:cs="Arial"/>
                <w:color w:val="auto"/>
                <w:sz w:val="22"/>
                <w:szCs w:val="22"/>
              </w:rPr>
              <w:t>determined</w:t>
            </w:r>
          </w:p>
        </w:tc>
        <w:tc>
          <w:tcPr>
            <w:tcW w:w="2693" w:type="dxa"/>
            <w:tcBorders>
              <w:top w:val="single" w:sz="6" w:space="0" w:color="auto"/>
              <w:left w:val="nil"/>
              <w:bottom w:val="single" w:sz="6" w:space="0" w:color="auto"/>
              <w:right w:val="nil"/>
            </w:tcBorders>
            <w:vAlign w:val="center"/>
          </w:tcPr>
          <w:p w14:paraId="7F20F8E6" w14:textId="640FC598" w:rsidR="006F24C7" w:rsidRPr="00AB6909" w:rsidRDefault="004209F9" w:rsidP="00BB4B79">
            <w:pPr>
              <w:pStyle w:val="Tablebody"/>
              <w:spacing w:line="276" w:lineRule="auto"/>
              <w:rPr>
                <w:rFonts w:ascii="Arial" w:hAnsi="Arial" w:cs="Arial"/>
                <w:color w:val="auto"/>
                <w:sz w:val="22"/>
                <w:szCs w:val="22"/>
              </w:rPr>
            </w:pPr>
            <w:r w:rsidRPr="004209F9">
              <w:rPr>
                <w:rFonts w:ascii="Arial" w:hAnsi="Arial" w:cs="Arial"/>
                <w:color w:val="auto"/>
                <w:sz w:val="22"/>
                <w:szCs w:val="22"/>
              </w:rPr>
              <w:t>02/08/2017</w:t>
            </w:r>
          </w:p>
        </w:tc>
        <w:tc>
          <w:tcPr>
            <w:tcW w:w="3118" w:type="dxa"/>
            <w:tcBorders>
              <w:top w:val="single" w:sz="6" w:space="0" w:color="auto"/>
              <w:left w:val="nil"/>
              <w:bottom w:val="single" w:sz="6" w:space="0" w:color="auto"/>
              <w:right w:val="nil"/>
            </w:tcBorders>
            <w:vAlign w:val="center"/>
          </w:tcPr>
          <w:p w14:paraId="2EF984E5" w14:textId="34AFC07D" w:rsidR="006F24C7" w:rsidRPr="00AB6909" w:rsidRDefault="004209F9" w:rsidP="00BB4B79">
            <w:pPr>
              <w:pStyle w:val="Tablebody"/>
              <w:spacing w:line="276" w:lineRule="auto"/>
              <w:rPr>
                <w:rFonts w:ascii="Arial" w:hAnsi="Arial" w:cs="Arial"/>
                <w:color w:val="auto"/>
                <w:sz w:val="22"/>
                <w:szCs w:val="22"/>
              </w:rPr>
            </w:pPr>
            <w:r w:rsidRPr="004209F9">
              <w:rPr>
                <w:rFonts w:ascii="Arial" w:hAnsi="Arial" w:cs="Arial"/>
                <w:color w:val="auto"/>
                <w:sz w:val="22"/>
                <w:szCs w:val="22"/>
              </w:rPr>
              <w:t xml:space="preserve">Permit issued to </w:t>
            </w:r>
            <w:proofErr w:type="spellStart"/>
            <w:r w:rsidRPr="004209F9">
              <w:rPr>
                <w:rFonts w:ascii="Arial" w:hAnsi="Arial" w:cs="Arial"/>
                <w:color w:val="auto"/>
                <w:sz w:val="22"/>
                <w:szCs w:val="22"/>
              </w:rPr>
              <w:t>Dŵr</w:t>
            </w:r>
            <w:proofErr w:type="spellEnd"/>
            <w:r w:rsidRPr="004209F9">
              <w:rPr>
                <w:rFonts w:ascii="Arial" w:hAnsi="Arial" w:cs="Arial"/>
                <w:color w:val="auto"/>
                <w:sz w:val="22"/>
                <w:szCs w:val="22"/>
              </w:rPr>
              <w:t xml:space="preserve"> Cymru </w:t>
            </w:r>
            <w:proofErr w:type="spellStart"/>
            <w:r w:rsidRPr="004209F9">
              <w:rPr>
                <w:rFonts w:ascii="Arial" w:hAnsi="Arial" w:cs="Arial"/>
                <w:color w:val="auto"/>
                <w:sz w:val="22"/>
                <w:szCs w:val="22"/>
              </w:rPr>
              <w:t>Cyfyngedig</w:t>
            </w:r>
            <w:proofErr w:type="spellEnd"/>
          </w:p>
        </w:tc>
      </w:tr>
      <w:tr w:rsidR="006F24C7" w14:paraId="1D0E64C8" w14:textId="77777777" w:rsidTr="00850299">
        <w:tc>
          <w:tcPr>
            <w:tcW w:w="2694" w:type="dxa"/>
            <w:tcBorders>
              <w:top w:val="single" w:sz="6" w:space="0" w:color="auto"/>
              <w:left w:val="nil"/>
              <w:bottom w:val="single" w:sz="6" w:space="0" w:color="auto"/>
              <w:right w:val="nil"/>
            </w:tcBorders>
            <w:vAlign w:val="center"/>
          </w:tcPr>
          <w:p w14:paraId="4C9600C5" w14:textId="5A130F4B" w:rsidR="006F24C7" w:rsidRPr="004A5AED" w:rsidRDefault="0044099F" w:rsidP="00BB4B79">
            <w:pPr>
              <w:pStyle w:val="Tablebody"/>
              <w:spacing w:line="276" w:lineRule="auto"/>
              <w:rPr>
                <w:rFonts w:ascii="Arial" w:hAnsi="Arial" w:cs="Arial"/>
                <w:color w:val="auto"/>
                <w:sz w:val="22"/>
                <w:szCs w:val="22"/>
              </w:rPr>
            </w:pPr>
            <w:r>
              <w:rPr>
                <w:rFonts w:ascii="Arial" w:hAnsi="Arial" w:cs="Arial"/>
                <w:color w:val="auto"/>
                <w:sz w:val="22"/>
                <w:szCs w:val="22"/>
              </w:rPr>
              <w:t>V</w:t>
            </w:r>
            <w:r w:rsidR="006F24C7" w:rsidRPr="004A5AED">
              <w:rPr>
                <w:rFonts w:ascii="Arial" w:hAnsi="Arial" w:cs="Arial"/>
                <w:color w:val="auto"/>
                <w:sz w:val="22"/>
                <w:szCs w:val="22"/>
              </w:rPr>
              <w:t>ariation</w:t>
            </w:r>
            <w:r>
              <w:rPr>
                <w:rFonts w:ascii="Arial" w:hAnsi="Arial" w:cs="Arial"/>
                <w:color w:val="auto"/>
                <w:sz w:val="22"/>
                <w:szCs w:val="22"/>
              </w:rPr>
              <w:t xml:space="preserve"> </w:t>
            </w:r>
            <w:r w:rsidR="006F24C7" w:rsidRPr="004A5AED">
              <w:rPr>
                <w:rFonts w:ascii="Arial" w:hAnsi="Arial" w:cs="Arial"/>
                <w:color w:val="auto"/>
                <w:sz w:val="22"/>
                <w:szCs w:val="22"/>
              </w:rPr>
              <w:t xml:space="preserve">Application </w:t>
            </w:r>
            <w:r w:rsidR="00F21D60" w:rsidRPr="004A5AED">
              <w:rPr>
                <w:rFonts w:ascii="Arial" w:hAnsi="Arial" w:cs="Arial"/>
                <w:color w:val="auto"/>
                <w:sz w:val="22"/>
                <w:szCs w:val="22"/>
              </w:rPr>
              <w:fldChar w:fldCharType="begin"/>
            </w:r>
            <w:r w:rsidR="00F21D60" w:rsidRPr="004A5AED">
              <w:rPr>
                <w:rFonts w:ascii="Arial" w:hAnsi="Arial" w:cs="Arial"/>
                <w:color w:val="auto"/>
                <w:sz w:val="22"/>
                <w:szCs w:val="22"/>
              </w:rPr>
              <w:instrText xml:space="preserve"> MERGEFIELD PAN </w:instrText>
            </w:r>
            <w:r w:rsidR="00F21D60" w:rsidRPr="004A5AED">
              <w:rPr>
                <w:rFonts w:ascii="Arial" w:hAnsi="Arial" w:cs="Arial"/>
                <w:color w:val="auto"/>
                <w:sz w:val="22"/>
                <w:szCs w:val="22"/>
              </w:rPr>
              <w:fldChar w:fldCharType="separate"/>
            </w:r>
            <w:r w:rsidR="00716593" w:rsidRPr="004A5AED">
              <w:rPr>
                <w:rFonts w:ascii="Arial" w:hAnsi="Arial" w:cs="Arial"/>
                <w:noProof/>
                <w:color w:val="auto"/>
                <w:sz w:val="22"/>
                <w:szCs w:val="22"/>
              </w:rPr>
              <w:t>PAN-0</w:t>
            </w:r>
            <w:r w:rsidR="0064709F">
              <w:rPr>
                <w:rFonts w:ascii="Arial" w:hAnsi="Arial" w:cs="Arial"/>
                <w:noProof/>
                <w:color w:val="auto"/>
                <w:sz w:val="22"/>
                <w:szCs w:val="22"/>
              </w:rPr>
              <w:t>14479</w:t>
            </w:r>
            <w:r w:rsidR="00F21D60" w:rsidRPr="004A5AED">
              <w:rPr>
                <w:rFonts w:ascii="Arial" w:hAnsi="Arial" w:cs="Arial"/>
                <w:color w:val="auto"/>
                <w:sz w:val="22"/>
                <w:szCs w:val="22"/>
              </w:rPr>
              <w:fldChar w:fldCharType="end"/>
            </w:r>
          </w:p>
        </w:tc>
        <w:tc>
          <w:tcPr>
            <w:tcW w:w="2693" w:type="dxa"/>
            <w:tcBorders>
              <w:top w:val="single" w:sz="6" w:space="0" w:color="auto"/>
              <w:left w:val="nil"/>
              <w:bottom w:val="single" w:sz="6" w:space="0" w:color="auto"/>
              <w:right w:val="nil"/>
            </w:tcBorders>
            <w:vAlign w:val="center"/>
          </w:tcPr>
          <w:p w14:paraId="31A85DFC" w14:textId="77777777" w:rsidR="006F24C7" w:rsidRPr="004A5AED" w:rsidRDefault="006F24C7" w:rsidP="00BB4B79">
            <w:pPr>
              <w:pStyle w:val="Tablebody"/>
              <w:spacing w:line="276" w:lineRule="auto"/>
              <w:rPr>
                <w:rFonts w:ascii="Arial" w:hAnsi="Arial" w:cs="Arial"/>
                <w:color w:val="auto"/>
                <w:sz w:val="22"/>
                <w:szCs w:val="22"/>
              </w:rPr>
            </w:pPr>
            <w:r w:rsidRPr="004A5AED">
              <w:rPr>
                <w:rFonts w:ascii="Arial" w:hAnsi="Arial" w:cs="Arial"/>
                <w:color w:val="auto"/>
                <w:sz w:val="22"/>
                <w:szCs w:val="22"/>
              </w:rPr>
              <w:t>Duly Made</w:t>
            </w:r>
          </w:p>
          <w:p w14:paraId="232A4CEA" w14:textId="471D8A88" w:rsidR="006F24C7" w:rsidRPr="004A5AED" w:rsidRDefault="0064709F" w:rsidP="00BB4B79">
            <w:pPr>
              <w:pStyle w:val="Tablebody"/>
              <w:spacing w:line="276" w:lineRule="auto"/>
              <w:rPr>
                <w:rFonts w:ascii="Arial" w:hAnsi="Arial" w:cs="Arial"/>
                <w:color w:val="auto"/>
                <w:sz w:val="22"/>
                <w:szCs w:val="22"/>
              </w:rPr>
            </w:pPr>
            <w:r>
              <w:rPr>
                <w:rFonts w:ascii="Arial" w:hAnsi="Arial" w:cs="Arial"/>
                <w:color w:val="auto"/>
                <w:sz w:val="22"/>
                <w:szCs w:val="22"/>
              </w:rPr>
              <w:t>28/09/2021</w:t>
            </w:r>
          </w:p>
        </w:tc>
        <w:tc>
          <w:tcPr>
            <w:tcW w:w="3118" w:type="dxa"/>
            <w:tcBorders>
              <w:top w:val="single" w:sz="6" w:space="0" w:color="auto"/>
              <w:left w:val="nil"/>
              <w:bottom w:val="single" w:sz="6" w:space="0" w:color="auto"/>
              <w:right w:val="nil"/>
            </w:tcBorders>
            <w:vAlign w:val="center"/>
          </w:tcPr>
          <w:p w14:paraId="28D5619C" w14:textId="797EBC9B" w:rsidR="006F24C7" w:rsidRPr="00093D0C" w:rsidRDefault="00BC14D4" w:rsidP="00BB4B79">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to include updated asset design details and </w:t>
            </w:r>
            <w:r w:rsidR="0044099F">
              <w:rPr>
                <w:rFonts w:ascii="Arial" w:hAnsi="Arial" w:cs="Arial"/>
                <w:color w:val="auto"/>
                <w:sz w:val="22"/>
                <w:szCs w:val="22"/>
              </w:rPr>
              <w:t>a new site plan.</w:t>
            </w:r>
          </w:p>
        </w:tc>
      </w:tr>
      <w:tr w:rsidR="006F24C7" w14:paraId="2DB176AC" w14:textId="77777777" w:rsidTr="00850299">
        <w:tc>
          <w:tcPr>
            <w:tcW w:w="2694" w:type="dxa"/>
            <w:tcBorders>
              <w:top w:val="single" w:sz="6" w:space="0" w:color="auto"/>
              <w:left w:val="nil"/>
              <w:bottom w:val="single" w:sz="6" w:space="0" w:color="auto"/>
              <w:right w:val="nil"/>
            </w:tcBorders>
            <w:vAlign w:val="center"/>
          </w:tcPr>
          <w:p w14:paraId="4C3D0E98" w14:textId="77777777" w:rsidR="006F24C7" w:rsidRPr="0023259E" w:rsidRDefault="006F24C7" w:rsidP="00BB4B79">
            <w:pPr>
              <w:pStyle w:val="Tablebody"/>
              <w:spacing w:line="276" w:lineRule="auto"/>
              <w:rPr>
                <w:rFonts w:ascii="Arial" w:hAnsi="Arial" w:cs="Arial"/>
                <w:color w:val="auto"/>
                <w:sz w:val="22"/>
                <w:szCs w:val="22"/>
              </w:rPr>
            </w:pPr>
            <w:r w:rsidRPr="0023259E">
              <w:rPr>
                <w:rFonts w:ascii="Arial" w:hAnsi="Arial" w:cs="Arial"/>
                <w:color w:val="auto"/>
                <w:sz w:val="22"/>
                <w:szCs w:val="22"/>
              </w:rPr>
              <w:t>Variation Issued</w:t>
            </w:r>
          </w:p>
          <w:p w14:paraId="5D65B110" w14:textId="4A50365E" w:rsidR="006F24C7" w:rsidRPr="0023259E" w:rsidRDefault="0044099F" w:rsidP="00BB4B79">
            <w:pPr>
              <w:pStyle w:val="Tablebody"/>
              <w:spacing w:line="276" w:lineRule="auto"/>
              <w:rPr>
                <w:rFonts w:ascii="Arial" w:hAnsi="Arial" w:cs="Arial"/>
                <w:color w:val="auto"/>
                <w:sz w:val="22"/>
                <w:szCs w:val="22"/>
              </w:rPr>
            </w:pPr>
            <w:r w:rsidRPr="0023259E">
              <w:rPr>
                <w:rFonts w:ascii="Arial" w:hAnsi="Arial" w:cs="Arial"/>
                <w:color w:val="auto"/>
                <w:sz w:val="22"/>
                <w:szCs w:val="22"/>
              </w:rPr>
              <w:t>EPR/AB35</w:t>
            </w:r>
            <w:r w:rsidR="00941DB3" w:rsidRPr="0023259E">
              <w:rPr>
                <w:rFonts w:ascii="Arial" w:hAnsi="Arial" w:cs="Arial"/>
                <w:color w:val="auto"/>
                <w:sz w:val="22"/>
                <w:szCs w:val="22"/>
              </w:rPr>
              <w:t>90FB</w:t>
            </w:r>
          </w:p>
        </w:tc>
        <w:tc>
          <w:tcPr>
            <w:tcW w:w="2693" w:type="dxa"/>
            <w:tcBorders>
              <w:top w:val="single" w:sz="6" w:space="0" w:color="auto"/>
              <w:left w:val="nil"/>
              <w:bottom w:val="single" w:sz="6" w:space="0" w:color="auto"/>
              <w:right w:val="nil"/>
            </w:tcBorders>
            <w:vAlign w:val="center"/>
          </w:tcPr>
          <w:p w14:paraId="21469678" w14:textId="700119F6" w:rsidR="006F24C7" w:rsidRPr="0023259E" w:rsidRDefault="0023259E" w:rsidP="1AC9A998">
            <w:pPr>
              <w:pStyle w:val="Tablebody"/>
              <w:spacing w:line="276" w:lineRule="auto"/>
              <w:rPr>
                <w:rFonts w:ascii="Arial" w:hAnsi="Arial" w:cs="Arial"/>
                <w:color w:val="auto"/>
                <w:sz w:val="22"/>
                <w:szCs w:val="22"/>
              </w:rPr>
            </w:pPr>
            <w:r w:rsidRPr="0023259E">
              <w:rPr>
                <w:rFonts w:ascii="Arial" w:hAnsi="Arial" w:cs="Arial"/>
                <w:color w:val="auto"/>
                <w:sz w:val="22"/>
                <w:szCs w:val="22"/>
              </w:rPr>
              <w:t>17/12/2021</w:t>
            </w:r>
          </w:p>
        </w:tc>
        <w:tc>
          <w:tcPr>
            <w:tcW w:w="3118" w:type="dxa"/>
            <w:tcBorders>
              <w:top w:val="single" w:sz="6" w:space="0" w:color="auto"/>
              <w:left w:val="nil"/>
              <w:bottom w:val="single" w:sz="6" w:space="0" w:color="auto"/>
              <w:right w:val="nil"/>
            </w:tcBorders>
            <w:vAlign w:val="center"/>
          </w:tcPr>
          <w:p w14:paraId="2C074366" w14:textId="7AF67DAF" w:rsidR="006F24C7" w:rsidRPr="00093D0C" w:rsidRDefault="004209F9" w:rsidP="00BB4B79">
            <w:pPr>
              <w:pStyle w:val="Tablebody"/>
              <w:spacing w:line="276" w:lineRule="auto"/>
              <w:rPr>
                <w:rFonts w:ascii="Arial" w:hAnsi="Arial" w:cs="Arial"/>
                <w:color w:val="auto"/>
                <w:sz w:val="22"/>
                <w:szCs w:val="22"/>
              </w:rPr>
            </w:pPr>
            <w:r w:rsidRPr="004209F9">
              <w:rPr>
                <w:rFonts w:ascii="Arial" w:hAnsi="Arial" w:cs="Arial"/>
                <w:color w:val="auto"/>
                <w:sz w:val="22"/>
                <w:szCs w:val="22"/>
              </w:rPr>
              <w:t xml:space="preserve">Permit issued to </w:t>
            </w:r>
            <w:proofErr w:type="spellStart"/>
            <w:r w:rsidRPr="004209F9">
              <w:rPr>
                <w:rFonts w:ascii="Arial" w:hAnsi="Arial" w:cs="Arial"/>
                <w:color w:val="auto"/>
                <w:sz w:val="22"/>
                <w:szCs w:val="22"/>
              </w:rPr>
              <w:t>Dŵr</w:t>
            </w:r>
            <w:proofErr w:type="spellEnd"/>
            <w:r w:rsidRPr="004209F9">
              <w:rPr>
                <w:rFonts w:ascii="Arial" w:hAnsi="Arial" w:cs="Arial"/>
                <w:color w:val="auto"/>
                <w:sz w:val="22"/>
                <w:szCs w:val="22"/>
              </w:rPr>
              <w:t xml:space="preserve"> Cymru </w:t>
            </w:r>
            <w:proofErr w:type="spellStart"/>
            <w:r w:rsidRPr="004209F9">
              <w:rPr>
                <w:rFonts w:ascii="Arial" w:hAnsi="Arial" w:cs="Arial"/>
                <w:color w:val="auto"/>
                <w:sz w:val="22"/>
                <w:szCs w:val="22"/>
              </w:rPr>
              <w:t>Cyfyngedig</w:t>
            </w:r>
            <w:proofErr w:type="spellEnd"/>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23AF732" w14:textId="77777777" w:rsidR="00BB4B79" w:rsidRDefault="00BB4B79" w:rsidP="00BB4B79">
      <w:pPr>
        <w:pStyle w:val="Heading3nonum"/>
        <w:spacing w:before="0" w:line="276" w:lineRule="auto"/>
        <w:rPr>
          <w:sz w:val="22"/>
        </w:rPr>
      </w:pPr>
      <w:bookmarkStart w:id="2" w:name="_Hlt13295849"/>
      <w:bookmarkEnd w:id="2"/>
    </w:p>
    <w:p w14:paraId="61FACC7F" w14:textId="14DD8B70" w:rsidR="006F24C7" w:rsidRPr="00AB169C" w:rsidRDefault="006F24C7" w:rsidP="00BB4B79">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BB4B79">
      <w:pPr>
        <w:pStyle w:val="Data"/>
        <w:spacing w:line="276" w:lineRule="auto"/>
        <w:rPr>
          <w:rStyle w:val="change"/>
          <w:rFonts w:cs="Arial"/>
          <w:sz w:val="22"/>
          <w:szCs w:val="22"/>
        </w:rPr>
      </w:pPr>
    </w:p>
    <w:p w14:paraId="7DD558EB" w14:textId="49D0B622" w:rsidR="006F24C7" w:rsidRPr="00093815" w:rsidRDefault="002443D2" w:rsidP="00DE15AD">
      <w:pPr>
        <w:pStyle w:val="Heading3nonum"/>
        <w:spacing w:before="0" w:line="240" w:lineRule="auto"/>
        <w:ind w:right="1701"/>
        <w:rPr>
          <w:rFonts w:cs="Arial"/>
          <w:color w:val="auto"/>
          <w:sz w:val="22"/>
          <w:szCs w:val="22"/>
        </w:rPr>
      </w:pPr>
      <w:r w:rsidRPr="00093815">
        <w:rPr>
          <w:rFonts w:cs="Arial"/>
          <w:color w:val="auto"/>
          <w:sz w:val="22"/>
          <w:szCs w:val="22"/>
        </w:rPr>
        <w:t>P</w:t>
      </w:r>
      <w:r w:rsidR="006F24C7" w:rsidRPr="00093815">
        <w:rPr>
          <w:rFonts w:cs="Arial"/>
          <w:color w:val="auto"/>
          <w:sz w:val="22"/>
          <w:szCs w:val="22"/>
        </w:rPr>
        <w:t>ermit number</w:t>
      </w:r>
    </w:p>
    <w:p w14:paraId="17DE0816" w14:textId="7B864E58" w:rsidR="006F24C7" w:rsidRDefault="00E024E8" w:rsidP="00DE15AD">
      <w:pPr>
        <w:pStyle w:val="Data"/>
        <w:spacing w:line="240" w:lineRule="auto"/>
        <w:rPr>
          <w:rFonts w:cs="Arial"/>
          <w:color w:val="auto"/>
          <w:sz w:val="22"/>
          <w:szCs w:val="22"/>
        </w:rPr>
      </w:pPr>
      <w:r w:rsidRPr="00E024E8">
        <w:rPr>
          <w:rFonts w:cs="Arial"/>
          <w:color w:val="auto"/>
          <w:sz w:val="22"/>
          <w:szCs w:val="22"/>
        </w:rPr>
        <w:t>EPR/AB3590FB</w:t>
      </w:r>
    </w:p>
    <w:p w14:paraId="6A7879CE" w14:textId="77777777" w:rsidR="00E024E8" w:rsidRPr="009F6C74" w:rsidRDefault="00E024E8" w:rsidP="00DE15AD">
      <w:pPr>
        <w:pStyle w:val="Data"/>
        <w:spacing w:line="240" w:lineRule="auto"/>
        <w:rPr>
          <w:rStyle w:val="change"/>
          <w:rFonts w:cs="Arial"/>
          <w:color w:val="auto"/>
          <w:sz w:val="22"/>
          <w:szCs w:val="22"/>
        </w:rPr>
      </w:pPr>
    </w:p>
    <w:p w14:paraId="3BE8F5DB" w14:textId="66E8159F" w:rsidR="006F24C7" w:rsidRPr="002443D2" w:rsidRDefault="002443D2" w:rsidP="00DE15AD">
      <w:pPr>
        <w:pStyle w:val="Data"/>
        <w:spacing w:line="240" w:lineRule="auto"/>
        <w:rPr>
          <w:rStyle w:val="change"/>
          <w:rFonts w:cs="Arial"/>
          <w:b w:val="0"/>
          <w:color w:val="auto"/>
          <w:sz w:val="22"/>
          <w:szCs w:val="22"/>
        </w:rPr>
      </w:pPr>
      <w:bookmarkStart w:id="3" w:name="_Hlk13917238"/>
      <w:r>
        <w:rPr>
          <w:rStyle w:val="change"/>
          <w:rFonts w:cs="Arial"/>
          <w:b w:val="0"/>
          <w:color w:val="auto"/>
          <w:sz w:val="22"/>
          <w:szCs w:val="22"/>
        </w:rPr>
        <w:t>I</w:t>
      </w:r>
      <w:r w:rsidRPr="002443D2">
        <w:rPr>
          <w:rStyle w:val="change"/>
          <w:rFonts w:cs="Arial"/>
          <w:b w:val="0"/>
          <w:color w:val="auto"/>
          <w:sz w:val="22"/>
          <w:szCs w:val="22"/>
        </w:rPr>
        <w:t>ssued to</w:t>
      </w:r>
    </w:p>
    <w:p w14:paraId="732C9F6F" w14:textId="3AABDC76" w:rsidR="006F24C7" w:rsidRPr="009F6C74" w:rsidRDefault="00893610" w:rsidP="00DE15AD">
      <w:pPr>
        <w:pStyle w:val="Data"/>
        <w:spacing w:line="240" w:lineRule="auto"/>
        <w:rPr>
          <w:b w:val="0"/>
          <w:color w:val="auto"/>
          <w:sz w:val="22"/>
        </w:rPr>
      </w:pPr>
      <w:proofErr w:type="spellStart"/>
      <w:r w:rsidRPr="00893610">
        <w:rPr>
          <w:color w:val="auto"/>
          <w:sz w:val="22"/>
          <w:szCs w:val="22"/>
        </w:rPr>
        <w:t>Dŵr</w:t>
      </w:r>
      <w:proofErr w:type="spellEnd"/>
      <w:r w:rsidRPr="00893610">
        <w:rPr>
          <w:color w:val="auto"/>
          <w:sz w:val="22"/>
          <w:szCs w:val="22"/>
        </w:rPr>
        <w:t xml:space="preserve"> Cymru </w:t>
      </w:r>
      <w:proofErr w:type="spellStart"/>
      <w:r w:rsidRPr="00893610">
        <w:rPr>
          <w:color w:val="auto"/>
          <w:sz w:val="22"/>
          <w:szCs w:val="22"/>
        </w:rPr>
        <w:t>Cyfyngedig</w:t>
      </w:r>
      <w:proofErr w:type="spellEnd"/>
      <w:r w:rsidRPr="00893610">
        <w:rPr>
          <w:color w:val="auto"/>
          <w:sz w:val="22"/>
          <w:szCs w:val="22"/>
        </w:rPr>
        <w:t xml:space="preserve"> </w:t>
      </w:r>
      <w:r w:rsidR="006F24C7" w:rsidRPr="009F6C74">
        <w:rPr>
          <w:b w:val="0"/>
          <w:color w:val="auto"/>
          <w:sz w:val="22"/>
        </w:rPr>
        <w:t>(“the operator</w:t>
      </w:r>
      <w:r w:rsidR="006F24C7" w:rsidRPr="009F6C74">
        <w:rPr>
          <w:b w:val="0"/>
          <w:color w:val="auto"/>
          <w:sz w:val="22"/>
          <w:szCs w:val="22"/>
        </w:rPr>
        <w:t>”)</w:t>
      </w:r>
    </w:p>
    <w:p w14:paraId="11ED4D1A" w14:textId="77777777" w:rsidR="006F24C7" w:rsidRPr="009F6C74" w:rsidRDefault="006F24C7" w:rsidP="00DE15AD">
      <w:pPr>
        <w:pStyle w:val="Heading3nonum"/>
        <w:spacing w:before="0" w:line="240" w:lineRule="auto"/>
        <w:rPr>
          <w:rFonts w:cs="Arial"/>
          <w:color w:val="auto"/>
          <w:sz w:val="22"/>
          <w:szCs w:val="22"/>
        </w:rPr>
      </w:pPr>
    </w:p>
    <w:p w14:paraId="57B3A7F3" w14:textId="6E357D65" w:rsidR="006F24C7" w:rsidRDefault="006F24C7" w:rsidP="00DE15AD">
      <w:pPr>
        <w:pStyle w:val="Heading3nonum"/>
        <w:spacing w:before="0" w:line="240" w:lineRule="auto"/>
        <w:rPr>
          <w:color w:val="auto"/>
          <w:sz w:val="22"/>
        </w:rPr>
      </w:pPr>
      <w:r w:rsidRPr="009F6C74">
        <w:rPr>
          <w:color w:val="auto"/>
          <w:sz w:val="22"/>
        </w:rPr>
        <w:t>whose registered office is</w:t>
      </w:r>
      <w:bookmarkStart w:id="4" w:name="InstallationAddress21"/>
    </w:p>
    <w:p w14:paraId="1518866D" w14:textId="77777777" w:rsidR="00893610" w:rsidRPr="009F6C74" w:rsidRDefault="00893610" w:rsidP="00DE15AD">
      <w:pPr>
        <w:pStyle w:val="Heading3nonum"/>
        <w:spacing w:before="0" w:line="240" w:lineRule="auto"/>
        <w:rPr>
          <w:rStyle w:val="change"/>
          <w:i/>
          <w:color w:val="auto"/>
          <w:sz w:val="22"/>
          <w:szCs w:val="22"/>
        </w:rPr>
      </w:pPr>
    </w:p>
    <w:bookmarkEnd w:id="4"/>
    <w:p w14:paraId="6B62C0B2" w14:textId="77777777" w:rsidR="00946A49" w:rsidRPr="00946A49" w:rsidRDefault="00946A49" w:rsidP="00946A49">
      <w:pPr>
        <w:pStyle w:val="Data"/>
        <w:rPr>
          <w:rStyle w:val="change"/>
          <w:rFonts w:cs="Arial"/>
          <w:color w:val="auto"/>
          <w:sz w:val="22"/>
          <w:szCs w:val="22"/>
        </w:rPr>
      </w:pPr>
      <w:r w:rsidRPr="00946A49">
        <w:rPr>
          <w:rStyle w:val="change"/>
          <w:rFonts w:cs="Arial"/>
          <w:color w:val="auto"/>
          <w:sz w:val="22"/>
          <w:szCs w:val="22"/>
        </w:rPr>
        <w:t xml:space="preserve">Linea </w:t>
      </w:r>
    </w:p>
    <w:p w14:paraId="46875650" w14:textId="77777777" w:rsidR="00946A49" w:rsidRPr="00946A49" w:rsidRDefault="00946A49" w:rsidP="00946A49">
      <w:pPr>
        <w:pStyle w:val="Data"/>
        <w:rPr>
          <w:rStyle w:val="change"/>
          <w:rFonts w:cs="Arial"/>
          <w:color w:val="auto"/>
          <w:sz w:val="22"/>
          <w:szCs w:val="22"/>
        </w:rPr>
      </w:pPr>
      <w:r w:rsidRPr="00946A49">
        <w:rPr>
          <w:rStyle w:val="change"/>
          <w:rFonts w:cs="Arial"/>
          <w:color w:val="auto"/>
          <w:sz w:val="22"/>
          <w:szCs w:val="22"/>
        </w:rPr>
        <w:t xml:space="preserve">Fortran Road </w:t>
      </w:r>
    </w:p>
    <w:p w14:paraId="51071966" w14:textId="77777777" w:rsidR="00946A49" w:rsidRPr="00946A49" w:rsidRDefault="00946A49" w:rsidP="00946A49">
      <w:pPr>
        <w:pStyle w:val="Data"/>
        <w:rPr>
          <w:rStyle w:val="change"/>
          <w:rFonts w:cs="Arial"/>
          <w:color w:val="auto"/>
          <w:sz w:val="22"/>
          <w:szCs w:val="22"/>
        </w:rPr>
      </w:pPr>
      <w:r w:rsidRPr="00946A49">
        <w:rPr>
          <w:rStyle w:val="change"/>
          <w:rFonts w:cs="Arial"/>
          <w:color w:val="auto"/>
          <w:sz w:val="22"/>
          <w:szCs w:val="22"/>
        </w:rPr>
        <w:t xml:space="preserve">St </w:t>
      </w:r>
      <w:proofErr w:type="spellStart"/>
      <w:r w:rsidRPr="00946A49">
        <w:rPr>
          <w:rStyle w:val="change"/>
          <w:rFonts w:cs="Arial"/>
          <w:color w:val="auto"/>
          <w:sz w:val="22"/>
          <w:szCs w:val="22"/>
        </w:rPr>
        <w:t>Mellons</w:t>
      </w:r>
      <w:proofErr w:type="spellEnd"/>
      <w:r w:rsidRPr="00946A49">
        <w:rPr>
          <w:rStyle w:val="change"/>
          <w:rFonts w:cs="Arial"/>
          <w:color w:val="auto"/>
          <w:sz w:val="22"/>
          <w:szCs w:val="22"/>
        </w:rPr>
        <w:t xml:space="preserve"> </w:t>
      </w:r>
    </w:p>
    <w:p w14:paraId="18662BD5" w14:textId="77777777" w:rsidR="00946A49" w:rsidRPr="00946A49" w:rsidRDefault="00946A49" w:rsidP="00946A49">
      <w:pPr>
        <w:pStyle w:val="Data"/>
        <w:rPr>
          <w:rStyle w:val="change"/>
          <w:rFonts w:cs="Arial"/>
          <w:color w:val="auto"/>
          <w:sz w:val="22"/>
          <w:szCs w:val="22"/>
        </w:rPr>
      </w:pPr>
      <w:r w:rsidRPr="00946A49">
        <w:rPr>
          <w:rStyle w:val="change"/>
          <w:rFonts w:cs="Arial"/>
          <w:color w:val="auto"/>
          <w:sz w:val="22"/>
          <w:szCs w:val="22"/>
        </w:rPr>
        <w:t xml:space="preserve">Cardiff </w:t>
      </w:r>
    </w:p>
    <w:p w14:paraId="2E708670" w14:textId="1F5FCC13" w:rsidR="00DE15AD" w:rsidRDefault="00946A49" w:rsidP="00946A49">
      <w:pPr>
        <w:pStyle w:val="Data"/>
        <w:spacing w:line="276" w:lineRule="auto"/>
        <w:rPr>
          <w:rStyle w:val="change"/>
          <w:rFonts w:cs="Arial"/>
          <w:color w:val="auto"/>
          <w:sz w:val="22"/>
          <w:szCs w:val="22"/>
        </w:rPr>
      </w:pPr>
      <w:r w:rsidRPr="00946A49">
        <w:rPr>
          <w:rStyle w:val="change"/>
          <w:rFonts w:cs="Arial"/>
          <w:color w:val="auto"/>
          <w:sz w:val="22"/>
          <w:szCs w:val="22"/>
        </w:rPr>
        <w:t xml:space="preserve">CF3 0LT  </w:t>
      </w:r>
    </w:p>
    <w:p w14:paraId="3924B4BE" w14:textId="77777777" w:rsidR="00946A49" w:rsidRPr="009F6C74" w:rsidRDefault="00946A49" w:rsidP="00946A49">
      <w:pPr>
        <w:pStyle w:val="Data"/>
        <w:spacing w:line="276" w:lineRule="auto"/>
        <w:rPr>
          <w:rStyle w:val="change"/>
          <w:color w:val="auto"/>
          <w:sz w:val="22"/>
          <w:szCs w:val="22"/>
        </w:rPr>
      </w:pPr>
    </w:p>
    <w:bookmarkEnd w:id="3"/>
    <w:p w14:paraId="6620E29C" w14:textId="310AFE37" w:rsidR="006F24C7" w:rsidRPr="009F6C74" w:rsidRDefault="006F24C7" w:rsidP="00BB4B79">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00BF1E62" w:rsidRPr="00BF1E62">
        <w:rPr>
          <w:b/>
          <w:color w:val="auto"/>
          <w:sz w:val="22"/>
          <w:szCs w:val="22"/>
        </w:rPr>
        <w:t>02366777</w:t>
      </w:r>
      <w:r w:rsidR="00543EA1">
        <w:rPr>
          <w:b/>
          <w:color w:val="auto"/>
          <w:sz w:val="22"/>
          <w:szCs w:val="22"/>
        </w:rPr>
        <w:t xml:space="preserve"> </w:t>
      </w:r>
    </w:p>
    <w:p w14:paraId="16A2600D" w14:textId="77777777" w:rsidR="006F24C7" w:rsidRPr="009F6C74" w:rsidRDefault="006F24C7" w:rsidP="00BB4B79">
      <w:pPr>
        <w:pStyle w:val="Data"/>
        <w:spacing w:line="276" w:lineRule="auto"/>
        <w:ind w:right="1701"/>
        <w:rPr>
          <w:b w:val="0"/>
          <w:color w:val="auto"/>
          <w:sz w:val="22"/>
          <w:szCs w:val="22"/>
        </w:rPr>
      </w:pPr>
    </w:p>
    <w:p w14:paraId="356127D9" w14:textId="1653705C" w:rsidR="00A473E6" w:rsidRDefault="006F24C7" w:rsidP="00DE15AD">
      <w:pPr>
        <w:pStyle w:val="Data"/>
        <w:spacing w:line="276" w:lineRule="auto"/>
        <w:ind w:right="23"/>
        <w:rPr>
          <w:b w:val="0"/>
          <w:color w:val="auto"/>
          <w:sz w:val="22"/>
          <w:szCs w:val="22"/>
        </w:rPr>
      </w:pPr>
      <w:r w:rsidRPr="009F6C74">
        <w:rPr>
          <w:b w:val="0"/>
          <w:color w:val="auto"/>
          <w:sz w:val="22"/>
          <w:szCs w:val="22"/>
        </w:rPr>
        <w:t xml:space="preserve">to operate </w:t>
      </w:r>
      <w:r w:rsidRPr="009F6C74">
        <w:rPr>
          <w:rFonts w:cs="Arial"/>
          <w:b w:val="0"/>
          <w:color w:val="auto"/>
          <w:sz w:val="22"/>
          <w:szCs w:val="22"/>
        </w:rPr>
        <w:t xml:space="preserve">a water discharge </w:t>
      </w:r>
      <w:proofErr w:type="spellStart"/>
      <w:r w:rsidRPr="009F6C74">
        <w:rPr>
          <w:rFonts w:cs="Arial"/>
          <w:b w:val="0"/>
          <w:color w:val="auto"/>
          <w:sz w:val="22"/>
          <w:szCs w:val="22"/>
        </w:rPr>
        <w:t>activit</w:t>
      </w:r>
      <w:r w:rsidR="00DE15AD">
        <w:rPr>
          <w:rFonts w:cs="Arial"/>
          <w:b w:val="0"/>
          <w:color w:val="auto"/>
          <w:sz w:val="22"/>
          <w:szCs w:val="22"/>
        </w:rPr>
        <w:t>i</w:t>
      </w:r>
      <w:r w:rsidR="00524865">
        <w:rPr>
          <w:rFonts w:cs="Arial"/>
          <w:b w:val="0"/>
          <w:color w:val="auto"/>
          <w:sz w:val="22"/>
          <w:szCs w:val="22"/>
        </w:rPr>
        <w:t>ty</w:t>
      </w:r>
      <w:proofErr w:type="spellEnd"/>
      <w:r w:rsidRPr="009F6C74">
        <w:rPr>
          <w:b w:val="0"/>
          <w:color w:val="auto"/>
          <w:sz w:val="22"/>
          <w:szCs w:val="22"/>
        </w:rPr>
        <w:t xml:space="preserve"> at</w:t>
      </w:r>
    </w:p>
    <w:p w14:paraId="31F46F28" w14:textId="77777777" w:rsidR="00BF1E62" w:rsidRPr="00A473E6" w:rsidRDefault="00BF1E62" w:rsidP="00DE15AD">
      <w:pPr>
        <w:pStyle w:val="Data"/>
        <w:spacing w:line="276" w:lineRule="auto"/>
        <w:ind w:right="23"/>
        <w:rPr>
          <w:rStyle w:val="change"/>
          <w:rFonts w:cs="Arial"/>
          <w:color w:val="auto"/>
          <w:sz w:val="22"/>
          <w:szCs w:val="22"/>
        </w:rPr>
      </w:pPr>
    </w:p>
    <w:p w14:paraId="24768C9A" w14:textId="4EC5FEED" w:rsidR="00850299" w:rsidRPr="00850299" w:rsidRDefault="00850299" w:rsidP="00850299">
      <w:pPr>
        <w:pStyle w:val="Heading3nonum"/>
        <w:spacing w:before="0" w:line="240" w:lineRule="auto"/>
        <w:rPr>
          <w:rStyle w:val="change"/>
          <w:rFonts w:cs="Arial"/>
          <w:b/>
          <w:color w:val="auto"/>
          <w:sz w:val="22"/>
          <w:szCs w:val="22"/>
        </w:rPr>
      </w:pPr>
      <w:r w:rsidRPr="00850299">
        <w:rPr>
          <w:rStyle w:val="change"/>
          <w:rFonts w:cs="Arial"/>
          <w:b/>
          <w:color w:val="auto"/>
          <w:sz w:val="22"/>
          <w:szCs w:val="22"/>
        </w:rPr>
        <w:t xml:space="preserve">Ynys </w:t>
      </w:r>
      <w:r w:rsidR="00C269A0">
        <w:rPr>
          <w:rStyle w:val="change"/>
          <w:rFonts w:cs="Arial"/>
          <w:b/>
          <w:color w:val="auto"/>
          <w:sz w:val="22"/>
          <w:szCs w:val="22"/>
        </w:rPr>
        <w:t>B</w:t>
      </w:r>
      <w:r w:rsidRPr="00850299">
        <w:rPr>
          <w:rStyle w:val="change"/>
          <w:rFonts w:cs="Arial"/>
          <w:b/>
          <w:color w:val="auto"/>
          <w:sz w:val="22"/>
          <w:szCs w:val="22"/>
        </w:rPr>
        <w:t>ridge Combined Sewer Overflow</w:t>
      </w:r>
    </w:p>
    <w:p w14:paraId="72FCC4E9" w14:textId="77777777" w:rsidR="00850299" w:rsidRPr="00850299" w:rsidRDefault="00850299" w:rsidP="00850299">
      <w:pPr>
        <w:pStyle w:val="Heading3nonum"/>
        <w:spacing w:before="0" w:line="240" w:lineRule="auto"/>
        <w:rPr>
          <w:rStyle w:val="change"/>
          <w:rFonts w:cs="Arial"/>
          <w:b/>
          <w:color w:val="auto"/>
          <w:sz w:val="22"/>
          <w:szCs w:val="22"/>
        </w:rPr>
      </w:pPr>
      <w:proofErr w:type="spellStart"/>
      <w:r w:rsidRPr="00850299">
        <w:rPr>
          <w:rStyle w:val="change"/>
          <w:rFonts w:cs="Arial"/>
          <w:b/>
          <w:color w:val="auto"/>
          <w:sz w:val="22"/>
          <w:szCs w:val="22"/>
        </w:rPr>
        <w:t>Tongwynlais</w:t>
      </w:r>
      <w:proofErr w:type="spellEnd"/>
    </w:p>
    <w:p w14:paraId="661B1E18" w14:textId="77777777" w:rsidR="00850299" w:rsidRPr="00850299" w:rsidRDefault="00850299" w:rsidP="00850299">
      <w:pPr>
        <w:pStyle w:val="Heading3nonum"/>
        <w:spacing w:before="0" w:line="240" w:lineRule="auto"/>
        <w:rPr>
          <w:rStyle w:val="change"/>
          <w:rFonts w:cs="Arial"/>
          <w:b/>
          <w:color w:val="auto"/>
          <w:sz w:val="22"/>
          <w:szCs w:val="22"/>
        </w:rPr>
      </w:pPr>
      <w:r w:rsidRPr="00850299">
        <w:rPr>
          <w:rStyle w:val="change"/>
          <w:rFonts w:cs="Arial"/>
          <w:b/>
          <w:color w:val="auto"/>
          <w:sz w:val="22"/>
          <w:szCs w:val="22"/>
        </w:rPr>
        <w:t>Cardiff</w:t>
      </w:r>
    </w:p>
    <w:p w14:paraId="7FE32483" w14:textId="4685B372" w:rsidR="00817157" w:rsidRDefault="00850299" w:rsidP="00850299">
      <w:pPr>
        <w:pStyle w:val="Heading3nonum"/>
        <w:spacing w:before="0" w:line="240" w:lineRule="auto"/>
        <w:rPr>
          <w:rStyle w:val="change"/>
          <w:rFonts w:cs="Arial"/>
          <w:b/>
          <w:color w:val="auto"/>
          <w:sz w:val="22"/>
          <w:szCs w:val="22"/>
        </w:rPr>
      </w:pPr>
      <w:r w:rsidRPr="00850299">
        <w:rPr>
          <w:rStyle w:val="change"/>
          <w:rFonts w:cs="Arial"/>
          <w:b/>
          <w:color w:val="auto"/>
          <w:sz w:val="22"/>
          <w:szCs w:val="22"/>
        </w:rPr>
        <w:t>CF15 7NT</w:t>
      </w:r>
    </w:p>
    <w:p w14:paraId="1241FA27" w14:textId="77777777" w:rsidR="00850299" w:rsidRPr="003A38DA" w:rsidRDefault="00850299" w:rsidP="00850299">
      <w:pPr>
        <w:pStyle w:val="Heading3nonum"/>
        <w:spacing w:before="0" w:line="240" w:lineRule="auto"/>
        <w:rPr>
          <w:rFonts w:cs="Arial"/>
          <w:color w:val="auto"/>
          <w:sz w:val="22"/>
          <w:szCs w:val="22"/>
        </w:rPr>
      </w:pPr>
    </w:p>
    <w:p w14:paraId="41D36B48" w14:textId="77777777" w:rsidR="006F24C7" w:rsidRPr="003A38DA" w:rsidRDefault="006F24C7" w:rsidP="00BB4B79">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BB4B79">
      <w:pPr>
        <w:pStyle w:val="Heading3nonum"/>
        <w:spacing w:before="0" w:line="276" w:lineRule="auto"/>
        <w:rPr>
          <w:rFonts w:cs="Arial"/>
          <w:color w:val="auto"/>
          <w:sz w:val="22"/>
          <w:szCs w:val="22"/>
        </w:rPr>
      </w:pPr>
    </w:p>
    <w:p w14:paraId="0CCB9B67" w14:textId="24514B2E" w:rsidR="006F24C7" w:rsidRPr="003A38DA" w:rsidRDefault="006F24C7" w:rsidP="00BB4B79">
      <w:pPr>
        <w:pStyle w:val="Heading3nonum"/>
        <w:spacing w:before="0" w:line="276" w:lineRule="auto"/>
        <w:rPr>
          <w:rFonts w:cs="Arial"/>
          <w:color w:val="auto"/>
          <w:sz w:val="22"/>
          <w:szCs w:val="22"/>
        </w:rPr>
      </w:pPr>
      <w:r w:rsidRPr="1AC9A998">
        <w:rPr>
          <w:rFonts w:cs="Arial"/>
          <w:color w:val="auto"/>
          <w:sz w:val="22"/>
          <w:szCs w:val="22"/>
        </w:rPr>
        <w:t xml:space="preserve">The notice shall take effect from </w:t>
      </w:r>
      <w:r w:rsidR="0023259E" w:rsidRPr="0023259E">
        <w:rPr>
          <w:rFonts w:cs="Arial"/>
          <w:color w:val="auto"/>
          <w:sz w:val="22"/>
          <w:szCs w:val="22"/>
        </w:rPr>
        <w:t>17/12/2021</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1AC9A998">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1AC9A998">
        <w:trPr>
          <w:trHeight w:hRule="exact" w:val="960"/>
        </w:trPr>
        <w:tc>
          <w:tcPr>
            <w:tcW w:w="6210" w:type="dxa"/>
            <w:vAlign w:val="center"/>
          </w:tcPr>
          <w:p w14:paraId="54F232B9" w14:textId="35419229" w:rsidR="006F24C7" w:rsidRPr="003A38DA" w:rsidRDefault="0023259E" w:rsidP="1AC9A998">
            <w:pPr>
              <w:pStyle w:val="Heading3nonum"/>
              <w:spacing w:before="0"/>
              <w:ind w:right="-135"/>
              <w:jc w:val="center"/>
              <w:rPr>
                <w:rFonts w:cs="Arial"/>
                <w:b/>
                <w:bCs/>
                <w:color w:val="auto"/>
                <w:sz w:val="22"/>
                <w:szCs w:val="22"/>
              </w:rPr>
            </w:pPr>
            <w:r>
              <w:rPr>
                <w:rFonts w:cs="Arial"/>
                <w:b/>
                <w:bCs/>
                <w:color w:val="auto"/>
                <w:sz w:val="22"/>
                <w:szCs w:val="22"/>
              </w:rPr>
              <w:t>Melissa Broad</w:t>
            </w:r>
          </w:p>
        </w:tc>
        <w:tc>
          <w:tcPr>
            <w:tcW w:w="2437" w:type="dxa"/>
            <w:vAlign w:val="center"/>
          </w:tcPr>
          <w:p w14:paraId="6A90B89F" w14:textId="582E09D1" w:rsidR="006F24C7" w:rsidRPr="0023259E" w:rsidRDefault="0023259E" w:rsidP="1AC9A998">
            <w:pPr>
              <w:pStyle w:val="Heading3nonum"/>
              <w:spacing w:before="0"/>
              <w:ind w:right="34"/>
              <w:jc w:val="center"/>
              <w:rPr>
                <w:b/>
                <w:bCs/>
                <w:color w:val="auto"/>
                <w:szCs w:val="18"/>
              </w:rPr>
            </w:pPr>
            <w:r w:rsidRPr="0023259E">
              <w:rPr>
                <w:b/>
                <w:bCs/>
                <w:color w:val="auto"/>
                <w:sz w:val="22"/>
                <w:szCs w:val="22"/>
              </w:rPr>
              <w:t>17/12/2021</w:t>
            </w:r>
          </w:p>
        </w:tc>
      </w:tr>
    </w:tbl>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586CEA16" w:rsidR="006F24C7"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55D42BA" w14:textId="3F21A168" w:rsidR="007D7625" w:rsidRPr="007D7625" w:rsidRDefault="007D7625" w:rsidP="006F24C7">
      <w:pPr>
        <w:pStyle w:val="Draftingnote"/>
        <w:spacing w:before="120"/>
        <w:rPr>
          <w:bCs/>
          <w:i w:val="0"/>
          <w:color w:val="000000"/>
          <w:sz w:val="22"/>
          <w:szCs w:val="22"/>
        </w:rPr>
      </w:pPr>
      <w:r w:rsidRPr="007D7625">
        <w:rPr>
          <w:bCs/>
          <w:i w:val="0"/>
          <w:color w:val="000000"/>
          <w:sz w:val="22"/>
          <w:szCs w:val="22"/>
        </w:rPr>
        <w:t xml:space="preserve">- The following conditions were varied </w:t>
      </w:r>
      <w:proofErr w:type="gramStart"/>
      <w:r w:rsidRPr="007D7625">
        <w:rPr>
          <w:bCs/>
          <w:i w:val="0"/>
          <w:color w:val="000000"/>
          <w:sz w:val="22"/>
          <w:szCs w:val="22"/>
        </w:rPr>
        <w:t>as a result of</w:t>
      </w:r>
      <w:proofErr w:type="gramEnd"/>
      <w:r w:rsidRPr="007D7625">
        <w:rPr>
          <w:bCs/>
          <w:i w:val="0"/>
          <w:color w:val="000000"/>
          <w:sz w:val="22"/>
          <w:szCs w:val="22"/>
        </w:rPr>
        <w:t xml:space="preserve"> the application made by the operator:</w:t>
      </w:r>
    </w:p>
    <w:p w14:paraId="428C7A5F" w14:textId="1FF4A626" w:rsidR="003146A3" w:rsidRDefault="003146A3" w:rsidP="006F24C7">
      <w:pPr>
        <w:spacing w:line="270" w:lineRule="exact"/>
        <w:rPr>
          <w:rFonts w:ascii="Arial" w:hAnsi="Arial" w:cs="Arial"/>
          <w:sz w:val="22"/>
          <w:szCs w:val="22"/>
        </w:rPr>
      </w:pPr>
      <w:r>
        <w:rPr>
          <w:rFonts w:ascii="Arial" w:hAnsi="Arial" w:cs="Arial"/>
          <w:sz w:val="22"/>
          <w:szCs w:val="22"/>
        </w:rPr>
        <w:t>Condition 4.3.4</w:t>
      </w:r>
    </w:p>
    <w:p w14:paraId="2AC65DA3" w14:textId="10C3CC97" w:rsidR="006F24C7" w:rsidRDefault="00AD21D8" w:rsidP="006F24C7">
      <w:pPr>
        <w:spacing w:line="270" w:lineRule="exact"/>
        <w:rPr>
          <w:rFonts w:ascii="Arial" w:hAnsi="Arial" w:cs="Arial"/>
          <w:sz w:val="22"/>
          <w:szCs w:val="22"/>
        </w:rPr>
      </w:pPr>
      <w:r>
        <w:rPr>
          <w:rFonts w:ascii="Arial" w:hAnsi="Arial" w:cs="Arial"/>
          <w:sz w:val="22"/>
          <w:szCs w:val="22"/>
        </w:rPr>
        <w:t>Table S1.1</w:t>
      </w:r>
    </w:p>
    <w:p w14:paraId="39957E0A" w14:textId="0AD5A7AB" w:rsidR="00AD21D8" w:rsidRDefault="00AD21D8" w:rsidP="006F24C7">
      <w:pPr>
        <w:spacing w:line="270" w:lineRule="exact"/>
        <w:rPr>
          <w:rFonts w:ascii="Arial" w:hAnsi="Arial" w:cs="Arial"/>
          <w:sz w:val="22"/>
          <w:szCs w:val="22"/>
        </w:rPr>
      </w:pPr>
      <w:r>
        <w:rPr>
          <w:rFonts w:ascii="Arial" w:hAnsi="Arial" w:cs="Arial"/>
          <w:sz w:val="22"/>
          <w:szCs w:val="22"/>
        </w:rPr>
        <w:t>Table S1.3</w:t>
      </w:r>
    </w:p>
    <w:p w14:paraId="32C5CD3E" w14:textId="77777777" w:rsidR="00D543F6" w:rsidRPr="00D543F6" w:rsidRDefault="00D543F6" w:rsidP="00D543F6">
      <w:pPr>
        <w:spacing w:line="270" w:lineRule="exact"/>
        <w:rPr>
          <w:rFonts w:ascii="Arial" w:hAnsi="Arial" w:cs="Arial"/>
          <w:sz w:val="22"/>
          <w:szCs w:val="22"/>
        </w:rPr>
      </w:pPr>
      <w:r w:rsidRPr="00D543F6">
        <w:rPr>
          <w:rFonts w:ascii="Arial" w:hAnsi="Arial" w:cs="Arial"/>
          <w:sz w:val="22"/>
          <w:szCs w:val="22"/>
        </w:rPr>
        <w:t>Table S3.1</w:t>
      </w:r>
    </w:p>
    <w:p w14:paraId="695F987D" w14:textId="77777777" w:rsidR="00D543F6" w:rsidRPr="00D543F6" w:rsidRDefault="00D543F6" w:rsidP="00D543F6">
      <w:pPr>
        <w:spacing w:line="270" w:lineRule="exact"/>
        <w:rPr>
          <w:rFonts w:ascii="Arial" w:hAnsi="Arial" w:cs="Arial"/>
          <w:sz w:val="22"/>
          <w:szCs w:val="22"/>
        </w:rPr>
      </w:pPr>
      <w:r w:rsidRPr="00D543F6">
        <w:rPr>
          <w:rFonts w:ascii="Arial" w:hAnsi="Arial" w:cs="Arial"/>
          <w:sz w:val="22"/>
          <w:szCs w:val="22"/>
        </w:rPr>
        <w:t>Table S3.3</w:t>
      </w:r>
    </w:p>
    <w:p w14:paraId="418E003F" w14:textId="1369F2DE" w:rsidR="00D543F6" w:rsidRPr="00D543F6" w:rsidRDefault="00D543F6" w:rsidP="00D543F6">
      <w:pPr>
        <w:spacing w:line="270" w:lineRule="exact"/>
        <w:rPr>
          <w:rFonts w:ascii="Arial" w:hAnsi="Arial" w:cs="Arial"/>
          <w:sz w:val="22"/>
          <w:szCs w:val="22"/>
        </w:rPr>
      </w:pPr>
      <w:r w:rsidRPr="00D543F6">
        <w:rPr>
          <w:rFonts w:ascii="Arial" w:hAnsi="Arial" w:cs="Arial"/>
          <w:sz w:val="22"/>
          <w:szCs w:val="22"/>
        </w:rPr>
        <w:t>Table S3.4</w:t>
      </w:r>
    </w:p>
    <w:p w14:paraId="1702F54F" w14:textId="306F0974" w:rsidR="006F24C7" w:rsidRPr="00D543F6" w:rsidRDefault="00D543F6" w:rsidP="006F24C7">
      <w:pPr>
        <w:pStyle w:val="Heading3nonum"/>
        <w:rPr>
          <w:rFonts w:cs="Arial"/>
          <w:color w:val="auto"/>
          <w:sz w:val="22"/>
          <w:szCs w:val="22"/>
        </w:rPr>
      </w:pPr>
      <w:r w:rsidRPr="00D543F6">
        <w:rPr>
          <w:rFonts w:cs="Arial"/>
          <w:color w:val="auto"/>
          <w:sz w:val="22"/>
          <w:szCs w:val="22"/>
        </w:rPr>
        <w:t>Table S4.1</w:t>
      </w:r>
    </w:p>
    <w:p w14:paraId="2ECA6F26" w14:textId="1ED1F63C" w:rsidR="00D543F6" w:rsidRPr="00D543F6" w:rsidRDefault="00D543F6" w:rsidP="006F24C7">
      <w:pPr>
        <w:pStyle w:val="Heading3nonum"/>
        <w:rPr>
          <w:rFonts w:cs="Arial"/>
          <w:color w:val="auto"/>
          <w:sz w:val="22"/>
          <w:szCs w:val="22"/>
        </w:rPr>
      </w:pPr>
      <w:r w:rsidRPr="00D543F6">
        <w:rPr>
          <w:rFonts w:cs="Arial"/>
          <w:color w:val="auto"/>
          <w:sz w:val="22"/>
          <w:szCs w:val="22"/>
        </w:rPr>
        <w:t>Site Plan</w:t>
      </w:r>
    </w:p>
    <w:p w14:paraId="77E00F45" w14:textId="77777777" w:rsidR="00D543F6" w:rsidRPr="00F742D1" w:rsidRDefault="00D543F6" w:rsidP="006F24C7">
      <w:pPr>
        <w:pStyle w:val="Heading3nonum"/>
        <w:rPr>
          <w:rFonts w:cs="Arial"/>
          <w:color w:val="FF0000"/>
          <w:sz w:val="22"/>
          <w:szCs w:val="22"/>
        </w:rPr>
      </w:pPr>
    </w:p>
    <w:p w14:paraId="08DE8B54" w14:textId="77777777" w:rsidR="00D543F6" w:rsidRPr="00D543F6" w:rsidRDefault="00D543F6" w:rsidP="00D543F6">
      <w:pPr>
        <w:pStyle w:val="Heading3nonum"/>
        <w:rPr>
          <w:rFonts w:cs="Arial"/>
          <w:b/>
          <w:color w:val="auto"/>
          <w:sz w:val="22"/>
          <w:szCs w:val="22"/>
        </w:rPr>
      </w:pPr>
      <w:r w:rsidRPr="00D543F6">
        <w:rPr>
          <w:rFonts w:cs="Arial"/>
          <w:b/>
          <w:color w:val="auto"/>
          <w:sz w:val="22"/>
          <w:szCs w:val="22"/>
        </w:rPr>
        <w:t>Schedule 2 – consolidated permit</w:t>
      </w:r>
    </w:p>
    <w:p w14:paraId="23FFF1F9" w14:textId="77777777" w:rsidR="007B5E7D" w:rsidRDefault="00D543F6" w:rsidP="00D543F6">
      <w:pPr>
        <w:pStyle w:val="Heading3nonum"/>
        <w:rPr>
          <w:rFonts w:cs="Arial"/>
          <w:bCs/>
          <w:color w:val="auto"/>
          <w:sz w:val="22"/>
          <w:szCs w:val="22"/>
        </w:rPr>
        <w:sectPr w:rsidR="007B5E7D" w:rsidSect="00C0626A">
          <w:headerReference w:type="default" r:id="rId14"/>
          <w:footerReference w:type="default" r:id="rId15"/>
          <w:pgSz w:w="11906" w:h="16838" w:code="9"/>
          <w:pgMar w:top="1440" w:right="1133" w:bottom="1440" w:left="1440" w:header="397" w:footer="397" w:gutter="0"/>
          <w:pgNumType w:fmt="lowerRoman"/>
          <w:cols w:space="708"/>
          <w:docGrid w:linePitch="360"/>
        </w:sectPr>
      </w:pPr>
      <w:r w:rsidRPr="00D543F6">
        <w:rPr>
          <w:rFonts w:cs="Arial"/>
          <w:bCs/>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BB4B79">
      <w:pPr>
        <w:pStyle w:val="Act"/>
        <w:spacing w:before="0" w:line="276" w:lineRule="auto"/>
        <w:ind w:firstLine="1276"/>
      </w:pPr>
    </w:p>
    <w:p w14:paraId="23D57EF1" w14:textId="77777777" w:rsidR="006F24C7" w:rsidRPr="00093815" w:rsidRDefault="006F24C7" w:rsidP="00BB4B79">
      <w:pPr>
        <w:spacing w:before="0" w:after="0"/>
        <w:ind w:left="1276"/>
        <w:rPr>
          <w:rStyle w:val="Bold"/>
          <w:b w:val="0"/>
          <w:sz w:val="22"/>
          <w:szCs w:val="22"/>
        </w:rPr>
      </w:pPr>
      <w:r w:rsidRPr="00093815">
        <w:rPr>
          <w:rStyle w:val="Bold"/>
          <w:b w:val="0"/>
          <w:sz w:val="22"/>
          <w:szCs w:val="22"/>
        </w:rPr>
        <w:t>Permit number</w:t>
      </w:r>
    </w:p>
    <w:p w14:paraId="7D89D84E" w14:textId="6EB51908" w:rsidR="006F24C7" w:rsidRDefault="003A373E" w:rsidP="00BB4B79">
      <w:pPr>
        <w:pStyle w:val="Data"/>
        <w:spacing w:line="276" w:lineRule="auto"/>
        <w:ind w:firstLine="1276"/>
        <w:rPr>
          <w:rFonts w:cs="Arial"/>
          <w:color w:val="auto"/>
          <w:sz w:val="22"/>
          <w:szCs w:val="22"/>
        </w:rPr>
      </w:pPr>
      <w:r w:rsidRPr="003A373E">
        <w:rPr>
          <w:rFonts w:cs="Arial"/>
          <w:color w:val="auto"/>
          <w:sz w:val="22"/>
          <w:szCs w:val="22"/>
        </w:rPr>
        <w:t>EPR/AB3590FB</w:t>
      </w:r>
    </w:p>
    <w:p w14:paraId="348E3E12" w14:textId="77777777" w:rsidR="003A373E" w:rsidRPr="00093815" w:rsidRDefault="003A373E" w:rsidP="00BB4B79">
      <w:pPr>
        <w:pStyle w:val="Data"/>
        <w:spacing w:line="276" w:lineRule="auto"/>
        <w:ind w:firstLine="1276"/>
        <w:rPr>
          <w:rFonts w:cs="Arial"/>
          <w:color w:val="auto"/>
          <w:sz w:val="22"/>
          <w:szCs w:val="22"/>
        </w:rPr>
      </w:pPr>
    </w:p>
    <w:p w14:paraId="2C3C319B" w14:textId="77B0DCA0" w:rsidR="006F24C7" w:rsidRPr="00093815" w:rsidRDefault="006F24C7" w:rsidP="00BB4B79">
      <w:pPr>
        <w:pStyle w:val="Heading3nonum"/>
        <w:spacing w:before="0" w:line="276" w:lineRule="auto"/>
        <w:ind w:left="1276"/>
        <w:rPr>
          <w:color w:val="auto"/>
          <w:sz w:val="22"/>
          <w:szCs w:val="22"/>
        </w:rPr>
      </w:pPr>
      <w:r w:rsidRPr="00093815">
        <w:rPr>
          <w:color w:val="auto"/>
          <w:sz w:val="22"/>
          <w:szCs w:val="22"/>
        </w:rPr>
        <w:t xml:space="preserve">This is the consolidated permit referred to in the variation and consolidation notice for application </w:t>
      </w:r>
      <w:r w:rsidR="006A7961" w:rsidRPr="006A7961">
        <w:rPr>
          <w:color w:val="auto"/>
          <w:sz w:val="22"/>
          <w:szCs w:val="22"/>
        </w:rPr>
        <w:t>PAN-014479</w:t>
      </w:r>
      <w:r w:rsidR="0057528B" w:rsidRPr="00093815">
        <w:rPr>
          <w:color w:val="auto"/>
          <w:sz w:val="22"/>
          <w:szCs w:val="22"/>
        </w:rPr>
        <w:t xml:space="preserve"> </w:t>
      </w:r>
      <w:r w:rsidRPr="00093815">
        <w:rPr>
          <w:color w:val="auto"/>
          <w:sz w:val="22"/>
          <w:szCs w:val="22"/>
        </w:rPr>
        <w:t>authorising</w:t>
      </w:r>
    </w:p>
    <w:p w14:paraId="0B3C5000" w14:textId="04FCF6CD" w:rsidR="006F24C7" w:rsidRPr="00093815" w:rsidRDefault="006F24C7" w:rsidP="00BB4B79">
      <w:pPr>
        <w:pStyle w:val="Data"/>
        <w:spacing w:line="276" w:lineRule="auto"/>
        <w:rPr>
          <w:rStyle w:val="change"/>
          <w:rFonts w:cs="Arial"/>
          <w:color w:val="auto"/>
          <w:sz w:val="22"/>
          <w:szCs w:val="22"/>
        </w:rPr>
      </w:pPr>
    </w:p>
    <w:p w14:paraId="23D5BED5" w14:textId="65F1071B" w:rsidR="006F24C7" w:rsidRPr="00093815" w:rsidRDefault="003A373E" w:rsidP="00BB4B79">
      <w:pPr>
        <w:pStyle w:val="Data"/>
        <w:spacing w:line="276" w:lineRule="auto"/>
        <w:ind w:firstLine="1276"/>
        <w:rPr>
          <w:b w:val="0"/>
          <w:color w:val="auto"/>
          <w:sz w:val="22"/>
        </w:rPr>
      </w:pPr>
      <w:proofErr w:type="spellStart"/>
      <w:r w:rsidRPr="003A373E">
        <w:rPr>
          <w:color w:val="auto"/>
          <w:sz w:val="22"/>
          <w:szCs w:val="22"/>
        </w:rPr>
        <w:t>Dŵr</w:t>
      </w:r>
      <w:proofErr w:type="spellEnd"/>
      <w:r w:rsidRPr="003A373E">
        <w:rPr>
          <w:color w:val="auto"/>
          <w:sz w:val="22"/>
          <w:szCs w:val="22"/>
        </w:rPr>
        <w:t xml:space="preserve"> Cymru </w:t>
      </w:r>
      <w:proofErr w:type="spellStart"/>
      <w:r w:rsidRPr="003A373E">
        <w:rPr>
          <w:color w:val="auto"/>
          <w:sz w:val="22"/>
          <w:szCs w:val="22"/>
        </w:rPr>
        <w:t>Cyfyngedig</w:t>
      </w:r>
      <w:proofErr w:type="spellEnd"/>
      <w:r w:rsidRPr="003A373E">
        <w:rPr>
          <w:color w:val="auto"/>
          <w:sz w:val="22"/>
          <w:szCs w:val="22"/>
        </w:rPr>
        <w:t xml:space="preserve"> </w:t>
      </w:r>
      <w:r w:rsidR="006F24C7" w:rsidRPr="00093815">
        <w:rPr>
          <w:b w:val="0"/>
          <w:color w:val="auto"/>
          <w:sz w:val="22"/>
        </w:rPr>
        <w:t>(“the operator</w:t>
      </w:r>
      <w:r w:rsidR="006F24C7" w:rsidRPr="00093815">
        <w:rPr>
          <w:b w:val="0"/>
          <w:color w:val="auto"/>
          <w:sz w:val="22"/>
          <w:szCs w:val="22"/>
        </w:rPr>
        <w:t>”)</w:t>
      </w:r>
    </w:p>
    <w:p w14:paraId="5A06B902" w14:textId="77777777" w:rsidR="006F24C7" w:rsidRPr="00093815" w:rsidRDefault="006F24C7" w:rsidP="00BB4B79">
      <w:pPr>
        <w:pStyle w:val="Heading3nonum"/>
        <w:spacing w:before="0" w:line="276" w:lineRule="auto"/>
        <w:ind w:firstLine="1276"/>
        <w:rPr>
          <w:rFonts w:cs="Arial"/>
          <w:color w:val="auto"/>
          <w:sz w:val="22"/>
          <w:szCs w:val="22"/>
        </w:rPr>
      </w:pPr>
    </w:p>
    <w:p w14:paraId="4EF47471" w14:textId="44D83008" w:rsidR="006F24C7" w:rsidRDefault="006F24C7" w:rsidP="00BB4B79">
      <w:pPr>
        <w:pStyle w:val="Heading3nonum"/>
        <w:spacing w:before="0" w:line="276" w:lineRule="auto"/>
        <w:ind w:firstLine="1276"/>
        <w:rPr>
          <w:color w:val="auto"/>
          <w:sz w:val="22"/>
        </w:rPr>
      </w:pPr>
      <w:r w:rsidRPr="00093815">
        <w:rPr>
          <w:color w:val="auto"/>
          <w:sz w:val="22"/>
        </w:rPr>
        <w:t>whose registered office is</w:t>
      </w:r>
    </w:p>
    <w:p w14:paraId="34B7782D" w14:textId="77777777" w:rsidR="00722497" w:rsidRPr="00093815" w:rsidRDefault="00722497" w:rsidP="00BB4B79">
      <w:pPr>
        <w:pStyle w:val="Heading3nonum"/>
        <w:spacing w:before="0" w:line="276" w:lineRule="auto"/>
        <w:ind w:firstLine="1276"/>
        <w:rPr>
          <w:rStyle w:val="change"/>
          <w:i/>
          <w:color w:val="auto"/>
          <w:sz w:val="22"/>
          <w:szCs w:val="22"/>
        </w:rPr>
      </w:pPr>
    </w:p>
    <w:p w14:paraId="433D79CB" w14:textId="77777777" w:rsidR="00722497" w:rsidRPr="00722497" w:rsidRDefault="00722497" w:rsidP="00722497">
      <w:pPr>
        <w:pStyle w:val="Data"/>
        <w:ind w:firstLine="1276"/>
        <w:rPr>
          <w:rStyle w:val="change"/>
          <w:rFonts w:cs="Arial"/>
          <w:color w:val="auto"/>
          <w:sz w:val="22"/>
          <w:szCs w:val="22"/>
        </w:rPr>
      </w:pPr>
      <w:r w:rsidRPr="00722497">
        <w:rPr>
          <w:rStyle w:val="change"/>
          <w:rFonts w:cs="Arial"/>
          <w:color w:val="auto"/>
          <w:sz w:val="22"/>
          <w:szCs w:val="22"/>
        </w:rPr>
        <w:t xml:space="preserve">Linea </w:t>
      </w:r>
    </w:p>
    <w:p w14:paraId="287641EE" w14:textId="77777777" w:rsidR="00722497" w:rsidRPr="00722497" w:rsidRDefault="00722497" w:rsidP="00722497">
      <w:pPr>
        <w:pStyle w:val="Data"/>
        <w:ind w:firstLine="1276"/>
        <w:rPr>
          <w:rStyle w:val="change"/>
          <w:rFonts w:cs="Arial"/>
          <w:color w:val="auto"/>
          <w:sz w:val="22"/>
          <w:szCs w:val="22"/>
        </w:rPr>
      </w:pPr>
      <w:r w:rsidRPr="00722497">
        <w:rPr>
          <w:rStyle w:val="change"/>
          <w:rFonts w:cs="Arial"/>
          <w:color w:val="auto"/>
          <w:sz w:val="22"/>
          <w:szCs w:val="22"/>
        </w:rPr>
        <w:t xml:space="preserve">Fortran Road </w:t>
      </w:r>
    </w:p>
    <w:p w14:paraId="5BCC117D" w14:textId="77777777" w:rsidR="00722497" w:rsidRPr="00722497" w:rsidRDefault="00722497" w:rsidP="00722497">
      <w:pPr>
        <w:pStyle w:val="Data"/>
        <w:ind w:firstLine="1276"/>
        <w:rPr>
          <w:rStyle w:val="change"/>
          <w:rFonts w:cs="Arial"/>
          <w:color w:val="auto"/>
          <w:sz w:val="22"/>
          <w:szCs w:val="22"/>
        </w:rPr>
      </w:pPr>
      <w:r w:rsidRPr="00722497">
        <w:rPr>
          <w:rStyle w:val="change"/>
          <w:rFonts w:cs="Arial"/>
          <w:color w:val="auto"/>
          <w:sz w:val="22"/>
          <w:szCs w:val="22"/>
        </w:rPr>
        <w:t xml:space="preserve">St </w:t>
      </w:r>
      <w:proofErr w:type="spellStart"/>
      <w:r w:rsidRPr="00722497">
        <w:rPr>
          <w:rStyle w:val="change"/>
          <w:rFonts w:cs="Arial"/>
          <w:color w:val="auto"/>
          <w:sz w:val="22"/>
          <w:szCs w:val="22"/>
        </w:rPr>
        <w:t>Mellons</w:t>
      </w:r>
      <w:proofErr w:type="spellEnd"/>
      <w:r w:rsidRPr="00722497">
        <w:rPr>
          <w:rStyle w:val="change"/>
          <w:rFonts w:cs="Arial"/>
          <w:color w:val="auto"/>
          <w:sz w:val="22"/>
          <w:szCs w:val="22"/>
        </w:rPr>
        <w:t xml:space="preserve"> </w:t>
      </w:r>
    </w:p>
    <w:p w14:paraId="3EC7D3EF" w14:textId="77777777" w:rsidR="00722497" w:rsidRPr="00722497" w:rsidRDefault="00722497" w:rsidP="00722497">
      <w:pPr>
        <w:pStyle w:val="Data"/>
        <w:ind w:firstLine="1276"/>
        <w:rPr>
          <w:rStyle w:val="change"/>
          <w:rFonts w:cs="Arial"/>
          <w:color w:val="auto"/>
          <w:sz w:val="22"/>
          <w:szCs w:val="22"/>
        </w:rPr>
      </w:pPr>
      <w:r w:rsidRPr="00722497">
        <w:rPr>
          <w:rStyle w:val="change"/>
          <w:rFonts w:cs="Arial"/>
          <w:color w:val="auto"/>
          <w:sz w:val="22"/>
          <w:szCs w:val="22"/>
        </w:rPr>
        <w:t xml:space="preserve">Cardiff </w:t>
      </w:r>
    </w:p>
    <w:p w14:paraId="15C40949" w14:textId="7D8A24F2" w:rsidR="00D42C9B" w:rsidRDefault="00722497" w:rsidP="00722497">
      <w:pPr>
        <w:pStyle w:val="Data"/>
        <w:spacing w:line="276" w:lineRule="auto"/>
        <w:ind w:firstLine="1276"/>
        <w:rPr>
          <w:rStyle w:val="change"/>
          <w:rFonts w:cs="Arial"/>
          <w:color w:val="auto"/>
          <w:sz w:val="22"/>
          <w:szCs w:val="22"/>
        </w:rPr>
      </w:pPr>
      <w:r w:rsidRPr="00722497">
        <w:rPr>
          <w:rStyle w:val="change"/>
          <w:rFonts w:cs="Arial"/>
          <w:color w:val="auto"/>
          <w:sz w:val="22"/>
          <w:szCs w:val="22"/>
        </w:rPr>
        <w:t xml:space="preserve">CF3 0LT  </w:t>
      </w:r>
    </w:p>
    <w:p w14:paraId="37B84682" w14:textId="77777777" w:rsidR="00722497" w:rsidRPr="00093815" w:rsidRDefault="00722497" w:rsidP="00722497">
      <w:pPr>
        <w:pStyle w:val="Data"/>
        <w:spacing w:line="276" w:lineRule="auto"/>
        <w:ind w:firstLine="1276"/>
        <w:rPr>
          <w:rStyle w:val="change"/>
          <w:color w:val="auto"/>
          <w:sz w:val="22"/>
          <w:szCs w:val="22"/>
        </w:rPr>
      </w:pPr>
    </w:p>
    <w:p w14:paraId="1611B1C6" w14:textId="7DB8FA32" w:rsidR="006F24C7" w:rsidRPr="00093815" w:rsidRDefault="006F24C7" w:rsidP="00BB4B79">
      <w:pPr>
        <w:spacing w:before="0" w:after="0"/>
        <w:ind w:left="1276" w:right="282"/>
        <w:rPr>
          <w:b/>
          <w:sz w:val="22"/>
          <w:szCs w:val="22"/>
        </w:rPr>
      </w:pPr>
      <w:r w:rsidRPr="00093815">
        <w:rPr>
          <w:rFonts w:cs="Arial"/>
          <w:sz w:val="22"/>
          <w:szCs w:val="22"/>
        </w:rPr>
        <w:t>company registration number</w:t>
      </w:r>
      <w:r w:rsidRPr="00093815">
        <w:rPr>
          <w:rFonts w:cs="Arial"/>
          <w:b/>
          <w:sz w:val="22"/>
          <w:szCs w:val="22"/>
        </w:rPr>
        <w:t xml:space="preserve"> </w:t>
      </w:r>
      <w:r w:rsidR="006A5330" w:rsidRPr="006A5330">
        <w:rPr>
          <w:b/>
          <w:sz w:val="22"/>
          <w:szCs w:val="22"/>
        </w:rPr>
        <w:t>02366777</w:t>
      </w:r>
    </w:p>
    <w:p w14:paraId="7DEFEBC7" w14:textId="77777777" w:rsidR="00D42C9B" w:rsidRPr="00093815" w:rsidRDefault="00D42C9B" w:rsidP="00BB4B79">
      <w:pPr>
        <w:spacing w:before="0" w:after="0"/>
        <w:ind w:left="1276" w:right="282"/>
        <w:rPr>
          <w:sz w:val="22"/>
          <w:szCs w:val="22"/>
        </w:rPr>
      </w:pPr>
    </w:p>
    <w:p w14:paraId="3FDDB77F" w14:textId="5F66820D" w:rsidR="006F24C7" w:rsidRDefault="006F24C7" w:rsidP="00BB4B79">
      <w:pPr>
        <w:spacing w:before="0" w:after="0"/>
        <w:ind w:left="1276" w:right="282"/>
        <w:rPr>
          <w:sz w:val="22"/>
          <w:szCs w:val="22"/>
        </w:rPr>
      </w:pPr>
      <w:r w:rsidRPr="00093815">
        <w:rPr>
          <w:sz w:val="22"/>
          <w:szCs w:val="22"/>
        </w:rPr>
        <w:t xml:space="preserve">to operate </w:t>
      </w:r>
      <w:r w:rsidRPr="00093815">
        <w:rPr>
          <w:rStyle w:val="Red"/>
          <w:color w:val="auto"/>
          <w:sz w:val="22"/>
          <w:szCs w:val="22"/>
        </w:rPr>
        <w:t xml:space="preserve">a water discharge </w:t>
      </w:r>
      <w:r w:rsidR="00DE15AD" w:rsidRPr="009F6C74">
        <w:rPr>
          <w:rFonts w:cs="Arial"/>
          <w:sz w:val="22"/>
          <w:szCs w:val="22"/>
        </w:rPr>
        <w:t>acti</w:t>
      </w:r>
      <w:r w:rsidR="00DE15AD" w:rsidRPr="00DE15AD">
        <w:rPr>
          <w:rFonts w:cs="Arial"/>
          <w:sz w:val="22"/>
          <w:szCs w:val="22"/>
        </w:rPr>
        <w:t>vit</w:t>
      </w:r>
      <w:r w:rsidR="00C269A0">
        <w:rPr>
          <w:rFonts w:cs="Arial"/>
          <w:sz w:val="22"/>
          <w:szCs w:val="22"/>
        </w:rPr>
        <w:t>y</w:t>
      </w:r>
      <w:r w:rsidR="00DE15AD" w:rsidRPr="00DE15AD">
        <w:rPr>
          <w:sz w:val="22"/>
          <w:szCs w:val="22"/>
        </w:rPr>
        <w:t xml:space="preserve"> </w:t>
      </w:r>
      <w:r w:rsidR="00DE15AD" w:rsidRPr="009F6C74">
        <w:rPr>
          <w:sz w:val="22"/>
          <w:szCs w:val="22"/>
        </w:rPr>
        <w:t>at</w:t>
      </w:r>
    </w:p>
    <w:p w14:paraId="485EAE1F" w14:textId="77777777" w:rsidR="00722497" w:rsidRPr="00093815" w:rsidRDefault="00722497" w:rsidP="00BB4B79">
      <w:pPr>
        <w:spacing w:before="0" w:after="0"/>
        <w:ind w:left="1276" w:right="282"/>
        <w:rPr>
          <w:rStyle w:val="Red"/>
          <w:color w:val="auto"/>
          <w:sz w:val="22"/>
          <w:szCs w:val="22"/>
        </w:rPr>
      </w:pPr>
    </w:p>
    <w:p w14:paraId="28C2872D" w14:textId="39C9DFBD" w:rsidR="003A373E" w:rsidRPr="003A373E" w:rsidRDefault="003A373E" w:rsidP="003A373E">
      <w:pPr>
        <w:spacing w:before="0" w:after="0"/>
        <w:ind w:left="1276"/>
        <w:rPr>
          <w:rStyle w:val="change"/>
          <w:rFonts w:ascii="Arial" w:eastAsiaTheme="majorEastAsia" w:hAnsi="Arial" w:cs="Arial"/>
          <w:b/>
          <w:color w:val="auto"/>
          <w:sz w:val="22"/>
          <w:szCs w:val="22"/>
        </w:rPr>
      </w:pPr>
      <w:r w:rsidRPr="003A373E">
        <w:rPr>
          <w:rStyle w:val="change"/>
          <w:rFonts w:ascii="Arial" w:eastAsiaTheme="majorEastAsia" w:hAnsi="Arial" w:cs="Arial"/>
          <w:b/>
          <w:color w:val="auto"/>
          <w:sz w:val="22"/>
          <w:szCs w:val="22"/>
        </w:rPr>
        <w:t xml:space="preserve">Ynys </w:t>
      </w:r>
      <w:r w:rsidR="00C269A0">
        <w:rPr>
          <w:rStyle w:val="change"/>
          <w:rFonts w:ascii="Arial" w:eastAsiaTheme="majorEastAsia" w:hAnsi="Arial" w:cs="Arial"/>
          <w:b/>
          <w:color w:val="auto"/>
          <w:sz w:val="22"/>
          <w:szCs w:val="22"/>
        </w:rPr>
        <w:t>B</w:t>
      </w:r>
      <w:r w:rsidRPr="003A373E">
        <w:rPr>
          <w:rStyle w:val="change"/>
          <w:rFonts w:ascii="Arial" w:eastAsiaTheme="majorEastAsia" w:hAnsi="Arial" w:cs="Arial"/>
          <w:b/>
          <w:color w:val="auto"/>
          <w:sz w:val="22"/>
          <w:szCs w:val="22"/>
        </w:rPr>
        <w:t>ridge Combined Sewer Overflow</w:t>
      </w:r>
    </w:p>
    <w:p w14:paraId="49C89F37" w14:textId="77777777" w:rsidR="003A373E" w:rsidRPr="003A373E" w:rsidRDefault="003A373E" w:rsidP="003A373E">
      <w:pPr>
        <w:spacing w:before="0" w:after="0"/>
        <w:ind w:left="1276"/>
        <w:rPr>
          <w:rStyle w:val="change"/>
          <w:rFonts w:ascii="Arial" w:eastAsiaTheme="majorEastAsia" w:hAnsi="Arial" w:cs="Arial"/>
          <w:b/>
          <w:color w:val="auto"/>
          <w:sz w:val="22"/>
          <w:szCs w:val="22"/>
        </w:rPr>
      </w:pPr>
      <w:proofErr w:type="spellStart"/>
      <w:r w:rsidRPr="003A373E">
        <w:rPr>
          <w:rStyle w:val="change"/>
          <w:rFonts w:ascii="Arial" w:eastAsiaTheme="majorEastAsia" w:hAnsi="Arial" w:cs="Arial"/>
          <w:b/>
          <w:color w:val="auto"/>
          <w:sz w:val="22"/>
          <w:szCs w:val="22"/>
        </w:rPr>
        <w:t>Tongwynlais</w:t>
      </w:r>
      <w:proofErr w:type="spellEnd"/>
    </w:p>
    <w:p w14:paraId="3090E0F7" w14:textId="77777777" w:rsidR="003A373E" w:rsidRPr="003A373E" w:rsidRDefault="003A373E" w:rsidP="003A373E">
      <w:pPr>
        <w:spacing w:before="0" w:after="0"/>
        <w:ind w:left="1276"/>
        <w:rPr>
          <w:rStyle w:val="change"/>
          <w:rFonts w:ascii="Arial" w:eastAsiaTheme="majorEastAsia" w:hAnsi="Arial" w:cs="Arial"/>
          <w:b/>
          <w:color w:val="auto"/>
          <w:sz w:val="22"/>
          <w:szCs w:val="22"/>
        </w:rPr>
      </w:pPr>
      <w:r w:rsidRPr="003A373E">
        <w:rPr>
          <w:rStyle w:val="change"/>
          <w:rFonts w:ascii="Arial" w:eastAsiaTheme="majorEastAsia" w:hAnsi="Arial" w:cs="Arial"/>
          <w:b/>
          <w:color w:val="auto"/>
          <w:sz w:val="22"/>
          <w:szCs w:val="22"/>
        </w:rPr>
        <w:t>Cardiff</w:t>
      </w:r>
    </w:p>
    <w:p w14:paraId="4B1D9A01" w14:textId="185950CB" w:rsidR="00817157" w:rsidRDefault="003A373E" w:rsidP="003A373E">
      <w:pPr>
        <w:spacing w:before="0" w:after="0"/>
        <w:ind w:left="1276"/>
        <w:rPr>
          <w:rStyle w:val="change"/>
          <w:rFonts w:ascii="Arial" w:eastAsiaTheme="majorEastAsia" w:hAnsi="Arial" w:cs="Arial"/>
          <w:b/>
          <w:color w:val="auto"/>
          <w:sz w:val="22"/>
          <w:szCs w:val="22"/>
        </w:rPr>
      </w:pPr>
      <w:r w:rsidRPr="003A373E">
        <w:rPr>
          <w:rStyle w:val="change"/>
          <w:rFonts w:ascii="Arial" w:eastAsiaTheme="majorEastAsia" w:hAnsi="Arial" w:cs="Arial"/>
          <w:b/>
          <w:color w:val="auto"/>
          <w:sz w:val="22"/>
          <w:szCs w:val="22"/>
        </w:rPr>
        <w:t>CF15 7NT</w:t>
      </w:r>
    </w:p>
    <w:p w14:paraId="357D4254" w14:textId="77777777" w:rsidR="003A373E" w:rsidRDefault="003A373E" w:rsidP="003A373E">
      <w:pPr>
        <w:spacing w:before="0" w:after="0"/>
        <w:ind w:left="1276"/>
        <w:rPr>
          <w:rStyle w:val="change"/>
          <w:rFonts w:ascii="Arial" w:eastAsiaTheme="majorEastAsia" w:hAnsi="Arial" w:cs="Arial"/>
          <w:b/>
          <w:color w:val="auto"/>
          <w:sz w:val="22"/>
          <w:szCs w:val="22"/>
        </w:rPr>
      </w:pPr>
    </w:p>
    <w:p w14:paraId="4063628F" w14:textId="191B65D0" w:rsidR="006F24C7" w:rsidRPr="008036BE" w:rsidRDefault="006F24C7" w:rsidP="00817157">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1AC9A998">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1AC9A998">
        <w:trPr>
          <w:trHeight w:hRule="exact" w:val="977"/>
        </w:trPr>
        <w:tc>
          <w:tcPr>
            <w:tcW w:w="5387" w:type="dxa"/>
            <w:vAlign w:val="center"/>
          </w:tcPr>
          <w:p w14:paraId="04F742DE" w14:textId="41466861" w:rsidR="006F24C7" w:rsidRPr="00950D58" w:rsidRDefault="0023259E" w:rsidP="1AC9A998">
            <w:pPr>
              <w:pStyle w:val="Heading3nonum"/>
              <w:spacing w:before="0"/>
              <w:ind w:right="-135"/>
              <w:jc w:val="center"/>
              <w:rPr>
                <w:rFonts w:cs="Arial"/>
                <w:b/>
                <w:bCs/>
                <w:color w:val="auto"/>
                <w:sz w:val="22"/>
                <w:szCs w:val="22"/>
              </w:rPr>
            </w:pPr>
            <w:r>
              <w:rPr>
                <w:rFonts w:cs="Arial"/>
                <w:b/>
                <w:bCs/>
                <w:color w:val="auto"/>
                <w:sz w:val="22"/>
                <w:szCs w:val="22"/>
              </w:rPr>
              <w:t>Melissa Broad</w:t>
            </w:r>
          </w:p>
        </w:tc>
        <w:tc>
          <w:tcPr>
            <w:tcW w:w="2551" w:type="dxa"/>
            <w:vAlign w:val="center"/>
          </w:tcPr>
          <w:p w14:paraId="1CCD0456" w14:textId="48A72582" w:rsidR="006F24C7" w:rsidRPr="0023259E" w:rsidRDefault="0023259E" w:rsidP="1AC9A998">
            <w:pPr>
              <w:pStyle w:val="Heading3nonum"/>
              <w:spacing w:before="0"/>
              <w:ind w:right="34"/>
              <w:jc w:val="center"/>
              <w:rPr>
                <w:b/>
                <w:bCs/>
                <w:color w:val="auto"/>
                <w:szCs w:val="18"/>
              </w:rPr>
            </w:pPr>
            <w:r w:rsidRPr="0023259E">
              <w:rPr>
                <w:b/>
                <w:bCs/>
                <w:color w:val="auto"/>
                <w:sz w:val="22"/>
                <w:szCs w:val="22"/>
              </w:rPr>
              <w:t>17/12/2021</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1C7C10D9"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 xml:space="preserve">operate the </w:t>
      </w:r>
      <w:r w:rsidR="00670564" w:rsidRPr="006F24C7">
        <w:rPr>
          <w:sz w:val="18"/>
          <w:szCs w:val="18"/>
        </w:rPr>
        <w:t>activit</w:t>
      </w:r>
      <w:r w:rsidR="00670564">
        <w:rPr>
          <w:sz w:val="18"/>
          <w:szCs w:val="18"/>
        </w:rPr>
        <w:t>ies</w:t>
      </w:r>
      <w:r w:rsidRPr="006F24C7">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01395123" w:rsidR="00B343E4" w:rsidRPr="006F24C7" w:rsidRDefault="00B343E4" w:rsidP="006106B9">
      <w:pPr>
        <w:pStyle w:val="Bullet1"/>
        <w:tabs>
          <w:tab w:val="clear" w:pos="680"/>
          <w:tab w:val="num" w:pos="851"/>
        </w:tabs>
        <w:ind w:left="1134" w:right="686" w:hanging="567"/>
      </w:pPr>
      <w:r w:rsidRPr="006F24C7">
        <w:rPr>
          <w:sz w:val="18"/>
          <w:szCs w:val="18"/>
        </w:rPr>
        <w:t xml:space="preserve">The only </w:t>
      </w:r>
      <w:r w:rsidR="00670564" w:rsidRPr="006F24C7">
        <w:rPr>
          <w:sz w:val="18"/>
          <w:szCs w:val="18"/>
        </w:rPr>
        <w:t>activit</w:t>
      </w:r>
      <w:r w:rsidR="00670564">
        <w:rPr>
          <w:rStyle w:val="Red"/>
          <w:color w:val="auto"/>
          <w:sz w:val="18"/>
          <w:szCs w:val="18"/>
        </w:rPr>
        <w:t>ies</w:t>
      </w:r>
      <w:r w:rsidRPr="006F24C7">
        <w:rPr>
          <w:sz w:val="18"/>
          <w:szCs w:val="18"/>
        </w:rPr>
        <w:t xml:space="preserve"> authorised by the permit </w:t>
      </w:r>
      <w:r w:rsidR="00670564">
        <w:rPr>
          <w:rStyle w:val="Red"/>
          <w:color w:val="auto"/>
          <w:sz w:val="18"/>
          <w:szCs w:val="18"/>
        </w:rPr>
        <w:t>are</w:t>
      </w:r>
      <w:r w:rsidRPr="006F24C7">
        <w:rPr>
          <w:sz w:val="18"/>
          <w:szCs w:val="18"/>
        </w:rPr>
        <w:t xml:space="preserve"> the activit</w:t>
      </w:r>
      <w:r w:rsidR="00670564">
        <w:rPr>
          <w:rStyle w:val="Red"/>
          <w:color w:val="auto"/>
          <w:sz w:val="18"/>
          <w:szCs w:val="18"/>
        </w:rPr>
        <w:t>ies</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01D807DE"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00670564">
        <w:rPr>
          <w:rStyle w:val="Red"/>
          <w:bCs w:val="0"/>
          <w:color w:val="auto"/>
          <w:sz w:val="18"/>
          <w:szCs w:val="18"/>
        </w:rPr>
        <w:t>ies</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xml:space="preserve">)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AF620A">
      <w:pPr>
        <w:pStyle w:val="Default"/>
        <w:spacing w:line="276" w:lineRule="auto"/>
        <w:ind w:left="1985" w:hanging="1985"/>
        <w:rPr>
          <w:color w:val="auto"/>
          <w:sz w:val="18"/>
          <w:szCs w:val="18"/>
        </w:rPr>
      </w:pPr>
      <w:r w:rsidRPr="00011672">
        <w:rPr>
          <w:rStyle w:val="Red"/>
          <w:color w:val="auto"/>
          <w:sz w:val="18"/>
          <w:szCs w:val="18"/>
        </w:rPr>
        <w:t xml:space="preserve">                                  (ii)  </w:t>
      </w:r>
      <w:r w:rsidRPr="00AF620A">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AF620A" w:rsidRDefault="004F23A3" w:rsidP="00AF620A">
      <w:pPr>
        <w:pStyle w:val="Default"/>
        <w:spacing w:line="276" w:lineRule="auto"/>
        <w:ind w:left="1701"/>
        <w:rPr>
          <w:rFonts w:asciiTheme="majorHAnsi" w:hAnsiTheme="majorHAnsi" w:cstheme="majorHAnsi"/>
          <w:color w:val="auto"/>
          <w:sz w:val="18"/>
          <w:szCs w:val="18"/>
        </w:rPr>
      </w:pPr>
      <w:r w:rsidRPr="00AF620A">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5D9DFF06" w14:textId="078F0AF0" w:rsidR="00AE3212" w:rsidRDefault="00AE3212"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w:t>
      </w:r>
      <w:r w:rsidR="00F860BB" w:rsidRPr="00011672">
        <w:rPr>
          <w:rStyle w:val="Red"/>
          <w:color w:val="auto"/>
          <w:sz w:val="18"/>
          <w:szCs w:val="18"/>
        </w:rPr>
        <w:t>activit</w:t>
      </w:r>
      <w:r w:rsidR="00670564">
        <w:rPr>
          <w:rStyle w:val="Red"/>
          <w:color w:val="auto"/>
          <w:sz w:val="18"/>
          <w:szCs w:val="18"/>
        </w:rPr>
        <w:t>ies</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14:paraId="1CD57C32" w14:textId="450A3C37" w:rsidR="00011672" w:rsidRDefault="00011672" w:rsidP="00011672">
      <w:pPr>
        <w:pStyle w:val="Bullet1"/>
        <w:numPr>
          <w:ilvl w:val="0"/>
          <w:numId w:val="0"/>
        </w:numPr>
        <w:tabs>
          <w:tab w:val="clear" w:pos="1134"/>
        </w:tabs>
        <w:ind w:left="1134" w:hanging="567"/>
        <w:rPr>
          <w:rStyle w:val="Red"/>
          <w:color w:val="auto"/>
          <w:sz w:val="18"/>
          <w:szCs w:val="18"/>
        </w:rPr>
      </w:pPr>
    </w:p>
    <w:p w14:paraId="34B4F0B5" w14:textId="1C832AB8" w:rsidR="00011672" w:rsidRDefault="00011672" w:rsidP="00011672">
      <w:pPr>
        <w:pStyle w:val="Bullet1"/>
        <w:numPr>
          <w:ilvl w:val="0"/>
          <w:numId w:val="0"/>
        </w:numPr>
        <w:tabs>
          <w:tab w:val="clear" w:pos="1134"/>
        </w:tabs>
        <w:ind w:left="1134" w:hanging="567"/>
        <w:rPr>
          <w:rStyle w:val="Red"/>
          <w:color w:val="auto"/>
          <w:sz w:val="18"/>
          <w:szCs w:val="18"/>
        </w:rPr>
      </w:pPr>
    </w:p>
    <w:p w14:paraId="30A30279" w14:textId="37AC58DA" w:rsidR="00011672" w:rsidRPr="00D05E4B" w:rsidRDefault="00011672" w:rsidP="00011672">
      <w:pPr>
        <w:pStyle w:val="Bullet0"/>
        <w:ind w:hanging="113"/>
        <w:rPr>
          <w:rStyle w:val="Red"/>
          <w:color w:val="auto"/>
        </w:rPr>
      </w:pPr>
      <w:r w:rsidRPr="00D05E4B">
        <w:rPr>
          <w:rStyle w:val="Red"/>
          <w:color w:val="auto"/>
        </w:rPr>
        <w:t xml:space="preserve">Improvement programme </w:t>
      </w:r>
    </w:p>
    <w:p w14:paraId="78A29A25" w14:textId="77777777" w:rsidR="00011672" w:rsidRPr="00D05E4B" w:rsidRDefault="00011672" w:rsidP="00011672">
      <w:pPr>
        <w:pStyle w:val="Bullet1"/>
        <w:tabs>
          <w:tab w:val="clear" w:pos="680"/>
          <w:tab w:val="num" w:pos="1134"/>
        </w:tabs>
        <w:ind w:left="1134" w:hanging="567"/>
        <w:rPr>
          <w:rStyle w:val="Red"/>
          <w:color w:val="auto"/>
          <w:sz w:val="18"/>
          <w:szCs w:val="18"/>
        </w:rPr>
      </w:pPr>
      <w:r w:rsidRPr="00D05E4B">
        <w:rPr>
          <w:rStyle w:val="Red"/>
          <w:color w:val="auto"/>
          <w:sz w:val="18"/>
          <w:szCs w:val="18"/>
        </w:rPr>
        <w:t>The operator shall complete the improvements specified in schedule 1 table S1.3 by the date specified in that table unless otherwise agreed in writing by Natural Resources Wales.</w:t>
      </w:r>
    </w:p>
    <w:p w14:paraId="11007481" w14:textId="77777777" w:rsidR="00011672" w:rsidRPr="00D05E4B" w:rsidRDefault="00011672" w:rsidP="00011672">
      <w:pPr>
        <w:pStyle w:val="Bullet1"/>
        <w:tabs>
          <w:tab w:val="clear" w:pos="680"/>
          <w:tab w:val="num" w:pos="1134"/>
        </w:tabs>
        <w:ind w:left="1134" w:hanging="567"/>
        <w:rPr>
          <w:rStyle w:val="Red"/>
          <w:color w:val="auto"/>
          <w:sz w:val="18"/>
          <w:szCs w:val="18"/>
        </w:rPr>
      </w:pPr>
      <w:r w:rsidRPr="00D05E4B">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011672" w:rsidRDefault="00AE3212" w:rsidP="00A9057C">
      <w:pPr>
        <w:pStyle w:val="Bullet0"/>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4F58A752" w:rsidR="00FB03C2" w:rsidRPr="00011672" w:rsidRDefault="00AC410A"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011672">
        <w:rPr>
          <w:rFonts w:ascii="Arial" w:hAnsi="Arial" w:cs="Arial"/>
          <w:sz w:val="18"/>
          <w:szCs w:val="18"/>
        </w:rPr>
        <w:t xml:space="preserve">perator shall take appropriate measures to ensure that the event recorder </w:t>
      </w:r>
      <w:proofErr w:type="gramStart"/>
      <w:r w:rsidR="00FB03C2" w:rsidRPr="00011672">
        <w:rPr>
          <w:rFonts w:ascii="Arial" w:hAnsi="Arial" w:cs="Arial"/>
          <w:sz w:val="18"/>
          <w:szCs w:val="18"/>
        </w:rPr>
        <w:t>remains fully operational at all times</w:t>
      </w:r>
      <w:proofErr w:type="gramEnd"/>
      <w:r w:rsidR="00FB03C2" w:rsidRPr="00011672">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w:t>
      </w:r>
      <w:proofErr w:type="gramStart"/>
      <w:r w:rsidRPr="00011672">
        <w:rPr>
          <w:rStyle w:val="Red"/>
          <w:color w:val="auto"/>
          <w:sz w:val="18"/>
          <w:szCs w:val="18"/>
        </w:rPr>
        <w:t>1;</w:t>
      </w:r>
      <w:proofErr w:type="gramEnd"/>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lastRenderedPageBreak/>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C6F7DBB"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w:t>
      </w:r>
      <w:r w:rsidR="006075AA" w:rsidRPr="00F42B24">
        <w:rPr>
          <w:sz w:val="18"/>
          <w:szCs w:val="18"/>
        </w:rPr>
        <w:t>activit</w:t>
      </w:r>
      <w:r w:rsidR="006075AA">
        <w:rPr>
          <w:sz w:val="18"/>
          <w:szCs w:val="18"/>
        </w:rPr>
        <w:t>ies</w:t>
      </w:r>
      <w:r w:rsidR="00900466" w:rsidRPr="00F42B24">
        <w:rPr>
          <w:sz w:val="18"/>
          <w:szCs w:val="18"/>
        </w:rPr>
        <w:t xml:space="preserve">,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91C3C5A" w14:textId="67755453" w:rsidR="00262CD1" w:rsidRDefault="00AE3212" w:rsidP="00262CD1">
      <w:pPr>
        <w:pStyle w:val="aBullet"/>
        <w:tabs>
          <w:tab w:val="num" w:pos="1701"/>
        </w:tabs>
        <w:ind w:left="1701" w:hanging="567"/>
        <w:rPr>
          <w:sz w:val="18"/>
          <w:szCs w:val="18"/>
        </w:rPr>
      </w:pPr>
      <w:r w:rsidRPr="00F42B24">
        <w:rPr>
          <w:sz w:val="18"/>
          <w:szCs w:val="18"/>
        </w:rPr>
        <w:t>any steps taken with a view to the dissolution of the operator.</w:t>
      </w:r>
    </w:p>
    <w:p w14:paraId="5B442E72" w14:textId="386562BF" w:rsidR="00262CD1" w:rsidRPr="003146A3" w:rsidRDefault="00262CD1" w:rsidP="003146A3">
      <w:pPr>
        <w:pStyle w:val="Bullet1"/>
        <w:tabs>
          <w:tab w:val="clear" w:pos="680"/>
          <w:tab w:val="num" w:pos="1134"/>
        </w:tabs>
        <w:ind w:left="1134" w:hanging="567"/>
        <w:rPr>
          <w:sz w:val="18"/>
          <w:szCs w:val="18"/>
        </w:rPr>
      </w:pPr>
      <w:r w:rsidRPr="003146A3">
        <w:rPr>
          <w:sz w:val="18"/>
          <w:szCs w:val="18"/>
        </w:rPr>
        <w:t xml:space="preserve">The operator shall notify the Natural Resources Wales, as soon as practicable after receipt of a telemetry warning, that operation of the combined sewer overflow has taken place. </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rsidP="00027BBD">
      <w:pPr>
        <w:pStyle w:val="Heading1"/>
        <w:tabs>
          <w:tab w:val="left" w:pos="567"/>
        </w:tabs>
        <w:ind w:left="567"/>
        <w:rPr>
          <w:rStyle w:val="Pink"/>
          <w:sz w:val="18"/>
          <w:szCs w:val="18"/>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6096"/>
        <w:gridCol w:w="2705"/>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3146A3">
        <w:trPr>
          <w:cnfStyle w:val="100000000000" w:firstRow="1" w:lastRow="0" w:firstColumn="0" w:lastColumn="0" w:oddVBand="0" w:evenVBand="0" w:oddHBand="0" w:evenHBand="0" w:firstRowFirstColumn="0" w:firstRowLastColumn="0" w:lastRowFirstColumn="0" w:lastRowLastColumn="0"/>
          <w:cantSplit/>
          <w:tblHeader/>
        </w:trPr>
        <w:tc>
          <w:tcPr>
            <w:tcW w:w="3463"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1537"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4B0905" w:rsidRPr="004B0905" w14:paraId="28F47D67" w14:textId="77777777" w:rsidTr="003146A3">
        <w:trPr>
          <w:cantSplit/>
        </w:trPr>
        <w:tc>
          <w:tcPr>
            <w:tcW w:w="3463" w:type="pct"/>
          </w:tcPr>
          <w:p w14:paraId="556F77B9" w14:textId="41108B1C" w:rsidR="006F24C7" w:rsidRPr="004B0905" w:rsidRDefault="00670564" w:rsidP="00FD7A00">
            <w:pPr>
              <w:pStyle w:val="TableText"/>
              <w:rPr>
                <w:rStyle w:val="Blue"/>
                <w:color w:val="auto"/>
                <w:sz w:val="18"/>
                <w:szCs w:val="18"/>
              </w:rPr>
            </w:pPr>
            <w:r w:rsidRPr="004B0905">
              <w:rPr>
                <w:rStyle w:val="Blue"/>
                <w:color w:val="auto"/>
                <w:sz w:val="18"/>
                <w:szCs w:val="18"/>
              </w:rPr>
              <w:t xml:space="preserve">A1 </w:t>
            </w:r>
            <w:r w:rsidR="006F24C7" w:rsidRPr="004B0905">
              <w:rPr>
                <w:rStyle w:val="Blue"/>
                <w:color w:val="auto"/>
                <w:sz w:val="18"/>
                <w:szCs w:val="18"/>
              </w:rPr>
              <w:t>Discharge of storm sewage</w:t>
            </w:r>
            <w:r w:rsidR="00420372" w:rsidRPr="004B0905">
              <w:rPr>
                <w:rStyle w:val="Blue"/>
                <w:color w:val="auto"/>
                <w:sz w:val="18"/>
                <w:szCs w:val="18"/>
              </w:rPr>
              <w:t xml:space="preserve"> via Discharge Point</w:t>
            </w:r>
            <w:r w:rsidR="00BC7EB3" w:rsidRPr="004B0905">
              <w:rPr>
                <w:rStyle w:val="Blue"/>
                <w:color w:val="auto"/>
                <w:sz w:val="18"/>
                <w:szCs w:val="18"/>
              </w:rPr>
              <w:t xml:space="preserve"> </w:t>
            </w:r>
            <w:r w:rsidR="000172FF" w:rsidRPr="004B0905">
              <w:rPr>
                <w:rStyle w:val="Blue"/>
                <w:color w:val="auto"/>
                <w:sz w:val="18"/>
                <w:szCs w:val="18"/>
              </w:rPr>
              <w:t>from</w:t>
            </w:r>
            <w:r w:rsidR="00BC7EB3" w:rsidRPr="004B0905">
              <w:rPr>
                <w:rStyle w:val="Blue"/>
                <w:color w:val="auto"/>
                <w:sz w:val="18"/>
                <w:szCs w:val="18"/>
              </w:rPr>
              <w:t xml:space="preserve"> </w:t>
            </w:r>
            <w:r w:rsidR="00001EF3">
              <w:rPr>
                <w:rStyle w:val="Blue"/>
                <w:color w:val="auto"/>
                <w:sz w:val="18"/>
                <w:szCs w:val="18"/>
              </w:rPr>
              <w:t>Overflow Chamber 1</w:t>
            </w:r>
            <w:r w:rsidR="006F24C7" w:rsidRPr="004B0905">
              <w:rPr>
                <w:rStyle w:val="Blue"/>
                <w:color w:val="auto"/>
                <w:sz w:val="18"/>
                <w:szCs w:val="18"/>
              </w:rPr>
              <w:t xml:space="preserve"> </w:t>
            </w:r>
          </w:p>
        </w:tc>
        <w:tc>
          <w:tcPr>
            <w:tcW w:w="1537" w:type="pct"/>
          </w:tcPr>
          <w:p w14:paraId="3050DB29" w14:textId="77777777" w:rsidR="006F24C7" w:rsidRPr="004B0905" w:rsidRDefault="006F24C7" w:rsidP="00C66721">
            <w:pPr>
              <w:pStyle w:val="TableText"/>
              <w:rPr>
                <w:rStyle w:val="Blue"/>
                <w:color w:val="auto"/>
                <w:sz w:val="18"/>
                <w:szCs w:val="18"/>
              </w:rPr>
            </w:pPr>
            <w:r w:rsidRPr="004B0905">
              <w:rPr>
                <w:rStyle w:val="Blue"/>
                <w:color w:val="auto"/>
                <w:sz w:val="18"/>
                <w:szCs w:val="18"/>
              </w:rPr>
              <w:t>N/A</w:t>
            </w:r>
          </w:p>
        </w:tc>
      </w:tr>
      <w:tr w:rsidR="004B0905" w:rsidRPr="004B0905" w14:paraId="29DC144B" w14:textId="77777777" w:rsidTr="003146A3">
        <w:trPr>
          <w:cantSplit/>
        </w:trPr>
        <w:tc>
          <w:tcPr>
            <w:tcW w:w="3463" w:type="pct"/>
          </w:tcPr>
          <w:p w14:paraId="5EC3E329" w14:textId="4E200F58" w:rsidR="00670564" w:rsidRPr="004B0905" w:rsidRDefault="00670564" w:rsidP="00BC7EB3">
            <w:pPr>
              <w:pStyle w:val="TableText"/>
              <w:rPr>
                <w:rStyle w:val="Blue"/>
                <w:color w:val="auto"/>
                <w:sz w:val="18"/>
                <w:szCs w:val="18"/>
              </w:rPr>
            </w:pPr>
            <w:r w:rsidRPr="004B0905">
              <w:rPr>
                <w:rStyle w:val="Blue"/>
                <w:color w:val="auto"/>
                <w:sz w:val="18"/>
                <w:szCs w:val="18"/>
              </w:rPr>
              <w:t>A2 Discharge of storm sewage</w:t>
            </w:r>
            <w:r w:rsidR="00BC7EB3" w:rsidRPr="004B0905">
              <w:rPr>
                <w:rStyle w:val="Blue"/>
                <w:color w:val="auto"/>
                <w:sz w:val="18"/>
                <w:szCs w:val="18"/>
              </w:rPr>
              <w:t xml:space="preserve"> </w:t>
            </w:r>
            <w:r w:rsidR="004B0905" w:rsidRPr="004B0905">
              <w:rPr>
                <w:rStyle w:val="Blue"/>
                <w:color w:val="auto"/>
                <w:sz w:val="18"/>
                <w:szCs w:val="18"/>
              </w:rPr>
              <w:t xml:space="preserve">via Discharge Point from </w:t>
            </w:r>
            <w:r w:rsidR="00327A92">
              <w:rPr>
                <w:rStyle w:val="Blue"/>
                <w:color w:val="auto"/>
                <w:sz w:val="18"/>
                <w:szCs w:val="18"/>
              </w:rPr>
              <w:t>Overflow Chamber 2</w:t>
            </w:r>
            <w:r w:rsidR="00BC7EB3" w:rsidRPr="004B0905">
              <w:rPr>
                <w:rStyle w:val="Blue"/>
                <w:color w:val="auto"/>
                <w:sz w:val="18"/>
                <w:szCs w:val="18"/>
              </w:rPr>
              <w:t xml:space="preserve"> </w:t>
            </w:r>
          </w:p>
        </w:tc>
        <w:tc>
          <w:tcPr>
            <w:tcW w:w="1537" w:type="pct"/>
          </w:tcPr>
          <w:p w14:paraId="1BEE8E76" w14:textId="5B00C57A" w:rsidR="00670564" w:rsidRPr="004B0905" w:rsidRDefault="00670564" w:rsidP="00670564">
            <w:pPr>
              <w:pStyle w:val="TableText"/>
              <w:rPr>
                <w:rStyle w:val="Blue"/>
                <w:color w:val="auto"/>
                <w:sz w:val="18"/>
                <w:szCs w:val="18"/>
              </w:rPr>
            </w:pPr>
            <w:r w:rsidRPr="004B0905">
              <w:rPr>
                <w:rStyle w:val="Blue"/>
                <w:color w:val="auto"/>
                <w:sz w:val="18"/>
                <w:szCs w:val="18"/>
              </w:rPr>
              <w:t>N/A</w:t>
            </w:r>
          </w:p>
        </w:tc>
      </w:tr>
    </w:tbl>
    <w:p w14:paraId="3603BE66" w14:textId="77777777" w:rsidR="00177D84" w:rsidRDefault="00177D84" w:rsidP="00926B5E"/>
    <w:tbl>
      <w:tblPr>
        <w:tblStyle w:val="TableGrid"/>
        <w:tblW w:w="4720" w:type="pct"/>
        <w:tblInd w:w="562" w:type="dxa"/>
        <w:tblLook w:val="0020" w:firstRow="1" w:lastRow="0" w:firstColumn="0" w:lastColumn="0" w:noHBand="0" w:noVBand="0"/>
      </w:tblPr>
      <w:tblGrid>
        <w:gridCol w:w="8801"/>
      </w:tblGrid>
      <w:tr w:rsidR="00D05E4B" w:rsidRPr="00D05E4B" w14:paraId="751D5435"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4FD9E46F" w14:textId="77777777" w:rsidR="00011672" w:rsidRPr="00D05E4B" w:rsidRDefault="00011672" w:rsidP="00F21D60">
            <w:pPr>
              <w:pStyle w:val="TableText"/>
              <w:rPr>
                <w:rStyle w:val="Red"/>
                <w:color w:val="auto"/>
                <w:sz w:val="18"/>
                <w:szCs w:val="18"/>
              </w:rPr>
            </w:pPr>
            <w:r w:rsidRPr="00D05E4B">
              <w:rPr>
                <w:rStyle w:val="Red"/>
                <w:color w:val="auto"/>
                <w:sz w:val="18"/>
                <w:szCs w:val="18"/>
              </w:rPr>
              <w:t xml:space="preserve">Table </w:t>
            </w:r>
            <w:r w:rsidRPr="00D05E4B">
              <w:rPr>
                <w:sz w:val="18"/>
                <w:szCs w:val="18"/>
              </w:rPr>
              <w:t>S1.2 Operating techniques</w:t>
            </w:r>
          </w:p>
        </w:tc>
      </w:tr>
      <w:tr w:rsidR="00011672" w:rsidRPr="00D05E4B" w14:paraId="5237D5F2"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13465F3" w14:textId="69D9783D" w:rsidR="00011672" w:rsidRPr="00D05E4B" w:rsidRDefault="00011672" w:rsidP="00F21D60">
            <w:pPr>
              <w:pStyle w:val="TableText"/>
              <w:rPr>
                <w:rStyle w:val="RedBold"/>
                <w:color w:val="auto"/>
                <w:sz w:val="18"/>
                <w:szCs w:val="18"/>
              </w:rPr>
            </w:pPr>
            <w:r w:rsidRPr="00D05E4B">
              <w:rPr>
                <w:rStyle w:val="RedBold"/>
                <w:color w:val="auto"/>
                <w:sz w:val="18"/>
                <w:szCs w:val="18"/>
              </w:rPr>
              <w:t xml:space="preserve">Table S1.2 not in use </w:t>
            </w:r>
          </w:p>
        </w:tc>
      </w:tr>
    </w:tbl>
    <w:p w14:paraId="4317875F" w14:textId="77777777" w:rsidR="00011672" w:rsidRPr="00D05E4B" w:rsidRDefault="00011672" w:rsidP="00011672">
      <w:pPr>
        <w:rPr>
          <w:rStyle w:val="Pink"/>
          <w:color w:val="auto"/>
          <w:sz w:val="18"/>
          <w:szCs w:val="18"/>
        </w:rPr>
      </w:pPr>
    </w:p>
    <w:tbl>
      <w:tblPr>
        <w:tblStyle w:val="TableGrid"/>
        <w:tblW w:w="4720" w:type="pct"/>
        <w:tblInd w:w="562" w:type="dxa"/>
        <w:tblLook w:val="0020" w:firstRow="1" w:lastRow="0" w:firstColumn="0" w:lastColumn="0" w:noHBand="0" w:noVBand="0"/>
      </w:tblPr>
      <w:tblGrid>
        <w:gridCol w:w="3686"/>
        <w:gridCol w:w="3969"/>
        <w:gridCol w:w="1146"/>
      </w:tblGrid>
      <w:tr w:rsidR="00D05E4B" w:rsidRPr="00D05E4B" w14:paraId="3E33ED0D"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78B12060" w14:textId="3F149866" w:rsidR="00011672" w:rsidRPr="00D05E4B" w:rsidRDefault="00011672" w:rsidP="00F21D60">
            <w:pPr>
              <w:pStyle w:val="TableText"/>
              <w:rPr>
                <w:rStyle w:val="Red"/>
                <w:color w:val="auto"/>
                <w:sz w:val="18"/>
                <w:szCs w:val="18"/>
              </w:rPr>
            </w:pPr>
            <w:r w:rsidRPr="00D05E4B">
              <w:rPr>
                <w:rStyle w:val="Red"/>
                <w:color w:val="auto"/>
                <w:sz w:val="18"/>
                <w:szCs w:val="18"/>
              </w:rPr>
              <w:t xml:space="preserve">Table S1.3 Improvement programme requirements </w:t>
            </w:r>
          </w:p>
        </w:tc>
      </w:tr>
      <w:tr w:rsidR="00D05E4B" w:rsidRPr="00D05E4B" w14:paraId="091CD7BF" w14:textId="77777777" w:rsidTr="003146A3">
        <w:trPr>
          <w:cnfStyle w:val="100000000000" w:firstRow="1" w:lastRow="0" w:firstColumn="0" w:lastColumn="0" w:oddVBand="0" w:evenVBand="0" w:oddHBand="0" w:evenHBand="0" w:firstRowFirstColumn="0" w:firstRowLastColumn="0" w:lastRowFirstColumn="0" w:lastRowLastColumn="0"/>
          <w:cantSplit/>
          <w:tblHeader/>
        </w:trPr>
        <w:tc>
          <w:tcPr>
            <w:tcW w:w="2094" w:type="pct"/>
          </w:tcPr>
          <w:p w14:paraId="6919CE08" w14:textId="77777777" w:rsidR="00011672" w:rsidRPr="00D05E4B" w:rsidRDefault="00011672" w:rsidP="00F21D60">
            <w:pPr>
              <w:pStyle w:val="TableText"/>
              <w:rPr>
                <w:sz w:val="18"/>
                <w:szCs w:val="18"/>
              </w:rPr>
            </w:pPr>
            <w:r w:rsidRPr="00D05E4B">
              <w:rPr>
                <w:sz w:val="18"/>
                <w:szCs w:val="18"/>
              </w:rPr>
              <w:t>Reference</w:t>
            </w:r>
          </w:p>
        </w:tc>
        <w:tc>
          <w:tcPr>
            <w:tcW w:w="2255" w:type="pct"/>
          </w:tcPr>
          <w:p w14:paraId="1E01FF98" w14:textId="77777777" w:rsidR="00011672" w:rsidRPr="00D05E4B" w:rsidRDefault="00011672" w:rsidP="00F21D60">
            <w:pPr>
              <w:pStyle w:val="TableText"/>
              <w:rPr>
                <w:sz w:val="18"/>
                <w:szCs w:val="18"/>
              </w:rPr>
            </w:pPr>
            <w:r w:rsidRPr="00D05E4B">
              <w:rPr>
                <w:sz w:val="18"/>
                <w:szCs w:val="18"/>
              </w:rPr>
              <w:t>Requirement</w:t>
            </w:r>
          </w:p>
        </w:tc>
        <w:tc>
          <w:tcPr>
            <w:tcW w:w="651" w:type="pct"/>
          </w:tcPr>
          <w:p w14:paraId="4DB73945" w14:textId="77777777" w:rsidR="00011672" w:rsidRPr="00D05E4B" w:rsidRDefault="00011672" w:rsidP="00F21D60">
            <w:pPr>
              <w:pStyle w:val="TableText"/>
              <w:rPr>
                <w:sz w:val="18"/>
                <w:szCs w:val="18"/>
              </w:rPr>
            </w:pPr>
            <w:r w:rsidRPr="00D05E4B">
              <w:rPr>
                <w:sz w:val="18"/>
                <w:szCs w:val="18"/>
              </w:rPr>
              <w:t>Date</w:t>
            </w:r>
          </w:p>
        </w:tc>
      </w:tr>
      <w:tr w:rsidR="000B3B19" w:rsidRPr="00D05E4B" w14:paraId="38FB472D" w14:textId="77777777" w:rsidTr="003146A3">
        <w:trPr>
          <w:cantSplit/>
          <w:trHeight w:val="585"/>
        </w:trPr>
        <w:tc>
          <w:tcPr>
            <w:tcW w:w="2094" w:type="pct"/>
          </w:tcPr>
          <w:p w14:paraId="328D7F66" w14:textId="74E57F26" w:rsidR="000B3B19" w:rsidRPr="007B361B" w:rsidRDefault="000B3B19" w:rsidP="004B0905">
            <w:pPr>
              <w:pStyle w:val="TableText"/>
              <w:rPr>
                <w:sz w:val="18"/>
                <w:szCs w:val="18"/>
              </w:rPr>
            </w:pPr>
            <w:r w:rsidRPr="007B361B">
              <w:rPr>
                <w:sz w:val="18"/>
              </w:rPr>
              <w:t xml:space="preserve">A1 Discharge of storm sewage via Discharge Point from </w:t>
            </w:r>
            <w:r>
              <w:rPr>
                <w:sz w:val="18"/>
              </w:rPr>
              <w:t>O</w:t>
            </w:r>
            <w:r w:rsidRPr="000B3B19">
              <w:rPr>
                <w:sz w:val="18"/>
              </w:rPr>
              <w:t>verflow Chamber 1</w:t>
            </w:r>
            <w:r w:rsidRPr="007B361B">
              <w:rPr>
                <w:sz w:val="18"/>
              </w:rPr>
              <w:t xml:space="preserve"> </w:t>
            </w:r>
          </w:p>
        </w:tc>
        <w:tc>
          <w:tcPr>
            <w:tcW w:w="2255" w:type="pct"/>
            <w:vMerge w:val="restart"/>
          </w:tcPr>
          <w:p w14:paraId="795D2AB1" w14:textId="64DF6BC1" w:rsidR="000B3B19" w:rsidRPr="00A345FD" w:rsidRDefault="000B3B19" w:rsidP="004B0905">
            <w:pPr>
              <w:pStyle w:val="TableText"/>
              <w:rPr>
                <w:sz w:val="18"/>
                <w:szCs w:val="18"/>
              </w:rPr>
            </w:pPr>
            <w:r w:rsidRPr="007B361B">
              <w:rPr>
                <w:sz w:val="18"/>
                <w:szCs w:val="18"/>
              </w:rPr>
              <w:t xml:space="preserve">The operator shall provide the following in writing by </w:t>
            </w:r>
            <w:r w:rsidR="00A345FD">
              <w:rPr>
                <w:sz w:val="18"/>
                <w:szCs w:val="18"/>
              </w:rPr>
              <w:t>0</w:t>
            </w:r>
            <w:r w:rsidR="00A345FD" w:rsidRPr="00A345FD">
              <w:rPr>
                <w:sz w:val="18"/>
                <w:szCs w:val="18"/>
              </w:rPr>
              <w:t>1/06/2022</w:t>
            </w:r>
            <w:r w:rsidR="00A345FD">
              <w:rPr>
                <w:sz w:val="18"/>
                <w:szCs w:val="18"/>
              </w:rPr>
              <w:t>.</w:t>
            </w:r>
          </w:p>
          <w:p w14:paraId="3DAD5870" w14:textId="470B8835" w:rsidR="000B3B19" w:rsidRPr="003146A3" w:rsidRDefault="001D7989" w:rsidP="003146A3">
            <w:pPr>
              <w:numPr>
                <w:ilvl w:val="0"/>
                <w:numId w:val="20"/>
              </w:numPr>
              <w:spacing w:before="0" w:after="0" w:line="240" w:lineRule="auto"/>
              <w:rPr>
                <w:sz w:val="18"/>
                <w:szCs w:val="18"/>
              </w:rPr>
            </w:pPr>
            <w:r>
              <w:rPr>
                <w:sz w:val="18"/>
                <w:szCs w:val="18"/>
              </w:rPr>
              <w:t xml:space="preserve">Provide </w:t>
            </w:r>
            <w:r w:rsidR="003A0029">
              <w:rPr>
                <w:sz w:val="18"/>
                <w:szCs w:val="18"/>
              </w:rPr>
              <w:t>a formal</w:t>
            </w:r>
            <w:r>
              <w:rPr>
                <w:sz w:val="18"/>
                <w:szCs w:val="18"/>
              </w:rPr>
              <w:t xml:space="preserve"> </w:t>
            </w:r>
            <w:r w:rsidR="00AD21D8" w:rsidRPr="00AD21D8">
              <w:rPr>
                <w:sz w:val="18"/>
                <w:szCs w:val="18"/>
              </w:rPr>
              <w:t xml:space="preserve">Pass </w:t>
            </w:r>
            <w:r w:rsidR="00AD21D8">
              <w:rPr>
                <w:sz w:val="18"/>
                <w:szCs w:val="18"/>
              </w:rPr>
              <w:t>F</w:t>
            </w:r>
            <w:r w:rsidR="00AD21D8" w:rsidRPr="00AD21D8">
              <w:rPr>
                <w:sz w:val="18"/>
                <w:szCs w:val="18"/>
              </w:rPr>
              <w:t xml:space="preserve">orward </w:t>
            </w:r>
            <w:r w:rsidR="00AD21D8">
              <w:rPr>
                <w:sz w:val="18"/>
                <w:szCs w:val="18"/>
              </w:rPr>
              <w:t>Fl</w:t>
            </w:r>
            <w:r w:rsidR="00AD21D8" w:rsidRPr="00AD21D8">
              <w:rPr>
                <w:sz w:val="18"/>
                <w:szCs w:val="18"/>
              </w:rPr>
              <w:t xml:space="preserve">ow </w:t>
            </w:r>
            <w:r w:rsidR="003A0029">
              <w:rPr>
                <w:sz w:val="18"/>
                <w:szCs w:val="18"/>
              </w:rPr>
              <w:t>value</w:t>
            </w:r>
            <w:r w:rsidR="00AD21D8" w:rsidRPr="00AD21D8">
              <w:rPr>
                <w:sz w:val="18"/>
                <w:szCs w:val="18"/>
              </w:rPr>
              <w:t xml:space="preserve"> </w:t>
            </w:r>
            <w:r w:rsidR="009008B7">
              <w:rPr>
                <w:sz w:val="18"/>
                <w:szCs w:val="18"/>
              </w:rPr>
              <w:t xml:space="preserve">and the basis </w:t>
            </w:r>
            <w:r w:rsidR="003A0029">
              <w:rPr>
                <w:sz w:val="18"/>
                <w:szCs w:val="18"/>
              </w:rPr>
              <w:t>for how this has been generated.</w:t>
            </w:r>
          </w:p>
        </w:tc>
        <w:tc>
          <w:tcPr>
            <w:tcW w:w="651" w:type="pct"/>
            <w:vMerge w:val="restart"/>
          </w:tcPr>
          <w:p w14:paraId="3E26A757" w14:textId="4EEEEAE5" w:rsidR="000B3B19" w:rsidRPr="007B361B" w:rsidRDefault="00A345FD" w:rsidP="004B0905">
            <w:pPr>
              <w:pStyle w:val="TableText"/>
              <w:rPr>
                <w:sz w:val="18"/>
                <w:szCs w:val="18"/>
              </w:rPr>
            </w:pPr>
            <w:r>
              <w:rPr>
                <w:sz w:val="18"/>
                <w:szCs w:val="18"/>
              </w:rPr>
              <w:t>0</w:t>
            </w:r>
            <w:r w:rsidRPr="00A345FD">
              <w:rPr>
                <w:sz w:val="18"/>
                <w:szCs w:val="18"/>
              </w:rPr>
              <w:t>1/06/2022</w:t>
            </w:r>
            <w:r w:rsidR="009008B7">
              <w:t xml:space="preserve"> </w:t>
            </w:r>
            <w:r w:rsidR="009008B7" w:rsidRPr="009008B7">
              <w:rPr>
                <w:sz w:val="18"/>
                <w:szCs w:val="18"/>
              </w:rPr>
              <w:t>unless otherwise agreed with NRW</w:t>
            </w:r>
            <w:r w:rsidR="009008B7">
              <w:rPr>
                <w:sz w:val="18"/>
                <w:szCs w:val="18"/>
              </w:rPr>
              <w:t xml:space="preserve"> in writing</w:t>
            </w:r>
          </w:p>
          <w:p w14:paraId="6BEE8899" w14:textId="77777777" w:rsidR="000B3B19" w:rsidRPr="007B361B" w:rsidRDefault="000B3B19" w:rsidP="004B0905">
            <w:pPr>
              <w:pStyle w:val="TableText"/>
              <w:rPr>
                <w:sz w:val="18"/>
                <w:szCs w:val="18"/>
              </w:rPr>
            </w:pPr>
          </w:p>
        </w:tc>
      </w:tr>
      <w:tr w:rsidR="000B3B19" w:rsidRPr="00D05E4B" w14:paraId="0AFADA55" w14:textId="77777777" w:rsidTr="003146A3">
        <w:trPr>
          <w:cantSplit/>
          <w:trHeight w:val="565"/>
        </w:trPr>
        <w:tc>
          <w:tcPr>
            <w:tcW w:w="2094" w:type="pct"/>
          </w:tcPr>
          <w:p w14:paraId="239FA2EE" w14:textId="5156A645" w:rsidR="000B3B19" w:rsidRPr="007B361B" w:rsidRDefault="000B3B19" w:rsidP="004B0905">
            <w:pPr>
              <w:pStyle w:val="TableText"/>
              <w:rPr>
                <w:rFonts w:cs="Arial"/>
                <w:sz w:val="18"/>
                <w:szCs w:val="18"/>
              </w:rPr>
            </w:pPr>
            <w:r w:rsidRPr="007B361B">
              <w:rPr>
                <w:sz w:val="18"/>
              </w:rPr>
              <w:t xml:space="preserve">A2 Discharge of storm sewage via Discharge Point from </w:t>
            </w:r>
            <w:r>
              <w:rPr>
                <w:sz w:val="18"/>
              </w:rPr>
              <w:t>O</w:t>
            </w:r>
            <w:r w:rsidRPr="000B3B19">
              <w:rPr>
                <w:sz w:val="18"/>
              </w:rPr>
              <w:t>verflow chamber 2</w:t>
            </w:r>
            <w:r w:rsidRPr="007B361B">
              <w:rPr>
                <w:sz w:val="18"/>
              </w:rPr>
              <w:t xml:space="preserve"> </w:t>
            </w:r>
          </w:p>
        </w:tc>
        <w:tc>
          <w:tcPr>
            <w:tcW w:w="2255" w:type="pct"/>
            <w:vMerge/>
          </w:tcPr>
          <w:p w14:paraId="3E3A3D68" w14:textId="77777777" w:rsidR="000B3B19" w:rsidRPr="007B361B" w:rsidRDefault="000B3B19" w:rsidP="004B0905">
            <w:pPr>
              <w:pStyle w:val="TableText"/>
              <w:rPr>
                <w:sz w:val="18"/>
                <w:szCs w:val="18"/>
              </w:rPr>
            </w:pPr>
          </w:p>
        </w:tc>
        <w:tc>
          <w:tcPr>
            <w:tcW w:w="651" w:type="pct"/>
            <w:vMerge/>
          </w:tcPr>
          <w:p w14:paraId="5B529A6B" w14:textId="77777777" w:rsidR="000B3B19" w:rsidRPr="007B361B" w:rsidRDefault="000B3B19" w:rsidP="000B3B19">
            <w:pPr>
              <w:pStyle w:val="TableText"/>
              <w:rPr>
                <w:sz w:val="18"/>
                <w:szCs w:val="18"/>
              </w:rPr>
            </w:pPr>
          </w:p>
        </w:tc>
      </w:tr>
    </w:tbl>
    <w:p w14:paraId="17C8F260" w14:textId="77777777" w:rsidR="00893624" w:rsidRDefault="00893624">
      <w:pPr>
        <w:spacing w:before="0" w:after="0" w:line="240" w:lineRule="auto"/>
        <w:rPr>
          <w:rFonts w:asciiTheme="majorHAnsi" w:eastAsiaTheme="majorEastAsia" w:hAnsiTheme="majorHAnsi" w:cstheme="majorBidi"/>
          <w:b/>
          <w:bCs/>
          <w:sz w:val="36"/>
          <w:szCs w:val="28"/>
        </w:rPr>
      </w:pPr>
      <w:r>
        <w:br w:type="page"/>
      </w:r>
    </w:p>
    <w:p w14:paraId="0F52F81E" w14:textId="127B1B09"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668EAA5D" w:rsidR="00900A78" w:rsidRPr="00BF06E4" w:rsidRDefault="00AE0D16" w:rsidP="00900A78">
            <w:pPr>
              <w:pStyle w:val="TableText"/>
              <w:rPr>
                <w:rStyle w:val="Blue"/>
                <w:rFonts w:ascii="Arial" w:hAnsi="Arial"/>
                <w:color w:val="auto"/>
                <w:sz w:val="18"/>
                <w:szCs w:val="18"/>
              </w:rPr>
            </w:pPr>
            <w:r w:rsidRPr="00BF06E4">
              <w:rPr>
                <w:rStyle w:val="Blue"/>
                <w:color w:val="auto"/>
                <w:sz w:val="18"/>
                <w:szCs w:val="18"/>
              </w:rPr>
              <w:t xml:space="preserve">A1 </w:t>
            </w:r>
            <w:r w:rsidR="00900A78" w:rsidRPr="00BF06E4">
              <w:rPr>
                <w:rStyle w:val="Blue"/>
                <w:color w:val="auto"/>
                <w:sz w:val="18"/>
                <w:szCs w:val="18"/>
              </w:rPr>
              <w:t xml:space="preserve">Storm sewage via </w:t>
            </w:r>
            <w:r w:rsidR="00F97C32" w:rsidRPr="00BF06E4">
              <w:rPr>
                <w:rStyle w:val="Blue"/>
                <w:color w:val="auto"/>
                <w:sz w:val="18"/>
                <w:szCs w:val="18"/>
              </w:rPr>
              <w:t>Discharge Point</w:t>
            </w:r>
            <w:r w:rsidR="00BF06E4" w:rsidRPr="00BF06E4">
              <w:rPr>
                <w:rStyle w:val="Blue"/>
                <w:color w:val="auto"/>
                <w:sz w:val="18"/>
                <w:szCs w:val="18"/>
              </w:rPr>
              <w:t xml:space="preserve"> from Overflow Chamber 1</w:t>
            </w:r>
          </w:p>
          <w:p w14:paraId="7EB5C7D3" w14:textId="77777777" w:rsidR="00900A78" w:rsidRPr="00BF06E4" w:rsidRDefault="00900A78" w:rsidP="00900A78">
            <w:pPr>
              <w:pStyle w:val="TableText"/>
              <w:rPr>
                <w:rStyle w:val="Blue"/>
                <w:color w:val="auto"/>
                <w:sz w:val="18"/>
                <w:szCs w:val="18"/>
              </w:rPr>
            </w:pPr>
          </w:p>
          <w:p w14:paraId="249D806F" w14:textId="1EBFD434" w:rsidR="00900A78" w:rsidRPr="00BF06E4" w:rsidRDefault="00900A78" w:rsidP="00900A78">
            <w:pPr>
              <w:pStyle w:val="TableText"/>
              <w:rPr>
                <w:rStyle w:val="Blue"/>
                <w:rFonts w:ascii="Arial" w:hAnsi="Arial"/>
                <w:color w:val="auto"/>
                <w:sz w:val="18"/>
                <w:szCs w:val="18"/>
              </w:rPr>
            </w:pPr>
          </w:p>
        </w:tc>
        <w:tc>
          <w:tcPr>
            <w:tcW w:w="637" w:type="pct"/>
          </w:tcPr>
          <w:p w14:paraId="445A16C9" w14:textId="1ED4D7B3" w:rsidR="00900A78" w:rsidRPr="00011672" w:rsidRDefault="00900A78" w:rsidP="00900A78">
            <w:pPr>
              <w:pStyle w:val="TableText"/>
              <w:rPr>
                <w:rStyle w:val="Blue"/>
                <w:color w:val="auto"/>
                <w:sz w:val="18"/>
                <w:szCs w:val="18"/>
              </w:rPr>
            </w:pPr>
            <w:r w:rsidRPr="00011672">
              <w:rPr>
                <w:rStyle w:val="Blue"/>
                <w:color w:val="auto"/>
                <w:sz w:val="18"/>
                <w:szCs w:val="18"/>
              </w:rPr>
              <w:t xml:space="preserve">Discharge start and end times </w:t>
            </w:r>
          </w:p>
          <w:p w14:paraId="59134EB1" w14:textId="77777777" w:rsidR="00900A78" w:rsidRPr="00011672" w:rsidRDefault="00900A78" w:rsidP="00900A78">
            <w:pPr>
              <w:pStyle w:val="TableText"/>
              <w:rPr>
                <w:rStyle w:val="Blue"/>
                <w:color w:val="auto"/>
                <w:sz w:val="18"/>
                <w:szCs w:val="18"/>
              </w:rPr>
            </w:pPr>
          </w:p>
        </w:tc>
        <w:tc>
          <w:tcPr>
            <w:tcW w:w="813"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646"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518"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3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BF06E4" w:rsidRDefault="00900A78" w:rsidP="00900A78">
            <w:pPr>
              <w:pStyle w:val="TableText"/>
              <w:rPr>
                <w:rStyle w:val="Blue"/>
                <w:color w:val="auto"/>
                <w:sz w:val="18"/>
                <w:szCs w:val="18"/>
              </w:rPr>
            </w:pPr>
          </w:p>
        </w:tc>
        <w:tc>
          <w:tcPr>
            <w:tcW w:w="637" w:type="pct"/>
          </w:tcPr>
          <w:p w14:paraId="678EA9C2" w14:textId="4F3AAB95" w:rsidR="00900A78" w:rsidRPr="00011672" w:rsidRDefault="0088148C" w:rsidP="00900A78">
            <w:pPr>
              <w:pStyle w:val="TableText"/>
              <w:rPr>
                <w:rFonts w:ascii="Arial" w:hAnsi="Arial" w:cs="Arial"/>
                <w:sz w:val="18"/>
                <w:szCs w:val="18"/>
              </w:rPr>
            </w:pPr>
            <w:r>
              <w:rPr>
                <w:rFonts w:ascii="Arial" w:hAnsi="Arial" w:cs="Arial"/>
                <w:sz w:val="18"/>
                <w:szCs w:val="18"/>
              </w:rPr>
              <w:t>Block-counted</w:t>
            </w:r>
            <w:r w:rsidR="00900A78" w:rsidRPr="00011672">
              <w:rPr>
                <w:rFonts w:ascii="Arial" w:hAnsi="Arial" w:cs="Arial"/>
                <w:sz w:val="18"/>
                <w:szCs w:val="18"/>
              </w:rPr>
              <w:t xml:space="preserve"> spills </w:t>
            </w:r>
          </w:p>
        </w:tc>
        <w:tc>
          <w:tcPr>
            <w:tcW w:w="813" w:type="pct"/>
          </w:tcPr>
          <w:p w14:paraId="67135DE7" w14:textId="2AA3AD60" w:rsidR="00900A78" w:rsidRPr="00011672" w:rsidRDefault="00900A78" w:rsidP="000E499C">
            <w:pPr>
              <w:pStyle w:val="TableText"/>
              <w:rPr>
                <w:rFonts w:ascii="Arial" w:hAnsi="Arial" w:cs="Arial"/>
                <w:sz w:val="18"/>
                <w:szCs w:val="18"/>
              </w:rPr>
            </w:pPr>
            <w:r w:rsidRPr="00011672">
              <w:rPr>
                <w:rFonts w:ascii="Arial" w:hAnsi="Arial" w:cs="Arial"/>
                <w:sz w:val="18"/>
                <w:szCs w:val="18"/>
              </w:rPr>
              <w:t>N/A</w:t>
            </w:r>
          </w:p>
        </w:tc>
        <w:tc>
          <w:tcPr>
            <w:tcW w:w="646" w:type="pct"/>
          </w:tcPr>
          <w:p w14:paraId="6D064C5E" w14:textId="33811AF3" w:rsidR="00900A78" w:rsidRPr="00011672" w:rsidRDefault="00900A78" w:rsidP="000E499C">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sidR="00445C83">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BF06E4" w:rsidRDefault="00900A78" w:rsidP="00900A78">
            <w:pPr>
              <w:pStyle w:val="TableText"/>
              <w:rPr>
                <w:rStyle w:val="Blue"/>
                <w:color w:val="auto"/>
                <w:sz w:val="18"/>
                <w:szCs w:val="18"/>
              </w:rPr>
            </w:pPr>
          </w:p>
        </w:tc>
        <w:tc>
          <w:tcPr>
            <w:tcW w:w="637"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498AC5C" w14:textId="024CB59B" w:rsidR="00900A78" w:rsidRPr="00011672" w:rsidRDefault="00900A78" w:rsidP="000E499C">
            <w:pPr>
              <w:pStyle w:val="TableText"/>
              <w:rPr>
                <w:rFonts w:ascii="Arial" w:hAnsi="Arial" w:cs="Arial"/>
                <w:sz w:val="18"/>
                <w:szCs w:val="18"/>
              </w:rPr>
            </w:pPr>
            <w:r w:rsidRPr="00011672">
              <w:rPr>
                <w:rFonts w:ascii="Arial" w:hAnsi="Arial" w:cs="Arial"/>
                <w:sz w:val="18"/>
                <w:szCs w:val="18"/>
              </w:rPr>
              <w:t>N/A</w:t>
            </w:r>
          </w:p>
        </w:tc>
        <w:tc>
          <w:tcPr>
            <w:tcW w:w="646"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AE0D16" w:rsidRPr="004921D8" w14:paraId="31169CAD" w14:textId="77777777" w:rsidTr="006F24C7">
        <w:trPr>
          <w:cantSplit/>
        </w:trPr>
        <w:tc>
          <w:tcPr>
            <w:tcW w:w="711" w:type="pct"/>
            <w:vMerge w:val="restart"/>
          </w:tcPr>
          <w:p w14:paraId="3C9B4B88" w14:textId="7D0B0531" w:rsidR="00AE0D16" w:rsidRPr="00BF06E4" w:rsidRDefault="00AE0D16" w:rsidP="00AE0D16">
            <w:pPr>
              <w:pStyle w:val="TableText"/>
              <w:rPr>
                <w:rStyle w:val="Blue"/>
                <w:rFonts w:ascii="Arial" w:hAnsi="Arial"/>
                <w:color w:val="auto"/>
                <w:sz w:val="18"/>
                <w:szCs w:val="18"/>
              </w:rPr>
            </w:pPr>
            <w:r w:rsidRPr="00BF06E4">
              <w:rPr>
                <w:rStyle w:val="Blue"/>
                <w:color w:val="auto"/>
                <w:sz w:val="18"/>
                <w:szCs w:val="18"/>
              </w:rPr>
              <w:t>A2 Storm sewage via Discharge Point</w:t>
            </w:r>
            <w:r w:rsidR="00BF06E4" w:rsidRPr="00BF06E4">
              <w:rPr>
                <w:rStyle w:val="Blue"/>
                <w:color w:val="auto"/>
                <w:sz w:val="18"/>
                <w:szCs w:val="18"/>
              </w:rPr>
              <w:t xml:space="preserve"> from Overflow Chamber 2</w:t>
            </w:r>
          </w:p>
          <w:p w14:paraId="165477EF" w14:textId="45E5D4F9" w:rsidR="00AE0D16" w:rsidRPr="00BF06E4" w:rsidRDefault="00AE0D16" w:rsidP="00AE0D16">
            <w:pPr>
              <w:pStyle w:val="TableText"/>
              <w:rPr>
                <w:rStyle w:val="Blue"/>
                <w:color w:val="auto"/>
                <w:sz w:val="18"/>
                <w:szCs w:val="18"/>
              </w:rPr>
            </w:pPr>
          </w:p>
        </w:tc>
        <w:tc>
          <w:tcPr>
            <w:tcW w:w="637" w:type="pct"/>
          </w:tcPr>
          <w:p w14:paraId="373E46C2" w14:textId="77777777" w:rsidR="00AE0D16" w:rsidRPr="00011672" w:rsidRDefault="00AE0D16" w:rsidP="00AE0D16">
            <w:pPr>
              <w:pStyle w:val="TableText"/>
              <w:rPr>
                <w:rStyle w:val="Blue"/>
                <w:color w:val="auto"/>
                <w:sz w:val="18"/>
                <w:szCs w:val="18"/>
              </w:rPr>
            </w:pPr>
            <w:r w:rsidRPr="00011672">
              <w:rPr>
                <w:rStyle w:val="Blue"/>
                <w:color w:val="auto"/>
                <w:sz w:val="18"/>
                <w:szCs w:val="18"/>
              </w:rPr>
              <w:t xml:space="preserve">Discharge start and end times </w:t>
            </w:r>
          </w:p>
          <w:p w14:paraId="4189D4A8" w14:textId="77777777" w:rsidR="00AE0D16" w:rsidRPr="00011672" w:rsidRDefault="00AE0D16" w:rsidP="00AE0D16">
            <w:pPr>
              <w:pStyle w:val="TableText"/>
              <w:rPr>
                <w:rFonts w:ascii="Arial" w:hAnsi="Arial" w:cs="Arial"/>
                <w:sz w:val="18"/>
                <w:szCs w:val="18"/>
              </w:rPr>
            </w:pPr>
          </w:p>
        </w:tc>
        <w:tc>
          <w:tcPr>
            <w:tcW w:w="813" w:type="pct"/>
          </w:tcPr>
          <w:p w14:paraId="6B2D5C43" w14:textId="77777777" w:rsidR="00AE0D16" w:rsidRPr="00011672" w:rsidRDefault="00AE0D16" w:rsidP="00AE0D16">
            <w:pPr>
              <w:pStyle w:val="TableText"/>
              <w:rPr>
                <w:rStyle w:val="Blue"/>
                <w:color w:val="auto"/>
                <w:sz w:val="18"/>
                <w:szCs w:val="18"/>
              </w:rPr>
            </w:pPr>
            <w:r w:rsidRPr="00011672">
              <w:rPr>
                <w:rStyle w:val="Blue"/>
                <w:color w:val="auto"/>
                <w:sz w:val="18"/>
                <w:szCs w:val="18"/>
              </w:rPr>
              <w:t>N/A</w:t>
            </w:r>
          </w:p>
          <w:p w14:paraId="463963BC" w14:textId="77777777" w:rsidR="00AE0D16" w:rsidRPr="00011672" w:rsidRDefault="00AE0D16" w:rsidP="00AE0D16">
            <w:pPr>
              <w:pStyle w:val="TableText"/>
              <w:rPr>
                <w:rStyle w:val="Blue"/>
                <w:color w:val="auto"/>
                <w:sz w:val="18"/>
                <w:szCs w:val="18"/>
              </w:rPr>
            </w:pPr>
          </w:p>
          <w:p w14:paraId="5FAFF9C9" w14:textId="77777777" w:rsidR="00AE0D16" w:rsidRPr="00011672" w:rsidRDefault="00AE0D16" w:rsidP="00AE0D16">
            <w:pPr>
              <w:pStyle w:val="TableText"/>
              <w:rPr>
                <w:rFonts w:ascii="Arial" w:hAnsi="Arial" w:cs="Arial"/>
                <w:sz w:val="18"/>
                <w:szCs w:val="18"/>
              </w:rPr>
            </w:pPr>
          </w:p>
        </w:tc>
        <w:tc>
          <w:tcPr>
            <w:tcW w:w="646" w:type="pct"/>
          </w:tcPr>
          <w:p w14:paraId="22B404A1" w14:textId="77777777" w:rsidR="00AE0D16" w:rsidRPr="00011672" w:rsidRDefault="00AE0D16" w:rsidP="00AE0D16">
            <w:pPr>
              <w:pStyle w:val="TableText"/>
              <w:rPr>
                <w:rStyle w:val="Blue"/>
                <w:color w:val="auto"/>
                <w:sz w:val="18"/>
                <w:szCs w:val="18"/>
              </w:rPr>
            </w:pPr>
            <w:r w:rsidRPr="00011672">
              <w:rPr>
                <w:rStyle w:val="Blue"/>
                <w:color w:val="auto"/>
                <w:sz w:val="18"/>
                <w:szCs w:val="18"/>
              </w:rPr>
              <w:t>N/A</w:t>
            </w:r>
          </w:p>
          <w:p w14:paraId="6F226C74" w14:textId="77777777" w:rsidR="00AE0D16" w:rsidRPr="00011672" w:rsidRDefault="00AE0D16" w:rsidP="00AE0D16">
            <w:pPr>
              <w:pStyle w:val="TableText"/>
              <w:rPr>
                <w:rStyle w:val="Blue"/>
                <w:color w:val="auto"/>
                <w:sz w:val="18"/>
                <w:szCs w:val="18"/>
              </w:rPr>
            </w:pPr>
          </w:p>
          <w:p w14:paraId="7D0E7C2B" w14:textId="77777777" w:rsidR="00AE0D16" w:rsidRPr="00011672" w:rsidRDefault="00AE0D16" w:rsidP="00AE0D16">
            <w:pPr>
              <w:pStyle w:val="TableText"/>
              <w:rPr>
                <w:rFonts w:ascii="Arial" w:hAnsi="Arial" w:cs="Arial"/>
                <w:sz w:val="18"/>
                <w:szCs w:val="18"/>
              </w:rPr>
            </w:pPr>
          </w:p>
        </w:tc>
        <w:tc>
          <w:tcPr>
            <w:tcW w:w="518" w:type="pct"/>
          </w:tcPr>
          <w:p w14:paraId="16A7816C" w14:textId="77777777" w:rsidR="00AE0D16" w:rsidRPr="00011672" w:rsidRDefault="00AE0D16" w:rsidP="00AE0D16">
            <w:pPr>
              <w:pStyle w:val="TableText"/>
              <w:rPr>
                <w:rStyle w:val="Blue"/>
                <w:color w:val="auto"/>
                <w:sz w:val="18"/>
                <w:szCs w:val="18"/>
              </w:rPr>
            </w:pPr>
            <w:r w:rsidRPr="00011672">
              <w:rPr>
                <w:rStyle w:val="Blue"/>
                <w:color w:val="auto"/>
                <w:sz w:val="18"/>
                <w:szCs w:val="18"/>
              </w:rPr>
              <w:t>N/A</w:t>
            </w:r>
          </w:p>
          <w:p w14:paraId="331CD9A3" w14:textId="77777777" w:rsidR="00AE0D16" w:rsidRPr="00011672" w:rsidRDefault="00AE0D16" w:rsidP="00AE0D16">
            <w:pPr>
              <w:pStyle w:val="TableText"/>
              <w:rPr>
                <w:rStyle w:val="Blue"/>
                <w:color w:val="auto"/>
                <w:sz w:val="18"/>
                <w:szCs w:val="18"/>
              </w:rPr>
            </w:pPr>
          </w:p>
          <w:p w14:paraId="2FBE69E5" w14:textId="77777777" w:rsidR="00AE0D16" w:rsidRPr="00011672" w:rsidRDefault="00AE0D16" w:rsidP="00AE0D16">
            <w:pPr>
              <w:pStyle w:val="TableText"/>
              <w:rPr>
                <w:rFonts w:ascii="Arial" w:hAnsi="Arial" w:cs="Arial"/>
                <w:sz w:val="18"/>
                <w:szCs w:val="18"/>
              </w:rPr>
            </w:pPr>
          </w:p>
        </w:tc>
        <w:tc>
          <w:tcPr>
            <w:tcW w:w="633" w:type="pct"/>
          </w:tcPr>
          <w:p w14:paraId="36F13BCD" w14:textId="74D60E0A" w:rsidR="00AE0D16" w:rsidRPr="00011672" w:rsidRDefault="00AE0D16" w:rsidP="00AE0D16">
            <w:pPr>
              <w:pStyle w:val="TableText"/>
              <w:rPr>
                <w:rStyle w:val="Blue"/>
                <w:color w:val="auto"/>
                <w:sz w:val="18"/>
                <w:szCs w:val="18"/>
              </w:rPr>
            </w:pPr>
            <w:r w:rsidRPr="00011672">
              <w:rPr>
                <w:rStyle w:val="Blue"/>
                <w:color w:val="auto"/>
                <w:sz w:val="18"/>
                <w:szCs w:val="18"/>
              </w:rPr>
              <w:t>Whenever a discharge occurs</w:t>
            </w:r>
          </w:p>
        </w:tc>
        <w:tc>
          <w:tcPr>
            <w:tcW w:w="1042" w:type="pct"/>
          </w:tcPr>
          <w:p w14:paraId="52E58EF1" w14:textId="77777777" w:rsidR="00AE0D16" w:rsidRPr="00011672" w:rsidRDefault="00AE0D16" w:rsidP="00AE0D16">
            <w:pPr>
              <w:pStyle w:val="TableText"/>
              <w:rPr>
                <w:rStyle w:val="Blue"/>
                <w:color w:val="auto"/>
                <w:sz w:val="18"/>
                <w:szCs w:val="18"/>
              </w:rPr>
            </w:pPr>
            <w:r w:rsidRPr="00011672">
              <w:rPr>
                <w:rStyle w:val="Blue"/>
                <w:color w:val="auto"/>
                <w:sz w:val="18"/>
                <w:szCs w:val="18"/>
              </w:rPr>
              <w:t>N/A</w:t>
            </w:r>
          </w:p>
          <w:p w14:paraId="4BA99063" w14:textId="77777777" w:rsidR="00AE0D16" w:rsidRPr="00011672" w:rsidRDefault="00AE0D16" w:rsidP="00AE0D16">
            <w:pPr>
              <w:pStyle w:val="TableText"/>
              <w:rPr>
                <w:rStyle w:val="Blue"/>
                <w:color w:val="auto"/>
                <w:sz w:val="18"/>
                <w:szCs w:val="18"/>
              </w:rPr>
            </w:pPr>
          </w:p>
          <w:p w14:paraId="5F8FF77F" w14:textId="77777777" w:rsidR="00AE0D16" w:rsidRPr="00011672" w:rsidRDefault="00AE0D16" w:rsidP="00AE0D16">
            <w:pPr>
              <w:pStyle w:val="TableText"/>
              <w:rPr>
                <w:rFonts w:ascii="Arial" w:hAnsi="Arial" w:cs="Arial"/>
                <w:sz w:val="18"/>
                <w:szCs w:val="18"/>
              </w:rPr>
            </w:pPr>
          </w:p>
        </w:tc>
      </w:tr>
      <w:tr w:rsidR="00AE0D16" w:rsidRPr="004921D8" w14:paraId="179DD2E5" w14:textId="77777777" w:rsidTr="006F24C7">
        <w:trPr>
          <w:cantSplit/>
        </w:trPr>
        <w:tc>
          <w:tcPr>
            <w:tcW w:w="711" w:type="pct"/>
            <w:vMerge/>
          </w:tcPr>
          <w:p w14:paraId="4B857502" w14:textId="77777777" w:rsidR="00AE0D16" w:rsidRPr="00011672" w:rsidRDefault="00AE0D16" w:rsidP="00AE0D16">
            <w:pPr>
              <w:pStyle w:val="TableText"/>
              <w:rPr>
                <w:rStyle w:val="Blue"/>
                <w:color w:val="auto"/>
                <w:sz w:val="18"/>
                <w:szCs w:val="18"/>
              </w:rPr>
            </w:pPr>
          </w:p>
        </w:tc>
        <w:tc>
          <w:tcPr>
            <w:tcW w:w="637" w:type="pct"/>
          </w:tcPr>
          <w:p w14:paraId="59E6B799" w14:textId="431501D4" w:rsidR="00AE0D16" w:rsidRPr="00011672" w:rsidRDefault="00AE0D16" w:rsidP="00AE0D16">
            <w:pPr>
              <w:pStyle w:val="TableText"/>
              <w:rPr>
                <w:rFonts w:ascii="Arial" w:hAnsi="Arial" w:cs="Arial"/>
                <w:sz w:val="18"/>
                <w:szCs w:val="18"/>
              </w:rPr>
            </w:pPr>
            <w:r>
              <w:rPr>
                <w:rFonts w:ascii="Arial" w:hAnsi="Arial" w:cs="Arial"/>
                <w:sz w:val="18"/>
                <w:szCs w:val="18"/>
              </w:rPr>
              <w:t>Block-counted</w:t>
            </w:r>
            <w:r w:rsidRPr="00011672">
              <w:rPr>
                <w:rFonts w:ascii="Arial" w:hAnsi="Arial" w:cs="Arial"/>
                <w:sz w:val="18"/>
                <w:szCs w:val="18"/>
              </w:rPr>
              <w:t xml:space="preserve"> spills </w:t>
            </w:r>
          </w:p>
        </w:tc>
        <w:tc>
          <w:tcPr>
            <w:tcW w:w="813" w:type="pct"/>
          </w:tcPr>
          <w:p w14:paraId="031E5BAD" w14:textId="17F3F005" w:rsidR="00AE0D16" w:rsidRPr="00011672" w:rsidRDefault="00AE0D16" w:rsidP="00AE0D16">
            <w:pPr>
              <w:pStyle w:val="TableText"/>
              <w:rPr>
                <w:rFonts w:ascii="Arial" w:hAnsi="Arial" w:cs="Arial"/>
                <w:sz w:val="18"/>
                <w:szCs w:val="18"/>
              </w:rPr>
            </w:pPr>
            <w:r w:rsidRPr="00011672">
              <w:rPr>
                <w:rFonts w:ascii="Arial" w:hAnsi="Arial" w:cs="Arial"/>
                <w:sz w:val="18"/>
                <w:szCs w:val="18"/>
              </w:rPr>
              <w:t>N/A</w:t>
            </w:r>
          </w:p>
        </w:tc>
        <w:tc>
          <w:tcPr>
            <w:tcW w:w="646" w:type="pct"/>
          </w:tcPr>
          <w:p w14:paraId="3EAFAF53" w14:textId="044BA6AB" w:rsidR="00AE0D16" w:rsidRPr="00011672" w:rsidRDefault="00AE0D16" w:rsidP="00AE0D16">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74E5D4D3" w14:textId="6545A019" w:rsidR="00AE0D16" w:rsidRPr="00011672" w:rsidRDefault="00AE0D16" w:rsidP="00AE0D16">
            <w:pPr>
              <w:pStyle w:val="TableText"/>
              <w:rPr>
                <w:rFonts w:ascii="Arial" w:hAnsi="Arial" w:cs="Arial"/>
                <w:sz w:val="18"/>
                <w:szCs w:val="18"/>
              </w:rPr>
            </w:pPr>
            <w:r w:rsidRPr="00011672">
              <w:rPr>
                <w:rFonts w:ascii="Arial" w:hAnsi="Arial" w:cs="Arial"/>
                <w:sz w:val="18"/>
                <w:szCs w:val="18"/>
              </w:rPr>
              <w:t>N/A</w:t>
            </w:r>
          </w:p>
        </w:tc>
        <w:tc>
          <w:tcPr>
            <w:tcW w:w="633" w:type="pct"/>
          </w:tcPr>
          <w:p w14:paraId="3022930C" w14:textId="3B1BBED7" w:rsidR="00AE0D16" w:rsidRPr="00011672" w:rsidRDefault="00AE0D16" w:rsidP="00AE0D16">
            <w:pPr>
              <w:pStyle w:val="TableText"/>
              <w:rPr>
                <w:rStyle w:val="Blue"/>
                <w:color w:val="auto"/>
                <w:sz w:val="18"/>
                <w:szCs w:val="18"/>
              </w:rPr>
            </w:pPr>
            <w:r w:rsidRPr="00011672">
              <w:rPr>
                <w:rStyle w:val="Blue"/>
                <w:color w:val="auto"/>
                <w:sz w:val="18"/>
                <w:szCs w:val="18"/>
              </w:rPr>
              <w:t>15 minutes</w:t>
            </w:r>
          </w:p>
        </w:tc>
        <w:tc>
          <w:tcPr>
            <w:tcW w:w="1042" w:type="pct"/>
          </w:tcPr>
          <w:p w14:paraId="396FF885" w14:textId="32751D31" w:rsidR="00AE0D16" w:rsidRPr="00011672" w:rsidRDefault="00AE0D16" w:rsidP="00AE0D16">
            <w:pPr>
              <w:pStyle w:val="TableText"/>
              <w:rPr>
                <w:rFonts w:ascii="Arial" w:hAnsi="Arial" w:cs="Arial"/>
                <w:sz w:val="18"/>
                <w:szCs w:val="18"/>
              </w:rPr>
            </w:pPr>
            <w:r w:rsidRPr="00011672">
              <w:rPr>
                <w:rFonts w:ascii="Arial" w:hAnsi="Arial" w:cs="Arial"/>
                <w:sz w:val="18"/>
                <w:szCs w:val="18"/>
              </w:rPr>
              <w:t>N/A</w:t>
            </w:r>
          </w:p>
        </w:tc>
      </w:tr>
      <w:tr w:rsidR="00AE0D16" w:rsidRPr="004921D8" w14:paraId="71BC3BD8" w14:textId="77777777" w:rsidTr="006F24C7">
        <w:trPr>
          <w:cantSplit/>
        </w:trPr>
        <w:tc>
          <w:tcPr>
            <w:tcW w:w="711" w:type="pct"/>
            <w:vMerge/>
          </w:tcPr>
          <w:p w14:paraId="1CB06719" w14:textId="77777777" w:rsidR="00AE0D16" w:rsidRPr="00011672" w:rsidRDefault="00AE0D16" w:rsidP="00AE0D16">
            <w:pPr>
              <w:pStyle w:val="TableText"/>
              <w:rPr>
                <w:rStyle w:val="Blue"/>
                <w:color w:val="auto"/>
                <w:sz w:val="18"/>
                <w:szCs w:val="18"/>
              </w:rPr>
            </w:pPr>
          </w:p>
        </w:tc>
        <w:tc>
          <w:tcPr>
            <w:tcW w:w="637" w:type="pct"/>
          </w:tcPr>
          <w:p w14:paraId="366FDDA2" w14:textId="51EDA788" w:rsidR="00AE0D16" w:rsidRPr="00011672" w:rsidRDefault="00AE0D16" w:rsidP="00AE0D16">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7C96687D" w14:textId="2540F83B" w:rsidR="00AE0D16" w:rsidRPr="00011672" w:rsidRDefault="00AE0D16" w:rsidP="00AE0D16">
            <w:pPr>
              <w:pStyle w:val="TableText"/>
              <w:rPr>
                <w:rFonts w:ascii="Arial" w:hAnsi="Arial" w:cs="Arial"/>
                <w:sz w:val="18"/>
                <w:szCs w:val="18"/>
              </w:rPr>
            </w:pPr>
            <w:r w:rsidRPr="00011672">
              <w:rPr>
                <w:rFonts w:ascii="Arial" w:hAnsi="Arial" w:cs="Arial"/>
                <w:sz w:val="18"/>
                <w:szCs w:val="18"/>
              </w:rPr>
              <w:t>N/A</w:t>
            </w:r>
          </w:p>
        </w:tc>
        <w:tc>
          <w:tcPr>
            <w:tcW w:w="646" w:type="pct"/>
          </w:tcPr>
          <w:p w14:paraId="31337F0B" w14:textId="487FB185" w:rsidR="00AE0D16" w:rsidRPr="00011672" w:rsidRDefault="00AE0D16" w:rsidP="00AE0D16">
            <w:pPr>
              <w:pStyle w:val="TableText"/>
              <w:rPr>
                <w:rFonts w:ascii="Arial" w:hAnsi="Arial" w:cs="Arial"/>
                <w:sz w:val="18"/>
                <w:szCs w:val="18"/>
              </w:rPr>
            </w:pPr>
            <w:r w:rsidRPr="00011672">
              <w:rPr>
                <w:rFonts w:ascii="Arial" w:hAnsi="Arial" w:cs="Arial"/>
                <w:sz w:val="18"/>
                <w:szCs w:val="18"/>
              </w:rPr>
              <w:t>N/A</w:t>
            </w:r>
          </w:p>
        </w:tc>
        <w:tc>
          <w:tcPr>
            <w:tcW w:w="518" w:type="pct"/>
          </w:tcPr>
          <w:p w14:paraId="1F9D97BF" w14:textId="65CA1D19" w:rsidR="00AE0D16" w:rsidRPr="00011672" w:rsidRDefault="00AE0D16" w:rsidP="00AE0D16">
            <w:pPr>
              <w:pStyle w:val="TableText"/>
              <w:rPr>
                <w:rFonts w:ascii="Arial" w:hAnsi="Arial" w:cs="Arial"/>
                <w:sz w:val="18"/>
                <w:szCs w:val="18"/>
              </w:rPr>
            </w:pPr>
            <w:r w:rsidRPr="00011672">
              <w:rPr>
                <w:rFonts w:ascii="Arial" w:hAnsi="Arial" w:cs="Arial"/>
                <w:sz w:val="18"/>
                <w:szCs w:val="18"/>
              </w:rPr>
              <w:t>N/A</w:t>
            </w:r>
          </w:p>
        </w:tc>
        <w:tc>
          <w:tcPr>
            <w:tcW w:w="633" w:type="pct"/>
          </w:tcPr>
          <w:p w14:paraId="7BD3508D" w14:textId="15CB237F" w:rsidR="00AE0D16" w:rsidRPr="00011672" w:rsidRDefault="00AE0D16" w:rsidP="00AE0D16">
            <w:pPr>
              <w:pStyle w:val="TableText"/>
              <w:rPr>
                <w:rStyle w:val="Blue"/>
                <w:color w:val="auto"/>
                <w:sz w:val="18"/>
                <w:szCs w:val="18"/>
              </w:rPr>
            </w:pPr>
            <w:r w:rsidRPr="00011672">
              <w:rPr>
                <w:rStyle w:val="Blue"/>
                <w:color w:val="auto"/>
                <w:sz w:val="18"/>
                <w:szCs w:val="18"/>
              </w:rPr>
              <w:t>15 minutes</w:t>
            </w:r>
          </w:p>
        </w:tc>
        <w:tc>
          <w:tcPr>
            <w:tcW w:w="1042" w:type="pct"/>
          </w:tcPr>
          <w:p w14:paraId="74C62D14" w14:textId="2D1D89B1" w:rsidR="00AE0D16" w:rsidRPr="00011672" w:rsidRDefault="00AE0D16" w:rsidP="00AE0D16">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012B370C"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6B31E9F5" w:rsidR="003E7111" w:rsidRPr="00A203C3" w:rsidRDefault="00F97C32" w:rsidP="00C30128">
            <w:pPr>
              <w:pStyle w:val="TableText"/>
              <w:rPr>
                <w:rStyle w:val="Blue"/>
                <w:rFonts w:ascii="Arial" w:hAnsi="Arial"/>
                <w:color w:val="auto"/>
                <w:sz w:val="18"/>
                <w:szCs w:val="18"/>
              </w:rPr>
            </w:pPr>
            <w:r w:rsidRPr="00A203C3">
              <w:rPr>
                <w:rStyle w:val="Blue"/>
                <w:color w:val="auto"/>
                <w:sz w:val="18"/>
                <w:szCs w:val="18"/>
              </w:rPr>
              <w:t>Discharge Point</w:t>
            </w:r>
          </w:p>
        </w:tc>
        <w:tc>
          <w:tcPr>
            <w:tcW w:w="1323" w:type="pct"/>
          </w:tcPr>
          <w:p w14:paraId="67CE9727" w14:textId="58769257" w:rsidR="003E7111" w:rsidRPr="00A203C3" w:rsidRDefault="006A2531" w:rsidP="000A07C9">
            <w:pPr>
              <w:pStyle w:val="TableText"/>
              <w:rPr>
                <w:rStyle w:val="Blue"/>
                <w:color w:val="auto"/>
                <w:sz w:val="18"/>
                <w:szCs w:val="18"/>
              </w:rPr>
            </w:pPr>
            <w:r w:rsidRPr="006A2531">
              <w:rPr>
                <w:rStyle w:val="Blue"/>
                <w:color w:val="auto"/>
                <w:sz w:val="18"/>
                <w:szCs w:val="18"/>
              </w:rPr>
              <w:t>ST 12938 82318</w:t>
            </w:r>
          </w:p>
        </w:tc>
        <w:tc>
          <w:tcPr>
            <w:tcW w:w="1327" w:type="pct"/>
          </w:tcPr>
          <w:p w14:paraId="7B89B40B" w14:textId="37A8C176" w:rsidR="003E7111" w:rsidRPr="00670564" w:rsidRDefault="00660F51" w:rsidP="000A07C9">
            <w:pPr>
              <w:pStyle w:val="TableText"/>
              <w:rPr>
                <w:rStyle w:val="Blue"/>
                <w:color w:val="auto"/>
                <w:sz w:val="18"/>
                <w:szCs w:val="18"/>
              </w:rPr>
            </w:pPr>
            <w:r w:rsidRPr="00670564">
              <w:rPr>
                <w:rStyle w:val="Blue"/>
                <w:color w:val="auto"/>
                <w:sz w:val="18"/>
                <w:szCs w:val="18"/>
              </w:rPr>
              <w:t xml:space="preserve">River </w:t>
            </w:r>
            <w:r w:rsidR="000E6295">
              <w:rPr>
                <w:rStyle w:val="Blue"/>
                <w:color w:val="auto"/>
                <w:sz w:val="18"/>
                <w:szCs w:val="18"/>
              </w:rPr>
              <w:t>Taff</w:t>
            </w:r>
          </w:p>
        </w:tc>
      </w:tr>
    </w:tbl>
    <w:p w14:paraId="0DBA3E8F"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4111"/>
        <w:gridCol w:w="2410"/>
        <w:gridCol w:w="2268"/>
      </w:tblGrid>
      <w:tr w:rsidR="00DC2F72" w:rsidRPr="004921D8" w14:paraId="103BD458" w14:textId="2D8278BD" w:rsidTr="00DC2F72">
        <w:trPr>
          <w:cnfStyle w:val="100000000000" w:firstRow="1" w:lastRow="0" w:firstColumn="0" w:lastColumn="0" w:oddVBand="0" w:evenVBand="0" w:oddHBand="0" w:evenHBand="0" w:firstRowFirstColumn="0" w:firstRowLastColumn="0" w:lastRowFirstColumn="0" w:lastRowLastColumn="0"/>
          <w:trHeight w:val="245"/>
          <w:tblHeader/>
        </w:trPr>
        <w:tc>
          <w:tcPr>
            <w:tcW w:w="8789" w:type="dxa"/>
            <w:gridSpan w:val="3"/>
            <w:shd w:val="clear" w:color="auto" w:fill="262626" w:themeFill="accent4"/>
          </w:tcPr>
          <w:p w14:paraId="2832BBE0" w14:textId="78F09566" w:rsidR="00DC2F72" w:rsidRPr="004921D8" w:rsidRDefault="00DC2F72" w:rsidP="000A07C9">
            <w:pPr>
              <w:pStyle w:val="TableText"/>
              <w:rPr>
                <w:sz w:val="18"/>
                <w:szCs w:val="18"/>
              </w:rPr>
            </w:pPr>
            <w:r w:rsidRPr="004921D8">
              <w:rPr>
                <w:sz w:val="18"/>
                <w:szCs w:val="18"/>
              </w:rPr>
              <w:t>Table S3.3 Storm sewage discharge settings</w:t>
            </w:r>
          </w:p>
        </w:tc>
      </w:tr>
      <w:tr w:rsidR="001247BF" w:rsidRPr="004921D8" w14:paraId="7A87BD50" w14:textId="3E99311A" w:rsidTr="001247BF">
        <w:trPr>
          <w:cnfStyle w:val="100000000000" w:firstRow="1" w:lastRow="0" w:firstColumn="0" w:lastColumn="0" w:oddVBand="0" w:evenVBand="0" w:oddHBand="0" w:evenHBand="0" w:firstRowFirstColumn="0" w:firstRowLastColumn="0" w:lastRowFirstColumn="0" w:lastRowLastColumn="0"/>
          <w:trHeight w:val="395"/>
          <w:tblHeader/>
        </w:trPr>
        <w:tc>
          <w:tcPr>
            <w:tcW w:w="4111" w:type="dxa"/>
          </w:tcPr>
          <w:p w14:paraId="624DDC34" w14:textId="60129CCA" w:rsidR="001247BF" w:rsidRPr="004921D8" w:rsidRDefault="001247BF" w:rsidP="00C874B3">
            <w:pPr>
              <w:pStyle w:val="TableText"/>
              <w:rPr>
                <w:sz w:val="18"/>
                <w:szCs w:val="18"/>
              </w:rPr>
            </w:pPr>
            <w:r>
              <w:rPr>
                <w:sz w:val="18"/>
                <w:szCs w:val="18"/>
              </w:rPr>
              <w:t>Effluents and discharge point</w:t>
            </w:r>
          </w:p>
        </w:tc>
        <w:tc>
          <w:tcPr>
            <w:tcW w:w="2410" w:type="dxa"/>
          </w:tcPr>
          <w:p w14:paraId="6005A57C" w14:textId="77777777" w:rsidR="001247BF" w:rsidRPr="004921D8" w:rsidRDefault="001247BF" w:rsidP="00C874B3">
            <w:pPr>
              <w:pStyle w:val="TableText"/>
              <w:rPr>
                <w:sz w:val="18"/>
                <w:szCs w:val="18"/>
              </w:rPr>
            </w:pPr>
            <w:r w:rsidRPr="004921D8">
              <w:rPr>
                <w:sz w:val="18"/>
                <w:szCs w:val="18"/>
              </w:rPr>
              <w:t>Description of discharge</w:t>
            </w:r>
          </w:p>
        </w:tc>
        <w:tc>
          <w:tcPr>
            <w:tcW w:w="2268" w:type="dxa"/>
          </w:tcPr>
          <w:p w14:paraId="3BBF1566" w14:textId="4F967B88" w:rsidR="001247BF" w:rsidRPr="004921D8" w:rsidRDefault="001247BF" w:rsidP="00C874B3">
            <w:pPr>
              <w:pStyle w:val="TableText"/>
              <w:rPr>
                <w:sz w:val="18"/>
                <w:szCs w:val="18"/>
              </w:rPr>
            </w:pPr>
            <w:r w:rsidRPr="004921D8">
              <w:rPr>
                <w:sz w:val="18"/>
                <w:szCs w:val="18"/>
              </w:rPr>
              <w:t>Overflow setting l/s</w:t>
            </w:r>
          </w:p>
        </w:tc>
      </w:tr>
      <w:tr w:rsidR="001247BF" w:rsidRPr="004921D8" w14:paraId="0BE42DF4" w14:textId="601E6A63" w:rsidTr="001247BF">
        <w:trPr>
          <w:trHeight w:val="705"/>
        </w:trPr>
        <w:tc>
          <w:tcPr>
            <w:tcW w:w="4111" w:type="dxa"/>
          </w:tcPr>
          <w:p w14:paraId="4476A212" w14:textId="202364C5" w:rsidR="001247BF" w:rsidRPr="00011672" w:rsidRDefault="001247BF" w:rsidP="004F11C3">
            <w:pPr>
              <w:pStyle w:val="TableText"/>
              <w:rPr>
                <w:rStyle w:val="Blue"/>
                <w:rFonts w:cstheme="minorHAnsi"/>
                <w:color w:val="auto"/>
                <w:sz w:val="18"/>
                <w:szCs w:val="18"/>
              </w:rPr>
            </w:pPr>
            <w:r>
              <w:rPr>
                <w:rStyle w:val="Blue"/>
                <w:rFonts w:cstheme="minorHAnsi"/>
                <w:color w:val="auto"/>
                <w:sz w:val="18"/>
                <w:szCs w:val="18"/>
              </w:rPr>
              <w:t xml:space="preserve">A1 </w:t>
            </w:r>
            <w:r w:rsidRPr="00011672">
              <w:rPr>
                <w:rStyle w:val="Blue"/>
                <w:rFonts w:cstheme="minorHAnsi"/>
                <w:color w:val="auto"/>
                <w:sz w:val="18"/>
                <w:szCs w:val="18"/>
              </w:rPr>
              <w:t xml:space="preserve">Storm sewage via </w:t>
            </w:r>
            <w:r>
              <w:rPr>
                <w:rStyle w:val="Blue"/>
                <w:rFonts w:cstheme="minorHAnsi"/>
                <w:color w:val="auto"/>
                <w:sz w:val="18"/>
                <w:szCs w:val="18"/>
              </w:rPr>
              <w:t>Discharge Point</w:t>
            </w:r>
            <w:r>
              <w:t xml:space="preserve"> </w:t>
            </w:r>
            <w:r w:rsidRPr="000E6295">
              <w:rPr>
                <w:rStyle w:val="Blue"/>
                <w:rFonts w:cstheme="minorHAnsi"/>
                <w:color w:val="auto"/>
                <w:sz w:val="18"/>
                <w:szCs w:val="18"/>
              </w:rPr>
              <w:t xml:space="preserve">from Overflow Chamber </w:t>
            </w:r>
            <w:r>
              <w:rPr>
                <w:rStyle w:val="Blue"/>
                <w:rFonts w:cstheme="minorHAnsi"/>
                <w:color w:val="auto"/>
                <w:sz w:val="18"/>
                <w:szCs w:val="18"/>
              </w:rPr>
              <w:t>1</w:t>
            </w:r>
          </w:p>
        </w:tc>
        <w:tc>
          <w:tcPr>
            <w:tcW w:w="2410" w:type="dxa"/>
            <w:vMerge w:val="restart"/>
          </w:tcPr>
          <w:p w14:paraId="163457B2" w14:textId="0C82FC82" w:rsidR="001247BF" w:rsidRPr="00011672" w:rsidRDefault="001247BF" w:rsidP="004F11C3">
            <w:pPr>
              <w:pStyle w:val="TableText"/>
              <w:rPr>
                <w:rStyle w:val="Blue"/>
                <w:rFonts w:cstheme="minorHAnsi"/>
                <w:color w:val="auto"/>
                <w:sz w:val="18"/>
                <w:szCs w:val="18"/>
              </w:rPr>
            </w:pPr>
            <w:r w:rsidRPr="00011672">
              <w:rPr>
                <w:rStyle w:val="Blue"/>
                <w:rFonts w:cstheme="minorHAnsi"/>
                <w:color w:val="auto"/>
                <w:sz w:val="18"/>
                <w:szCs w:val="18"/>
              </w:rPr>
              <w:t>Storm sewage</w:t>
            </w:r>
            <w:r>
              <w:rPr>
                <w:rStyle w:val="Blue"/>
                <w:rFonts w:cstheme="minorHAnsi"/>
                <w:color w:val="auto"/>
                <w:sz w:val="18"/>
                <w:szCs w:val="18"/>
              </w:rPr>
              <w:t xml:space="preserve"> </w:t>
            </w:r>
          </w:p>
        </w:tc>
        <w:tc>
          <w:tcPr>
            <w:tcW w:w="2268" w:type="dxa"/>
            <w:vMerge w:val="restart"/>
          </w:tcPr>
          <w:p w14:paraId="130115E1" w14:textId="6AF9CA8B" w:rsidR="001247BF" w:rsidRPr="00637B87" w:rsidRDefault="00A345FD" w:rsidP="004F11C3">
            <w:pPr>
              <w:pStyle w:val="TableText"/>
              <w:rPr>
                <w:rStyle w:val="Blue"/>
                <w:rFonts w:cstheme="minorHAnsi"/>
                <w:color w:val="auto"/>
                <w:sz w:val="18"/>
                <w:highlight w:val="yellow"/>
              </w:rPr>
            </w:pPr>
            <w:r>
              <w:rPr>
                <w:rStyle w:val="Blue"/>
                <w:rFonts w:cstheme="minorHAnsi"/>
                <w:color w:val="auto"/>
                <w:sz w:val="18"/>
              </w:rPr>
              <w:t xml:space="preserve">The greater of </w:t>
            </w:r>
            <w:r w:rsidR="001247BF">
              <w:rPr>
                <w:rStyle w:val="Blue"/>
                <w:rFonts w:cstheme="minorHAnsi"/>
                <w:color w:val="auto"/>
                <w:sz w:val="18"/>
              </w:rPr>
              <w:t>1587</w:t>
            </w:r>
            <w:r>
              <w:rPr>
                <w:rStyle w:val="Blue"/>
                <w:rFonts w:cstheme="minorHAnsi"/>
                <w:color w:val="auto"/>
                <w:sz w:val="18"/>
              </w:rPr>
              <w:t xml:space="preserve"> or the PFF as reported in line with condition 2.4 and table S</w:t>
            </w:r>
            <w:r w:rsidR="00116BBB">
              <w:rPr>
                <w:rStyle w:val="Blue"/>
                <w:rFonts w:cstheme="minorHAnsi"/>
                <w:color w:val="auto"/>
                <w:sz w:val="18"/>
              </w:rPr>
              <w:t>1</w:t>
            </w:r>
            <w:r>
              <w:rPr>
                <w:rStyle w:val="Blue"/>
                <w:rFonts w:cstheme="minorHAnsi"/>
                <w:color w:val="auto"/>
                <w:sz w:val="18"/>
              </w:rPr>
              <w:t>.</w:t>
            </w:r>
            <w:r w:rsidR="002C5E40">
              <w:rPr>
                <w:rStyle w:val="Blue"/>
                <w:rFonts w:cstheme="minorHAnsi"/>
                <w:color w:val="auto"/>
                <w:sz w:val="18"/>
              </w:rPr>
              <w:t>3</w:t>
            </w:r>
          </w:p>
        </w:tc>
      </w:tr>
      <w:tr w:rsidR="001247BF" w:rsidRPr="004921D8" w14:paraId="152CAE13" w14:textId="7B7C7CA5" w:rsidTr="001247BF">
        <w:trPr>
          <w:trHeight w:val="705"/>
        </w:trPr>
        <w:tc>
          <w:tcPr>
            <w:tcW w:w="4111" w:type="dxa"/>
          </w:tcPr>
          <w:p w14:paraId="7B36B3CC" w14:textId="63E44ED8" w:rsidR="001247BF" w:rsidRPr="00011672" w:rsidRDefault="001247BF" w:rsidP="00C30128">
            <w:pPr>
              <w:pStyle w:val="TableText"/>
              <w:rPr>
                <w:rStyle w:val="Blue"/>
                <w:rFonts w:cstheme="minorHAnsi"/>
                <w:color w:val="auto"/>
                <w:sz w:val="18"/>
                <w:szCs w:val="18"/>
              </w:rPr>
            </w:pPr>
            <w:r>
              <w:rPr>
                <w:rStyle w:val="Blue"/>
                <w:rFonts w:cstheme="minorHAnsi"/>
                <w:color w:val="auto"/>
                <w:sz w:val="18"/>
                <w:szCs w:val="18"/>
              </w:rPr>
              <w:t xml:space="preserve">A2 </w:t>
            </w:r>
            <w:r w:rsidRPr="00011672">
              <w:rPr>
                <w:rStyle w:val="Blue"/>
                <w:rFonts w:cstheme="minorHAnsi"/>
                <w:color w:val="auto"/>
                <w:sz w:val="18"/>
                <w:szCs w:val="18"/>
              </w:rPr>
              <w:t xml:space="preserve">Storm sewage via </w:t>
            </w:r>
            <w:r>
              <w:rPr>
                <w:rStyle w:val="Blue"/>
                <w:rFonts w:cstheme="minorHAnsi"/>
                <w:color w:val="auto"/>
                <w:sz w:val="18"/>
                <w:szCs w:val="18"/>
              </w:rPr>
              <w:t>Discharge Point</w:t>
            </w:r>
            <w:r>
              <w:t xml:space="preserve"> </w:t>
            </w:r>
            <w:r w:rsidRPr="000E6295">
              <w:rPr>
                <w:rStyle w:val="Blue"/>
                <w:rFonts w:cstheme="minorHAnsi"/>
                <w:color w:val="auto"/>
                <w:sz w:val="18"/>
                <w:szCs w:val="18"/>
              </w:rPr>
              <w:t>from Overflow Chamber 2</w:t>
            </w:r>
          </w:p>
        </w:tc>
        <w:tc>
          <w:tcPr>
            <w:tcW w:w="2410" w:type="dxa"/>
            <w:vMerge/>
          </w:tcPr>
          <w:p w14:paraId="7C9C9DCE" w14:textId="6FB5B307" w:rsidR="001247BF" w:rsidRPr="00011672" w:rsidRDefault="001247BF" w:rsidP="000A07C9">
            <w:pPr>
              <w:pStyle w:val="TableText"/>
              <w:rPr>
                <w:rStyle w:val="Blue"/>
                <w:rFonts w:cstheme="minorHAnsi"/>
                <w:color w:val="auto"/>
                <w:sz w:val="18"/>
                <w:szCs w:val="18"/>
              </w:rPr>
            </w:pPr>
          </w:p>
        </w:tc>
        <w:tc>
          <w:tcPr>
            <w:tcW w:w="2268" w:type="dxa"/>
            <w:vMerge/>
          </w:tcPr>
          <w:p w14:paraId="71618E8C" w14:textId="77777777" w:rsidR="001247BF" w:rsidRPr="00902729" w:rsidRDefault="001247BF" w:rsidP="00902729">
            <w:pPr>
              <w:pStyle w:val="TableText"/>
              <w:rPr>
                <w:rStyle w:val="Blue"/>
                <w:rFonts w:cstheme="minorHAnsi"/>
                <w:color w:val="auto"/>
                <w:sz w:val="18"/>
              </w:rPr>
            </w:pP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92"/>
        <w:gridCol w:w="2631"/>
        <w:gridCol w:w="2177"/>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0272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02"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A41C7D" w:rsidRPr="004921D8" w14:paraId="087B7858" w14:textId="77777777" w:rsidTr="006112BA">
        <w:trPr>
          <w:cantSplit/>
          <w:trHeight w:val="528"/>
        </w:trPr>
        <w:tc>
          <w:tcPr>
            <w:tcW w:w="966" w:type="pct"/>
            <w:vMerge w:val="restart"/>
          </w:tcPr>
          <w:p w14:paraId="17E9934D" w14:textId="5AA840A7" w:rsidR="00A41C7D" w:rsidRPr="003D5937" w:rsidRDefault="00A41C7D" w:rsidP="00A41C7D">
            <w:pPr>
              <w:pStyle w:val="TableText"/>
              <w:rPr>
                <w:rStyle w:val="Blue"/>
                <w:rFonts w:ascii="Arial" w:hAnsi="Arial"/>
                <w:color w:val="auto"/>
                <w:sz w:val="18"/>
                <w:szCs w:val="18"/>
              </w:rPr>
            </w:pPr>
            <w:r w:rsidRPr="003D5937">
              <w:rPr>
                <w:rStyle w:val="Blue"/>
                <w:color w:val="auto"/>
                <w:sz w:val="18"/>
                <w:szCs w:val="18"/>
              </w:rPr>
              <w:t xml:space="preserve">A1 Storm sewage via </w:t>
            </w:r>
            <w:r w:rsidR="00F97C32" w:rsidRPr="003D5937">
              <w:rPr>
                <w:rStyle w:val="Blue"/>
                <w:color w:val="auto"/>
                <w:sz w:val="18"/>
                <w:szCs w:val="18"/>
              </w:rPr>
              <w:t>Discharge Point</w:t>
            </w:r>
            <w:r w:rsidR="005A26A8">
              <w:t xml:space="preserve"> </w:t>
            </w:r>
            <w:r w:rsidR="005A26A8" w:rsidRPr="005A26A8">
              <w:rPr>
                <w:rStyle w:val="Blue"/>
                <w:color w:val="auto"/>
                <w:sz w:val="18"/>
                <w:szCs w:val="18"/>
              </w:rPr>
              <w:t xml:space="preserve">from Overflow Chamber </w:t>
            </w:r>
            <w:r w:rsidR="005A26A8">
              <w:rPr>
                <w:rStyle w:val="Blue"/>
                <w:color w:val="auto"/>
                <w:sz w:val="18"/>
                <w:szCs w:val="18"/>
              </w:rPr>
              <w:t>1</w:t>
            </w:r>
          </w:p>
        </w:tc>
        <w:tc>
          <w:tcPr>
            <w:tcW w:w="1302" w:type="pct"/>
          </w:tcPr>
          <w:p w14:paraId="6FBD8EC4" w14:textId="42AE236E" w:rsidR="00A41C7D" w:rsidRPr="003D5937" w:rsidRDefault="00A41C7D" w:rsidP="00A41C7D">
            <w:pPr>
              <w:pStyle w:val="TableText"/>
              <w:rPr>
                <w:rStyle w:val="Blue"/>
                <w:rFonts w:ascii="Arial" w:hAnsi="Arial"/>
                <w:color w:val="auto"/>
                <w:sz w:val="18"/>
                <w:szCs w:val="18"/>
              </w:rPr>
            </w:pPr>
            <w:r w:rsidRPr="003D5937">
              <w:rPr>
                <w:rStyle w:val="Blue"/>
                <w:color w:val="auto"/>
                <w:sz w:val="18"/>
                <w:szCs w:val="18"/>
              </w:rPr>
              <w:t xml:space="preserve">Effluent sampling </w:t>
            </w:r>
          </w:p>
        </w:tc>
        <w:tc>
          <w:tcPr>
            <w:tcW w:w="1495" w:type="pct"/>
          </w:tcPr>
          <w:p w14:paraId="561AF781" w14:textId="50E48B7C" w:rsidR="00A41C7D" w:rsidRPr="003D5937" w:rsidRDefault="006112BA" w:rsidP="00A41C7D">
            <w:pPr>
              <w:pStyle w:val="TableText"/>
              <w:rPr>
                <w:rStyle w:val="Blue"/>
                <w:color w:val="FF0000" w:themeColor="accent1"/>
                <w:sz w:val="18"/>
                <w:szCs w:val="18"/>
              </w:rPr>
            </w:pPr>
            <w:r w:rsidRPr="006112BA">
              <w:rPr>
                <w:sz w:val="18"/>
                <w:szCs w:val="18"/>
              </w:rPr>
              <w:t>ST</w:t>
            </w:r>
            <w:r>
              <w:rPr>
                <w:sz w:val="18"/>
                <w:szCs w:val="18"/>
              </w:rPr>
              <w:t xml:space="preserve"> </w:t>
            </w:r>
            <w:r w:rsidRPr="006112BA">
              <w:rPr>
                <w:sz w:val="18"/>
                <w:szCs w:val="18"/>
              </w:rPr>
              <w:t>12919 82349</w:t>
            </w:r>
          </w:p>
        </w:tc>
        <w:tc>
          <w:tcPr>
            <w:tcW w:w="1237" w:type="pct"/>
            <w:vMerge w:val="restart"/>
          </w:tcPr>
          <w:p w14:paraId="6395E4E8" w14:textId="08BDE60E" w:rsidR="00A41C7D" w:rsidRPr="003D5937" w:rsidRDefault="009F7095" w:rsidP="00A41C7D">
            <w:pPr>
              <w:pStyle w:val="TableText"/>
              <w:rPr>
                <w:rStyle w:val="Blue"/>
                <w:color w:val="auto"/>
                <w:sz w:val="18"/>
                <w:szCs w:val="18"/>
              </w:rPr>
            </w:pPr>
            <w:r w:rsidRPr="003D5937">
              <w:rPr>
                <w:rStyle w:val="Blue"/>
                <w:color w:val="auto"/>
                <w:sz w:val="18"/>
                <w:szCs w:val="18"/>
              </w:rPr>
              <w:t xml:space="preserve">Overflow </w:t>
            </w:r>
            <w:r w:rsidR="006112BA">
              <w:rPr>
                <w:rStyle w:val="Blue"/>
                <w:color w:val="auto"/>
                <w:sz w:val="18"/>
                <w:szCs w:val="18"/>
              </w:rPr>
              <w:t xml:space="preserve">Chamber </w:t>
            </w:r>
            <w:r w:rsidRPr="003D5937">
              <w:rPr>
                <w:rStyle w:val="Blue"/>
                <w:color w:val="auto"/>
                <w:sz w:val="18"/>
                <w:szCs w:val="18"/>
              </w:rPr>
              <w:t>1</w:t>
            </w:r>
          </w:p>
        </w:tc>
      </w:tr>
      <w:tr w:rsidR="00A41C7D" w:rsidRPr="004921D8" w14:paraId="48AD10F0" w14:textId="77777777" w:rsidTr="00902729">
        <w:trPr>
          <w:cantSplit/>
        </w:trPr>
        <w:tc>
          <w:tcPr>
            <w:tcW w:w="966" w:type="pct"/>
            <w:vMerge/>
          </w:tcPr>
          <w:p w14:paraId="03C47634" w14:textId="1887B165" w:rsidR="00A41C7D" w:rsidRPr="003D5937" w:rsidRDefault="00A41C7D" w:rsidP="00A41C7D">
            <w:pPr>
              <w:pStyle w:val="TableText"/>
              <w:rPr>
                <w:rStyle w:val="Blue"/>
                <w:rFonts w:ascii="Arial" w:hAnsi="Arial"/>
                <w:color w:val="auto"/>
                <w:sz w:val="18"/>
                <w:szCs w:val="18"/>
              </w:rPr>
            </w:pPr>
          </w:p>
        </w:tc>
        <w:tc>
          <w:tcPr>
            <w:tcW w:w="1302" w:type="pct"/>
          </w:tcPr>
          <w:p w14:paraId="22F75F24" w14:textId="77777777" w:rsidR="00A41C7D" w:rsidRPr="003D5937" w:rsidRDefault="00A41C7D" w:rsidP="00A41C7D">
            <w:pPr>
              <w:pStyle w:val="TableText"/>
              <w:rPr>
                <w:rStyle w:val="Blue"/>
                <w:rFonts w:ascii="Arial" w:hAnsi="Arial"/>
                <w:color w:val="auto"/>
                <w:sz w:val="18"/>
                <w:szCs w:val="18"/>
              </w:rPr>
            </w:pPr>
            <w:r w:rsidRPr="003D5937">
              <w:rPr>
                <w:rStyle w:val="Blue"/>
                <w:color w:val="auto"/>
                <w:sz w:val="18"/>
                <w:szCs w:val="18"/>
              </w:rPr>
              <w:t xml:space="preserve">Event duration monitoring </w:t>
            </w:r>
          </w:p>
        </w:tc>
        <w:tc>
          <w:tcPr>
            <w:tcW w:w="1495" w:type="pct"/>
          </w:tcPr>
          <w:p w14:paraId="0709AF0A" w14:textId="2416DEB2" w:rsidR="00A41C7D" w:rsidRPr="003D5937" w:rsidRDefault="006112BA" w:rsidP="00A41C7D">
            <w:pPr>
              <w:pStyle w:val="TableText"/>
              <w:rPr>
                <w:rStyle w:val="Blue"/>
                <w:color w:val="FF0000" w:themeColor="accent1"/>
                <w:sz w:val="18"/>
                <w:szCs w:val="18"/>
              </w:rPr>
            </w:pPr>
            <w:r w:rsidRPr="006112BA">
              <w:rPr>
                <w:sz w:val="18"/>
                <w:szCs w:val="18"/>
              </w:rPr>
              <w:t>ST</w:t>
            </w:r>
            <w:r>
              <w:rPr>
                <w:sz w:val="18"/>
                <w:szCs w:val="18"/>
              </w:rPr>
              <w:t xml:space="preserve"> </w:t>
            </w:r>
            <w:r w:rsidRPr="006112BA">
              <w:rPr>
                <w:sz w:val="18"/>
                <w:szCs w:val="18"/>
              </w:rPr>
              <w:t>12919 82349</w:t>
            </w:r>
          </w:p>
        </w:tc>
        <w:tc>
          <w:tcPr>
            <w:tcW w:w="1237" w:type="pct"/>
            <w:vMerge/>
          </w:tcPr>
          <w:p w14:paraId="198CC6A3" w14:textId="309F7A65" w:rsidR="00A41C7D" w:rsidRPr="003D5937" w:rsidRDefault="00A41C7D" w:rsidP="00A41C7D">
            <w:pPr>
              <w:pStyle w:val="TableText"/>
              <w:rPr>
                <w:rStyle w:val="Blue"/>
                <w:rFonts w:ascii="Arial" w:hAnsi="Arial"/>
                <w:color w:val="auto"/>
                <w:sz w:val="18"/>
                <w:szCs w:val="18"/>
              </w:rPr>
            </w:pPr>
          </w:p>
        </w:tc>
      </w:tr>
      <w:tr w:rsidR="00A41C7D" w:rsidRPr="004921D8" w14:paraId="7B62ECB5" w14:textId="77777777" w:rsidTr="006112BA">
        <w:trPr>
          <w:cantSplit/>
          <w:trHeight w:val="643"/>
        </w:trPr>
        <w:tc>
          <w:tcPr>
            <w:tcW w:w="966" w:type="pct"/>
            <w:vMerge w:val="restart"/>
          </w:tcPr>
          <w:p w14:paraId="57D65BD4" w14:textId="370E9805" w:rsidR="00A41C7D" w:rsidRPr="003D5937" w:rsidRDefault="00A41C7D" w:rsidP="00A41C7D">
            <w:pPr>
              <w:pStyle w:val="TableText"/>
              <w:rPr>
                <w:rStyle w:val="Blue"/>
                <w:rFonts w:ascii="Arial" w:hAnsi="Arial"/>
                <w:color w:val="auto"/>
                <w:sz w:val="18"/>
                <w:szCs w:val="18"/>
              </w:rPr>
            </w:pPr>
            <w:r w:rsidRPr="003D5937">
              <w:rPr>
                <w:rStyle w:val="Blue"/>
                <w:rFonts w:ascii="Arial" w:hAnsi="Arial"/>
                <w:color w:val="auto"/>
                <w:sz w:val="18"/>
                <w:szCs w:val="18"/>
              </w:rPr>
              <w:t>A2</w:t>
            </w:r>
            <w:r w:rsidR="00670564" w:rsidRPr="003D5937">
              <w:rPr>
                <w:rStyle w:val="Blue"/>
                <w:color w:val="auto"/>
                <w:sz w:val="18"/>
                <w:szCs w:val="18"/>
              </w:rPr>
              <w:t xml:space="preserve"> Storm sewage via Discharge Point</w:t>
            </w:r>
            <w:r w:rsidR="005A26A8">
              <w:t xml:space="preserve"> </w:t>
            </w:r>
            <w:r w:rsidR="005A26A8" w:rsidRPr="005A26A8">
              <w:rPr>
                <w:rStyle w:val="Blue"/>
                <w:color w:val="auto"/>
                <w:sz w:val="18"/>
                <w:szCs w:val="18"/>
              </w:rPr>
              <w:t>from Overflow Chamber 2</w:t>
            </w:r>
          </w:p>
        </w:tc>
        <w:tc>
          <w:tcPr>
            <w:tcW w:w="1302" w:type="pct"/>
          </w:tcPr>
          <w:p w14:paraId="558DA95C" w14:textId="3AAA333C" w:rsidR="00A41C7D" w:rsidRPr="003D5937" w:rsidRDefault="00A41C7D" w:rsidP="00A41C7D">
            <w:pPr>
              <w:pStyle w:val="TableText"/>
              <w:rPr>
                <w:rStyle w:val="Blue"/>
                <w:color w:val="auto"/>
                <w:sz w:val="18"/>
                <w:szCs w:val="18"/>
              </w:rPr>
            </w:pPr>
            <w:r w:rsidRPr="003D5937">
              <w:rPr>
                <w:rStyle w:val="Blue"/>
                <w:color w:val="auto"/>
                <w:sz w:val="18"/>
                <w:szCs w:val="18"/>
              </w:rPr>
              <w:t xml:space="preserve">Effluent sampling </w:t>
            </w:r>
          </w:p>
        </w:tc>
        <w:tc>
          <w:tcPr>
            <w:tcW w:w="1495" w:type="pct"/>
          </w:tcPr>
          <w:p w14:paraId="36A703FE" w14:textId="6E72BE26" w:rsidR="00A41C7D" w:rsidRPr="003D5937" w:rsidRDefault="00AD547D" w:rsidP="00A41C7D">
            <w:pPr>
              <w:pStyle w:val="TableText"/>
              <w:rPr>
                <w:rStyle w:val="Blue"/>
                <w:color w:val="FF0000" w:themeColor="accent1"/>
                <w:sz w:val="18"/>
                <w:szCs w:val="18"/>
              </w:rPr>
            </w:pPr>
            <w:r w:rsidRPr="00AD547D">
              <w:rPr>
                <w:sz w:val="18"/>
                <w:szCs w:val="18"/>
              </w:rPr>
              <w:t>ST</w:t>
            </w:r>
            <w:r>
              <w:rPr>
                <w:sz w:val="18"/>
                <w:szCs w:val="18"/>
              </w:rPr>
              <w:t xml:space="preserve"> </w:t>
            </w:r>
            <w:r w:rsidRPr="00AD547D">
              <w:rPr>
                <w:sz w:val="18"/>
                <w:szCs w:val="18"/>
              </w:rPr>
              <w:t>12</w:t>
            </w:r>
            <w:r w:rsidR="009D6ECC">
              <w:rPr>
                <w:sz w:val="18"/>
                <w:szCs w:val="18"/>
              </w:rPr>
              <w:t>93</w:t>
            </w:r>
            <w:r w:rsidRPr="00AD547D">
              <w:rPr>
                <w:sz w:val="18"/>
                <w:szCs w:val="18"/>
              </w:rPr>
              <w:t>4 82330</w:t>
            </w:r>
          </w:p>
        </w:tc>
        <w:tc>
          <w:tcPr>
            <w:tcW w:w="1237" w:type="pct"/>
            <w:vMerge w:val="restart"/>
          </w:tcPr>
          <w:p w14:paraId="4050EB62" w14:textId="120BFC8F" w:rsidR="00A41C7D" w:rsidRPr="003D5937" w:rsidRDefault="009F7095" w:rsidP="00A41C7D">
            <w:pPr>
              <w:pStyle w:val="TableText"/>
              <w:rPr>
                <w:rStyle w:val="Blue"/>
                <w:rFonts w:ascii="Arial" w:hAnsi="Arial"/>
                <w:color w:val="auto"/>
                <w:sz w:val="18"/>
                <w:szCs w:val="18"/>
              </w:rPr>
            </w:pPr>
            <w:r w:rsidRPr="003D5937">
              <w:rPr>
                <w:rStyle w:val="Blue"/>
                <w:color w:val="auto"/>
                <w:sz w:val="18"/>
                <w:szCs w:val="18"/>
              </w:rPr>
              <w:t xml:space="preserve">Overflow </w:t>
            </w:r>
            <w:r w:rsidR="006112BA">
              <w:rPr>
                <w:rStyle w:val="Blue"/>
                <w:color w:val="auto"/>
                <w:sz w:val="18"/>
                <w:szCs w:val="18"/>
              </w:rPr>
              <w:t xml:space="preserve">Chamber </w:t>
            </w:r>
            <w:r w:rsidRPr="003D5937">
              <w:rPr>
                <w:rStyle w:val="Blue"/>
                <w:color w:val="auto"/>
                <w:sz w:val="18"/>
                <w:szCs w:val="18"/>
              </w:rPr>
              <w:t>2</w:t>
            </w:r>
          </w:p>
        </w:tc>
      </w:tr>
      <w:tr w:rsidR="005A26A8" w:rsidRPr="004921D8" w14:paraId="0A85173C" w14:textId="77777777" w:rsidTr="00262CD1">
        <w:trPr>
          <w:cantSplit/>
          <w:trHeight w:val="664"/>
        </w:trPr>
        <w:tc>
          <w:tcPr>
            <w:tcW w:w="966" w:type="pct"/>
            <w:vMerge/>
          </w:tcPr>
          <w:p w14:paraId="1D1FE15A" w14:textId="77777777" w:rsidR="005A26A8" w:rsidRPr="003D5937" w:rsidRDefault="005A26A8" w:rsidP="00A41C7D">
            <w:pPr>
              <w:pStyle w:val="TableText"/>
              <w:rPr>
                <w:rStyle w:val="Blue"/>
                <w:rFonts w:ascii="Arial" w:hAnsi="Arial"/>
                <w:color w:val="auto"/>
                <w:sz w:val="18"/>
                <w:szCs w:val="18"/>
              </w:rPr>
            </w:pPr>
          </w:p>
        </w:tc>
        <w:tc>
          <w:tcPr>
            <w:tcW w:w="1302" w:type="pct"/>
          </w:tcPr>
          <w:p w14:paraId="6B150E70" w14:textId="5862D146" w:rsidR="005A26A8" w:rsidRPr="003D5937" w:rsidRDefault="005A26A8" w:rsidP="00A41C7D">
            <w:pPr>
              <w:pStyle w:val="TableText"/>
              <w:rPr>
                <w:rStyle w:val="Blue"/>
                <w:color w:val="auto"/>
                <w:sz w:val="18"/>
                <w:szCs w:val="18"/>
              </w:rPr>
            </w:pPr>
            <w:r w:rsidRPr="003D5937">
              <w:rPr>
                <w:rStyle w:val="Blue"/>
                <w:color w:val="auto"/>
                <w:sz w:val="18"/>
                <w:szCs w:val="18"/>
              </w:rPr>
              <w:t xml:space="preserve">Event duration monitoring </w:t>
            </w:r>
          </w:p>
        </w:tc>
        <w:tc>
          <w:tcPr>
            <w:tcW w:w="1495" w:type="pct"/>
          </w:tcPr>
          <w:p w14:paraId="21D7C93D" w14:textId="29009336" w:rsidR="005A26A8" w:rsidRPr="003D5937" w:rsidRDefault="00AD547D" w:rsidP="00A41C7D">
            <w:pPr>
              <w:pStyle w:val="TableText"/>
              <w:rPr>
                <w:rStyle w:val="Blue"/>
                <w:color w:val="FF0000" w:themeColor="accent1"/>
                <w:sz w:val="18"/>
                <w:szCs w:val="18"/>
              </w:rPr>
            </w:pPr>
            <w:r w:rsidRPr="00AD547D">
              <w:rPr>
                <w:sz w:val="18"/>
                <w:szCs w:val="18"/>
              </w:rPr>
              <w:t>ST</w:t>
            </w:r>
            <w:r>
              <w:rPr>
                <w:sz w:val="18"/>
                <w:szCs w:val="18"/>
              </w:rPr>
              <w:t xml:space="preserve"> </w:t>
            </w:r>
            <w:r w:rsidRPr="00AD547D">
              <w:rPr>
                <w:sz w:val="18"/>
                <w:szCs w:val="18"/>
              </w:rPr>
              <w:t>12</w:t>
            </w:r>
            <w:r w:rsidR="009D6ECC">
              <w:rPr>
                <w:sz w:val="18"/>
                <w:szCs w:val="18"/>
              </w:rPr>
              <w:t>93</w:t>
            </w:r>
            <w:r w:rsidRPr="00AD547D">
              <w:rPr>
                <w:sz w:val="18"/>
                <w:szCs w:val="18"/>
              </w:rPr>
              <w:t>4 82330</w:t>
            </w:r>
          </w:p>
        </w:tc>
        <w:tc>
          <w:tcPr>
            <w:tcW w:w="1237" w:type="pct"/>
            <w:vMerge/>
          </w:tcPr>
          <w:p w14:paraId="6E4FE806" w14:textId="77777777" w:rsidR="005A26A8" w:rsidRPr="003D5937" w:rsidRDefault="005A26A8" w:rsidP="00A41C7D">
            <w:pPr>
              <w:pStyle w:val="TableText"/>
              <w:rPr>
                <w:rStyle w:val="Blue"/>
                <w:rFonts w:ascii="Arial" w:hAnsi="Arial"/>
                <w:color w:val="auto"/>
                <w:sz w:val="18"/>
                <w:szCs w:val="18"/>
              </w:rPr>
            </w:pPr>
          </w:p>
        </w:tc>
      </w:tr>
    </w:tbl>
    <w:p w14:paraId="58DA5157" w14:textId="2C8F767B" w:rsidR="00B67A75" w:rsidRDefault="00B67A75" w:rsidP="00A9057C">
      <w:pPr>
        <w:pStyle w:val="Heading1"/>
        <w:ind w:left="567"/>
      </w:pPr>
    </w:p>
    <w:p w14:paraId="0A65BA90" w14:textId="77777777" w:rsidR="00B67A75" w:rsidRDefault="00B67A75">
      <w:pPr>
        <w:spacing w:before="0" w:after="0" w:line="240" w:lineRule="auto"/>
        <w:rPr>
          <w:rFonts w:asciiTheme="majorHAnsi" w:eastAsiaTheme="majorEastAsia" w:hAnsiTheme="majorHAnsi" w:cstheme="majorBidi"/>
          <w:b/>
          <w:bCs/>
          <w:sz w:val="36"/>
          <w:szCs w:val="28"/>
        </w:rPr>
      </w:pPr>
      <w: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6619F" w:rsidRPr="004921D8" w14:paraId="0F35DB4E" w14:textId="77777777" w:rsidTr="00191333">
        <w:trPr>
          <w:cantSplit/>
        </w:trPr>
        <w:tc>
          <w:tcPr>
            <w:tcW w:w="1568" w:type="pct"/>
          </w:tcPr>
          <w:p w14:paraId="2E8EF317" w14:textId="5B2523B5" w:rsidR="0056619F" w:rsidRPr="00011672" w:rsidRDefault="0056619F" w:rsidP="009357F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3D107B71" w14:textId="21663711" w:rsidR="0056619F" w:rsidRPr="00011672" w:rsidRDefault="009F7095" w:rsidP="00446000">
            <w:pPr>
              <w:pStyle w:val="TableText"/>
              <w:rPr>
                <w:rStyle w:val="Blue"/>
                <w:rFonts w:cstheme="minorHAnsi"/>
                <w:color w:val="auto"/>
                <w:sz w:val="18"/>
                <w:szCs w:val="18"/>
              </w:rPr>
            </w:pPr>
            <w:r w:rsidRPr="009F7095">
              <w:rPr>
                <w:rStyle w:val="Blue"/>
                <w:rFonts w:cstheme="minorHAnsi"/>
                <w:color w:val="auto"/>
                <w:sz w:val="18"/>
                <w:szCs w:val="18"/>
              </w:rPr>
              <w:t>Overflow</w:t>
            </w:r>
            <w:r w:rsidR="00AD547D" w:rsidRPr="00AD547D">
              <w:rPr>
                <w:rStyle w:val="Blue"/>
                <w:rFonts w:cstheme="minorHAnsi"/>
                <w:color w:val="auto"/>
                <w:sz w:val="18"/>
                <w:szCs w:val="18"/>
              </w:rPr>
              <w:t xml:space="preserve"> Chamber</w:t>
            </w:r>
            <w:r w:rsidRPr="00AD547D">
              <w:rPr>
                <w:rStyle w:val="Blue"/>
                <w:rFonts w:cstheme="minorHAnsi"/>
                <w:color w:val="auto"/>
                <w:sz w:val="18"/>
                <w:szCs w:val="18"/>
              </w:rPr>
              <w:t xml:space="preserve"> </w:t>
            </w:r>
            <w:r w:rsidRPr="009F7095">
              <w:rPr>
                <w:rStyle w:val="Blue"/>
                <w:rFonts w:cstheme="minorHAnsi"/>
                <w:color w:val="auto"/>
                <w:sz w:val="18"/>
                <w:szCs w:val="18"/>
              </w:rPr>
              <w:t>1</w:t>
            </w:r>
          </w:p>
        </w:tc>
        <w:tc>
          <w:tcPr>
            <w:tcW w:w="1257" w:type="pct"/>
          </w:tcPr>
          <w:p w14:paraId="1D5A991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38B607E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8A6A83F" w14:textId="77777777" w:rsidTr="00191333">
        <w:trPr>
          <w:cantSplit/>
        </w:trPr>
        <w:tc>
          <w:tcPr>
            <w:tcW w:w="1568" w:type="pct"/>
          </w:tcPr>
          <w:p w14:paraId="408652D8" w14:textId="4B04CB9C" w:rsidR="0056619F" w:rsidRPr="00011672" w:rsidRDefault="0056619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0088148C">
              <w:rPr>
                <w:rStyle w:val="Blue"/>
                <w:color w:val="auto"/>
                <w:sz w:val="18"/>
                <w:szCs w:val="18"/>
              </w:rPr>
              <w:t>block-counted</w:t>
            </w:r>
            <w:r w:rsidRPr="00011672">
              <w:rPr>
                <w:rStyle w:val="Blue"/>
                <w:color w:val="auto"/>
                <w:sz w:val="18"/>
                <w:szCs w:val="18"/>
              </w:rPr>
              <w:t xml:space="preserve"> spills </w:t>
            </w:r>
          </w:p>
        </w:tc>
        <w:tc>
          <w:tcPr>
            <w:tcW w:w="1170" w:type="pct"/>
            <w:vMerge/>
          </w:tcPr>
          <w:p w14:paraId="7C251197" w14:textId="1B55EC08" w:rsidR="0056619F" w:rsidRPr="00011672" w:rsidRDefault="0056619F" w:rsidP="00446000">
            <w:pPr>
              <w:pStyle w:val="TableText"/>
              <w:rPr>
                <w:rStyle w:val="Blue"/>
                <w:rFonts w:cstheme="minorHAnsi"/>
                <w:color w:val="auto"/>
                <w:sz w:val="18"/>
                <w:szCs w:val="18"/>
              </w:rPr>
            </w:pPr>
          </w:p>
        </w:tc>
        <w:tc>
          <w:tcPr>
            <w:tcW w:w="1257" w:type="pct"/>
          </w:tcPr>
          <w:p w14:paraId="4DE9E73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200B3E0A"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491511CF" w14:textId="77777777" w:rsidTr="00191333">
        <w:trPr>
          <w:cantSplit/>
        </w:trPr>
        <w:tc>
          <w:tcPr>
            <w:tcW w:w="1568" w:type="pct"/>
          </w:tcPr>
          <w:p w14:paraId="6704661D" w14:textId="13B6CEA1" w:rsidR="0056619F" w:rsidRPr="00011672" w:rsidRDefault="0056619F" w:rsidP="00BB4B79">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ECE59A0" w14:textId="340412E7" w:rsidR="0056619F" w:rsidRPr="00011672" w:rsidRDefault="0056619F" w:rsidP="00446000">
            <w:pPr>
              <w:pStyle w:val="TableText"/>
              <w:rPr>
                <w:rStyle w:val="Blue"/>
                <w:rFonts w:cstheme="minorHAnsi"/>
                <w:color w:val="auto"/>
                <w:sz w:val="18"/>
                <w:szCs w:val="18"/>
              </w:rPr>
            </w:pPr>
          </w:p>
        </w:tc>
        <w:tc>
          <w:tcPr>
            <w:tcW w:w="1257" w:type="pct"/>
          </w:tcPr>
          <w:p w14:paraId="74414791"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72E4C2E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4AF625B" w14:textId="77777777" w:rsidTr="00191333">
        <w:trPr>
          <w:cantSplit/>
        </w:trPr>
        <w:tc>
          <w:tcPr>
            <w:tcW w:w="1568" w:type="pct"/>
          </w:tcPr>
          <w:p w14:paraId="20317D7F" w14:textId="7C38C1A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4B451359" w:rsidR="0056619F" w:rsidRPr="00011672" w:rsidRDefault="0056619F" w:rsidP="00446000">
            <w:pPr>
              <w:pStyle w:val="TableText"/>
              <w:rPr>
                <w:rStyle w:val="Blue"/>
                <w:rFonts w:cstheme="minorHAnsi"/>
                <w:color w:val="auto"/>
                <w:sz w:val="18"/>
                <w:szCs w:val="18"/>
              </w:rPr>
            </w:pPr>
          </w:p>
        </w:tc>
        <w:tc>
          <w:tcPr>
            <w:tcW w:w="1257" w:type="pct"/>
          </w:tcPr>
          <w:p w14:paraId="03727773" w14:textId="47A1807B"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r w:rsidR="00B85BE8" w:rsidRPr="004921D8" w14:paraId="4D666CB5" w14:textId="77777777" w:rsidTr="00191333">
        <w:trPr>
          <w:cantSplit/>
        </w:trPr>
        <w:tc>
          <w:tcPr>
            <w:tcW w:w="1568" w:type="pct"/>
          </w:tcPr>
          <w:p w14:paraId="1986CA3E" w14:textId="673E82F7" w:rsidR="00B85BE8" w:rsidRPr="00011672" w:rsidRDefault="00B85BE8" w:rsidP="00B85BE8">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6309664B" w14:textId="0BC5AD77" w:rsidR="00B85BE8" w:rsidRPr="00011672" w:rsidRDefault="009F7095" w:rsidP="00B85BE8">
            <w:pPr>
              <w:pStyle w:val="TableText"/>
              <w:rPr>
                <w:rStyle w:val="Blue"/>
                <w:rFonts w:cstheme="minorHAnsi"/>
                <w:color w:val="auto"/>
                <w:sz w:val="18"/>
                <w:szCs w:val="18"/>
              </w:rPr>
            </w:pPr>
            <w:r w:rsidRPr="009F7095">
              <w:rPr>
                <w:rStyle w:val="Blue"/>
                <w:rFonts w:cstheme="minorHAnsi"/>
                <w:color w:val="auto"/>
                <w:sz w:val="18"/>
                <w:szCs w:val="18"/>
              </w:rPr>
              <w:t>Overflow</w:t>
            </w:r>
            <w:r w:rsidR="00AD547D">
              <w:rPr>
                <w:rStyle w:val="Blue"/>
                <w:rFonts w:cstheme="minorHAnsi"/>
                <w:color w:val="auto"/>
                <w:sz w:val="18"/>
                <w:szCs w:val="18"/>
              </w:rPr>
              <w:t xml:space="preserve"> Chamber</w:t>
            </w:r>
            <w:r w:rsidRPr="009F7095">
              <w:rPr>
                <w:rStyle w:val="Blue"/>
                <w:rFonts w:cstheme="minorHAnsi"/>
                <w:color w:val="auto"/>
                <w:sz w:val="18"/>
                <w:szCs w:val="18"/>
              </w:rPr>
              <w:t xml:space="preserve"> 2</w:t>
            </w:r>
          </w:p>
        </w:tc>
        <w:tc>
          <w:tcPr>
            <w:tcW w:w="1257" w:type="pct"/>
          </w:tcPr>
          <w:p w14:paraId="193B5545" w14:textId="77777777" w:rsidR="00B85BE8" w:rsidRPr="00011672" w:rsidRDefault="00B85BE8" w:rsidP="00B85BE8">
            <w:pPr>
              <w:pStyle w:val="TableText"/>
              <w:rPr>
                <w:rStyle w:val="Blue"/>
                <w:rFonts w:cstheme="minorHAnsi"/>
                <w:color w:val="auto"/>
                <w:sz w:val="18"/>
                <w:szCs w:val="18"/>
              </w:rPr>
            </w:pPr>
            <w:r w:rsidRPr="00011672">
              <w:rPr>
                <w:rStyle w:val="Blue"/>
                <w:rFonts w:cstheme="minorHAnsi"/>
                <w:color w:val="auto"/>
                <w:sz w:val="18"/>
                <w:szCs w:val="18"/>
              </w:rPr>
              <w:t>Annually</w:t>
            </w:r>
          </w:p>
          <w:p w14:paraId="7AA626CE" w14:textId="144305D8" w:rsidR="00B85BE8" w:rsidRPr="00011672" w:rsidRDefault="00B85BE8" w:rsidP="00B85BE8">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532BABB0" w14:textId="6A43F7C6" w:rsidR="00B85BE8" w:rsidRPr="00011672" w:rsidRDefault="00B85BE8" w:rsidP="00B85BE8">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B85BE8" w:rsidRPr="004921D8" w14:paraId="3518383D" w14:textId="77777777" w:rsidTr="00191333">
        <w:trPr>
          <w:cantSplit/>
        </w:trPr>
        <w:tc>
          <w:tcPr>
            <w:tcW w:w="1568" w:type="pct"/>
          </w:tcPr>
          <w:p w14:paraId="6D653990" w14:textId="4C854BA2" w:rsidR="00B85BE8" w:rsidRPr="00011672" w:rsidRDefault="00B85BE8" w:rsidP="00B85BE8">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Pr>
                <w:rStyle w:val="Blue"/>
                <w:color w:val="auto"/>
                <w:sz w:val="18"/>
                <w:szCs w:val="18"/>
              </w:rPr>
              <w:t>block-counted</w:t>
            </w:r>
            <w:r w:rsidRPr="00011672">
              <w:rPr>
                <w:rStyle w:val="Blue"/>
                <w:color w:val="auto"/>
                <w:sz w:val="18"/>
                <w:szCs w:val="18"/>
              </w:rPr>
              <w:t xml:space="preserve"> spills </w:t>
            </w:r>
          </w:p>
        </w:tc>
        <w:tc>
          <w:tcPr>
            <w:tcW w:w="1170" w:type="pct"/>
            <w:vMerge/>
          </w:tcPr>
          <w:p w14:paraId="5F5E3309" w14:textId="77777777" w:rsidR="00B85BE8" w:rsidRPr="00011672" w:rsidRDefault="00B85BE8" w:rsidP="00B85BE8">
            <w:pPr>
              <w:pStyle w:val="TableText"/>
              <w:rPr>
                <w:rStyle w:val="Blue"/>
                <w:rFonts w:cstheme="minorHAnsi"/>
                <w:color w:val="auto"/>
                <w:sz w:val="18"/>
                <w:szCs w:val="18"/>
              </w:rPr>
            </w:pPr>
          </w:p>
        </w:tc>
        <w:tc>
          <w:tcPr>
            <w:tcW w:w="1257" w:type="pct"/>
          </w:tcPr>
          <w:p w14:paraId="30B3647D" w14:textId="77777777" w:rsidR="00B85BE8" w:rsidRPr="00011672" w:rsidRDefault="00B85BE8" w:rsidP="00B85BE8">
            <w:pPr>
              <w:pStyle w:val="TableText"/>
              <w:rPr>
                <w:rStyle w:val="Blue"/>
                <w:rFonts w:cstheme="minorHAnsi"/>
                <w:color w:val="auto"/>
                <w:sz w:val="18"/>
                <w:szCs w:val="18"/>
              </w:rPr>
            </w:pPr>
            <w:r w:rsidRPr="00011672">
              <w:rPr>
                <w:rStyle w:val="Blue"/>
                <w:rFonts w:cstheme="minorHAnsi"/>
                <w:color w:val="auto"/>
                <w:sz w:val="18"/>
                <w:szCs w:val="18"/>
              </w:rPr>
              <w:t>Annually</w:t>
            </w:r>
          </w:p>
          <w:p w14:paraId="3BD8C580" w14:textId="6D22D2B1" w:rsidR="00B85BE8" w:rsidRPr="00011672" w:rsidRDefault="00B85BE8" w:rsidP="00B85BE8">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061D8231" w14:textId="6BF9D4D9" w:rsidR="00B85BE8" w:rsidRPr="00011672" w:rsidRDefault="00B85BE8" w:rsidP="00B85BE8">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B85BE8" w:rsidRPr="004921D8" w14:paraId="2DBB2BE8" w14:textId="77777777" w:rsidTr="00191333">
        <w:trPr>
          <w:cantSplit/>
        </w:trPr>
        <w:tc>
          <w:tcPr>
            <w:tcW w:w="1568" w:type="pct"/>
          </w:tcPr>
          <w:p w14:paraId="7D325CF7" w14:textId="6A676F1B" w:rsidR="00B85BE8" w:rsidRPr="00011672" w:rsidRDefault="00B85BE8" w:rsidP="00B85BE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102563A6" w14:textId="77777777" w:rsidR="00B85BE8" w:rsidRPr="00011672" w:rsidRDefault="00B85BE8" w:rsidP="00B85BE8">
            <w:pPr>
              <w:pStyle w:val="TableText"/>
              <w:rPr>
                <w:rStyle w:val="Blue"/>
                <w:rFonts w:cstheme="minorHAnsi"/>
                <w:color w:val="auto"/>
                <w:sz w:val="18"/>
                <w:szCs w:val="18"/>
              </w:rPr>
            </w:pPr>
          </w:p>
        </w:tc>
        <w:tc>
          <w:tcPr>
            <w:tcW w:w="1257" w:type="pct"/>
          </w:tcPr>
          <w:p w14:paraId="1D1E5CC4" w14:textId="77777777" w:rsidR="00B85BE8" w:rsidRPr="00011672" w:rsidRDefault="00B85BE8" w:rsidP="00B85BE8">
            <w:pPr>
              <w:pStyle w:val="TableText"/>
              <w:rPr>
                <w:rStyle w:val="Blue"/>
                <w:rFonts w:cstheme="minorHAnsi"/>
                <w:color w:val="auto"/>
                <w:sz w:val="18"/>
                <w:szCs w:val="18"/>
              </w:rPr>
            </w:pPr>
            <w:r w:rsidRPr="00011672">
              <w:rPr>
                <w:rStyle w:val="Blue"/>
                <w:rFonts w:cstheme="minorHAnsi"/>
                <w:color w:val="auto"/>
                <w:sz w:val="18"/>
                <w:szCs w:val="18"/>
              </w:rPr>
              <w:t>Annually</w:t>
            </w:r>
          </w:p>
          <w:p w14:paraId="056C8AC9" w14:textId="30D98BA5" w:rsidR="00B85BE8" w:rsidRPr="00011672" w:rsidRDefault="00B85BE8" w:rsidP="00B85BE8">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3014EC54" w14:textId="24CEF483" w:rsidR="00B85BE8" w:rsidRPr="00011672" w:rsidRDefault="00B85BE8" w:rsidP="00B85BE8">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B85BE8" w:rsidRPr="004921D8" w14:paraId="38631407" w14:textId="77777777" w:rsidTr="00191333">
        <w:trPr>
          <w:cantSplit/>
        </w:trPr>
        <w:tc>
          <w:tcPr>
            <w:tcW w:w="1568" w:type="pct"/>
          </w:tcPr>
          <w:p w14:paraId="00903183" w14:textId="32870894" w:rsidR="00B85BE8" w:rsidRPr="00011672" w:rsidRDefault="00B85BE8" w:rsidP="00B85BE8">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36C813FB" w14:textId="77777777" w:rsidR="00B85BE8" w:rsidRPr="00011672" w:rsidRDefault="00B85BE8" w:rsidP="00B85BE8">
            <w:pPr>
              <w:pStyle w:val="TableText"/>
              <w:rPr>
                <w:rStyle w:val="Blue"/>
                <w:rFonts w:cstheme="minorHAnsi"/>
                <w:color w:val="auto"/>
                <w:sz w:val="18"/>
                <w:szCs w:val="18"/>
              </w:rPr>
            </w:pPr>
          </w:p>
        </w:tc>
        <w:tc>
          <w:tcPr>
            <w:tcW w:w="1257" w:type="pct"/>
          </w:tcPr>
          <w:p w14:paraId="34B3502A" w14:textId="0160D815" w:rsidR="00B85BE8" w:rsidRPr="00011672" w:rsidRDefault="00B85BE8" w:rsidP="00B85BE8">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E17213D" w14:textId="7B4E4796" w:rsidR="00B85BE8" w:rsidRPr="00011672" w:rsidRDefault="00B85BE8" w:rsidP="00B85BE8">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25018168" w:rsidR="00B85BE8" w:rsidRDefault="00B85BE8" w:rsidP="00A9057C">
      <w:pPr>
        <w:ind w:left="567"/>
        <w:rPr>
          <w:rStyle w:val="Pink"/>
          <w:sz w:val="18"/>
          <w:szCs w:val="18"/>
        </w:rPr>
      </w:pPr>
    </w:p>
    <w:p w14:paraId="45CE305F" w14:textId="77777777" w:rsidR="00B85BE8" w:rsidRDefault="00B85BE8">
      <w:pPr>
        <w:spacing w:before="0" w:after="0" w:line="240" w:lineRule="auto"/>
        <w:rPr>
          <w:rStyle w:val="Pink"/>
          <w:sz w:val="18"/>
          <w:szCs w:val="18"/>
        </w:rPr>
      </w:pPr>
      <w:r>
        <w:rPr>
          <w:rStyle w:val="Pink"/>
          <w:sz w:val="18"/>
          <w:szCs w:val="18"/>
        </w:rPr>
        <w:br w:type="page"/>
      </w:r>
    </w:p>
    <w:p w14:paraId="35555097"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3CE6EF81" w:rsidR="00635467" w:rsidRPr="00011672" w:rsidRDefault="00635467">
            <w:pPr>
              <w:pStyle w:val="TableText"/>
              <w:rPr>
                <w:rStyle w:val="Blue"/>
                <w:color w:val="auto"/>
                <w:sz w:val="18"/>
                <w:szCs w:val="18"/>
              </w:rPr>
            </w:pPr>
            <w:r w:rsidRPr="00011672">
              <w:rPr>
                <w:rStyle w:val="Blue"/>
                <w:color w:val="auto"/>
                <w:sz w:val="18"/>
                <w:szCs w:val="18"/>
              </w:rPr>
              <w:t xml:space="preserve">Combined sewer overflow performance including number and duration of </w:t>
            </w:r>
            <w:r w:rsidR="0088148C">
              <w:rPr>
                <w:rStyle w:val="Blue"/>
                <w:color w:val="auto"/>
                <w:sz w:val="18"/>
                <w:szCs w:val="18"/>
              </w:rPr>
              <w:t>block-counted</w:t>
            </w:r>
            <w:r w:rsidRPr="00011672">
              <w:rPr>
                <w:rStyle w:val="Blue"/>
                <w:color w:val="auto"/>
                <w:sz w:val="18"/>
                <w:szCs w:val="18"/>
              </w:rPr>
              <w:t xml:space="preserve">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06CBFF8" w:rsidR="00926B5E" w:rsidRPr="00A41C7D" w:rsidRDefault="00736C4E" w:rsidP="00926B5E">
            <w:pPr>
              <w:pStyle w:val="TableText"/>
            </w:pPr>
            <w:r w:rsidRPr="00736C4E">
              <w:t>EPR/AB3590FB</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27D3C139" w:rsidR="00926B5E" w:rsidRPr="00A41C7D" w:rsidRDefault="00736C4E" w:rsidP="00926B5E">
            <w:pPr>
              <w:pStyle w:val="TableText"/>
            </w:pPr>
            <w:proofErr w:type="spellStart"/>
            <w:r w:rsidRPr="00736C4E">
              <w:t>Dŵr</w:t>
            </w:r>
            <w:proofErr w:type="spellEnd"/>
            <w:r w:rsidRPr="00736C4E">
              <w:t xml:space="preserve"> Cymru </w:t>
            </w:r>
            <w:proofErr w:type="spellStart"/>
            <w:r w:rsidRPr="00736C4E">
              <w:t>Cyfyngedig</w:t>
            </w:r>
            <w:proofErr w:type="spellEnd"/>
          </w:p>
        </w:tc>
      </w:tr>
      <w:tr w:rsidR="00926B5E" w:rsidRPr="00834B3A" w14:paraId="5E92BFBD" w14:textId="77777777" w:rsidTr="00A9057C">
        <w:trPr>
          <w:cantSplit/>
        </w:trPr>
        <w:tc>
          <w:tcPr>
            <w:tcW w:w="1484" w:type="pct"/>
          </w:tcPr>
          <w:p w14:paraId="00BBB1EE" w14:textId="18AB97B0" w:rsidR="00926B5E" w:rsidRPr="004921D8" w:rsidRDefault="00926B5E" w:rsidP="00926B5E">
            <w:pPr>
              <w:pStyle w:val="TableText"/>
              <w:rPr>
                <w:sz w:val="18"/>
                <w:szCs w:val="18"/>
              </w:rPr>
            </w:pPr>
            <w:r w:rsidRPr="004921D8">
              <w:rPr>
                <w:sz w:val="18"/>
                <w:szCs w:val="18"/>
              </w:rPr>
              <w:t>Location of Facilit</w:t>
            </w:r>
            <w:r w:rsidR="00E90541">
              <w:rPr>
                <w:sz w:val="18"/>
                <w:szCs w:val="18"/>
              </w:rPr>
              <w:t>ies</w:t>
            </w:r>
          </w:p>
        </w:tc>
        <w:tc>
          <w:tcPr>
            <w:tcW w:w="3516" w:type="pct"/>
          </w:tcPr>
          <w:p w14:paraId="26D38EAC" w14:textId="77777777" w:rsidR="004E3A32" w:rsidRDefault="004E3A32" w:rsidP="004E3A32">
            <w:pPr>
              <w:pStyle w:val="TableText"/>
              <w:spacing w:before="0" w:after="0"/>
            </w:pPr>
            <w:r>
              <w:t>Ynys Bridge Combined Sewer Overflow</w:t>
            </w:r>
          </w:p>
          <w:p w14:paraId="1D152A43" w14:textId="77777777" w:rsidR="004E3A32" w:rsidRDefault="004E3A32" w:rsidP="004E3A32">
            <w:pPr>
              <w:pStyle w:val="TableText"/>
              <w:spacing w:before="0" w:after="0"/>
            </w:pPr>
            <w:proofErr w:type="spellStart"/>
            <w:r>
              <w:t>Tongwynlais</w:t>
            </w:r>
            <w:proofErr w:type="spellEnd"/>
          </w:p>
          <w:p w14:paraId="500314A5" w14:textId="77777777" w:rsidR="004E3A32" w:rsidRDefault="004E3A32" w:rsidP="004E3A32">
            <w:pPr>
              <w:pStyle w:val="TableText"/>
              <w:spacing w:before="0" w:after="0"/>
            </w:pPr>
            <w:r>
              <w:t>Cardiff</w:t>
            </w:r>
          </w:p>
          <w:p w14:paraId="3BA5B162" w14:textId="213BE2A6" w:rsidR="00926B5E" w:rsidRPr="00A41C7D" w:rsidRDefault="004E3A32" w:rsidP="004E3A32">
            <w:pPr>
              <w:pStyle w:val="TableText"/>
              <w:spacing w:before="0" w:after="0"/>
            </w:pPr>
            <w:r>
              <w:t>CF15 7NT</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D76E7CD" w:rsidR="00635467" w:rsidRPr="00B5715F" w:rsidRDefault="00635467" w:rsidP="00635467">
      <w:pPr>
        <w:pStyle w:val="BodyTextIndent"/>
        <w:tabs>
          <w:tab w:val="left" w:pos="1418"/>
        </w:tabs>
        <w:ind w:left="567"/>
        <w:rPr>
          <w:rFonts w:ascii="Arial" w:hAnsi="Arial" w:cs="Arial"/>
          <w:sz w:val="18"/>
          <w:szCs w:val="18"/>
        </w:rPr>
      </w:pPr>
      <w:r w:rsidRPr="00B5715F">
        <w:rPr>
          <w:rFonts w:ascii="Arial" w:hAnsi="Arial" w:cs="Arial"/>
          <w:sz w:val="18"/>
          <w:szCs w:val="18"/>
        </w:rPr>
        <w:t>“</w:t>
      </w:r>
      <w:r w:rsidR="0088148C">
        <w:rPr>
          <w:rFonts w:ascii="Arial" w:hAnsi="Arial" w:cs="Arial"/>
          <w:sz w:val="18"/>
          <w:szCs w:val="18"/>
        </w:rPr>
        <w:t>block-counted</w:t>
      </w:r>
      <w:r w:rsidRPr="00B5715F">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BB4B79" w:rsidRPr="00B5715F">
        <w:rPr>
          <w:rFonts w:ascii="Arial" w:hAnsi="Arial" w:cs="Arial"/>
          <w:sz w:val="18"/>
          <w:szCs w:val="18"/>
        </w:rPr>
        <w:t>24-hour</w:t>
      </w:r>
      <w:r w:rsidRPr="00B5715F">
        <w:rPr>
          <w:rFonts w:ascii="Arial" w:hAnsi="Arial" w:cs="Arial"/>
          <w:sz w:val="18"/>
          <w:szCs w:val="18"/>
        </w:rPr>
        <w:t xml:space="preserve"> duration counts as 1 additional spill and the whole of the </w:t>
      </w:r>
      <w:r w:rsidR="00BB4B79" w:rsidRPr="00B5715F">
        <w:rPr>
          <w:rFonts w:ascii="Arial" w:hAnsi="Arial" w:cs="Arial"/>
          <w:sz w:val="18"/>
          <w:szCs w:val="18"/>
        </w:rPr>
        <w:t>24-hour</w:t>
      </w:r>
      <w:r w:rsidRPr="00B5715F">
        <w:rPr>
          <w:rFonts w:ascii="Arial" w:hAnsi="Arial" w:cs="Arial"/>
          <w:sz w:val="18"/>
          <w:szCs w:val="18"/>
        </w:rPr>
        <w:t xml:space="preserve">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r w:rsidR="00197F73" w:rsidRPr="00B5715F">
        <w:rPr>
          <w:rFonts w:ascii="Arial" w:hAnsi="Arial" w:cs="Arial"/>
          <w:sz w:val="18"/>
          <w:szCs w:val="18"/>
        </w:rPr>
        <w:t>event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 xml:space="preserve">“emissions of substances not controlled by emission limits” means emissions of substances to air, </w:t>
      </w:r>
      <w:proofErr w:type="gramStart"/>
      <w:r w:rsidRPr="00B5715F">
        <w:rPr>
          <w:sz w:val="18"/>
          <w:szCs w:val="18"/>
        </w:rPr>
        <w:t>water</w:t>
      </w:r>
      <w:proofErr w:type="gramEnd"/>
      <w:r w:rsidRPr="00B5715F">
        <w:rPr>
          <w:sz w:val="18"/>
          <w:szCs w:val="18"/>
        </w:rPr>
        <w:t xml:space="preserve">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r w:rsidR="00C50CAA" w:rsidRPr="00B5715F">
        <w:rPr>
          <w:sz w:val="18"/>
          <w:szCs w:val="18"/>
        </w:rPr>
        <w:t>o</w:t>
      </w:r>
      <w:r w:rsidRPr="00B5715F">
        <w:rPr>
          <w:sz w:val="18"/>
          <w:szCs w:val="18"/>
        </w:rPr>
        <w:t>verflow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w:t>
      </w:r>
      <w:proofErr w:type="gramStart"/>
      <w:r w:rsidR="008C7B64" w:rsidRPr="00B5715F">
        <w:rPr>
          <w:sz w:val="18"/>
          <w:szCs w:val="18"/>
        </w:rPr>
        <w:t>July</w:t>
      </w:r>
      <w:proofErr w:type="gramEnd"/>
      <w:r w:rsidR="008C7B64" w:rsidRPr="00B5715F">
        <w:rPr>
          <w:sz w:val="18"/>
          <w:szCs w:val="18"/>
        </w:rPr>
        <w:t xml:space="preserve">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 xml:space="preserve">“significant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7"/>
      <w:bookmarkEnd w:id="8"/>
    </w:p>
    <w:p w14:paraId="4ECF713A" w14:textId="17527035" w:rsidR="00720D19" w:rsidRPr="00B5715F" w:rsidRDefault="00720D19" w:rsidP="00197F73">
      <w:pPr>
        <w:pStyle w:val="BodyTextIndent"/>
        <w:tabs>
          <w:tab w:val="left" w:pos="1418"/>
        </w:tabs>
        <w:ind w:left="567"/>
        <w:rPr>
          <w:sz w:val="18"/>
          <w:szCs w:val="18"/>
        </w:rPr>
      </w:pPr>
      <w:bookmarkStart w:id="9"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9"/>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3188EE61" w:rsidR="006C7CD3" w:rsidRDefault="00926B5E" w:rsidP="00A9057C">
      <w:pPr>
        <w:pStyle w:val="Heading1"/>
        <w:ind w:left="567"/>
      </w:pPr>
      <w:r>
        <w:lastRenderedPageBreak/>
        <w:t xml:space="preserve">Schedule 7 </w:t>
      </w:r>
      <w:r w:rsidRPr="00926B5E">
        <w:t>–</w:t>
      </w:r>
      <w:r>
        <w:t xml:space="preserve"> Site plan</w:t>
      </w:r>
    </w:p>
    <w:p w14:paraId="43B71D1A" w14:textId="3FDA0252" w:rsidR="00F97C32" w:rsidRDefault="009D6ECC" w:rsidP="000152F0">
      <w:pPr>
        <w:ind w:left="567"/>
      </w:pPr>
      <w:r>
        <w:rPr>
          <w:noProof/>
        </w:rPr>
        <w:drawing>
          <wp:inline distT="0" distB="0" distL="0" distR="0" wp14:anchorId="2997D384" wp14:editId="16B49203">
            <wp:extent cx="5926455" cy="43611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4361180"/>
                    </a:xfrm>
                    <a:prstGeom prst="rect">
                      <a:avLst/>
                    </a:prstGeom>
                  </pic:spPr>
                </pic:pic>
              </a:graphicData>
            </a:graphic>
          </wp:inline>
        </w:drawing>
      </w:r>
    </w:p>
    <w:p w14:paraId="6BA62E01" w14:textId="3BB2257A"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w:t>
      </w:r>
      <w:r w:rsidR="00660F51">
        <w:rPr>
          <w:rFonts w:ascii="Arial" w:hAnsi="Arial"/>
          <w:szCs w:val="20"/>
        </w:rPr>
        <w:t>2</w:t>
      </w:r>
      <w:r w:rsidR="00511E80">
        <w:rPr>
          <w:rFonts w:ascii="Arial" w:hAnsi="Arial"/>
          <w:szCs w:val="20"/>
        </w:rPr>
        <w:t>1</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1AFF6E00" w:rsidR="00081CC9" w:rsidRDefault="00081CC9" w:rsidP="000848DA"/>
    <w:sectPr w:rsidR="00081CC9" w:rsidSect="007B5E7D">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89297D" w14:textId="77777777" w:rsidR="009008B7" w:rsidRDefault="009008B7" w:rsidP="00FF16FF">
      <w:pPr>
        <w:spacing w:before="0" w:after="0" w:line="240" w:lineRule="auto"/>
      </w:pPr>
      <w:r>
        <w:separator/>
      </w:r>
    </w:p>
  </w:endnote>
  <w:endnote w:type="continuationSeparator" w:id="0">
    <w:p w14:paraId="64162542" w14:textId="77777777" w:rsidR="009008B7" w:rsidRDefault="009008B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295" w:type="dxa"/>
      <w:tblInd w:w="-527" w:type="dxa"/>
      <w:tblBorders>
        <w:insideH w:val="single" w:sz="4" w:space="0" w:color="auto"/>
      </w:tblBorders>
      <w:tblLayout w:type="fixed"/>
      <w:tblLook w:val="0000" w:firstRow="0" w:lastRow="0" w:firstColumn="0" w:lastColumn="0" w:noHBand="0" w:noVBand="0"/>
    </w:tblPr>
    <w:tblGrid>
      <w:gridCol w:w="4581"/>
      <w:gridCol w:w="3714"/>
    </w:tblGrid>
    <w:tr w:rsidR="009008B7" w14:paraId="4DAC2B61" w14:textId="77777777" w:rsidTr="00C0626A">
      <w:trPr>
        <w:trHeight w:val="852"/>
      </w:trPr>
      <w:tc>
        <w:tcPr>
          <w:tcW w:w="4581" w:type="dxa"/>
        </w:tcPr>
        <w:p w14:paraId="3BEC7FC9" w14:textId="0C49EB3F" w:rsidR="009008B7" w:rsidRDefault="009008B7" w:rsidP="00C0626A">
          <w:pPr>
            <w:pStyle w:val="Footer"/>
            <w:rPr>
              <w:rFonts w:ascii="Arial" w:hAnsi="Arial"/>
              <w:sz w:val="18"/>
            </w:rPr>
          </w:pPr>
          <w:r>
            <w:rPr>
              <w:rFonts w:ascii="Arial" w:hAnsi="Arial"/>
              <w:sz w:val="18"/>
            </w:rPr>
            <w:t xml:space="preserve">Permit </w:t>
          </w:r>
          <w:r w:rsidRPr="0050411C">
            <w:rPr>
              <w:rFonts w:ascii="Arial" w:hAnsi="Arial"/>
              <w:sz w:val="18"/>
            </w:rPr>
            <w:t xml:space="preserve">number </w:t>
          </w:r>
        </w:p>
        <w:p w14:paraId="525B4E8E" w14:textId="3D3BD40B" w:rsidR="009008B7" w:rsidRDefault="009008B7" w:rsidP="00C0626A">
          <w:pPr>
            <w:pStyle w:val="Footer"/>
            <w:rPr>
              <w:rFonts w:ascii="Arial" w:hAnsi="Arial"/>
              <w:sz w:val="18"/>
            </w:rPr>
          </w:pPr>
          <w:r w:rsidRPr="00F24A65">
            <w:rPr>
              <w:rFonts w:ascii="Arial" w:hAnsi="Arial"/>
              <w:sz w:val="18"/>
            </w:rPr>
            <w:t>EPR/AB3590FB</w:t>
          </w:r>
        </w:p>
      </w:tc>
      <w:tc>
        <w:tcPr>
          <w:tcW w:w="3714" w:type="dxa"/>
        </w:tcPr>
        <w:p w14:paraId="13E184B1" w14:textId="77777777" w:rsidR="009008B7" w:rsidRDefault="009008B7" w:rsidP="00C0626A">
          <w:pPr>
            <w:pStyle w:val="Footer"/>
            <w:ind w:left="101" w:hanging="142"/>
            <w:rPr>
              <w:rFonts w:ascii="Arial" w:hAnsi="Arial"/>
              <w:sz w:val="20"/>
            </w:rPr>
          </w:pPr>
          <w:r w:rsidRPr="00977C81">
            <w:rPr>
              <w:rFonts w:ascii="Arial" w:hAnsi="Arial" w:cs="Arial"/>
              <w:snapToGrid w:val="0"/>
              <w:sz w:val="20"/>
            </w:rPr>
            <w:t xml:space="preserve">Page </w:t>
          </w:r>
          <w:r w:rsidRPr="00977C81">
            <w:rPr>
              <w:rStyle w:val="PageNumber"/>
              <w:rFonts w:eastAsiaTheme="majorEastAsia" w:cs="Arial"/>
              <w:sz w:val="20"/>
            </w:rPr>
            <w:fldChar w:fldCharType="begin"/>
          </w:r>
          <w:r w:rsidRPr="00977C81">
            <w:rPr>
              <w:rStyle w:val="PageNumber"/>
              <w:rFonts w:eastAsiaTheme="majorEastAsia" w:cs="Arial"/>
              <w:sz w:val="20"/>
            </w:rPr>
            <w:instrText xml:space="preserve"> PAGE </w:instrText>
          </w:r>
          <w:r w:rsidRPr="00977C81">
            <w:rPr>
              <w:rStyle w:val="PageNumber"/>
              <w:rFonts w:eastAsiaTheme="majorEastAsia" w:cs="Arial"/>
              <w:sz w:val="20"/>
            </w:rPr>
            <w:fldChar w:fldCharType="separate"/>
          </w:r>
          <w:r>
            <w:rPr>
              <w:rStyle w:val="PageNumber"/>
              <w:rFonts w:eastAsiaTheme="majorEastAsia" w:cs="Arial"/>
              <w:noProof/>
              <w:sz w:val="20"/>
            </w:rPr>
            <w:t>i</w:t>
          </w:r>
          <w:r w:rsidRPr="00977C81">
            <w:rPr>
              <w:rStyle w:val="PageNumber"/>
              <w:rFonts w:eastAsiaTheme="majorEastAsia" w:cs="Arial"/>
              <w:sz w:val="20"/>
            </w:rPr>
            <w:fldChar w:fldCharType="end"/>
          </w:r>
          <w:r>
            <w:rPr>
              <w:rFonts w:ascii="Arial" w:hAnsi="Arial"/>
              <w:snapToGrid w:val="0"/>
              <w:sz w:val="20"/>
            </w:rPr>
            <w:tab/>
          </w:r>
        </w:p>
      </w:tc>
    </w:tr>
  </w:tbl>
  <w:p w14:paraId="7526973B" w14:textId="77777777" w:rsidR="009008B7" w:rsidRDefault="009008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295" w:type="dxa"/>
      <w:tblInd w:w="-527" w:type="dxa"/>
      <w:tblBorders>
        <w:insideH w:val="single" w:sz="4" w:space="0" w:color="auto"/>
      </w:tblBorders>
      <w:tblLayout w:type="fixed"/>
      <w:tblLook w:val="0000" w:firstRow="0" w:lastRow="0" w:firstColumn="0" w:lastColumn="0" w:noHBand="0" w:noVBand="0"/>
    </w:tblPr>
    <w:tblGrid>
      <w:gridCol w:w="4581"/>
      <w:gridCol w:w="3714"/>
    </w:tblGrid>
    <w:tr w:rsidR="009008B7" w14:paraId="7C3A45C4" w14:textId="77777777" w:rsidTr="00C0626A">
      <w:trPr>
        <w:trHeight w:val="852"/>
      </w:trPr>
      <w:tc>
        <w:tcPr>
          <w:tcW w:w="4581" w:type="dxa"/>
        </w:tcPr>
        <w:p w14:paraId="164F8EFE" w14:textId="77777777" w:rsidR="009008B7" w:rsidRDefault="009008B7" w:rsidP="00C0626A">
          <w:pPr>
            <w:pStyle w:val="Footer"/>
            <w:rPr>
              <w:rFonts w:ascii="Arial" w:hAnsi="Arial"/>
              <w:sz w:val="18"/>
            </w:rPr>
          </w:pPr>
          <w:r>
            <w:rPr>
              <w:rFonts w:ascii="Arial" w:hAnsi="Arial"/>
              <w:sz w:val="18"/>
            </w:rPr>
            <w:t xml:space="preserve">Permit </w:t>
          </w:r>
          <w:r w:rsidRPr="0050411C">
            <w:rPr>
              <w:rFonts w:ascii="Arial" w:hAnsi="Arial"/>
              <w:sz w:val="18"/>
            </w:rPr>
            <w:t xml:space="preserve">number </w:t>
          </w:r>
        </w:p>
        <w:p w14:paraId="052D5FD3" w14:textId="77777777" w:rsidR="009008B7" w:rsidRDefault="009008B7" w:rsidP="00C0626A">
          <w:pPr>
            <w:pStyle w:val="Footer"/>
            <w:rPr>
              <w:rFonts w:ascii="Arial" w:hAnsi="Arial"/>
              <w:sz w:val="18"/>
            </w:rPr>
          </w:pPr>
          <w:r w:rsidRPr="00F24A65">
            <w:rPr>
              <w:rFonts w:ascii="Arial" w:hAnsi="Arial"/>
              <w:sz w:val="18"/>
            </w:rPr>
            <w:t>EPR/AB3590FB</w:t>
          </w:r>
        </w:p>
      </w:tc>
      <w:tc>
        <w:tcPr>
          <w:tcW w:w="3714" w:type="dxa"/>
        </w:tcPr>
        <w:p w14:paraId="38C1C1F2" w14:textId="77777777" w:rsidR="009008B7" w:rsidRDefault="009008B7" w:rsidP="00C0626A">
          <w:pPr>
            <w:pStyle w:val="Footer"/>
            <w:ind w:left="101" w:hanging="142"/>
            <w:rPr>
              <w:rFonts w:ascii="Arial" w:hAnsi="Arial"/>
              <w:sz w:val="20"/>
            </w:rPr>
          </w:pPr>
          <w:r w:rsidRPr="00977C81">
            <w:rPr>
              <w:rFonts w:ascii="Arial" w:hAnsi="Arial" w:cs="Arial"/>
              <w:snapToGrid w:val="0"/>
              <w:sz w:val="20"/>
            </w:rPr>
            <w:t xml:space="preserve">Page </w:t>
          </w:r>
          <w:r w:rsidRPr="00977C81">
            <w:rPr>
              <w:rStyle w:val="PageNumber"/>
              <w:rFonts w:eastAsiaTheme="majorEastAsia" w:cs="Arial"/>
              <w:sz w:val="20"/>
            </w:rPr>
            <w:fldChar w:fldCharType="begin"/>
          </w:r>
          <w:r w:rsidRPr="00977C81">
            <w:rPr>
              <w:rStyle w:val="PageNumber"/>
              <w:rFonts w:eastAsiaTheme="majorEastAsia" w:cs="Arial"/>
              <w:sz w:val="20"/>
            </w:rPr>
            <w:instrText xml:space="preserve"> PAGE </w:instrText>
          </w:r>
          <w:r w:rsidRPr="00977C81">
            <w:rPr>
              <w:rStyle w:val="PageNumber"/>
              <w:rFonts w:eastAsiaTheme="majorEastAsia" w:cs="Arial"/>
              <w:sz w:val="20"/>
            </w:rPr>
            <w:fldChar w:fldCharType="separate"/>
          </w:r>
          <w:r>
            <w:rPr>
              <w:rStyle w:val="PageNumber"/>
              <w:rFonts w:eastAsiaTheme="majorEastAsia" w:cs="Arial"/>
              <w:noProof/>
              <w:sz w:val="20"/>
            </w:rPr>
            <w:t>i</w:t>
          </w:r>
          <w:r w:rsidRPr="00977C81">
            <w:rPr>
              <w:rStyle w:val="PageNumber"/>
              <w:rFonts w:eastAsiaTheme="majorEastAsia" w:cs="Arial"/>
              <w:sz w:val="20"/>
            </w:rPr>
            <w:fldChar w:fldCharType="end"/>
          </w:r>
          <w:r>
            <w:rPr>
              <w:rFonts w:ascii="Arial" w:hAnsi="Arial"/>
              <w:snapToGrid w:val="0"/>
              <w:sz w:val="20"/>
            </w:rPr>
            <w:tab/>
          </w:r>
        </w:p>
      </w:tc>
    </w:tr>
  </w:tbl>
  <w:p w14:paraId="62935CC6" w14:textId="77777777" w:rsidR="009008B7" w:rsidRDefault="009008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E669E4" w14:textId="77777777" w:rsidR="009008B7" w:rsidRDefault="009008B7" w:rsidP="00FF16FF">
      <w:pPr>
        <w:spacing w:before="0" w:after="0" w:line="240" w:lineRule="auto"/>
      </w:pPr>
      <w:r>
        <w:separator/>
      </w:r>
    </w:p>
  </w:footnote>
  <w:footnote w:type="continuationSeparator" w:id="0">
    <w:p w14:paraId="025B3AB1" w14:textId="77777777" w:rsidR="009008B7" w:rsidRDefault="009008B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11"/>
      <w:gridCol w:w="3111"/>
      <w:gridCol w:w="3111"/>
    </w:tblGrid>
    <w:tr w:rsidR="009008B7" w14:paraId="3E225F2E" w14:textId="77777777" w:rsidTr="09FA1109">
      <w:tc>
        <w:tcPr>
          <w:tcW w:w="3111" w:type="dxa"/>
        </w:tcPr>
        <w:p w14:paraId="34B87C32" w14:textId="4EA75C39" w:rsidR="009008B7" w:rsidRDefault="009008B7" w:rsidP="09FA1109">
          <w:pPr>
            <w:pStyle w:val="Header"/>
            <w:ind w:left="-115"/>
          </w:pPr>
        </w:p>
      </w:tc>
      <w:tc>
        <w:tcPr>
          <w:tcW w:w="3111" w:type="dxa"/>
        </w:tcPr>
        <w:p w14:paraId="53167B26" w14:textId="3DAA4F38" w:rsidR="009008B7" w:rsidRDefault="009008B7" w:rsidP="09FA1109">
          <w:pPr>
            <w:pStyle w:val="Header"/>
            <w:jc w:val="center"/>
          </w:pPr>
        </w:p>
      </w:tc>
      <w:tc>
        <w:tcPr>
          <w:tcW w:w="3111" w:type="dxa"/>
        </w:tcPr>
        <w:p w14:paraId="3CA2E9D0" w14:textId="44994A6B" w:rsidR="009008B7" w:rsidRDefault="009008B7" w:rsidP="09FA1109">
          <w:pPr>
            <w:pStyle w:val="Header"/>
            <w:ind w:right="-115"/>
            <w:jc w:val="right"/>
          </w:pPr>
        </w:p>
      </w:tc>
    </w:tr>
  </w:tbl>
  <w:p w14:paraId="653D88DE" w14:textId="0977CB21" w:rsidR="009008B7" w:rsidRDefault="009008B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713C741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D5609A"/>
    <w:multiLevelType w:val="hybridMultilevel"/>
    <w:tmpl w:val="9F84313C"/>
    <w:lvl w:ilvl="0" w:tplc="E91C6664">
      <w:start w:val="1"/>
      <w:numFmt w:val="lowerLetter"/>
      <w:lvlText w:val="(%1)"/>
      <w:lvlJc w:val="left"/>
      <w:pPr>
        <w:ind w:left="856" w:hanging="360"/>
      </w:pPr>
      <w:rPr>
        <w:rFonts w:hint="default"/>
        <w:color w:val="auto"/>
      </w:rPr>
    </w:lvl>
    <w:lvl w:ilvl="1" w:tplc="08090019" w:tentative="1">
      <w:start w:val="1"/>
      <w:numFmt w:val="lowerLetter"/>
      <w:lvlText w:val="%2."/>
      <w:lvlJc w:val="left"/>
      <w:pPr>
        <w:ind w:left="1576" w:hanging="360"/>
      </w:pPr>
    </w:lvl>
    <w:lvl w:ilvl="2" w:tplc="0809001B" w:tentative="1">
      <w:start w:val="1"/>
      <w:numFmt w:val="lowerRoman"/>
      <w:lvlText w:val="%3."/>
      <w:lvlJc w:val="right"/>
      <w:pPr>
        <w:ind w:left="2296" w:hanging="180"/>
      </w:pPr>
    </w:lvl>
    <w:lvl w:ilvl="3" w:tplc="0809000F" w:tentative="1">
      <w:start w:val="1"/>
      <w:numFmt w:val="decimal"/>
      <w:lvlText w:val="%4."/>
      <w:lvlJc w:val="left"/>
      <w:pPr>
        <w:ind w:left="3016" w:hanging="360"/>
      </w:pPr>
    </w:lvl>
    <w:lvl w:ilvl="4" w:tplc="08090019" w:tentative="1">
      <w:start w:val="1"/>
      <w:numFmt w:val="lowerLetter"/>
      <w:lvlText w:val="%5."/>
      <w:lvlJc w:val="left"/>
      <w:pPr>
        <w:ind w:left="3736" w:hanging="360"/>
      </w:pPr>
    </w:lvl>
    <w:lvl w:ilvl="5" w:tplc="0809001B" w:tentative="1">
      <w:start w:val="1"/>
      <w:numFmt w:val="lowerRoman"/>
      <w:lvlText w:val="%6."/>
      <w:lvlJc w:val="right"/>
      <w:pPr>
        <w:ind w:left="4456" w:hanging="180"/>
      </w:pPr>
    </w:lvl>
    <w:lvl w:ilvl="6" w:tplc="0809000F" w:tentative="1">
      <w:start w:val="1"/>
      <w:numFmt w:val="decimal"/>
      <w:lvlText w:val="%7."/>
      <w:lvlJc w:val="left"/>
      <w:pPr>
        <w:ind w:left="5176" w:hanging="360"/>
      </w:pPr>
    </w:lvl>
    <w:lvl w:ilvl="7" w:tplc="08090019" w:tentative="1">
      <w:start w:val="1"/>
      <w:numFmt w:val="lowerLetter"/>
      <w:lvlText w:val="%8."/>
      <w:lvlJc w:val="left"/>
      <w:pPr>
        <w:ind w:left="5896" w:hanging="360"/>
      </w:pPr>
    </w:lvl>
    <w:lvl w:ilvl="8" w:tplc="0809001B" w:tentative="1">
      <w:start w:val="1"/>
      <w:numFmt w:val="lowerRoman"/>
      <w:lvlText w:val="%9."/>
      <w:lvlJc w:val="right"/>
      <w:pPr>
        <w:ind w:left="6616" w:hanging="180"/>
      </w:pPr>
    </w:lvl>
  </w:abstractNum>
  <w:abstractNum w:abstractNumId="7" w15:restartNumberingAfterBreak="0">
    <w:nsid w:val="24174212"/>
    <w:multiLevelType w:val="multilevel"/>
    <w:tmpl w:val="55C835B8"/>
    <w:numStyleLink w:val="EATable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4A69A1"/>
    <w:multiLevelType w:val="hybridMultilevel"/>
    <w:tmpl w:val="EB48CE5A"/>
    <w:lvl w:ilvl="0" w:tplc="0B08A86C">
      <w:start w:val="1"/>
      <w:numFmt w:val="lowerLetter"/>
      <w:lvlText w:val="%1)"/>
      <w:lvlJc w:val="left"/>
      <w:pPr>
        <w:ind w:left="496" w:hanging="360"/>
      </w:pPr>
      <w:rPr>
        <w:rFonts w:hint="default"/>
      </w:rPr>
    </w:lvl>
    <w:lvl w:ilvl="1" w:tplc="08090019" w:tentative="1">
      <w:start w:val="1"/>
      <w:numFmt w:val="lowerLetter"/>
      <w:lvlText w:val="%2."/>
      <w:lvlJc w:val="left"/>
      <w:pPr>
        <w:ind w:left="1216" w:hanging="360"/>
      </w:pPr>
    </w:lvl>
    <w:lvl w:ilvl="2" w:tplc="0809001B" w:tentative="1">
      <w:start w:val="1"/>
      <w:numFmt w:val="lowerRoman"/>
      <w:lvlText w:val="%3."/>
      <w:lvlJc w:val="right"/>
      <w:pPr>
        <w:ind w:left="1936" w:hanging="180"/>
      </w:pPr>
    </w:lvl>
    <w:lvl w:ilvl="3" w:tplc="0809000F" w:tentative="1">
      <w:start w:val="1"/>
      <w:numFmt w:val="decimal"/>
      <w:lvlText w:val="%4."/>
      <w:lvlJc w:val="left"/>
      <w:pPr>
        <w:ind w:left="2656" w:hanging="360"/>
      </w:pPr>
    </w:lvl>
    <w:lvl w:ilvl="4" w:tplc="08090019" w:tentative="1">
      <w:start w:val="1"/>
      <w:numFmt w:val="lowerLetter"/>
      <w:lvlText w:val="%5."/>
      <w:lvlJc w:val="left"/>
      <w:pPr>
        <w:ind w:left="3376" w:hanging="360"/>
      </w:pPr>
    </w:lvl>
    <w:lvl w:ilvl="5" w:tplc="0809001B" w:tentative="1">
      <w:start w:val="1"/>
      <w:numFmt w:val="lowerRoman"/>
      <w:lvlText w:val="%6."/>
      <w:lvlJc w:val="right"/>
      <w:pPr>
        <w:ind w:left="4096" w:hanging="180"/>
      </w:pPr>
    </w:lvl>
    <w:lvl w:ilvl="6" w:tplc="0809000F" w:tentative="1">
      <w:start w:val="1"/>
      <w:numFmt w:val="decimal"/>
      <w:lvlText w:val="%7."/>
      <w:lvlJc w:val="left"/>
      <w:pPr>
        <w:ind w:left="4816" w:hanging="360"/>
      </w:pPr>
    </w:lvl>
    <w:lvl w:ilvl="7" w:tplc="08090019" w:tentative="1">
      <w:start w:val="1"/>
      <w:numFmt w:val="lowerLetter"/>
      <w:lvlText w:val="%8."/>
      <w:lvlJc w:val="left"/>
      <w:pPr>
        <w:ind w:left="5536" w:hanging="360"/>
      </w:pPr>
    </w:lvl>
    <w:lvl w:ilvl="8" w:tplc="0809001B" w:tentative="1">
      <w:start w:val="1"/>
      <w:numFmt w:val="lowerRoman"/>
      <w:lvlText w:val="%9."/>
      <w:lvlJc w:val="right"/>
      <w:pPr>
        <w:ind w:left="6256" w:hanging="180"/>
      </w:p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9"/>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7"/>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8"/>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10"/>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6"/>
  </w:num>
  <w:num w:numId="32">
    <w:abstractNumId w:val="16"/>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A9F"/>
    <w:rsid w:val="00001EF3"/>
    <w:rsid w:val="000064C9"/>
    <w:rsid w:val="00007F5D"/>
    <w:rsid w:val="00011672"/>
    <w:rsid w:val="00013416"/>
    <w:rsid w:val="00014C54"/>
    <w:rsid w:val="000150BB"/>
    <w:rsid w:val="000152F0"/>
    <w:rsid w:val="00015B11"/>
    <w:rsid w:val="000172FF"/>
    <w:rsid w:val="000253C6"/>
    <w:rsid w:val="00027249"/>
    <w:rsid w:val="00027BBD"/>
    <w:rsid w:val="00031911"/>
    <w:rsid w:val="00033714"/>
    <w:rsid w:val="00034488"/>
    <w:rsid w:val="00037BF8"/>
    <w:rsid w:val="00044839"/>
    <w:rsid w:val="00045765"/>
    <w:rsid w:val="00046ABB"/>
    <w:rsid w:val="0005121B"/>
    <w:rsid w:val="0005471E"/>
    <w:rsid w:val="00054D22"/>
    <w:rsid w:val="000574E5"/>
    <w:rsid w:val="000614E1"/>
    <w:rsid w:val="000653E3"/>
    <w:rsid w:val="00071EE3"/>
    <w:rsid w:val="00074E3C"/>
    <w:rsid w:val="00077107"/>
    <w:rsid w:val="00080056"/>
    <w:rsid w:val="00080065"/>
    <w:rsid w:val="00081CC9"/>
    <w:rsid w:val="00083918"/>
    <w:rsid w:val="000848DA"/>
    <w:rsid w:val="0008662E"/>
    <w:rsid w:val="000873B4"/>
    <w:rsid w:val="0009020A"/>
    <w:rsid w:val="00093815"/>
    <w:rsid w:val="00093EAC"/>
    <w:rsid w:val="00095A80"/>
    <w:rsid w:val="000A07C9"/>
    <w:rsid w:val="000A5915"/>
    <w:rsid w:val="000A7D70"/>
    <w:rsid w:val="000B3B19"/>
    <w:rsid w:val="000B5ABD"/>
    <w:rsid w:val="000C005B"/>
    <w:rsid w:val="000C2397"/>
    <w:rsid w:val="000C2E85"/>
    <w:rsid w:val="000C4CCC"/>
    <w:rsid w:val="000C7D1F"/>
    <w:rsid w:val="000D0C4C"/>
    <w:rsid w:val="000D0C73"/>
    <w:rsid w:val="000D1965"/>
    <w:rsid w:val="000E279C"/>
    <w:rsid w:val="000E499C"/>
    <w:rsid w:val="000E4AB2"/>
    <w:rsid w:val="000E5A39"/>
    <w:rsid w:val="000E6295"/>
    <w:rsid w:val="000E7E30"/>
    <w:rsid w:val="000F0E56"/>
    <w:rsid w:val="000F2263"/>
    <w:rsid w:val="000F3832"/>
    <w:rsid w:val="000F489D"/>
    <w:rsid w:val="000F4D84"/>
    <w:rsid w:val="000F4E63"/>
    <w:rsid w:val="000F7B49"/>
    <w:rsid w:val="001043E4"/>
    <w:rsid w:val="00105A7D"/>
    <w:rsid w:val="0010777A"/>
    <w:rsid w:val="001104E9"/>
    <w:rsid w:val="0011174E"/>
    <w:rsid w:val="001121FC"/>
    <w:rsid w:val="00112C36"/>
    <w:rsid w:val="00112DC2"/>
    <w:rsid w:val="00116BBB"/>
    <w:rsid w:val="00121737"/>
    <w:rsid w:val="0012239A"/>
    <w:rsid w:val="001237AD"/>
    <w:rsid w:val="001247BF"/>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947"/>
    <w:rsid w:val="001B44D0"/>
    <w:rsid w:val="001B4AFB"/>
    <w:rsid w:val="001B4DCF"/>
    <w:rsid w:val="001B5444"/>
    <w:rsid w:val="001C4F1D"/>
    <w:rsid w:val="001C6A0B"/>
    <w:rsid w:val="001D324A"/>
    <w:rsid w:val="001D423B"/>
    <w:rsid w:val="001D7989"/>
    <w:rsid w:val="001F2280"/>
    <w:rsid w:val="001F4B89"/>
    <w:rsid w:val="001F5C29"/>
    <w:rsid w:val="0020172C"/>
    <w:rsid w:val="00202ED2"/>
    <w:rsid w:val="00204661"/>
    <w:rsid w:val="00207BD6"/>
    <w:rsid w:val="00215022"/>
    <w:rsid w:val="00222977"/>
    <w:rsid w:val="002256D6"/>
    <w:rsid w:val="00230911"/>
    <w:rsid w:val="0023259E"/>
    <w:rsid w:val="00232D04"/>
    <w:rsid w:val="00237BF8"/>
    <w:rsid w:val="00241DA4"/>
    <w:rsid w:val="00243129"/>
    <w:rsid w:val="002432D4"/>
    <w:rsid w:val="00243EC3"/>
    <w:rsid w:val="002443D2"/>
    <w:rsid w:val="00255059"/>
    <w:rsid w:val="002554E8"/>
    <w:rsid w:val="00260A6C"/>
    <w:rsid w:val="00261EE0"/>
    <w:rsid w:val="00262CD1"/>
    <w:rsid w:val="00270028"/>
    <w:rsid w:val="002809B4"/>
    <w:rsid w:val="002819C7"/>
    <w:rsid w:val="002830D0"/>
    <w:rsid w:val="00284C34"/>
    <w:rsid w:val="00292253"/>
    <w:rsid w:val="00293756"/>
    <w:rsid w:val="00297198"/>
    <w:rsid w:val="00297D0C"/>
    <w:rsid w:val="002A06AF"/>
    <w:rsid w:val="002A1427"/>
    <w:rsid w:val="002B05E5"/>
    <w:rsid w:val="002B2CA3"/>
    <w:rsid w:val="002B4FF5"/>
    <w:rsid w:val="002C18E8"/>
    <w:rsid w:val="002C2622"/>
    <w:rsid w:val="002C4385"/>
    <w:rsid w:val="002C5C73"/>
    <w:rsid w:val="002C5E40"/>
    <w:rsid w:val="002C64E4"/>
    <w:rsid w:val="002D2987"/>
    <w:rsid w:val="002D3C83"/>
    <w:rsid w:val="002D3D59"/>
    <w:rsid w:val="002D792B"/>
    <w:rsid w:val="002D7BAA"/>
    <w:rsid w:val="002E3102"/>
    <w:rsid w:val="002E7023"/>
    <w:rsid w:val="003011B5"/>
    <w:rsid w:val="0030424F"/>
    <w:rsid w:val="00310BA3"/>
    <w:rsid w:val="00312866"/>
    <w:rsid w:val="003146A3"/>
    <w:rsid w:val="00320E84"/>
    <w:rsid w:val="00321348"/>
    <w:rsid w:val="0032230A"/>
    <w:rsid w:val="00327A92"/>
    <w:rsid w:val="00327B68"/>
    <w:rsid w:val="00334107"/>
    <w:rsid w:val="00336AF4"/>
    <w:rsid w:val="003371DA"/>
    <w:rsid w:val="003374F2"/>
    <w:rsid w:val="00341732"/>
    <w:rsid w:val="00341B42"/>
    <w:rsid w:val="0034259E"/>
    <w:rsid w:val="003502F3"/>
    <w:rsid w:val="00350B42"/>
    <w:rsid w:val="00353515"/>
    <w:rsid w:val="0035795B"/>
    <w:rsid w:val="00360B68"/>
    <w:rsid w:val="003627D5"/>
    <w:rsid w:val="0036311F"/>
    <w:rsid w:val="00364922"/>
    <w:rsid w:val="00366286"/>
    <w:rsid w:val="00366BEA"/>
    <w:rsid w:val="003719B1"/>
    <w:rsid w:val="00373342"/>
    <w:rsid w:val="00376A6F"/>
    <w:rsid w:val="00380C0A"/>
    <w:rsid w:val="00380ED9"/>
    <w:rsid w:val="00381189"/>
    <w:rsid w:val="00381524"/>
    <w:rsid w:val="003908E2"/>
    <w:rsid w:val="00393090"/>
    <w:rsid w:val="00394B91"/>
    <w:rsid w:val="00396601"/>
    <w:rsid w:val="003A0029"/>
    <w:rsid w:val="003A373E"/>
    <w:rsid w:val="003B136C"/>
    <w:rsid w:val="003B2F1B"/>
    <w:rsid w:val="003B6C81"/>
    <w:rsid w:val="003C0C67"/>
    <w:rsid w:val="003C0DEB"/>
    <w:rsid w:val="003C4DBD"/>
    <w:rsid w:val="003D3347"/>
    <w:rsid w:val="003D5937"/>
    <w:rsid w:val="003D66A0"/>
    <w:rsid w:val="003E0C20"/>
    <w:rsid w:val="003E12EF"/>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372"/>
    <w:rsid w:val="00420467"/>
    <w:rsid w:val="004209F9"/>
    <w:rsid w:val="0042228E"/>
    <w:rsid w:val="00426068"/>
    <w:rsid w:val="004318A3"/>
    <w:rsid w:val="00437DB5"/>
    <w:rsid w:val="004404C8"/>
    <w:rsid w:val="0044099F"/>
    <w:rsid w:val="004444A5"/>
    <w:rsid w:val="00445C83"/>
    <w:rsid w:val="00446000"/>
    <w:rsid w:val="0044715A"/>
    <w:rsid w:val="00451160"/>
    <w:rsid w:val="00453FE7"/>
    <w:rsid w:val="0045464E"/>
    <w:rsid w:val="0045495C"/>
    <w:rsid w:val="00460A33"/>
    <w:rsid w:val="00462713"/>
    <w:rsid w:val="004656B8"/>
    <w:rsid w:val="00466AFD"/>
    <w:rsid w:val="0047000E"/>
    <w:rsid w:val="004707ED"/>
    <w:rsid w:val="00490297"/>
    <w:rsid w:val="004912F8"/>
    <w:rsid w:val="004921D8"/>
    <w:rsid w:val="00493928"/>
    <w:rsid w:val="0049434F"/>
    <w:rsid w:val="00494751"/>
    <w:rsid w:val="004A1600"/>
    <w:rsid w:val="004A2B19"/>
    <w:rsid w:val="004A5AED"/>
    <w:rsid w:val="004A6EAC"/>
    <w:rsid w:val="004B0905"/>
    <w:rsid w:val="004B0AA6"/>
    <w:rsid w:val="004B2752"/>
    <w:rsid w:val="004B421E"/>
    <w:rsid w:val="004B6363"/>
    <w:rsid w:val="004B6383"/>
    <w:rsid w:val="004C3465"/>
    <w:rsid w:val="004C4BE5"/>
    <w:rsid w:val="004C6F4A"/>
    <w:rsid w:val="004D0287"/>
    <w:rsid w:val="004D614E"/>
    <w:rsid w:val="004D624E"/>
    <w:rsid w:val="004D7D56"/>
    <w:rsid w:val="004E3A32"/>
    <w:rsid w:val="004E5211"/>
    <w:rsid w:val="004E5F50"/>
    <w:rsid w:val="004F11C3"/>
    <w:rsid w:val="004F1ED8"/>
    <w:rsid w:val="004F23A3"/>
    <w:rsid w:val="00511143"/>
    <w:rsid w:val="00511E80"/>
    <w:rsid w:val="0051214A"/>
    <w:rsid w:val="005141C3"/>
    <w:rsid w:val="0051465E"/>
    <w:rsid w:val="005153E1"/>
    <w:rsid w:val="005231DE"/>
    <w:rsid w:val="0052400A"/>
    <w:rsid w:val="00524177"/>
    <w:rsid w:val="00524681"/>
    <w:rsid w:val="00524865"/>
    <w:rsid w:val="005267AA"/>
    <w:rsid w:val="0053053E"/>
    <w:rsid w:val="00531EF4"/>
    <w:rsid w:val="00540489"/>
    <w:rsid w:val="00541F9F"/>
    <w:rsid w:val="00543EA1"/>
    <w:rsid w:val="00544EAF"/>
    <w:rsid w:val="00547A1E"/>
    <w:rsid w:val="00551F8B"/>
    <w:rsid w:val="00553E83"/>
    <w:rsid w:val="00563124"/>
    <w:rsid w:val="0056619F"/>
    <w:rsid w:val="00573BA9"/>
    <w:rsid w:val="005746DB"/>
    <w:rsid w:val="0057528B"/>
    <w:rsid w:val="005765B9"/>
    <w:rsid w:val="00577CE3"/>
    <w:rsid w:val="005865E3"/>
    <w:rsid w:val="00590250"/>
    <w:rsid w:val="005919A4"/>
    <w:rsid w:val="005954C5"/>
    <w:rsid w:val="005A26A8"/>
    <w:rsid w:val="005A6CB3"/>
    <w:rsid w:val="005B0D14"/>
    <w:rsid w:val="005B0E07"/>
    <w:rsid w:val="005B1D96"/>
    <w:rsid w:val="005B2CA1"/>
    <w:rsid w:val="005B75CA"/>
    <w:rsid w:val="005B78CA"/>
    <w:rsid w:val="005B7B1E"/>
    <w:rsid w:val="005C03A7"/>
    <w:rsid w:val="005C1A62"/>
    <w:rsid w:val="005C4640"/>
    <w:rsid w:val="005D2606"/>
    <w:rsid w:val="005D3F86"/>
    <w:rsid w:val="005D4F47"/>
    <w:rsid w:val="005D7DE8"/>
    <w:rsid w:val="005E3D82"/>
    <w:rsid w:val="005E4677"/>
    <w:rsid w:val="005E50C8"/>
    <w:rsid w:val="005E5325"/>
    <w:rsid w:val="005F1CB4"/>
    <w:rsid w:val="005F3B3E"/>
    <w:rsid w:val="005F41D0"/>
    <w:rsid w:val="005F4485"/>
    <w:rsid w:val="006016C3"/>
    <w:rsid w:val="006075AA"/>
    <w:rsid w:val="006106B9"/>
    <w:rsid w:val="006112BA"/>
    <w:rsid w:val="006122FC"/>
    <w:rsid w:val="006135FC"/>
    <w:rsid w:val="006144C9"/>
    <w:rsid w:val="00616F78"/>
    <w:rsid w:val="00621953"/>
    <w:rsid w:val="0062198C"/>
    <w:rsid w:val="006222CD"/>
    <w:rsid w:val="00622334"/>
    <w:rsid w:val="00622BD2"/>
    <w:rsid w:val="006247EA"/>
    <w:rsid w:val="00632676"/>
    <w:rsid w:val="0063518C"/>
    <w:rsid w:val="00635467"/>
    <w:rsid w:val="00635DF0"/>
    <w:rsid w:val="00637B87"/>
    <w:rsid w:val="006405A5"/>
    <w:rsid w:val="006405F6"/>
    <w:rsid w:val="006425F9"/>
    <w:rsid w:val="00642A4C"/>
    <w:rsid w:val="00643070"/>
    <w:rsid w:val="006455C5"/>
    <w:rsid w:val="00645B33"/>
    <w:rsid w:val="0064709F"/>
    <w:rsid w:val="006518D2"/>
    <w:rsid w:val="00651F74"/>
    <w:rsid w:val="0065568A"/>
    <w:rsid w:val="00660F51"/>
    <w:rsid w:val="006613E0"/>
    <w:rsid w:val="00661970"/>
    <w:rsid w:val="0066620B"/>
    <w:rsid w:val="00666BC9"/>
    <w:rsid w:val="0066750B"/>
    <w:rsid w:val="00667CFF"/>
    <w:rsid w:val="00667DAD"/>
    <w:rsid w:val="00670564"/>
    <w:rsid w:val="006710E8"/>
    <w:rsid w:val="00671138"/>
    <w:rsid w:val="00673D0C"/>
    <w:rsid w:val="00676411"/>
    <w:rsid w:val="00677E8D"/>
    <w:rsid w:val="00680909"/>
    <w:rsid w:val="00681D34"/>
    <w:rsid w:val="006928AB"/>
    <w:rsid w:val="00694F5D"/>
    <w:rsid w:val="00697114"/>
    <w:rsid w:val="006A2531"/>
    <w:rsid w:val="006A4F2B"/>
    <w:rsid w:val="006A5330"/>
    <w:rsid w:val="006A73AC"/>
    <w:rsid w:val="006A7961"/>
    <w:rsid w:val="006B106F"/>
    <w:rsid w:val="006B2173"/>
    <w:rsid w:val="006B2C67"/>
    <w:rsid w:val="006B32F6"/>
    <w:rsid w:val="006B5637"/>
    <w:rsid w:val="006C0908"/>
    <w:rsid w:val="006C7CD3"/>
    <w:rsid w:val="006D2DA4"/>
    <w:rsid w:val="006D54B7"/>
    <w:rsid w:val="006E0651"/>
    <w:rsid w:val="006E0BA6"/>
    <w:rsid w:val="006E329D"/>
    <w:rsid w:val="006E435E"/>
    <w:rsid w:val="006E6391"/>
    <w:rsid w:val="006F0E68"/>
    <w:rsid w:val="006F24C7"/>
    <w:rsid w:val="006F628C"/>
    <w:rsid w:val="006F7093"/>
    <w:rsid w:val="006F745D"/>
    <w:rsid w:val="006F7EC3"/>
    <w:rsid w:val="007036FF"/>
    <w:rsid w:val="0070449B"/>
    <w:rsid w:val="00704BDA"/>
    <w:rsid w:val="00705AC9"/>
    <w:rsid w:val="0070604B"/>
    <w:rsid w:val="007067F8"/>
    <w:rsid w:val="00706CD5"/>
    <w:rsid w:val="00711231"/>
    <w:rsid w:val="00711394"/>
    <w:rsid w:val="00711DE1"/>
    <w:rsid w:val="00713324"/>
    <w:rsid w:val="00715B87"/>
    <w:rsid w:val="00716593"/>
    <w:rsid w:val="007178DE"/>
    <w:rsid w:val="007179FE"/>
    <w:rsid w:val="00720D19"/>
    <w:rsid w:val="00721DC7"/>
    <w:rsid w:val="00722160"/>
    <w:rsid w:val="00722497"/>
    <w:rsid w:val="00722C3B"/>
    <w:rsid w:val="007240FC"/>
    <w:rsid w:val="007313FD"/>
    <w:rsid w:val="00733BBF"/>
    <w:rsid w:val="0073697B"/>
    <w:rsid w:val="00736C4E"/>
    <w:rsid w:val="007373EE"/>
    <w:rsid w:val="007411AE"/>
    <w:rsid w:val="00741406"/>
    <w:rsid w:val="00747757"/>
    <w:rsid w:val="007507C3"/>
    <w:rsid w:val="007636CC"/>
    <w:rsid w:val="00763CC4"/>
    <w:rsid w:val="00764D2F"/>
    <w:rsid w:val="00765442"/>
    <w:rsid w:val="007723E2"/>
    <w:rsid w:val="00773775"/>
    <w:rsid w:val="007743D7"/>
    <w:rsid w:val="00774910"/>
    <w:rsid w:val="00776D67"/>
    <w:rsid w:val="0078099C"/>
    <w:rsid w:val="00794B9E"/>
    <w:rsid w:val="00794D6F"/>
    <w:rsid w:val="007976C5"/>
    <w:rsid w:val="007A3D3B"/>
    <w:rsid w:val="007A4C04"/>
    <w:rsid w:val="007A628D"/>
    <w:rsid w:val="007B2109"/>
    <w:rsid w:val="007B2C70"/>
    <w:rsid w:val="007B361B"/>
    <w:rsid w:val="007B5849"/>
    <w:rsid w:val="007B5E7D"/>
    <w:rsid w:val="007C0058"/>
    <w:rsid w:val="007C0B45"/>
    <w:rsid w:val="007C2F09"/>
    <w:rsid w:val="007C3CF9"/>
    <w:rsid w:val="007C7C6A"/>
    <w:rsid w:val="007D2F13"/>
    <w:rsid w:val="007D42FA"/>
    <w:rsid w:val="007D707A"/>
    <w:rsid w:val="007D7625"/>
    <w:rsid w:val="007D7E87"/>
    <w:rsid w:val="007E021B"/>
    <w:rsid w:val="007E025E"/>
    <w:rsid w:val="007E36CE"/>
    <w:rsid w:val="007E59FD"/>
    <w:rsid w:val="007E5C2F"/>
    <w:rsid w:val="007E6C14"/>
    <w:rsid w:val="007F2A9E"/>
    <w:rsid w:val="007F40C1"/>
    <w:rsid w:val="007F4B1F"/>
    <w:rsid w:val="007F62C7"/>
    <w:rsid w:val="007F7C79"/>
    <w:rsid w:val="008021E8"/>
    <w:rsid w:val="008073BC"/>
    <w:rsid w:val="00817157"/>
    <w:rsid w:val="008203D9"/>
    <w:rsid w:val="008222AE"/>
    <w:rsid w:val="00825F85"/>
    <w:rsid w:val="00827ADC"/>
    <w:rsid w:val="0083221B"/>
    <w:rsid w:val="00837E57"/>
    <w:rsid w:val="00841B67"/>
    <w:rsid w:val="00841D30"/>
    <w:rsid w:val="0084675D"/>
    <w:rsid w:val="00850299"/>
    <w:rsid w:val="008518AD"/>
    <w:rsid w:val="00856573"/>
    <w:rsid w:val="00861CFC"/>
    <w:rsid w:val="008620D9"/>
    <w:rsid w:val="008651F0"/>
    <w:rsid w:val="008658CD"/>
    <w:rsid w:val="00865985"/>
    <w:rsid w:val="008725B1"/>
    <w:rsid w:val="008812B0"/>
    <w:rsid w:val="0088148C"/>
    <w:rsid w:val="0088417E"/>
    <w:rsid w:val="008845BC"/>
    <w:rsid w:val="0088580F"/>
    <w:rsid w:val="0088582F"/>
    <w:rsid w:val="00887F9D"/>
    <w:rsid w:val="00893610"/>
    <w:rsid w:val="00893624"/>
    <w:rsid w:val="008A24E7"/>
    <w:rsid w:val="008A34B5"/>
    <w:rsid w:val="008A3E6B"/>
    <w:rsid w:val="008A7027"/>
    <w:rsid w:val="008A769F"/>
    <w:rsid w:val="008B065E"/>
    <w:rsid w:val="008B109F"/>
    <w:rsid w:val="008B1124"/>
    <w:rsid w:val="008B27D7"/>
    <w:rsid w:val="008B7E02"/>
    <w:rsid w:val="008C04D5"/>
    <w:rsid w:val="008C0CE4"/>
    <w:rsid w:val="008C233D"/>
    <w:rsid w:val="008C6A03"/>
    <w:rsid w:val="008C7B64"/>
    <w:rsid w:val="008D2F86"/>
    <w:rsid w:val="008D3183"/>
    <w:rsid w:val="008D380C"/>
    <w:rsid w:val="008D4215"/>
    <w:rsid w:val="008D509A"/>
    <w:rsid w:val="008E122C"/>
    <w:rsid w:val="008E559E"/>
    <w:rsid w:val="008F1B3F"/>
    <w:rsid w:val="008F1C27"/>
    <w:rsid w:val="008F3DE9"/>
    <w:rsid w:val="008F5D8C"/>
    <w:rsid w:val="00900466"/>
    <w:rsid w:val="009008B7"/>
    <w:rsid w:val="00900A78"/>
    <w:rsid w:val="00900ED2"/>
    <w:rsid w:val="00902729"/>
    <w:rsid w:val="00902E52"/>
    <w:rsid w:val="00902FF6"/>
    <w:rsid w:val="009110DA"/>
    <w:rsid w:val="00912C91"/>
    <w:rsid w:val="009156C1"/>
    <w:rsid w:val="00915739"/>
    <w:rsid w:val="009175C3"/>
    <w:rsid w:val="00926B5E"/>
    <w:rsid w:val="00930CBC"/>
    <w:rsid w:val="009357F0"/>
    <w:rsid w:val="00937A29"/>
    <w:rsid w:val="00937AF6"/>
    <w:rsid w:val="00941DB3"/>
    <w:rsid w:val="00942B02"/>
    <w:rsid w:val="009437E9"/>
    <w:rsid w:val="00946A49"/>
    <w:rsid w:val="00957ADD"/>
    <w:rsid w:val="009630E4"/>
    <w:rsid w:val="009637EE"/>
    <w:rsid w:val="0096666C"/>
    <w:rsid w:val="00972306"/>
    <w:rsid w:val="00975699"/>
    <w:rsid w:val="00976D76"/>
    <w:rsid w:val="00980E80"/>
    <w:rsid w:val="00981B9F"/>
    <w:rsid w:val="00982C71"/>
    <w:rsid w:val="00984F4E"/>
    <w:rsid w:val="0098511F"/>
    <w:rsid w:val="00986532"/>
    <w:rsid w:val="00986586"/>
    <w:rsid w:val="00987A55"/>
    <w:rsid w:val="009A2AF5"/>
    <w:rsid w:val="009A439C"/>
    <w:rsid w:val="009A6A80"/>
    <w:rsid w:val="009A6E55"/>
    <w:rsid w:val="009B1369"/>
    <w:rsid w:val="009B4DDC"/>
    <w:rsid w:val="009C08D6"/>
    <w:rsid w:val="009C217B"/>
    <w:rsid w:val="009C2191"/>
    <w:rsid w:val="009C496B"/>
    <w:rsid w:val="009C787F"/>
    <w:rsid w:val="009D15ED"/>
    <w:rsid w:val="009D1FC3"/>
    <w:rsid w:val="009D65F5"/>
    <w:rsid w:val="009D6ECC"/>
    <w:rsid w:val="009E0B25"/>
    <w:rsid w:val="009E1553"/>
    <w:rsid w:val="009E6008"/>
    <w:rsid w:val="009E7D49"/>
    <w:rsid w:val="009F2011"/>
    <w:rsid w:val="009F58DA"/>
    <w:rsid w:val="009F5B5C"/>
    <w:rsid w:val="009F5ECF"/>
    <w:rsid w:val="009F6216"/>
    <w:rsid w:val="009F7095"/>
    <w:rsid w:val="00A00BA4"/>
    <w:rsid w:val="00A0669B"/>
    <w:rsid w:val="00A1068E"/>
    <w:rsid w:val="00A11554"/>
    <w:rsid w:val="00A1455C"/>
    <w:rsid w:val="00A14DC7"/>
    <w:rsid w:val="00A203C3"/>
    <w:rsid w:val="00A22664"/>
    <w:rsid w:val="00A27700"/>
    <w:rsid w:val="00A32516"/>
    <w:rsid w:val="00A325E8"/>
    <w:rsid w:val="00A345FD"/>
    <w:rsid w:val="00A35B16"/>
    <w:rsid w:val="00A35B21"/>
    <w:rsid w:val="00A4122D"/>
    <w:rsid w:val="00A413D5"/>
    <w:rsid w:val="00A416EE"/>
    <w:rsid w:val="00A41C7D"/>
    <w:rsid w:val="00A4256B"/>
    <w:rsid w:val="00A4341F"/>
    <w:rsid w:val="00A43D9B"/>
    <w:rsid w:val="00A473E6"/>
    <w:rsid w:val="00A47AA6"/>
    <w:rsid w:val="00A545FB"/>
    <w:rsid w:val="00A57FC3"/>
    <w:rsid w:val="00A62575"/>
    <w:rsid w:val="00A66D8D"/>
    <w:rsid w:val="00A71CD9"/>
    <w:rsid w:val="00A72C71"/>
    <w:rsid w:val="00A76D1D"/>
    <w:rsid w:val="00A77D5E"/>
    <w:rsid w:val="00A77F43"/>
    <w:rsid w:val="00A83917"/>
    <w:rsid w:val="00A84B5F"/>
    <w:rsid w:val="00A85C1C"/>
    <w:rsid w:val="00A86004"/>
    <w:rsid w:val="00A8661C"/>
    <w:rsid w:val="00A87379"/>
    <w:rsid w:val="00A9057C"/>
    <w:rsid w:val="00A90AF7"/>
    <w:rsid w:val="00A91AC9"/>
    <w:rsid w:val="00A96600"/>
    <w:rsid w:val="00A96E0A"/>
    <w:rsid w:val="00AA0F6F"/>
    <w:rsid w:val="00AA1F21"/>
    <w:rsid w:val="00AA40E4"/>
    <w:rsid w:val="00AA56AC"/>
    <w:rsid w:val="00AA6AB5"/>
    <w:rsid w:val="00AB08B7"/>
    <w:rsid w:val="00AB1895"/>
    <w:rsid w:val="00AB62F9"/>
    <w:rsid w:val="00AB6437"/>
    <w:rsid w:val="00AB6909"/>
    <w:rsid w:val="00AB71F7"/>
    <w:rsid w:val="00AC1995"/>
    <w:rsid w:val="00AC24D2"/>
    <w:rsid w:val="00AC2B82"/>
    <w:rsid w:val="00AC410A"/>
    <w:rsid w:val="00AC4519"/>
    <w:rsid w:val="00AC535D"/>
    <w:rsid w:val="00AD21D8"/>
    <w:rsid w:val="00AD547D"/>
    <w:rsid w:val="00AD5C3E"/>
    <w:rsid w:val="00AD687B"/>
    <w:rsid w:val="00AD6B5C"/>
    <w:rsid w:val="00AE08EE"/>
    <w:rsid w:val="00AE0D16"/>
    <w:rsid w:val="00AE29E2"/>
    <w:rsid w:val="00AE2C46"/>
    <w:rsid w:val="00AE3212"/>
    <w:rsid w:val="00AE36E0"/>
    <w:rsid w:val="00AF620A"/>
    <w:rsid w:val="00AF798D"/>
    <w:rsid w:val="00B02934"/>
    <w:rsid w:val="00B0315E"/>
    <w:rsid w:val="00B05DC6"/>
    <w:rsid w:val="00B06924"/>
    <w:rsid w:val="00B14C57"/>
    <w:rsid w:val="00B27A24"/>
    <w:rsid w:val="00B343E4"/>
    <w:rsid w:val="00B43B14"/>
    <w:rsid w:val="00B53666"/>
    <w:rsid w:val="00B54163"/>
    <w:rsid w:val="00B563C4"/>
    <w:rsid w:val="00B5715F"/>
    <w:rsid w:val="00B57914"/>
    <w:rsid w:val="00B625C1"/>
    <w:rsid w:val="00B62AD0"/>
    <w:rsid w:val="00B63021"/>
    <w:rsid w:val="00B671D1"/>
    <w:rsid w:val="00B67A75"/>
    <w:rsid w:val="00B72417"/>
    <w:rsid w:val="00B73051"/>
    <w:rsid w:val="00B73099"/>
    <w:rsid w:val="00B7567B"/>
    <w:rsid w:val="00B7784A"/>
    <w:rsid w:val="00B77C8D"/>
    <w:rsid w:val="00B80CF2"/>
    <w:rsid w:val="00B8400E"/>
    <w:rsid w:val="00B84794"/>
    <w:rsid w:val="00B85BE8"/>
    <w:rsid w:val="00B9542C"/>
    <w:rsid w:val="00BA0AC8"/>
    <w:rsid w:val="00BA625F"/>
    <w:rsid w:val="00BB181D"/>
    <w:rsid w:val="00BB4B79"/>
    <w:rsid w:val="00BC0082"/>
    <w:rsid w:val="00BC14D4"/>
    <w:rsid w:val="00BC26A5"/>
    <w:rsid w:val="00BC41E7"/>
    <w:rsid w:val="00BC7208"/>
    <w:rsid w:val="00BC7C4D"/>
    <w:rsid w:val="00BC7EB3"/>
    <w:rsid w:val="00BD1F91"/>
    <w:rsid w:val="00BD6F6C"/>
    <w:rsid w:val="00BD7B0A"/>
    <w:rsid w:val="00BE1F97"/>
    <w:rsid w:val="00BE233C"/>
    <w:rsid w:val="00BE3FDA"/>
    <w:rsid w:val="00BF06E4"/>
    <w:rsid w:val="00BF1E62"/>
    <w:rsid w:val="00BF669E"/>
    <w:rsid w:val="00C00B57"/>
    <w:rsid w:val="00C02EEF"/>
    <w:rsid w:val="00C03337"/>
    <w:rsid w:val="00C03842"/>
    <w:rsid w:val="00C03ED1"/>
    <w:rsid w:val="00C04141"/>
    <w:rsid w:val="00C056F9"/>
    <w:rsid w:val="00C0626A"/>
    <w:rsid w:val="00C1328D"/>
    <w:rsid w:val="00C177E7"/>
    <w:rsid w:val="00C2065A"/>
    <w:rsid w:val="00C22AC1"/>
    <w:rsid w:val="00C22B9F"/>
    <w:rsid w:val="00C2654A"/>
    <w:rsid w:val="00C269A0"/>
    <w:rsid w:val="00C26D02"/>
    <w:rsid w:val="00C30128"/>
    <w:rsid w:val="00C33BAF"/>
    <w:rsid w:val="00C3427C"/>
    <w:rsid w:val="00C34A7F"/>
    <w:rsid w:val="00C34B97"/>
    <w:rsid w:val="00C421A2"/>
    <w:rsid w:val="00C50CAA"/>
    <w:rsid w:val="00C528FF"/>
    <w:rsid w:val="00C57A89"/>
    <w:rsid w:val="00C60E72"/>
    <w:rsid w:val="00C61701"/>
    <w:rsid w:val="00C64441"/>
    <w:rsid w:val="00C66721"/>
    <w:rsid w:val="00C668E9"/>
    <w:rsid w:val="00C75569"/>
    <w:rsid w:val="00C8030E"/>
    <w:rsid w:val="00C81118"/>
    <w:rsid w:val="00C82B77"/>
    <w:rsid w:val="00C850BB"/>
    <w:rsid w:val="00C85BB5"/>
    <w:rsid w:val="00C85C50"/>
    <w:rsid w:val="00C86C5D"/>
    <w:rsid w:val="00C86D92"/>
    <w:rsid w:val="00C874B3"/>
    <w:rsid w:val="00C87813"/>
    <w:rsid w:val="00C907F2"/>
    <w:rsid w:val="00C943FD"/>
    <w:rsid w:val="00CA0F53"/>
    <w:rsid w:val="00CA35EF"/>
    <w:rsid w:val="00CB0F1E"/>
    <w:rsid w:val="00CB7AAE"/>
    <w:rsid w:val="00CC6135"/>
    <w:rsid w:val="00CC7980"/>
    <w:rsid w:val="00CD22C6"/>
    <w:rsid w:val="00CD2319"/>
    <w:rsid w:val="00CE1735"/>
    <w:rsid w:val="00CE2714"/>
    <w:rsid w:val="00CE2C01"/>
    <w:rsid w:val="00CE4286"/>
    <w:rsid w:val="00CE468E"/>
    <w:rsid w:val="00CE58A1"/>
    <w:rsid w:val="00CE5C70"/>
    <w:rsid w:val="00CE793C"/>
    <w:rsid w:val="00CF028C"/>
    <w:rsid w:val="00CF1D49"/>
    <w:rsid w:val="00CF4DB7"/>
    <w:rsid w:val="00CF602A"/>
    <w:rsid w:val="00CF79C2"/>
    <w:rsid w:val="00D044FD"/>
    <w:rsid w:val="00D05E4B"/>
    <w:rsid w:val="00D11AA6"/>
    <w:rsid w:val="00D11EFC"/>
    <w:rsid w:val="00D13210"/>
    <w:rsid w:val="00D1618A"/>
    <w:rsid w:val="00D24FE2"/>
    <w:rsid w:val="00D3084A"/>
    <w:rsid w:val="00D30878"/>
    <w:rsid w:val="00D324D3"/>
    <w:rsid w:val="00D32FF5"/>
    <w:rsid w:val="00D357AD"/>
    <w:rsid w:val="00D42C9B"/>
    <w:rsid w:val="00D5296D"/>
    <w:rsid w:val="00D543F6"/>
    <w:rsid w:val="00D571F0"/>
    <w:rsid w:val="00D57A81"/>
    <w:rsid w:val="00D62E5C"/>
    <w:rsid w:val="00D653C1"/>
    <w:rsid w:val="00D702E9"/>
    <w:rsid w:val="00D70A76"/>
    <w:rsid w:val="00D70FF7"/>
    <w:rsid w:val="00D74BBC"/>
    <w:rsid w:val="00D7792E"/>
    <w:rsid w:val="00D82845"/>
    <w:rsid w:val="00D83C48"/>
    <w:rsid w:val="00D90141"/>
    <w:rsid w:val="00D944CB"/>
    <w:rsid w:val="00D94A85"/>
    <w:rsid w:val="00D952C6"/>
    <w:rsid w:val="00DA3B32"/>
    <w:rsid w:val="00DA59D3"/>
    <w:rsid w:val="00DA76EA"/>
    <w:rsid w:val="00DB0FD0"/>
    <w:rsid w:val="00DB41DE"/>
    <w:rsid w:val="00DB4A5A"/>
    <w:rsid w:val="00DC0586"/>
    <w:rsid w:val="00DC2F72"/>
    <w:rsid w:val="00DC4C7F"/>
    <w:rsid w:val="00DD6C37"/>
    <w:rsid w:val="00DE15AD"/>
    <w:rsid w:val="00DE4B72"/>
    <w:rsid w:val="00DE649D"/>
    <w:rsid w:val="00DE7E2F"/>
    <w:rsid w:val="00DF03FD"/>
    <w:rsid w:val="00DF5718"/>
    <w:rsid w:val="00DF628F"/>
    <w:rsid w:val="00DF62D0"/>
    <w:rsid w:val="00DF781B"/>
    <w:rsid w:val="00E024E8"/>
    <w:rsid w:val="00E05CF1"/>
    <w:rsid w:val="00E1051D"/>
    <w:rsid w:val="00E2275E"/>
    <w:rsid w:val="00E25589"/>
    <w:rsid w:val="00E2702D"/>
    <w:rsid w:val="00E27039"/>
    <w:rsid w:val="00E27DBD"/>
    <w:rsid w:val="00E3410A"/>
    <w:rsid w:val="00E35108"/>
    <w:rsid w:val="00E467CA"/>
    <w:rsid w:val="00E46E9B"/>
    <w:rsid w:val="00E50E73"/>
    <w:rsid w:val="00E527B7"/>
    <w:rsid w:val="00E52D8D"/>
    <w:rsid w:val="00E52DF2"/>
    <w:rsid w:val="00E53DE4"/>
    <w:rsid w:val="00E5470A"/>
    <w:rsid w:val="00E5522F"/>
    <w:rsid w:val="00E5530A"/>
    <w:rsid w:val="00E55D5E"/>
    <w:rsid w:val="00E56BB3"/>
    <w:rsid w:val="00E6084B"/>
    <w:rsid w:val="00E64246"/>
    <w:rsid w:val="00E64269"/>
    <w:rsid w:val="00E65E75"/>
    <w:rsid w:val="00E670D3"/>
    <w:rsid w:val="00E74783"/>
    <w:rsid w:val="00E75B27"/>
    <w:rsid w:val="00E76E6C"/>
    <w:rsid w:val="00E83C68"/>
    <w:rsid w:val="00E84525"/>
    <w:rsid w:val="00E90541"/>
    <w:rsid w:val="00E9072C"/>
    <w:rsid w:val="00E914A7"/>
    <w:rsid w:val="00E92942"/>
    <w:rsid w:val="00E92A46"/>
    <w:rsid w:val="00E93FC5"/>
    <w:rsid w:val="00EA01BD"/>
    <w:rsid w:val="00EA185C"/>
    <w:rsid w:val="00EA6F0E"/>
    <w:rsid w:val="00EA75D2"/>
    <w:rsid w:val="00EB0A6C"/>
    <w:rsid w:val="00EB0D1B"/>
    <w:rsid w:val="00EB0D52"/>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69A"/>
    <w:rsid w:val="00F16127"/>
    <w:rsid w:val="00F165FC"/>
    <w:rsid w:val="00F16A5A"/>
    <w:rsid w:val="00F17AC1"/>
    <w:rsid w:val="00F20A32"/>
    <w:rsid w:val="00F21D60"/>
    <w:rsid w:val="00F23559"/>
    <w:rsid w:val="00F24A65"/>
    <w:rsid w:val="00F33930"/>
    <w:rsid w:val="00F34250"/>
    <w:rsid w:val="00F35639"/>
    <w:rsid w:val="00F36D0C"/>
    <w:rsid w:val="00F36FD2"/>
    <w:rsid w:val="00F42B24"/>
    <w:rsid w:val="00F43CDF"/>
    <w:rsid w:val="00F51451"/>
    <w:rsid w:val="00F539EE"/>
    <w:rsid w:val="00F53D95"/>
    <w:rsid w:val="00F56B1D"/>
    <w:rsid w:val="00F6298B"/>
    <w:rsid w:val="00F641DF"/>
    <w:rsid w:val="00F661A1"/>
    <w:rsid w:val="00F67554"/>
    <w:rsid w:val="00F729AA"/>
    <w:rsid w:val="00F7315E"/>
    <w:rsid w:val="00F74AE5"/>
    <w:rsid w:val="00F80CF7"/>
    <w:rsid w:val="00F80CFB"/>
    <w:rsid w:val="00F80D63"/>
    <w:rsid w:val="00F8151B"/>
    <w:rsid w:val="00F824F4"/>
    <w:rsid w:val="00F8316F"/>
    <w:rsid w:val="00F860BB"/>
    <w:rsid w:val="00F86C9E"/>
    <w:rsid w:val="00F940C1"/>
    <w:rsid w:val="00F97C32"/>
    <w:rsid w:val="00FA1A55"/>
    <w:rsid w:val="00FA4076"/>
    <w:rsid w:val="00FB03C2"/>
    <w:rsid w:val="00FB2130"/>
    <w:rsid w:val="00FB7BEF"/>
    <w:rsid w:val="00FC0AD7"/>
    <w:rsid w:val="00FC2E02"/>
    <w:rsid w:val="00FD1FF2"/>
    <w:rsid w:val="00FD2DFC"/>
    <w:rsid w:val="00FD7A00"/>
    <w:rsid w:val="00FE0899"/>
    <w:rsid w:val="00FE55FE"/>
    <w:rsid w:val="00FF014E"/>
    <w:rsid w:val="00FF16FF"/>
    <w:rsid w:val="09FA1109"/>
    <w:rsid w:val="1AC9A998"/>
    <w:rsid w:val="3FFBEF77"/>
    <w:rsid w:val="42A30238"/>
    <w:rsid w:val="445EFC99"/>
    <w:rsid w:val="4916B851"/>
    <w:rsid w:val="4C28CD6D"/>
    <w:rsid w:val="5EDCDF4A"/>
    <w:rsid w:val="618B4FB3"/>
    <w:rsid w:val="652E3556"/>
    <w:rsid w:val="6A2B19F0"/>
    <w:rsid w:val="72CAE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0950780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30321014">
      <w:bodyDiv w:val="1"/>
      <w:marLeft w:val="0"/>
      <w:marRight w:val="0"/>
      <w:marTop w:val="0"/>
      <w:marBottom w:val="0"/>
      <w:divBdr>
        <w:top w:val="none" w:sz="0" w:space="0" w:color="auto"/>
        <w:left w:val="none" w:sz="0" w:space="0" w:color="auto"/>
        <w:bottom w:val="none" w:sz="0" w:space="0" w:color="auto"/>
        <w:right w:val="none" w:sz="0" w:space="0" w:color="auto"/>
      </w:divBdr>
    </w:div>
    <w:div w:id="117515075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2974378">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40063283">
      <w:bodyDiv w:val="1"/>
      <w:marLeft w:val="0"/>
      <w:marRight w:val="0"/>
      <w:marTop w:val="0"/>
      <w:marBottom w:val="0"/>
      <w:divBdr>
        <w:top w:val="none" w:sz="0" w:space="0" w:color="auto"/>
        <w:left w:val="none" w:sz="0" w:space="0" w:color="auto"/>
        <w:bottom w:val="none" w:sz="0" w:space="0" w:color="auto"/>
        <w:right w:val="none" w:sz="0" w:space="0" w:color="auto"/>
      </w:divBdr>
    </w:div>
    <w:div w:id="2072540250">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REGU-184-1795316</_dlc_DocId>
    <_dlc_DocIdUrl xmlns="9be56660-2c31-41ef-bc00-23e72f632f2a">
      <Url>https://cyfoethnaturiolcymru.sharepoint.com/teams/Regulatory/Permitting/_layouts/15/DocIdRedir.aspx?ID=REGU-184-1795316</Url>
      <Description>REGU-184-1795316</Description>
    </_dlc_DocIdUrl>
    <License_x002f_Activity_x0020_Type xmlns="859f7ad6-93f6-4205-b62b-a17f28acbbac">4. EPR Water Discharge</License_x002f_Activity_x0020_Type>
    <Site_x0020_Name xmlns="859f7ad6-93f6-4205-b62b-a17f28acbbac">Ynys Bridge CSO</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Surrendered_x002f_Expired xmlns="859f7ad6-93f6-4205-b62b-a17f28acbbac" xsi:nil="true"/>
    <Document_x0020_Date xmlns="859f7ad6-93f6-4205-b62b-a17f28acbbac">2021-11-17T00:00:00+00:00</Document_x0020_Date>
    <Facility_x0020_Address xmlns="859f7ad6-93f6-4205-b62b-a17f28acbbac">Tongwynlais, Cardiff</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859f7ad6-93f6-4205-b62b-a17f28acbbac"/>
    <ds:schemaRef ds:uri="http://purl.org/dc/elements/1.1/"/>
    <ds:schemaRef ds:uri="http://schemas.microsoft.com/office/2006/metadata/properties"/>
    <ds:schemaRef ds:uri="9be56660-2c31-41ef-bc00-23e72f632f2a"/>
    <ds:schemaRef ds:uri="http://schemas.microsoft.com/office/infopath/2007/PartnerControls"/>
    <ds:schemaRef ds:uri="http://purl.org/dc/terms/"/>
    <ds:schemaRef ds:uri="http://schemas.openxmlformats.org/package/2006/metadata/core-properties"/>
    <ds:schemaRef ds:uri="b67299c9-1600-4d20-976e-ea8f199d05b8"/>
    <ds:schemaRef ds:uri="http://schemas.microsoft.com/office/2006/documentManagement/types"/>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4EA1DF8B-67E1-4816-8DC7-134EC3435D1F}"/>
</file>

<file path=customXml/itemProps6.xml><?xml version="1.0" encoding="utf-8"?>
<ds:datastoreItem xmlns:ds="http://schemas.openxmlformats.org/officeDocument/2006/customXml" ds:itemID="{579CC45C-A543-4E17-8FA4-E47FB3EA9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1298</TotalTime>
  <Pages>18</Pages>
  <Words>3071</Words>
  <Characters>16784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
  <cp:lastModifiedBy>Al-Far, Tara</cp:lastModifiedBy>
  <cp:revision>78</cp:revision>
  <dcterms:created xsi:type="dcterms:W3CDTF">2021-10-27T12:03:00Z</dcterms:created>
  <dcterms:modified xsi:type="dcterms:W3CDTF">2021-12-17T13:25:00Z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3bbcb90f-d536-49cf-aedf-a08aa957ffe1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1367900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templates/Template 5 UNY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