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DFBD6" w14:textId="2C5B52B1" w:rsidR="006655C6" w:rsidRPr="003647C2" w:rsidRDefault="006655C6" w:rsidP="006655C6">
      <w:pPr>
        <w:pStyle w:val="AgencyStdParagraph"/>
        <w:rPr>
          <w:color w:val="auto"/>
          <w:sz w:val="20"/>
        </w:rPr>
      </w:pPr>
      <w:r w:rsidRPr="003647C2">
        <w:rPr>
          <w:color w:val="auto"/>
          <w:sz w:val="24"/>
        </w:rPr>
        <w:t>Permit Number:</w:t>
      </w:r>
      <w:r w:rsidRPr="003647C2">
        <w:rPr>
          <w:color w:val="auto"/>
        </w:rPr>
        <w:t xml:space="preserve"> </w:t>
      </w:r>
      <w:r w:rsidRPr="003647C2">
        <w:rPr>
          <w:color w:val="auto"/>
        </w:rPr>
        <w:tab/>
      </w:r>
      <w:r w:rsidRPr="00332592">
        <w:rPr>
          <w:color w:val="auto"/>
          <w:sz w:val="24"/>
        </w:rPr>
        <w:t>EPR/</w:t>
      </w:r>
      <w:r w:rsidR="00332592" w:rsidRPr="00332592">
        <w:rPr>
          <w:color w:val="auto"/>
          <w:sz w:val="24"/>
        </w:rPr>
        <w:t>AB3894ZF</w:t>
      </w:r>
      <w:r w:rsidRPr="003647C2">
        <w:rPr>
          <w:color w:val="auto"/>
          <w:sz w:val="24"/>
        </w:rPr>
        <w:tab/>
      </w:r>
      <w:r w:rsidRPr="003647C2">
        <w:rPr>
          <w:color w:val="auto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  <w:t xml:space="preserve">Operator: </w:t>
      </w:r>
      <w:proofErr w:type="spellStart"/>
      <w:r>
        <w:rPr>
          <w:rStyle w:val="change"/>
          <w:color w:val="auto"/>
          <w:sz w:val="24"/>
          <w:szCs w:val="22"/>
        </w:rPr>
        <w:t>Purolite</w:t>
      </w:r>
      <w:proofErr w:type="spellEnd"/>
      <w:r w:rsidRPr="003647C2">
        <w:rPr>
          <w:rStyle w:val="change"/>
          <w:color w:val="auto"/>
          <w:sz w:val="24"/>
          <w:szCs w:val="22"/>
        </w:rPr>
        <w:t xml:space="preserve"> Ltd.</w:t>
      </w:r>
    </w:p>
    <w:p w14:paraId="3C73114A" w14:textId="77777777" w:rsidR="006655C6" w:rsidRPr="003647C2" w:rsidRDefault="006655C6" w:rsidP="006655C6">
      <w:pPr>
        <w:pStyle w:val="Header"/>
        <w:tabs>
          <w:tab w:val="clear" w:pos="4153"/>
          <w:tab w:val="clear" w:pos="8306"/>
        </w:tabs>
        <w:rPr>
          <w:rFonts w:ascii="Arial" w:hAnsi="Arial"/>
          <w:sz w:val="28"/>
        </w:rPr>
      </w:pPr>
    </w:p>
    <w:p w14:paraId="256B27D7" w14:textId="44CC0DF2" w:rsidR="00FF6E4C" w:rsidRPr="00AB4494" w:rsidRDefault="006655C6" w:rsidP="006655C6">
      <w:pPr>
        <w:rPr>
          <w:rFonts w:ascii="Arial" w:hAnsi="Arial"/>
          <w:i/>
        </w:rPr>
      </w:pPr>
      <w:r w:rsidRPr="006655C6">
        <w:rPr>
          <w:rFonts w:ascii="Arial" w:hAnsi="Arial" w:cs="Arial"/>
          <w:szCs w:val="24"/>
        </w:rPr>
        <w:t>Facility:</w:t>
      </w:r>
      <w:r w:rsidRPr="006655C6">
        <w:rPr>
          <w:rFonts w:ascii="Arial" w:hAnsi="Arial" w:cs="Arial"/>
          <w:szCs w:val="24"/>
        </w:rPr>
        <w:tab/>
      </w:r>
      <w:r w:rsidRPr="006655C6">
        <w:rPr>
          <w:rFonts w:ascii="Arial" w:hAnsi="Arial" w:cs="Arial"/>
          <w:szCs w:val="24"/>
        </w:rPr>
        <w:tab/>
      </w:r>
      <w:proofErr w:type="spellStart"/>
      <w:r w:rsidRPr="006655C6">
        <w:rPr>
          <w:rFonts w:ascii="Arial" w:hAnsi="Arial" w:cs="Arial"/>
          <w:szCs w:val="24"/>
        </w:rPr>
        <w:t>Purolite</w:t>
      </w:r>
      <w:proofErr w:type="spellEnd"/>
      <w:r w:rsidR="00FF6E4C" w:rsidRPr="00AB4494">
        <w:rPr>
          <w:rFonts w:ascii="Arial" w:hAnsi="Arial"/>
        </w:rPr>
        <w:tab/>
      </w:r>
      <w:r w:rsidR="00FF6E4C" w:rsidRPr="00AB4494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FF6E4C" w:rsidRPr="00AB4494">
        <w:rPr>
          <w:rFonts w:ascii="Arial" w:hAnsi="Arial"/>
        </w:rPr>
        <w:t xml:space="preserve">Form Number: </w:t>
      </w:r>
      <w:r w:rsidR="00FF6E4C" w:rsidRPr="00AB4494">
        <w:rPr>
          <w:rFonts w:ascii="Arial" w:hAnsi="Arial"/>
        </w:rPr>
        <w:tab/>
        <w:t>Performance</w:t>
      </w:r>
      <w:r>
        <w:rPr>
          <w:rFonts w:ascii="Arial" w:hAnsi="Arial"/>
        </w:rPr>
        <w:t xml:space="preserve"> </w:t>
      </w:r>
      <w:r w:rsidR="00FF6E4C" w:rsidRPr="00AB4494">
        <w:rPr>
          <w:rFonts w:ascii="Arial" w:hAnsi="Arial"/>
        </w:rPr>
        <w:t xml:space="preserve">1 – </w:t>
      </w:r>
      <w:r w:rsidR="008702CA">
        <w:rPr>
          <w:rFonts w:ascii="Arial" w:hAnsi="Arial"/>
        </w:rPr>
        <w:t>31/05</w:t>
      </w:r>
      <w:r w:rsidR="00FF6E4C" w:rsidRPr="00AB4494">
        <w:rPr>
          <w:rFonts w:ascii="Arial" w:hAnsi="Arial"/>
        </w:rPr>
        <w:t>/1</w:t>
      </w:r>
      <w:r>
        <w:rPr>
          <w:rFonts w:ascii="Arial" w:hAnsi="Arial"/>
        </w:rPr>
        <w:t>8</w:t>
      </w:r>
    </w:p>
    <w:p w14:paraId="1AE4226C" w14:textId="77777777" w:rsidR="00FF6E4C" w:rsidRPr="00AB4494" w:rsidRDefault="00FF6E4C" w:rsidP="00FF6E4C">
      <w:pPr>
        <w:rPr>
          <w:rFonts w:ascii="Arial" w:hAnsi="Arial"/>
        </w:rPr>
      </w:pPr>
    </w:p>
    <w:p w14:paraId="3D094F5E" w14:textId="08710400" w:rsidR="00FF6E4C" w:rsidRPr="00AB4494" w:rsidRDefault="00FF6E4C" w:rsidP="00FF6E4C">
      <w:pPr>
        <w:pStyle w:val="Heading1"/>
        <w:jc w:val="both"/>
        <w:rPr>
          <w:b w:val="0"/>
          <w:i/>
          <w:sz w:val="24"/>
          <w:szCs w:val="24"/>
        </w:rPr>
      </w:pPr>
      <w:r w:rsidRPr="00AB4494">
        <w:rPr>
          <w:sz w:val="24"/>
          <w:szCs w:val="24"/>
        </w:rPr>
        <w:t xml:space="preserve">Reporting of other performance indicators for the </w:t>
      </w:r>
      <w:r w:rsidR="00332592">
        <w:rPr>
          <w:sz w:val="24"/>
          <w:szCs w:val="24"/>
        </w:rPr>
        <w:t>year 2018</w:t>
      </w:r>
    </w:p>
    <w:p w14:paraId="2936A397" w14:textId="77777777" w:rsidR="00FF6E4C" w:rsidRPr="00125F66" w:rsidRDefault="00FF6E4C" w:rsidP="00FF6E4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FF6E4C" w:rsidRPr="00125F66" w14:paraId="6CCABC7A" w14:textId="77777777" w:rsidTr="006655C6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302E948C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06059DA6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07D942A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CA9E534" w14:textId="77777777" w:rsidR="00FF6E4C" w:rsidRPr="00125F66" w:rsidRDefault="00FF6E4C" w:rsidP="008C3985">
            <w:pPr>
              <w:pStyle w:val="AgencyStdParagraph"/>
            </w:pPr>
          </w:p>
        </w:tc>
      </w:tr>
      <w:tr w:rsidR="00FF6E4C" w:rsidRPr="00125F66" w14:paraId="7EE163DB" w14:textId="77777777" w:rsidTr="006655C6">
        <w:trPr>
          <w:cantSplit/>
        </w:trPr>
        <w:tc>
          <w:tcPr>
            <w:tcW w:w="3085" w:type="dxa"/>
            <w:vMerge/>
            <w:shd w:val="solid" w:color="auto" w:fill="auto"/>
          </w:tcPr>
          <w:p w14:paraId="38AD8430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73B5069E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02CBCBCC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F55EFE7" w14:textId="77777777" w:rsidR="00FF6E4C" w:rsidRPr="00125F66" w:rsidRDefault="00FF6E4C" w:rsidP="008C3985">
            <w:pPr>
              <w:pStyle w:val="AgencyStdParagraph"/>
            </w:pPr>
          </w:p>
        </w:tc>
      </w:tr>
      <w:tr w:rsidR="00FF6E4C" w:rsidRPr="00AB4494" w14:paraId="659467F1" w14:textId="77777777" w:rsidTr="006655C6">
        <w:trPr>
          <w:cantSplit/>
          <w:trHeight w:val="278"/>
        </w:trPr>
        <w:tc>
          <w:tcPr>
            <w:tcW w:w="8897" w:type="dxa"/>
            <w:gridSpan w:val="2"/>
          </w:tcPr>
          <w:p w14:paraId="27C0D1D4" w14:textId="77777777" w:rsidR="00FF6E4C" w:rsidRPr="00AB4494" w:rsidRDefault="006655C6" w:rsidP="008C3985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Total raw material used</w:t>
            </w:r>
          </w:p>
        </w:tc>
        <w:tc>
          <w:tcPr>
            <w:tcW w:w="5245" w:type="dxa"/>
          </w:tcPr>
          <w:p w14:paraId="2B3E82DD" w14:textId="77777777" w:rsidR="00FF6E4C" w:rsidRPr="00AB4494" w:rsidRDefault="006655C6" w:rsidP="008C3985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182F31C1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319D8E40" w14:textId="77777777" w:rsidTr="006655C6">
        <w:trPr>
          <w:cantSplit/>
          <w:trHeight w:val="277"/>
        </w:trPr>
        <w:tc>
          <w:tcPr>
            <w:tcW w:w="8897" w:type="dxa"/>
            <w:gridSpan w:val="2"/>
          </w:tcPr>
          <w:p w14:paraId="0964768D" w14:textId="77777777" w:rsidR="00FF6E4C" w:rsidRPr="00AB4494" w:rsidRDefault="006655C6" w:rsidP="008C3985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Waste disposal and/or recovery</w:t>
            </w:r>
          </w:p>
        </w:tc>
        <w:tc>
          <w:tcPr>
            <w:tcW w:w="5245" w:type="dxa"/>
          </w:tcPr>
          <w:p w14:paraId="6E24A535" w14:textId="77777777" w:rsidR="00FF6E4C" w:rsidRPr="00AB4494" w:rsidRDefault="006655C6" w:rsidP="008C3985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0EE2E5FB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3C437EAA" w14:textId="77777777" w:rsidTr="006655C6">
        <w:trPr>
          <w:cantSplit/>
        </w:trPr>
        <w:tc>
          <w:tcPr>
            <w:tcW w:w="8897" w:type="dxa"/>
            <w:gridSpan w:val="2"/>
          </w:tcPr>
          <w:p w14:paraId="0466EC58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7B859D31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FEC6DF7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0F37B5BF" w14:textId="77777777" w:rsidTr="006655C6">
        <w:trPr>
          <w:cantSplit/>
        </w:trPr>
        <w:tc>
          <w:tcPr>
            <w:tcW w:w="8897" w:type="dxa"/>
            <w:gridSpan w:val="2"/>
          </w:tcPr>
          <w:p w14:paraId="045F02BF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BF91BB3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EA8725A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</w:tbl>
    <w:p w14:paraId="67442C10" w14:textId="77777777" w:rsidR="00FF6E4C" w:rsidRPr="00AB4494" w:rsidRDefault="00FF6E4C" w:rsidP="00FF6E4C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FF6E4C" w:rsidRPr="00AB4494" w14:paraId="38E5447B" w14:textId="77777777" w:rsidTr="008C3985">
        <w:tc>
          <w:tcPr>
            <w:tcW w:w="14176" w:type="dxa"/>
          </w:tcPr>
          <w:p w14:paraId="3D5B4D2F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  <w:r w:rsidRPr="00AB4494">
              <w:rPr>
                <w:color w:val="auto"/>
              </w:rPr>
              <w:t xml:space="preserve">Operator’s </w:t>
            </w:r>
            <w:proofErr w:type="gramStart"/>
            <w:r w:rsidRPr="00AB4494">
              <w:rPr>
                <w:color w:val="auto"/>
              </w:rPr>
              <w:t>comments :</w:t>
            </w:r>
            <w:proofErr w:type="gramEnd"/>
          </w:p>
          <w:p w14:paraId="72ACE913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  <w:p w14:paraId="6E767868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  <w:p w14:paraId="51F62D62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  <w:p w14:paraId="6C37EF53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</w:tbl>
    <w:p w14:paraId="4E80E9F1" w14:textId="77777777" w:rsidR="00FF6E4C" w:rsidRPr="00AB4494" w:rsidRDefault="00FF6E4C" w:rsidP="00FF6E4C">
      <w:pPr>
        <w:pStyle w:val="AgencyStdParagraph"/>
        <w:rPr>
          <w:color w:val="auto"/>
        </w:rPr>
      </w:pPr>
    </w:p>
    <w:p w14:paraId="429B926D" w14:textId="77777777" w:rsidR="00FF6E4C" w:rsidRPr="00AB4494" w:rsidRDefault="00FF6E4C" w:rsidP="00FF6E4C">
      <w:pPr>
        <w:pStyle w:val="AgencyStdParagraph"/>
        <w:rPr>
          <w:color w:val="auto"/>
        </w:rPr>
      </w:pPr>
    </w:p>
    <w:p w14:paraId="654D2B33" w14:textId="77777777" w:rsidR="00FF6E4C" w:rsidRPr="00AB4494" w:rsidRDefault="00FF6E4C" w:rsidP="00FF6E4C">
      <w:pPr>
        <w:pStyle w:val="AgencyStdParagraph"/>
        <w:rPr>
          <w:color w:val="auto"/>
        </w:rPr>
      </w:pPr>
      <w:r w:rsidRPr="00AB4494">
        <w:rPr>
          <w:color w:val="auto"/>
        </w:rPr>
        <w:t xml:space="preserve">Signed …………………………………………………………….  </w:t>
      </w:r>
      <w:r w:rsidRPr="00AB4494">
        <w:rPr>
          <w:color w:val="auto"/>
        </w:rPr>
        <w:tab/>
      </w:r>
      <w:r w:rsidRPr="00AB4494">
        <w:rPr>
          <w:color w:val="auto"/>
        </w:rPr>
        <w:tab/>
        <w:t>Date……………………</w:t>
      </w:r>
      <w:proofErr w:type="gramStart"/>
      <w:r w:rsidRPr="00AB4494">
        <w:rPr>
          <w:color w:val="auto"/>
        </w:rPr>
        <w:t>…..</w:t>
      </w:r>
      <w:proofErr w:type="gramEnd"/>
      <w:r w:rsidRPr="00AB4494">
        <w:rPr>
          <w:color w:val="auto"/>
        </w:rPr>
        <w:t xml:space="preserve">   </w:t>
      </w:r>
      <w:r w:rsidRPr="00AB4494">
        <w:rPr>
          <w:color w:val="auto"/>
        </w:rPr>
        <w:tab/>
      </w:r>
    </w:p>
    <w:p w14:paraId="5C7F27EE" w14:textId="77777777" w:rsidR="00FF6E4C" w:rsidRPr="00AB4494" w:rsidRDefault="00FF6E4C" w:rsidP="00FF6E4C">
      <w:pPr>
        <w:pStyle w:val="AgencyStdParagraph"/>
        <w:rPr>
          <w:color w:val="auto"/>
        </w:rPr>
      </w:pPr>
      <w:r w:rsidRPr="00AB4494">
        <w:rPr>
          <w:color w:val="auto"/>
        </w:rPr>
        <w:tab/>
        <w:t>(Authorised to sign as representative of Operator)</w:t>
      </w:r>
    </w:p>
    <w:p w14:paraId="152BBE97" w14:textId="77777777" w:rsidR="00FF6E4C" w:rsidRDefault="00FF6E4C" w:rsidP="00FF6E4C">
      <w:pPr>
        <w:pStyle w:val="Draftingnote"/>
      </w:pPr>
    </w:p>
    <w:p w14:paraId="4A3B5443" w14:textId="77777777" w:rsidR="00FF6E4C" w:rsidRDefault="00FF6E4C" w:rsidP="00FF6E4C">
      <w:pPr>
        <w:pStyle w:val="Draftingnote"/>
      </w:pPr>
    </w:p>
    <w:p w14:paraId="611C6B06" w14:textId="77777777" w:rsidR="00FF6E4C" w:rsidRDefault="00FF6E4C" w:rsidP="00FF6E4C">
      <w:pPr>
        <w:pStyle w:val="Draftingnote"/>
      </w:pPr>
    </w:p>
    <w:p w14:paraId="7AA87E76" w14:textId="77777777" w:rsidR="00891EED" w:rsidRDefault="00891EED" w:rsidP="006655C6">
      <w:pPr>
        <w:pStyle w:val="AgencyStdParagraph"/>
        <w:rPr>
          <w:color w:val="auto"/>
          <w:sz w:val="24"/>
        </w:rPr>
      </w:pPr>
    </w:p>
    <w:p w14:paraId="351ECC4A" w14:textId="77777777" w:rsidR="00891EED" w:rsidRDefault="00891EED" w:rsidP="006655C6">
      <w:pPr>
        <w:pStyle w:val="AgencyStdParagraph"/>
        <w:rPr>
          <w:color w:val="auto"/>
          <w:sz w:val="24"/>
        </w:rPr>
      </w:pPr>
    </w:p>
    <w:p w14:paraId="24761BB4" w14:textId="77777777" w:rsidR="00891EED" w:rsidRDefault="00891EED" w:rsidP="006655C6">
      <w:pPr>
        <w:pStyle w:val="AgencyStdParagraph"/>
        <w:rPr>
          <w:color w:val="auto"/>
          <w:sz w:val="24"/>
        </w:rPr>
      </w:pPr>
    </w:p>
    <w:p w14:paraId="556D7270" w14:textId="77777777" w:rsidR="00891EED" w:rsidRDefault="00891EED" w:rsidP="006655C6">
      <w:pPr>
        <w:pStyle w:val="AgencyStdParagraph"/>
        <w:rPr>
          <w:color w:val="auto"/>
          <w:sz w:val="24"/>
        </w:rPr>
      </w:pPr>
    </w:p>
    <w:p w14:paraId="4AC9D48A" w14:textId="77777777" w:rsidR="00891EED" w:rsidRDefault="00891EED" w:rsidP="006655C6">
      <w:pPr>
        <w:pStyle w:val="AgencyStdParagraph"/>
        <w:rPr>
          <w:color w:val="auto"/>
          <w:sz w:val="24"/>
        </w:rPr>
      </w:pPr>
    </w:p>
    <w:p w14:paraId="57B8D1DE" w14:textId="77777777" w:rsidR="00891EED" w:rsidRDefault="00891EED" w:rsidP="006655C6">
      <w:pPr>
        <w:pStyle w:val="AgencyStdParagraph"/>
        <w:rPr>
          <w:color w:val="auto"/>
          <w:sz w:val="24"/>
        </w:rPr>
      </w:pPr>
    </w:p>
    <w:p w14:paraId="1A42B979" w14:textId="0015D534" w:rsidR="006655C6" w:rsidRPr="003647C2" w:rsidRDefault="006655C6" w:rsidP="006655C6">
      <w:pPr>
        <w:pStyle w:val="AgencyStdParagraph"/>
        <w:rPr>
          <w:color w:val="auto"/>
          <w:sz w:val="20"/>
        </w:rPr>
      </w:pPr>
      <w:r w:rsidRPr="003647C2">
        <w:rPr>
          <w:color w:val="auto"/>
          <w:sz w:val="24"/>
        </w:rPr>
        <w:lastRenderedPageBreak/>
        <w:t>Permit Number:</w:t>
      </w:r>
      <w:r w:rsidRPr="003647C2">
        <w:rPr>
          <w:color w:val="auto"/>
        </w:rPr>
        <w:t xml:space="preserve"> </w:t>
      </w:r>
      <w:r w:rsidRPr="003647C2">
        <w:rPr>
          <w:color w:val="auto"/>
        </w:rPr>
        <w:tab/>
      </w:r>
      <w:r w:rsidRPr="00332592">
        <w:rPr>
          <w:color w:val="auto"/>
          <w:sz w:val="24"/>
        </w:rPr>
        <w:t>EPR/</w:t>
      </w:r>
      <w:r w:rsidR="00332592" w:rsidRPr="00332592">
        <w:rPr>
          <w:color w:val="auto"/>
          <w:sz w:val="24"/>
        </w:rPr>
        <w:t>AB3894ZF</w:t>
      </w:r>
      <w:r w:rsidRPr="003647C2">
        <w:rPr>
          <w:color w:val="auto"/>
          <w:sz w:val="24"/>
        </w:rPr>
        <w:tab/>
      </w:r>
      <w:r w:rsidRPr="003647C2">
        <w:rPr>
          <w:color w:val="auto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  <w:t xml:space="preserve">Operator: </w:t>
      </w:r>
      <w:proofErr w:type="spellStart"/>
      <w:r>
        <w:rPr>
          <w:rStyle w:val="change"/>
          <w:color w:val="auto"/>
          <w:sz w:val="24"/>
          <w:szCs w:val="22"/>
        </w:rPr>
        <w:t>Purolite</w:t>
      </w:r>
      <w:proofErr w:type="spellEnd"/>
      <w:r w:rsidRPr="003647C2">
        <w:rPr>
          <w:rStyle w:val="change"/>
          <w:color w:val="auto"/>
          <w:sz w:val="24"/>
          <w:szCs w:val="22"/>
        </w:rPr>
        <w:t xml:space="preserve"> Ltd.</w:t>
      </w:r>
    </w:p>
    <w:p w14:paraId="0CD206D7" w14:textId="77777777" w:rsidR="006655C6" w:rsidRPr="003647C2" w:rsidRDefault="006655C6" w:rsidP="006655C6">
      <w:pPr>
        <w:pStyle w:val="Header"/>
        <w:tabs>
          <w:tab w:val="clear" w:pos="4153"/>
          <w:tab w:val="clear" w:pos="8306"/>
        </w:tabs>
        <w:rPr>
          <w:rFonts w:ascii="Arial" w:hAnsi="Arial"/>
          <w:sz w:val="28"/>
        </w:rPr>
      </w:pPr>
    </w:p>
    <w:p w14:paraId="705D1C33" w14:textId="6B29DBE9" w:rsidR="00FF6E4C" w:rsidRPr="00AB4494" w:rsidRDefault="006655C6" w:rsidP="006655C6">
      <w:pPr>
        <w:rPr>
          <w:rFonts w:ascii="Arial" w:hAnsi="Arial"/>
          <w:i/>
        </w:rPr>
      </w:pPr>
      <w:r w:rsidRPr="006655C6">
        <w:rPr>
          <w:rFonts w:ascii="Arial" w:hAnsi="Arial" w:cs="Arial"/>
          <w:szCs w:val="24"/>
        </w:rPr>
        <w:t>Facility:</w:t>
      </w:r>
      <w:r w:rsidRPr="006655C6">
        <w:rPr>
          <w:rFonts w:ascii="Arial" w:hAnsi="Arial" w:cs="Arial"/>
          <w:szCs w:val="24"/>
        </w:rPr>
        <w:tab/>
      </w:r>
      <w:r w:rsidRPr="006655C6">
        <w:rPr>
          <w:rFonts w:ascii="Arial" w:hAnsi="Arial" w:cs="Arial"/>
          <w:szCs w:val="24"/>
        </w:rPr>
        <w:tab/>
      </w:r>
      <w:proofErr w:type="spellStart"/>
      <w:r w:rsidRPr="006655C6">
        <w:rPr>
          <w:rFonts w:ascii="Arial" w:hAnsi="Arial" w:cs="Arial"/>
          <w:szCs w:val="24"/>
        </w:rPr>
        <w:t>Purolite</w:t>
      </w:r>
      <w:proofErr w:type="spellEnd"/>
      <w:r w:rsidR="00FF6E4C" w:rsidRPr="00AB4494">
        <w:rPr>
          <w:rFonts w:ascii="Arial" w:hAnsi="Arial"/>
        </w:rPr>
        <w:tab/>
      </w:r>
      <w:r w:rsidR="00FF6E4C" w:rsidRPr="00AB4494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FF6E4C" w:rsidRPr="00AB4494">
        <w:rPr>
          <w:rFonts w:ascii="Arial" w:hAnsi="Arial"/>
        </w:rPr>
        <w:t xml:space="preserve">Form Number: </w:t>
      </w:r>
      <w:r w:rsidR="00FF6E4C" w:rsidRPr="00AB4494">
        <w:rPr>
          <w:rFonts w:ascii="Arial" w:hAnsi="Arial"/>
        </w:rPr>
        <w:tab/>
      </w:r>
      <w:r w:rsidR="00041F75" w:rsidRPr="00AB4494">
        <w:rPr>
          <w:rFonts w:ascii="Arial" w:hAnsi="Arial"/>
        </w:rPr>
        <w:t>Water</w:t>
      </w:r>
      <w:r>
        <w:rPr>
          <w:rFonts w:ascii="Arial" w:hAnsi="Arial"/>
        </w:rPr>
        <w:t xml:space="preserve"> </w:t>
      </w:r>
      <w:r w:rsidR="00041F75" w:rsidRPr="00AB4494">
        <w:rPr>
          <w:rFonts w:ascii="Arial" w:hAnsi="Arial"/>
        </w:rPr>
        <w:t xml:space="preserve">Usage1 – </w:t>
      </w:r>
      <w:r w:rsidR="008702CA">
        <w:rPr>
          <w:rFonts w:ascii="Arial" w:hAnsi="Arial"/>
        </w:rPr>
        <w:t>31/05</w:t>
      </w:r>
      <w:r>
        <w:rPr>
          <w:rFonts w:ascii="Arial" w:hAnsi="Arial"/>
        </w:rPr>
        <w:t>/18</w:t>
      </w:r>
    </w:p>
    <w:p w14:paraId="3F0FD646" w14:textId="77777777" w:rsidR="00FF6E4C" w:rsidRPr="00AB4494" w:rsidRDefault="00FF6E4C" w:rsidP="00FF6E4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5D9C1E1C" w14:textId="77777777" w:rsidR="00FF6E4C" w:rsidRPr="00AB4494" w:rsidRDefault="00FF6E4C" w:rsidP="00FF6E4C">
      <w:pPr>
        <w:pStyle w:val="Heading1"/>
        <w:jc w:val="both"/>
        <w:rPr>
          <w:sz w:val="24"/>
          <w:szCs w:val="24"/>
        </w:rPr>
      </w:pPr>
      <w:r w:rsidRPr="00AB4494">
        <w:rPr>
          <w:sz w:val="24"/>
          <w:szCs w:val="24"/>
        </w:rPr>
        <w:t>Reporting of Water Usage for the year 201</w:t>
      </w:r>
      <w:r w:rsidR="006655C6">
        <w:rPr>
          <w:sz w:val="24"/>
          <w:szCs w:val="24"/>
        </w:rPr>
        <w:t>8</w:t>
      </w:r>
    </w:p>
    <w:p w14:paraId="493BFA7A" w14:textId="77777777" w:rsidR="00FF6E4C" w:rsidRPr="00125F66" w:rsidRDefault="00FF6E4C" w:rsidP="00FF6E4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FF6E4C" w:rsidRPr="00125F66" w14:paraId="79F828D5" w14:textId="77777777" w:rsidTr="008C3985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1D050026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63E385DF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2A93B493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7F8328D7" w14:textId="77777777" w:rsidR="00FF6E4C" w:rsidRPr="00125F66" w:rsidRDefault="00FF6E4C" w:rsidP="008C3985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65C2BE35" w14:textId="77777777" w:rsidR="00FF6E4C" w:rsidRPr="00125F66" w:rsidRDefault="00FF6E4C" w:rsidP="008C398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07EC10" w14:textId="77777777" w:rsidR="00FF6E4C" w:rsidRPr="00125F66" w:rsidRDefault="00FF6E4C" w:rsidP="008C3985">
            <w:pPr>
              <w:pStyle w:val="AgencyStdParagraph"/>
              <w:ind w:left="34"/>
            </w:pPr>
          </w:p>
        </w:tc>
      </w:tr>
      <w:tr w:rsidR="00FF6E4C" w:rsidRPr="00125F66" w14:paraId="70B3E9E0" w14:textId="77777777" w:rsidTr="008C3985">
        <w:trPr>
          <w:cantSplit/>
        </w:trPr>
        <w:tc>
          <w:tcPr>
            <w:tcW w:w="4962" w:type="dxa"/>
            <w:vMerge/>
            <w:shd w:val="solid" w:color="auto" w:fill="auto"/>
          </w:tcPr>
          <w:p w14:paraId="40435982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72CD99E1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54953BC8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2348FC" w14:textId="77777777" w:rsidR="00FF6E4C" w:rsidRPr="00125F66" w:rsidRDefault="00FF6E4C" w:rsidP="008C3985">
            <w:pPr>
              <w:pStyle w:val="AgencyStdParagraph"/>
            </w:pPr>
          </w:p>
        </w:tc>
      </w:tr>
      <w:tr w:rsidR="00FF6E4C" w:rsidRPr="00125F66" w14:paraId="501FAC1C" w14:textId="77777777" w:rsidTr="008C3985">
        <w:trPr>
          <w:cantSplit/>
          <w:trHeight w:val="278"/>
        </w:trPr>
        <w:tc>
          <w:tcPr>
            <w:tcW w:w="4962" w:type="dxa"/>
          </w:tcPr>
          <w:p w14:paraId="412019CE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3827" w:type="dxa"/>
          </w:tcPr>
          <w:p w14:paraId="078ACF2D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5245" w:type="dxa"/>
          </w:tcPr>
          <w:p w14:paraId="733AB4EE" w14:textId="77777777" w:rsidR="00FF6E4C" w:rsidRPr="00125F66" w:rsidRDefault="00FF6E4C" w:rsidP="008C3985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E3C0885" w14:textId="77777777" w:rsidR="00FF6E4C" w:rsidRPr="00125F66" w:rsidRDefault="00FF6E4C" w:rsidP="008C3985">
            <w:pPr>
              <w:pStyle w:val="AgencyStdParagraph"/>
            </w:pPr>
          </w:p>
        </w:tc>
      </w:tr>
      <w:tr w:rsidR="00FF6E4C" w:rsidRPr="00AB4494" w14:paraId="6DAD4D16" w14:textId="77777777" w:rsidTr="008C3985">
        <w:trPr>
          <w:cantSplit/>
          <w:trHeight w:val="277"/>
        </w:trPr>
        <w:tc>
          <w:tcPr>
            <w:tcW w:w="4962" w:type="dxa"/>
          </w:tcPr>
          <w:p w14:paraId="6A1A872F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  <w:r w:rsidRPr="00AB4494">
              <w:rPr>
                <w:color w:val="auto"/>
                <w:sz w:val="20"/>
              </w:rPr>
              <w:t>Mains water</w:t>
            </w:r>
          </w:p>
        </w:tc>
        <w:tc>
          <w:tcPr>
            <w:tcW w:w="3827" w:type="dxa"/>
          </w:tcPr>
          <w:p w14:paraId="16C10E30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  <w:vertAlign w:val="superscript"/>
              </w:rPr>
            </w:pPr>
            <w:r w:rsidRPr="00AB4494">
              <w:rPr>
                <w:color w:val="auto"/>
                <w:sz w:val="20"/>
              </w:rPr>
              <w:t>m</w:t>
            </w:r>
            <w:r w:rsidRPr="00AB4494">
              <w:rPr>
                <w:color w:val="auto"/>
                <w:sz w:val="20"/>
                <w:vertAlign w:val="superscript"/>
              </w:rPr>
              <w:t xml:space="preserve">3 </w:t>
            </w:r>
          </w:p>
        </w:tc>
        <w:tc>
          <w:tcPr>
            <w:tcW w:w="5245" w:type="dxa"/>
          </w:tcPr>
          <w:p w14:paraId="074A0170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3D25C96E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3C100D1E" w14:textId="77777777" w:rsidTr="008C3985">
        <w:trPr>
          <w:cantSplit/>
        </w:trPr>
        <w:tc>
          <w:tcPr>
            <w:tcW w:w="4962" w:type="dxa"/>
          </w:tcPr>
          <w:p w14:paraId="2C7333D0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5A977EEA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0ECB45F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D0606E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2865B0D6" w14:textId="77777777" w:rsidTr="008C3985">
        <w:trPr>
          <w:cantSplit/>
        </w:trPr>
        <w:tc>
          <w:tcPr>
            <w:tcW w:w="4962" w:type="dxa"/>
          </w:tcPr>
          <w:p w14:paraId="4ED3FCDF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3598C563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0D940A7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9230C4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05A2B676" w14:textId="77777777" w:rsidTr="008C3985">
        <w:trPr>
          <w:cantSplit/>
        </w:trPr>
        <w:tc>
          <w:tcPr>
            <w:tcW w:w="4962" w:type="dxa"/>
          </w:tcPr>
          <w:p w14:paraId="603DCF37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3E436A24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3B4BB5E7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8E3C0D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162F39FD" w14:textId="77777777" w:rsidTr="008C3985">
        <w:trPr>
          <w:cantSplit/>
        </w:trPr>
        <w:tc>
          <w:tcPr>
            <w:tcW w:w="4962" w:type="dxa"/>
          </w:tcPr>
          <w:p w14:paraId="4E3E8A62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504FB04F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C2BB752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424787D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  <w:tr w:rsidR="00FF6E4C" w:rsidRPr="00AB4494" w14:paraId="21AC475A" w14:textId="77777777" w:rsidTr="008C3985">
        <w:trPr>
          <w:cantSplit/>
        </w:trPr>
        <w:tc>
          <w:tcPr>
            <w:tcW w:w="4962" w:type="dxa"/>
          </w:tcPr>
          <w:p w14:paraId="2CD06BF0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  <w:r w:rsidRPr="00AB4494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52C9A589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CE06053" w14:textId="77777777" w:rsidR="00FF6E4C" w:rsidRPr="00AB4494" w:rsidRDefault="00FF6E4C" w:rsidP="008C398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DC04AD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</w:tbl>
    <w:p w14:paraId="693A0DC0" w14:textId="77777777" w:rsidR="00FF6E4C" w:rsidRPr="00AB4494" w:rsidRDefault="00FF6E4C" w:rsidP="00FF6E4C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FF6E4C" w:rsidRPr="00AB4494" w14:paraId="5BD2C60D" w14:textId="77777777" w:rsidTr="008C3985">
        <w:tc>
          <w:tcPr>
            <w:tcW w:w="14000" w:type="dxa"/>
          </w:tcPr>
          <w:p w14:paraId="732E7895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  <w:r w:rsidRPr="00AB4494">
              <w:rPr>
                <w:color w:val="auto"/>
              </w:rPr>
              <w:t xml:space="preserve">Operator’s </w:t>
            </w:r>
            <w:proofErr w:type="gramStart"/>
            <w:r w:rsidRPr="00AB4494">
              <w:rPr>
                <w:color w:val="auto"/>
              </w:rPr>
              <w:t>comments :</w:t>
            </w:r>
            <w:proofErr w:type="gramEnd"/>
          </w:p>
          <w:p w14:paraId="58D4D34E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  <w:p w14:paraId="77BB35D1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  <w:p w14:paraId="640C9500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  <w:p w14:paraId="51BD076D" w14:textId="77777777" w:rsidR="00FF6E4C" w:rsidRPr="00AB4494" w:rsidRDefault="00FF6E4C" w:rsidP="008C3985">
            <w:pPr>
              <w:pStyle w:val="AgencyStdParagraph"/>
              <w:rPr>
                <w:color w:val="auto"/>
              </w:rPr>
            </w:pPr>
          </w:p>
        </w:tc>
      </w:tr>
    </w:tbl>
    <w:p w14:paraId="4004B850" w14:textId="77777777" w:rsidR="00FF6E4C" w:rsidRPr="00AB4494" w:rsidRDefault="00FF6E4C" w:rsidP="00FF6E4C">
      <w:pPr>
        <w:pStyle w:val="AgencyStdParagraph"/>
        <w:rPr>
          <w:color w:val="auto"/>
        </w:rPr>
      </w:pPr>
    </w:p>
    <w:p w14:paraId="13B1ECD6" w14:textId="77777777" w:rsidR="00332592" w:rsidRDefault="00332592" w:rsidP="00FF6E4C">
      <w:pPr>
        <w:pStyle w:val="AgencyStdParagraph"/>
        <w:rPr>
          <w:color w:val="auto"/>
        </w:rPr>
      </w:pPr>
    </w:p>
    <w:p w14:paraId="101FBBDE" w14:textId="60A0CBA9" w:rsidR="00FF6E4C" w:rsidRPr="00AB4494" w:rsidRDefault="00FF6E4C" w:rsidP="00FF6E4C">
      <w:pPr>
        <w:pStyle w:val="AgencyStdParagraph"/>
        <w:rPr>
          <w:color w:val="auto"/>
        </w:rPr>
      </w:pPr>
      <w:r w:rsidRPr="00AB4494">
        <w:rPr>
          <w:color w:val="auto"/>
        </w:rPr>
        <w:t xml:space="preserve">Signed …………………………………………………………….  </w:t>
      </w:r>
      <w:r w:rsidRPr="00AB4494">
        <w:rPr>
          <w:color w:val="auto"/>
        </w:rPr>
        <w:tab/>
      </w:r>
      <w:r w:rsidRPr="00AB4494">
        <w:rPr>
          <w:color w:val="auto"/>
        </w:rPr>
        <w:tab/>
        <w:t>Date……………………</w:t>
      </w:r>
      <w:proofErr w:type="gramStart"/>
      <w:r w:rsidRPr="00AB4494">
        <w:rPr>
          <w:color w:val="auto"/>
        </w:rPr>
        <w:t>…..</w:t>
      </w:r>
      <w:proofErr w:type="gramEnd"/>
      <w:r w:rsidRPr="00AB4494">
        <w:rPr>
          <w:color w:val="auto"/>
        </w:rPr>
        <w:t xml:space="preserve">   </w:t>
      </w:r>
      <w:r w:rsidRPr="00AB4494">
        <w:rPr>
          <w:color w:val="auto"/>
        </w:rPr>
        <w:tab/>
      </w:r>
    </w:p>
    <w:p w14:paraId="2C76EF38" w14:textId="77777777" w:rsidR="00FF6E4C" w:rsidRPr="00AB4494" w:rsidRDefault="00FF6E4C" w:rsidP="00FF6E4C">
      <w:pPr>
        <w:pStyle w:val="AgencyStdParagraph"/>
        <w:rPr>
          <w:color w:val="auto"/>
        </w:rPr>
      </w:pPr>
      <w:r w:rsidRPr="00AB4494">
        <w:rPr>
          <w:color w:val="auto"/>
        </w:rPr>
        <w:tab/>
        <w:t>(Authorised to sign as representative of Operator)</w:t>
      </w:r>
    </w:p>
    <w:p w14:paraId="69C3FA54" w14:textId="77777777" w:rsidR="00FF6E4C" w:rsidRPr="00AB4494" w:rsidRDefault="00FF6E4C" w:rsidP="006655C6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</w:p>
    <w:p w14:paraId="1E675131" w14:textId="64F8728B" w:rsidR="006655C6" w:rsidRPr="003647C2" w:rsidRDefault="006655C6" w:rsidP="006655C6">
      <w:pPr>
        <w:pStyle w:val="AgencyStdParagraph"/>
        <w:rPr>
          <w:color w:val="auto"/>
          <w:sz w:val="20"/>
        </w:rPr>
      </w:pPr>
      <w:r w:rsidRPr="003647C2">
        <w:rPr>
          <w:color w:val="auto"/>
          <w:sz w:val="24"/>
        </w:rPr>
        <w:lastRenderedPageBreak/>
        <w:t>Permit Number:</w:t>
      </w:r>
      <w:r w:rsidRPr="003647C2">
        <w:rPr>
          <w:color w:val="auto"/>
        </w:rPr>
        <w:t xml:space="preserve"> </w:t>
      </w:r>
      <w:r w:rsidRPr="003647C2">
        <w:rPr>
          <w:color w:val="auto"/>
        </w:rPr>
        <w:tab/>
      </w:r>
      <w:r w:rsidRPr="00E939C9">
        <w:rPr>
          <w:color w:val="auto"/>
          <w:sz w:val="24"/>
        </w:rPr>
        <w:t>EPR/</w:t>
      </w:r>
      <w:r w:rsidR="00332592" w:rsidRPr="00E939C9">
        <w:rPr>
          <w:color w:val="auto"/>
          <w:sz w:val="24"/>
        </w:rPr>
        <w:t>AB3894ZF</w:t>
      </w:r>
      <w:r w:rsidRPr="003647C2">
        <w:rPr>
          <w:color w:val="auto"/>
          <w:sz w:val="24"/>
        </w:rPr>
        <w:tab/>
      </w:r>
      <w:r w:rsidRPr="003647C2">
        <w:rPr>
          <w:color w:val="auto"/>
        </w:rPr>
        <w:tab/>
      </w:r>
      <w:bookmarkStart w:id="0" w:name="_GoBack"/>
      <w:bookmarkEnd w:id="0"/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  <w:t xml:space="preserve">Operator: </w:t>
      </w:r>
      <w:proofErr w:type="spellStart"/>
      <w:r>
        <w:rPr>
          <w:rStyle w:val="change"/>
          <w:color w:val="auto"/>
          <w:sz w:val="24"/>
          <w:szCs w:val="22"/>
        </w:rPr>
        <w:t>Purolite</w:t>
      </w:r>
      <w:proofErr w:type="spellEnd"/>
      <w:r w:rsidRPr="003647C2">
        <w:rPr>
          <w:rStyle w:val="change"/>
          <w:color w:val="auto"/>
          <w:sz w:val="24"/>
          <w:szCs w:val="22"/>
        </w:rPr>
        <w:t xml:space="preserve"> Ltd.</w:t>
      </w:r>
    </w:p>
    <w:p w14:paraId="7CA2951F" w14:textId="77777777" w:rsidR="006655C6" w:rsidRPr="003647C2" w:rsidRDefault="006655C6" w:rsidP="006655C6">
      <w:pPr>
        <w:pStyle w:val="Header"/>
        <w:tabs>
          <w:tab w:val="clear" w:pos="4153"/>
          <w:tab w:val="clear" w:pos="8306"/>
        </w:tabs>
        <w:rPr>
          <w:rFonts w:ascii="Arial" w:hAnsi="Arial"/>
          <w:sz w:val="28"/>
        </w:rPr>
      </w:pPr>
    </w:p>
    <w:p w14:paraId="043FBBAE" w14:textId="7A1A61CD" w:rsidR="006655C6" w:rsidRPr="003647C2" w:rsidRDefault="006655C6" w:rsidP="006655C6">
      <w:pPr>
        <w:pStyle w:val="AgencyStdParagraph"/>
        <w:rPr>
          <w:i/>
          <w:color w:val="auto"/>
          <w:sz w:val="24"/>
        </w:rPr>
      </w:pPr>
      <w:r w:rsidRPr="003647C2">
        <w:rPr>
          <w:color w:val="auto"/>
          <w:sz w:val="24"/>
          <w:szCs w:val="24"/>
        </w:rPr>
        <w:t>Facility:</w:t>
      </w:r>
      <w:r w:rsidRPr="003647C2">
        <w:rPr>
          <w:color w:val="auto"/>
          <w:sz w:val="24"/>
          <w:szCs w:val="24"/>
        </w:rPr>
        <w:tab/>
      </w:r>
      <w:r w:rsidRPr="003647C2">
        <w:rPr>
          <w:color w:val="auto"/>
          <w:sz w:val="24"/>
          <w:szCs w:val="24"/>
        </w:rPr>
        <w:tab/>
      </w:r>
      <w:proofErr w:type="spellStart"/>
      <w:r>
        <w:rPr>
          <w:color w:val="auto"/>
          <w:sz w:val="24"/>
          <w:szCs w:val="24"/>
        </w:rPr>
        <w:t>Purolite</w:t>
      </w:r>
      <w:proofErr w:type="spellEnd"/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</w:r>
      <w:r w:rsidRPr="003647C2">
        <w:rPr>
          <w:color w:val="auto"/>
          <w:sz w:val="24"/>
        </w:rPr>
        <w:tab/>
        <w:t xml:space="preserve">Form Number: Energy1 / </w:t>
      </w:r>
      <w:r w:rsidR="008702CA">
        <w:rPr>
          <w:color w:val="auto"/>
          <w:sz w:val="24"/>
          <w:szCs w:val="24"/>
        </w:rPr>
        <w:t>31/05</w:t>
      </w:r>
      <w:r>
        <w:rPr>
          <w:color w:val="auto"/>
          <w:sz w:val="24"/>
          <w:szCs w:val="24"/>
        </w:rPr>
        <w:t>/18</w:t>
      </w:r>
    </w:p>
    <w:p w14:paraId="1C0FA79A" w14:textId="77777777" w:rsidR="006655C6" w:rsidRPr="009C184B" w:rsidRDefault="006655C6" w:rsidP="006655C6">
      <w:pPr>
        <w:rPr>
          <w:rFonts w:ascii="Arial" w:hAnsi="Arial"/>
        </w:rPr>
      </w:pPr>
    </w:p>
    <w:p w14:paraId="1F9D8AED" w14:textId="77777777" w:rsidR="006655C6" w:rsidRPr="009C184B" w:rsidRDefault="006655C6" w:rsidP="006655C6">
      <w:pPr>
        <w:pStyle w:val="Heading1"/>
        <w:jc w:val="both"/>
        <w:rPr>
          <w:b w:val="0"/>
          <w:i/>
          <w:sz w:val="24"/>
          <w:szCs w:val="24"/>
        </w:rPr>
      </w:pPr>
      <w:r w:rsidRPr="009C184B">
        <w:rPr>
          <w:sz w:val="24"/>
          <w:szCs w:val="24"/>
        </w:rPr>
        <w:t xml:space="preserve">Reporting of Energy Usage for the year </w:t>
      </w:r>
      <w:r>
        <w:rPr>
          <w:sz w:val="24"/>
          <w:szCs w:val="24"/>
        </w:rPr>
        <w:t>2018</w:t>
      </w:r>
    </w:p>
    <w:p w14:paraId="79E7609D" w14:textId="77777777" w:rsidR="006655C6" w:rsidRPr="009C184B" w:rsidRDefault="006655C6" w:rsidP="006655C6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6655C6" w:rsidRPr="009C184B" w14:paraId="2F558305" w14:textId="77777777" w:rsidTr="00F07EF5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3C7261EB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</w:p>
          <w:p w14:paraId="0B234A05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63DB4688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6E2DA965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  <w:p w14:paraId="68C8674C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Specific Usage</w:t>
            </w:r>
          </w:p>
          <w:p w14:paraId="6B2FC61E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2D0623D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6C8B1F4E" w14:textId="77777777" w:rsidTr="00F07EF5">
        <w:trPr>
          <w:cantSplit/>
        </w:trPr>
        <w:tc>
          <w:tcPr>
            <w:tcW w:w="3510" w:type="dxa"/>
            <w:vMerge/>
          </w:tcPr>
          <w:p w14:paraId="7E902DE1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7C3D137C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</w:p>
          <w:p w14:paraId="4E217AE6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7574B752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Primary Energy</w:t>
            </w:r>
          </w:p>
          <w:p w14:paraId="19A9C8F7" w14:textId="77777777" w:rsidR="006655C6" w:rsidRPr="009C184B" w:rsidRDefault="006655C6" w:rsidP="00F07EF5">
            <w:pPr>
              <w:pStyle w:val="AgencyStdParagraph"/>
              <w:rPr>
                <w:b/>
                <w:color w:val="auto"/>
                <w:sz w:val="20"/>
              </w:rPr>
            </w:pPr>
            <w:r w:rsidRPr="009C184B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218F6F18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6A5AA83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32E5A9E6" w14:textId="77777777" w:rsidTr="00F07EF5">
        <w:trPr>
          <w:cantSplit/>
          <w:trHeight w:val="278"/>
        </w:trPr>
        <w:tc>
          <w:tcPr>
            <w:tcW w:w="3510" w:type="dxa"/>
            <w:vMerge/>
          </w:tcPr>
          <w:p w14:paraId="303CEAA0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2C01B632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58B76D3C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</w:tcPr>
          <w:p w14:paraId="0FE6852B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198F8B74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561A178A" w14:textId="77777777" w:rsidTr="00F07EF5">
        <w:trPr>
          <w:cantSplit/>
          <w:trHeight w:val="277"/>
        </w:trPr>
        <w:tc>
          <w:tcPr>
            <w:tcW w:w="3510" w:type="dxa"/>
            <w:vMerge/>
          </w:tcPr>
          <w:p w14:paraId="2FB39E58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18CE5BE1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3FA78C46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</w:tcPr>
          <w:p w14:paraId="19BD227D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07E0CCB6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7A8AFBE2" w14:textId="77777777" w:rsidTr="00F07EF5">
        <w:tc>
          <w:tcPr>
            <w:tcW w:w="3510" w:type="dxa"/>
          </w:tcPr>
          <w:p w14:paraId="4205F687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79CF7A5F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</w:tcPr>
          <w:p w14:paraId="27968CD8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55A5F789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B161E08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01BE7FBF" w14:textId="77777777" w:rsidTr="00F07EF5">
        <w:tc>
          <w:tcPr>
            <w:tcW w:w="3510" w:type="dxa"/>
          </w:tcPr>
          <w:p w14:paraId="40EE0B48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color w:val="auto"/>
                <w:sz w:val="20"/>
              </w:rPr>
              <w:t xml:space="preserve">Electricity </w:t>
            </w:r>
          </w:p>
        </w:tc>
        <w:tc>
          <w:tcPr>
            <w:tcW w:w="3261" w:type="dxa"/>
          </w:tcPr>
          <w:p w14:paraId="07339E81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62546A11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5B75F8A6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7D0D66A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2FA89293" w14:textId="77777777" w:rsidTr="00F07EF5">
        <w:tc>
          <w:tcPr>
            <w:tcW w:w="3510" w:type="dxa"/>
          </w:tcPr>
          <w:p w14:paraId="043770B2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</w:tcPr>
          <w:p w14:paraId="5DEB19E2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1F4CCCEF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605EAF36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B7481E9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53A938EA" w14:textId="77777777" w:rsidTr="00F07EF5">
        <w:tc>
          <w:tcPr>
            <w:tcW w:w="3510" w:type="dxa"/>
          </w:tcPr>
          <w:p w14:paraId="710BDD74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Fuel Oil</w:t>
            </w:r>
          </w:p>
        </w:tc>
        <w:tc>
          <w:tcPr>
            <w:tcW w:w="3261" w:type="dxa"/>
          </w:tcPr>
          <w:p w14:paraId="6F3B92FD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5B82EAD2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48775E51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66A3613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3C726D77" w14:textId="77777777" w:rsidTr="00F07EF5">
        <w:trPr>
          <w:trHeight w:val="166"/>
        </w:trPr>
        <w:tc>
          <w:tcPr>
            <w:tcW w:w="3510" w:type="dxa"/>
          </w:tcPr>
          <w:p w14:paraId="1DF943D3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7EABAED2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1B5E9ED5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180024A1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889E065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19263470" w14:textId="77777777" w:rsidTr="00F07EF5">
        <w:tc>
          <w:tcPr>
            <w:tcW w:w="3510" w:type="dxa"/>
          </w:tcPr>
          <w:p w14:paraId="0CDE41DB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459116F2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6A2A1814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6BEAB31F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5E68FC5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232156C5" w14:textId="77777777" w:rsidTr="00F07EF5">
        <w:tc>
          <w:tcPr>
            <w:tcW w:w="3510" w:type="dxa"/>
          </w:tcPr>
          <w:p w14:paraId="69B6652E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15549445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  <w:r w:rsidRPr="009C184B">
              <w:rPr>
                <w:color w:val="auto"/>
                <w:sz w:val="20"/>
              </w:rPr>
              <w:t>-</w:t>
            </w:r>
          </w:p>
        </w:tc>
        <w:tc>
          <w:tcPr>
            <w:tcW w:w="3260" w:type="dxa"/>
          </w:tcPr>
          <w:p w14:paraId="68C8C686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7974EA01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54214B6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  <w:tr w:rsidR="006655C6" w:rsidRPr="009C184B" w14:paraId="4751BFFD" w14:textId="77777777" w:rsidTr="00F07EF5">
        <w:tc>
          <w:tcPr>
            <w:tcW w:w="3510" w:type="dxa"/>
          </w:tcPr>
          <w:p w14:paraId="510A9670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1E3A1C7C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366373B3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05A6BC7" w14:textId="77777777" w:rsidR="006655C6" w:rsidRPr="009C184B" w:rsidRDefault="006655C6" w:rsidP="00F07EF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7E56B4A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</w:tbl>
    <w:p w14:paraId="263F190A" w14:textId="77777777" w:rsidR="006655C6" w:rsidRPr="009C184B" w:rsidRDefault="006655C6" w:rsidP="006655C6">
      <w:pPr>
        <w:pStyle w:val="AgencyStdParagraph"/>
        <w:rPr>
          <w:color w:val="auto"/>
        </w:rPr>
      </w:pPr>
      <w:r w:rsidRPr="009C184B">
        <w:rPr>
          <w:color w:val="auto"/>
        </w:rPr>
        <w:t>* Conversion factor for delivered electricity to primary energy = 2.4</w:t>
      </w:r>
    </w:p>
    <w:p w14:paraId="5DB05D16" w14:textId="77777777" w:rsidR="006655C6" w:rsidRPr="009C184B" w:rsidRDefault="006655C6" w:rsidP="006655C6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6655C6" w:rsidRPr="009C184B" w14:paraId="7406E58B" w14:textId="77777777" w:rsidTr="00F07EF5">
        <w:tc>
          <w:tcPr>
            <w:tcW w:w="14176" w:type="dxa"/>
          </w:tcPr>
          <w:p w14:paraId="51F007A2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  <w:r w:rsidRPr="009C184B">
              <w:rPr>
                <w:color w:val="auto"/>
              </w:rPr>
              <w:t>Operator’s comments:</w:t>
            </w:r>
          </w:p>
          <w:p w14:paraId="0061A840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  <w:p w14:paraId="3D803CEC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  <w:p w14:paraId="7BAE00E0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  <w:p w14:paraId="5D64831D" w14:textId="77777777" w:rsidR="006655C6" w:rsidRPr="009C184B" w:rsidRDefault="006655C6" w:rsidP="00F07EF5">
            <w:pPr>
              <w:pStyle w:val="AgencyStdParagraph"/>
              <w:rPr>
                <w:color w:val="auto"/>
              </w:rPr>
            </w:pPr>
          </w:p>
        </w:tc>
      </w:tr>
    </w:tbl>
    <w:p w14:paraId="47A108EC" w14:textId="77777777" w:rsidR="006655C6" w:rsidRPr="009C184B" w:rsidRDefault="006655C6" w:rsidP="006655C6">
      <w:pPr>
        <w:pStyle w:val="AgencyStdParagraph"/>
        <w:rPr>
          <w:color w:val="auto"/>
        </w:rPr>
      </w:pPr>
    </w:p>
    <w:p w14:paraId="07E0104B" w14:textId="77777777" w:rsidR="006655C6" w:rsidRDefault="006655C6" w:rsidP="006655C6">
      <w:pPr>
        <w:pStyle w:val="AgencyStdParagraph"/>
        <w:rPr>
          <w:color w:val="auto"/>
        </w:rPr>
      </w:pPr>
    </w:p>
    <w:p w14:paraId="39DDB675" w14:textId="77777777" w:rsidR="006655C6" w:rsidRPr="009C184B" w:rsidRDefault="006655C6" w:rsidP="006655C6">
      <w:pPr>
        <w:pStyle w:val="AgencyStdParagraph"/>
        <w:rPr>
          <w:color w:val="auto"/>
        </w:rPr>
      </w:pPr>
    </w:p>
    <w:p w14:paraId="09AD7C9A" w14:textId="77777777" w:rsidR="006655C6" w:rsidRPr="009C184B" w:rsidRDefault="006655C6" w:rsidP="006655C6">
      <w:pPr>
        <w:pStyle w:val="AgencyStdParagraph"/>
        <w:rPr>
          <w:color w:val="auto"/>
        </w:rPr>
      </w:pPr>
    </w:p>
    <w:p w14:paraId="5F91C81B" w14:textId="77777777" w:rsidR="006655C6" w:rsidRPr="009C184B" w:rsidRDefault="006655C6" w:rsidP="006655C6">
      <w:pPr>
        <w:pStyle w:val="AgencyStdParagraph"/>
        <w:rPr>
          <w:color w:val="auto"/>
        </w:rPr>
      </w:pPr>
      <w:r w:rsidRPr="009C184B">
        <w:rPr>
          <w:color w:val="auto"/>
        </w:rPr>
        <w:t xml:space="preserve">Signed …………………………………………………………….  </w:t>
      </w:r>
      <w:r w:rsidRPr="009C184B">
        <w:rPr>
          <w:color w:val="auto"/>
        </w:rPr>
        <w:tab/>
      </w:r>
      <w:r w:rsidRPr="009C184B">
        <w:rPr>
          <w:color w:val="auto"/>
        </w:rPr>
        <w:tab/>
        <w:t xml:space="preserve">Date……………………….   </w:t>
      </w:r>
      <w:r w:rsidRPr="009C184B">
        <w:rPr>
          <w:color w:val="auto"/>
        </w:rPr>
        <w:tab/>
      </w:r>
    </w:p>
    <w:p w14:paraId="76B69B6E" w14:textId="77777777" w:rsidR="006655C6" w:rsidRPr="009C184B" w:rsidRDefault="006655C6" w:rsidP="006655C6">
      <w:pPr>
        <w:pStyle w:val="AgencyStdParagraph"/>
        <w:rPr>
          <w:color w:val="auto"/>
        </w:rPr>
      </w:pPr>
      <w:r w:rsidRPr="009C184B">
        <w:rPr>
          <w:color w:val="auto"/>
        </w:rPr>
        <w:tab/>
        <w:t>(Authorised to sign as representative of Operator)</w:t>
      </w:r>
    </w:p>
    <w:p w14:paraId="5675D32E" w14:textId="77777777" w:rsidR="006655C6" w:rsidRPr="00125F66" w:rsidRDefault="006655C6" w:rsidP="006655C6">
      <w:pPr>
        <w:pStyle w:val="AgencyStdParagraph"/>
      </w:pPr>
    </w:p>
    <w:p w14:paraId="01336E3F" w14:textId="77777777" w:rsidR="006655C6" w:rsidRDefault="006655C6" w:rsidP="006655C6">
      <w:pPr>
        <w:pStyle w:val="AgencyStdParagraph"/>
        <w:rPr>
          <w:lang w:eastAsia="en-US"/>
        </w:rPr>
      </w:pPr>
    </w:p>
    <w:p w14:paraId="2D1914E5" w14:textId="77777777" w:rsidR="006655C6" w:rsidRDefault="006655C6" w:rsidP="006655C6">
      <w:pPr>
        <w:pStyle w:val="AgencyStdParagraph"/>
        <w:rPr>
          <w:lang w:eastAsia="en-US"/>
        </w:rPr>
      </w:pPr>
    </w:p>
    <w:p w14:paraId="36435CE6" w14:textId="77777777" w:rsidR="00FF6E4C" w:rsidRDefault="00FF6E4C" w:rsidP="00FF6E4C"/>
    <w:sectPr w:rsidR="00FF6E4C" w:rsidSect="00FF6E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E4C"/>
    <w:rsid w:val="00041F75"/>
    <w:rsid w:val="000C08AE"/>
    <w:rsid w:val="00332592"/>
    <w:rsid w:val="006655C6"/>
    <w:rsid w:val="008702CA"/>
    <w:rsid w:val="00891EED"/>
    <w:rsid w:val="00997DF9"/>
    <w:rsid w:val="00AB4494"/>
    <w:rsid w:val="00BD21BC"/>
    <w:rsid w:val="00E939C9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0C4B9"/>
  <w15:chartTrackingRefBased/>
  <w15:docId w15:val="{C3B6C67C-B088-492B-840C-D26DA61F2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6E4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FF6E4C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E4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F6E4C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FF6E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F6E4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FF6E4C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FF6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FF6E4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FF6E4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FF6E4C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FF6E4C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E4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  <w:style w:type="character" w:customStyle="1" w:styleId="change">
    <w:name w:val="change"/>
    <w:rsid w:val="006655C6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C, Llantrisant Business Park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D, Llantrisant Business Park, Llantrisant, Rhondda Cynon Taf CF72 8LF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2018-05-30T23:00:00+00:00</Document_x0020_Date>
    <Facility_x0020_Address xmlns="859f7ad6-93f6-4205-b62b-a17f28acbbac">Unit C, Llantrisant Business Park, Llantrisant, Rhondda Cynon Taf CF72 8LF</Facility_x0020_Address>
    <Environment_x0020_Sub_x0020_Folder xmlns="859f7ad6-93f6-4205-b62b-a17f28acbbac">Licences applications</Environment_x0020_Sub_x0020_Folder>
    <Customer_x0020_Name xmlns="859f7ad6-93f6-4205-b62b-a17f28acbbac">Purolite Limited</Customer_x0020_Name>
    <Surrendered_x002f_Expired xmlns="859f7ad6-93f6-4205-b62b-a17f28acbbac" xsi:nil="true"/>
    <Post_x0020_code xmlns="859f7ad6-93f6-4205-b62b-a17f28acbbac">CF72 8LF</Post_x0020_code>
    <Surrendered_x002f_Expired_x0020_Date xmlns="859f7ad6-93f6-4205-b62b-a17f28acbbac" xsi:nil="true"/>
    <_dlc_DocId xmlns="9be56660-2c31-41ef-bc00-23e72f632f2a">REGU-386-49752</_dlc_DocId>
    <_dlc_DocIdUrl xmlns="9be56660-2c31-41ef-bc00-23e72f632f2a">
      <Url>https://cyfoethnaturiolcymru.sharepoint.com/teams/Regulatory/Permitting/_layouts/15/DocIdRedir.aspx?ID=REGU-386-49752</Url>
      <Description>REGU-386-49752</Description>
    </_dlc_DocIdUrl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06C803-0051-4ADB-B20F-2DC620B8EDFB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1EEE8E90-2D97-420F-8053-DDDA1E839B3C}"/>
</file>

<file path=customXml/itemProps3.xml><?xml version="1.0" encoding="utf-8"?>
<ds:datastoreItem xmlns:ds="http://schemas.openxmlformats.org/officeDocument/2006/customXml" ds:itemID="{50905F60-E01E-42D3-8FBB-2AA05582F1F6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109DB5E-6CAD-4920-AE90-B60765A9964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3F5E4F5-4242-4B1A-B6EE-DDB30924D5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Performance1-Water Usage1-Energy1 forms</dc:title>
  <dc:subject/>
  <dc:creator>White, Saul</dc:creator>
  <cp:keywords/>
  <dc:description/>
  <cp:lastModifiedBy>Parr, Elizabeth</cp:lastModifiedBy>
  <cp:revision>3</cp:revision>
  <dcterms:created xsi:type="dcterms:W3CDTF">2018-07-05T14:33:00Z</dcterms:created>
  <dcterms:modified xsi:type="dcterms:W3CDTF">2018-07-09T13:25:00Z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491a1657-cdde-4b70-a57b-9ce9955c5b54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REGU-386-49752</vt:lpwstr>
  </property>
  <property fmtid="{D5CDD505-2E9C-101B-9397-08002B2CF9AE}" pid="6" name="_dlc_DocIdUrl">
    <vt:lpwstr>https://cyfoethnaturiolcymru.sharepoint.com/teams/Regulatory/Permitting/_layouts/15/DocIdRedir.aspx?ID=REGU-386-49752, REGU-386-49752</vt:lpwstr>
  </property>
</Properties>
</file>