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41A5053C" w:rsidR="006E5F5A" w:rsidRPr="007D67F3" w:rsidRDefault="006E5F5A" w:rsidP="006E5F5A">
      <w:pPr>
        <w:pStyle w:val="AgencyStdParagraph"/>
        <w:rPr>
          <w:color w:val="auto"/>
        </w:rPr>
      </w:pPr>
      <w:bookmarkStart w:id="0" w:name="_Hlk516227179"/>
      <w:r w:rsidRPr="00125F66">
        <w:rPr>
          <w:color w:val="auto"/>
          <w:sz w:val="24"/>
        </w:rPr>
        <w:t>Permit Number</w:t>
      </w:r>
      <w:r w:rsidRPr="007D67F3">
        <w:rPr>
          <w:color w:val="auto"/>
          <w:sz w:val="24"/>
        </w:rPr>
        <w:t>:</w:t>
      </w:r>
      <w:r w:rsidRPr="007D67F3">
        <w:rPr>
          <w:color w:val="auto"/>
        </w:rPr>
        <w:t xml:space="preserve"> </w:t>
      </w:r>
      <w:r w:rsidRPr="007D67F3">
        <w:rPr>
          <w:color w:val="auto"/>
        </w:rPr>
        <w:tab/>
      </w:r>
      <w:r w:rsidRPr="007D67F3">
        <w:rPr>
          <w:color w:val="auto"/>
          <w:sz w:val="24"/>
        </w:rPr>
        <w:t>AB</w:t>
      </w:r>
      <w:r w:rsidR="00307631" w:rsidRPr="007D67F3">
        <w:rPr>
          <w:color w:val="auto"/>
          <w:sz w:val="24"/>
        </w:rPr>
        <w:t>3895</w:t>
      </w:r>
      <w:r w:rsidR="007D67F3" w:rsidRPr="007D67F3">
        <w:rPr>
          <w:color w:val="auto"/>
          <w:sz w:val="24"/>
        </w:rPr>
        <w:t>HR</w:t>
      </w:r>
      <w:r w:rsidRPr="007D67F3">
        <w:rPr>
          <w:color w:val="auto"/>
        </w:rPr>
        <w:tab/>
      </w:r>
      <w:r w:rsidRPr="007D67F3">
        <w:rPr>
          <w:color w:val="auto"/>
        </w:rPr>
        <w:tab/>
      </w:r>
      <w:r w:rsidRPr="00125F66">
        <w:rPr>
          <w:color w:val="auto"/>
          <w:sz w:val="24"/>
        </w:rPr>
        <w:tab/>
      </w:r>
      <w:r w:rsidR="007D67F3">
        <w:rPr>
          <w:color w:val="auto"/>
          <w:sz w:val="24"/>
        </w:rPr>
        <w:tab/>
      </w:r>
      <w:r w:rsidR="007D67F3">
        <w:rPr>
          <w:color w:val="auto"/>
          <w:sz w:val="24"/>
        </w:rPr>
        <w:tab/>
      </w:r>
      <w:r w:rsidRPr="00125F66">
        <w:rPr>
          <w:color w:val="auto"/>
          <w:sz w:val="24"/>
        </w:rPr>
        <w:t xml:space="preserve">Operator: </w:t>
      </w:r>
      <w:r w:rsidRPr="00125F66">
        <w:rPr>
          <w:color w:val="auto"/>
          <w:sz w:val="24"/>
        </w:rPr>
        <w:tab/>
      </w:r>
      <w:r w:rsidRPr="00125F66">
        <w:tab/>
      </w:r>
      <w:r w:rsidR="007D67F3" w:rsidRPr="007D67F3">
        <w:rPr>
          <w:color w:val="auto"/>
          <w:sz w:val="24"/>
        </w:rPr>
        <w:t>Mr Mark Owen and Mrs Nicola Owen</w:t>
      </w:r>
    </w:p>
    <w:p w14:paraId="31BE7F1E" w14:textId="77777777" w:rsidR="006E5F5A" w:rsidRPr="007D67F3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66B800EB" w:rsidR="006E5F5A" w:rsidRPr="00125F66" w:rsidRDefault="006E5F5A" w:rsidP="006E5F5A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7D67F3">
        <w:rPr>
          <w:rFonts w:ascii="Arial" w:hAnsi="Arial"/>
        </w:rPr>
        <w:t>Brynthomas</w:t>
      </w:r>
      <w:proofErr w:type="spellEnd"/>
      <w:r w:rsidR="007D67F3">
        <w:rPr>
          <w:rFonts w:ascii="Arial" w:hAnsi="Arial"/>
        </w:rPr>
        <w:t xml:space="preserve"> Farm Poultry Unit</w:t>
      </w:r>
      <w:bookmarkEnd w:id="0"/>
      <w:r w:rsidR="007D67F3">
        <w:rPr>
          <w:rFonts w:ascii="Arial" w:hAnsi="Arial"/>
        </w:rPr>
        <w:tab/>
      </w:r>
      <w:r w:rsidRPr="00125F66">
        <w:rPr>
          <w:rFonts w:ascii="Arial" w:hAnsi="Arial"/>
        </w:rPr>
        <w:tab/>
        <w:t>Form Number</w:t>
      </w:r>
      <w:r w:rsidRPr="007D67F3">
        <w:rPr>
          <w:rFonts w:ascii="Arial" w:hAnsi="Arial"/>
        </w:rPr>
        <w:t xml:space="preserve">: </w:t>
      </w:r>
      <w:r w:rsidRPr="007D67F3">
        <w:rPr>
          <w:rFonts w:ascii="Arial" w:hAnsi="Arial"/>
        </w:rPr>
        <w:tab/>
        <w:t xml:space="preserve"> </w:t>
      </w:r>
      <w:r w:rsidR="005D7537" w:rsidRPr="007D67F3">
        <w:rPr>
          <w:rFonts w:ascii="Arial" w:hAnsi="Arial"/>
        </w:rPr>
        <w:t>Form N&amp;P Excretion 1</w:t>
      </w:r>
      <w:r w:rsidRPr="007D67F3">
        <w:rPr>
          <w:rFonts w:ascii="Arial" w:hAnsi="Arial"/>
        </w:rPr>
        <w:t xml:space="preserve"> / </w:t>
      </w:r>
      <w:r w:rsidR="007D67F3" w:rsidRPr="007D67F3">
        <w:rPr>
          <w:rFonts w:ascii="Arial" w:hAnsi="Arial"/>
        </w:rPr>
        <w:t>07</w:t>
      </w:r>
      <w:r w:rsidRPr="007D67F3">
        <w:rPr>
          <w:rFonts w:ascii="Arial" w:hAnsi="Arial"/>
        </w:rPr>
        <w:t>/</w:t>
      </w:r>
      <w:r w:rsidR="007D67F3" w:rsidRPr="007D67F3">
        <w:rPr>
          <w:rFonts w:ascii="Arial" w:hAnsi="Arial"/>
        </w:rPr>
        <w:t>06</w:t>
      </w:r>
      <w:r w:rsidRPr="007D67F3">
        <w:rPr>
          <w:rFonts w:ascii="Arial" w:hAnsi="Arial"/>
        </w:rPr>
        <w:t>/</w:t>
      </w:r>
      <w:r w:rsidR="007D67F3" w:rsidRPr="007D67F3">
        <w:rPr>
          <w:rFonts w:ascii="Arial" w:hAnsi="Arial"/>
        </w:rPr>
        <w:t>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613768" w:rsidRDefault="00613768" w:rsidP="00613768">
            <w:pPr>
              <w:pStyle w:val="Tableexamples"/>
              <w:rPr>
                <w:rFonts w:cs="Arial"/>
                <w:i w:val="0"/>
                <w:color w:val="4472C4" w:themeColor="accent5"/>
                <w:sz w:val="20"/>
              </w:rPr>
            </w:pPr>
            <w:bookmarkStart w:id="1" w:name="_GoBack"/>
            <w:bookmarkEnd w:id="1"/>
            <w:r w:rsidRPr="00613768">
              <w:rPr>
                <w:rFonts w:cs="Arial"/>
                <w:i w:val="0"/>
                <w:color w:val="4472C4" w:themeColor="accent5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6137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</w:pPr>
            <w:r w:rsidRPr="00613768"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  <w:t>Nitrogen (N)</w:t>
            </w:r>
          </w:p>
          <w:p w14:paraId="56C02DC3" w14:textId="77777777" w:rsidR="00613768" w:rsidRPr="00613768" w:rsidRDefault="00613768" w:rsidP="00613768">
            <w:pPr>
              <w:pStyle w:val="Tablebody"/>
              <w:rPr>
                <w:rFonts w:cs="Arial"/>
                <w:color w:val="4472C4" w:themeColor="accent5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613768" w:rsidRDefault="00613768" w:rsidP="00613768">
            <w:pPr>
              <w:pStyle w:val="Default"/>
              <w:rPr>
                <w:color w:val="4472C4" w:themeColor="accent5"/>
                <w:sz w:val="20"/>
                <w:szCs w:val="20"/>
              </w:rPr>
            </w:pPr>
            <w:r w:rsidRPr="00613768">
              <w:rPr>
                <w:color w:val="4472C4" w:themeColor="accent5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6137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</w:pPr>
            <w:r w:rsidRPr="00613768"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613768" w:rsidRDefault="00613768" w:rsidP="00613768">
            <w:pPr>
              <w:pStyle w:val="Default"/>
              <w:jc w:val="center"/>
              <w:rPr>
                <w:color w:val="4472C4" w:themeColor="accent5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613768" w:rsidRDefault="00613768" w:rsidP="00613768">
            <w:pPr>
              <w:jc w:val="center"/>
              <w:rPr>
                <w:rFonts w:ascii="Arial" w:hAnsi="Arial" w:cs="Arial"/>
                <w:color w:val="4472C4" w:themeColor="accent5"/>
                <w:sz w:val="20"/>
              </w:rPr>
            </w:pPr>
            <w:r w:rsidRPr="00613768">
              <w:rPr>
                <w:rFonts w:ascii="Arial" w:hAnsi="Arial" w:cs="Arial"/>
                <w:color w:val="4472C4" w:themeColor="accent5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613768" w:rsidRDefault="00613768" w:rsidP="00613768">
            <w:pPr>
              <w:jc w:val="center"/>
              <w:rPr>
                <w:rFonts w:ascii="Arial" w:hAnsi="Arial" w:cs="Arial"/>
                <w:color w:val="4472C4" w:themeColor="accent5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6137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</w:pPr>
            <w:r w:rsidRPr="00613768"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6137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</w:pPr>
            <w:r w:rsidRPr="00613768"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613768" w:rsidRDefault="00613768" w:rsidP="00613768">
            <w:pPr>
              <w:pStyle w:val="Default"/>
              <w:jc w:val="center"/>
              <w:rPr>
                <w:color w:val="4472C4" w:themeColor="accent5"/>
                <w:sz w:val="20"/>
                <w:szCs w:val="20"/>
              </w:rPr>
            </w:pPr>
            <w:r w:rsidRPr="00613768">
              <w:rPr>
                <w:color w:val="4472C4" w:themeColor="accent5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613768" w:rsidRDefault="00613768" w:rsidP="00613768">
            <w:pPr>
              <w:pStyle w:val="Tableexamples"/>
              <w:rPr>
                <w:rFonts w:cs="Arial"/>
                <w:i w:val="0"/>
                <w:color w:val="4472C4" w:themeColor="accent5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6137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color w:val="4472C4" w:themeColor="accent5"/>
                <w:sz w:val="20"/>
                <w:lang w:eastAsia="en-US"/>
              </w:rPr>
            </w:pPr>
            <w:r w:rsidRPr="00613768">
              <w:rPr>
                <w:rFonts w:ascii="Arial" w:hAnsi="Arial" w:cs="Arial"/>
                <w:color w:val="4472C4" w:themeColor="accent5"/>
                <w:sz w:val="20"/>
                <w:lang w:eastAsia="en-US"/>
              </w:rPr>
              <w:t>Phosphorus</w:t>
            </w:r>
          </w:p>
          <w:p w14:paraId="6BEACDC6" w14:textId="77777777" w:rsidR="00613768" w:rsidRPr="006137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color w:val="4472C4" w:themeColor="accent5"/>
                <w:sz w:val="20"/>
                <w:lang w:eastAsia="en-US"/>
              </w:rPr>
            </w:pPr>
            <w:r w:rsidRPr="00613768">
              <w:rPr>
                <w:rFonts w:ascii="Arial" w:hAnsi="Arial" w:cs="Arial"/>
                <w:color w:val="4472C4" w:themeColor="accent5"/>
                <w:sz w:val="20"/>
                <w:lang w:eastAsia="en-US"/>
              </w:rPr>
              <w:t>(as P</w:t>
            </w:r>
            <w:r w:rsidRPr="00613768">
              <w:rPr>
                <w:rFonts w:ascii="Arial" w:hAnsi="Arial" w:cs="Arial"/>
                <w:color w:val="4472C4" w:themeColor="accent5"/>
                <w:sz w:val="20"/>
                <w:vertAlign w:val="subscript"/>
                <w:lang w:eastAsia="en-US"/>
              </w:rPr>
              <w:t>2</w:t>
            </w:r>
            <w:r w:rsidRPr="00613768">
              <w:rPr>
                <w:rFonts w:ascii="Arial" w:hAnsi="Arial" w:cs="Arial"/>
                <w:color w:val="4472C4" w:themeColor="accent5"/>
                <w:sz w:val="20"/>
                <w:lang w:eastAsia="en-US"/>
              </w:rPr>
              <w:t>O</w:t>
            </w:r>
            <w:r w:rsidRPr="00613768">
              <w:rPr>
                <w:rFonts w:ascii="Arial" w:hAnsi="Arial" w:cs="Arial"/>
                <w:color w:val="4472C4" w:themeColor="accent5"/>
                <w:sz w:val="20"/>
                <w:vertAlign w:val="subscript"/>
                <w:lang w:eastAsia="en-US"/>
              </w:rPr>
              <w:t>5</w:t>
            </w:r>
            <w:r w:rsidRPr="00613768">
              <w:rPr>
                <w:rFonts w:ascii="Arial" w:hAnsi="Arial" w:cs="Arial"/>
                <w:color w:val="4472C4" w:themeColor="accent5"/>
                <w:sz w:val="20"/>
                <w:lang w:eastAsia="en-US"/>
              </w:rPr>
              <w:t>)</w:t>
            </w:r>
          </w:p>
          <w:p w14:paraId="3649D869" w14:textId="77777777" w:rsidR="00613768" w:rsidRPr="00613768" w:rsidRDefault="00613768" w:rsidP="00613768">
            <w:pPr>
              <w:pStyle w:val="Tablebody"/>
              <w:rPr>
                <w:rFonts w:cs="Arial"/>
                <w:color w:val="4472C4" w:themeColor="accent5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613768" w:rsidRDefault="00613768" w:rsidP="00613768">
            <w:pPr>
              <w:pStyle w:val="Default"/>
              <w:rPr>
                <w:color w:val="4472C4" w:themeColor="accent5"/>
                <w:sz w:val="20"/>
                <w:szCs w:val="20"/>
              </w:rPr>
            </w:pPr>
            <w:r w:rsidRPr="00613768">
              <w:rPr>
                <w:color w:val="4472C4" w:themeColor="accent5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613768" w:rsidRDefault="00613768" w:rsidP="00613768">
            <w:pPr>
              <w:pStyle w:val="Default"/>
              <w:jc w:val="center"/>
              <w:rPr>
                <w:color w:val="4472C4" w:themeColor="accent5"/>
                <w:sz w:val="20"/>
                <w:szCs w:val="20"/>
              </w:rPr>
            </w:pPr>
            <w:r w:rsidRPr="00613768">
              <w:rPr>
                <w:color w:val="4472C4" w:themeColor="accent5"/>
                <w:sz w:val="20"/>
              </w:rPr>
              <w:t>0.25 kg/P</w:t>
            </w:r>
            <w:r w:rsidRPr="00613768">
              <w:rPr>
                <w:color w:val="4472C4" w:themeColor="accent5"/>
                <w:sz w:val="20"/>
                <w:vertAlign w:val="subscript"/>
              </w:rPr>
              <w:t>2</w:t>
            </w:r>
            <w:r w:rsidRPr="00613768">
              <w:rPr>
                <w:color w:val="4472C4" w:themeColor="accent5"/>
                <w:sz w:val="20"/>
              </w:rPr>
              <w:t>O</w:t>
            </w:r>
            <w:r w:rsidRPr="00613768">
              <w:rPr>
                <w:color w:val="4472C4" w:themeColor="accent5"/>
                <w:sz w:val="20"/>
                <w:vertAlign w:val="subscript"/>
              </w:rPr>
              <w:t>5</w:t>
            </w:r>
            <w:r w:rsidRPr="00613768">
              <w:rPr>
                <w:color w:val="4472C4" w:themeColor="accent5"/>
                <w:sz w:val="20"/>
                <w:vertAlign w:val="subscript"/>
              </w:rPr>
              <w:br/>
            </w:r>
            <w:r w:rsidRPr="00613768">
              <w:rPr>
                <w:color w:val="4472C4" w:themeColor="accent5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613768" w:rsidRDefault="00613768" w:rsidP="00613768">
            <w:pPr>
              <w:jc w:val="center"/>
              <w:rPr>
                <w:rFonts w:ascii="Arial" w:hAnsi="Arial" w:cs="Arial"/>
                <w:color w:val="4472C4" w:themeColor="accent5"/>
                <w:sz w:val="20"/>
              </w:rPr>
            </w:pPr>
            <w:r w:rsidRPr="00613768">
              <w:rPr>
                <w:rFonts w:ascii="Arial" w:hAnsi="Arial" w:cs="Arial"/>
                <w:color w:val="4472C4" w:themeColor="accent5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613768" w:rsidRDefault="00613768" w:rsidP="00613768">
            <w:pPr>
              <w:jc w:val="center"/>
              <w:rPr>
                <w:rFonts w:ascii="Arial" w:hAnsi="Arial" w:cs="Arial"/>
                <w:color w:val="4472C4" w:themeColor="accent5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613768" w:rsidRDefault="00613768" w:rsidP="00613768">
            <w:pPr>
              <w:pStyle w:val="Default"/>
              <w:jc w:val="center"/>
              <w:rPr>
                <w:color w:val="4472C4" w:themeColor="accent5"/>
                <w:sz w:val="20"/>
                <w:szCs w:val="20"/>
              </w:rPr>
            </w:pPr>
            <w:r w:rsidRPr="00613768">
              <w:rPr>
                <w:color w:val="4472C4" w:themeColor="accent5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>Date……………………</w:t>
      </w:r>
      <w:proofErr w:type="gramStart"/>
      <w:r w:rsidRPr="00125F66">
        <w:rPr>
          <w:color w:val="000000"/>
        </w:rPr>
        <w:t>…..</w:t>
      </w:r>
      <w:proofErr w:type="gramEnd"/>
      <w:r w:rsidRPr="00125F66">
        <w:rPr>
          <w:color w:val="000000"/>
        </w:rPr>
        <w:t xml:space="preserve">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44AFC9D8" w14:textId="77777777" w:rsidR="007D67F3" w:rsidRPr="007D67F3" w:rsidRDefault="006E5F5A" w:rsidP="007D67F3">
      <w:pPr>
        <w:pStyle w:val="AgencyStdParagraph"/>
        <w:rPr>
          <w:color w:val="auto"/>
          <w:sz w:val="24"/>
        </w:rPr>
      </w:pPr>
      <w:r w:rsidRPr="00125F66">
        <w:rPr>
          <w:lang w:eastAsia="en-US"/>
        </w:rPr>
        <w:br w:type="page"/>
      </w:r>
      <w:r w:rsidR="007D67F3" w:rsidRPr="007D67F3">
        <w:rPr>
          <w:color w:val="auto"/>
          <w:sz w:val="24"/>
        </w:rPr>
        <w:lastRenderedPageBreak/>
        <w:t xml:space="preserve">Permit Number: </w:t>
      </w:r>
      <w:r w:rsidR="007D67F3" w:rsidRPr="007D67F3">
        <w:rPr>
          <w:color w:val="auto"/>
          <w:sz w:val="24"/>
        </w:rPr>
        <w:tab/>
        <w:t>AB3895HR</w:t>
      </w:r>
      <w:r w:rsidR="007D67F3" w:rsidRPr="007D67F3">
        <w:rPr>
          <w:color w:val="auto"/>
          <w:sz w:val="24"/>
        </w:rPr>
        <w:tab/>
      </w:r>
      <w:r w:rsidR="007D67F3" w:rsidRPr="007D67F3">
        <w:rPr>
          <w:color w:val="auto"/>
          <w:sz w:val="24"/>
        </w:rPr>
        <w:tab/>
      </w:r>
      <w:r w:rsidR="007D67F3" w:rsidRPr="007D67F3">
        <w:rPr>
          <w:color w:val="auto"/>
          <w:sz w:val="24"/>
        </w:rPr>
        <w:tab/>
      </w:r>
      <w:r w:rsidR="007D67F3" w:rsidRPr="007D67F3">
        <w:rPr>
          <w:color w:val="auto"/>
          <w:sz w:val="24"/>
        </w:rPr>
        <w:tab/>
      </w:r>
      <w:r w:rsidR="007D67F3" w:rsidRPr="007D67F3">
        <w:rPr>
          <w:color w:val="auto"/>
          <w:sz w:val="24"/>
        </w:rPr>
        <w:tab/>
        <w:t xml:space="preserve">Operator: </w:t>
      </w:r>
      <w:r w:rsidR="007D67F3" w:rsidRPr="007D67F3">
        <w:rPr>
          <w:color w:val="auto"/>
          <w:sz w:val="24"/>
        </w:rPr>
        <w:tab/>
      </w:r>
      <w:r w:rsidR="007D67F3" w:rsidRPr="007D67F3">
        <w:rPr>
          <w:color w:val="auto"/>
          <w:sz w:val="24"/>
        </w:rPr>
        <w:tab/>
        <w:t>Mr Mark Owen and Mrs Nicola Owen</w:t>
      </w:r>
    </w:p>
    <w:p w14:paraId="26DF306C" w14:textId="77777777" w:rsidR="007D67F3" w:rsidRPr="007D67F3" w:rsidRDefault="007D67F3" w:rsidP="007D67F3">
      <w:pPr>
        <w:pStyle w:val="AgencyStdParagraph"/>
      </w:pPr>
    </w:p>
    <w:p w14:paraId="31BE7F49" w14:textId="3B4120E5" w:rsidR="0070320C" w:rsidRPr="007D67F3" w:rsidRDefault="007D67F3" w:rsidP="007D67F3">
      <w:pPr>
        <w:pStyle w:val="AgencyStdParagraph"/>
        <w:rPr>
          <w:i/>
          <w:sz w:val="24"/>
          <w:szCs w:val="24"/>
        </w:rPr>
      </w:pPr>
      <w:r w:rsidRPr="007D67F3">
        <w:rPr>
          <w:color w:val="auto"/>
          <w:sz w:val="24"/>
        </w:rPr>
        <w:t>Facility:</w:t>
      </w:r>
      <w:r w:rsidRPr="007D67F3">
        <w:rPr>
          <w:color w:val="auto"/>
          <w:sz w:val="24"/>
        </w:rPr>
        <w:tab/>
      </w:r>
      <w:r w:rsidRPr="007D67F3">
        <w:rPr>
          <w:color w:val="auto"/>
          <w:sz w:val="24"/>
        </w:rPr>
        <w:tab/>
      </w:r>
      <w:proofErr w:type="spellStart"/>
      <w:r w:rsidRPr="007D67F3">
        <w:rPr>
          <w:color w:val="auto"/>
          <w:sz w:val="24"/>
        </w:rPr>
        <w:t>Brynthomas</w:t>
      </w:r>
      <w:proofErr w:type="spellEnd"/>
      <w:r w:rsidRPr="007D67F3">
        <w:rPr>
          <w:color w:val="auto"/>
          <w:sz w:val="24"/>
        </w:rPr>
        <w:t xml:space="preserve"> Farm Poultry Unit</w:t>
      </w:r>
      <w:r w:rsidR="0070320C" w:rsidRPr="00125F66">
        <w:rPr>
          <w:color w:val="0000FF"/>
        </w:rPr>
        <w:tab/>
      </w:r>
      <w:r w:rsidR="0070320C" w:rsidRPr="00125F66">
        <w:tab/>
      </w:r>
      <w:r w:rsidR="0070320C" w:rsidRPr="007D67F3">
        <w:rPr>
          <w:color w:val="auto"/>
          <w:sz w:val="24"/>
          <w:szCs w:val="24"/>
        </w:rPr>
        <w:t xml:space="preserve">Form Number: </w:t>
      </w:r>
      <w:r w:rsidR="0070320C" w:rsidRPr="007D67F3">
        <w:rPr>
          <w:color w:val="auto"/>
          <w:sz w:val="24"/>
          <w:szCs w:val="24"/>
        </w:rPr>
        <w:tab/>
        <w:t xml:space="preserve"> Air1 / </w:t>
      </w:r>
      <w:r w:rsidRPr="007D67F3">
        <w:rPr>
          <w:color w:val="auto"/>
          <w:sz w:val="24"/>
          <w:szCs w:val="24"/>
        </w:rPr>
        <w:t>07</w:t>
      </w:r>
      <w:r w:rsidR="0070320C" w:rsidRPr="007D67F3">
        <w:rPr>
          <w:color w:val="auto"/>
          <w:sz w:val="24"/>
          <w:szCs w:val="24"/>
        </w:rPr>
        <w:t>/</w:t>
      </w:r>
      <w:r w:rsidRPr="007D67F3">
        <w:rPr>
          <w:color w:val="auto"/>
          <w:sz w:val="24"/>
          <w:szCs w:val="24"/>
        </w:rPr>
        <w:t>06</w:t>
      </w:r>
      <w:r w:rsidR="0070320C" w:rsidRPr="007D67F3">
        <w:rPr>
          <w:color w:val="auto"/>
          <w:sz w:val="24"/>
          <w:szCs w:val="24"/>
        </w:rPr>
        <w:t>/</w:t>
      </w:r>
      <w:r w:rsidRPr="007D67F3">
        <w:rPr>
          <w:color w:val="auto"/>
          <w:sz w:val="24"/>
          <w:szCs w:val="24"/>
        </w:rPr>
        <w:t>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6137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color w:val="4472C4" w:themeColor="accent5"/>
                <w:sz w:val="20"/>
                <w:lang w:eastAsia="en-US"/>
              </w:rPr>
            </w:pPr>
            <w:r w:rsidRPr="00613768">
              <w:rPr>
                <w:rFonts w:ascii="Arial" w:hAnsi="Arial" w:cs="Arial"/>
                <w:color w:val="4472C4" w:themeColor="accent5"/>
                <w:sz w:val="20"/>
                <w:lang w:eastAsia="en-US"/>
              </w:rPr>
              <w:t>Broilers</w:t>
            </w:r>
          </w:p>
          <w:p w14:paraId="6CB7A1F6" w14:textId="77777777" w:rsidR="00613768" w:rsidRPr="00613768" w:rsidRDefault="00613768" w:rsidP="00613768">
            <w:pPr>
              <w:pStyle w:val="Tableexamples"/>
              <w:rPr>
                <w:rFonts w:cs="Arial"/>
                <w:i w:val="0"/>
                <w:color w:val="4472C4" w:themeColor="accent5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6137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color w:val="4472C4" w:themeColor="accent5"/>
                <w:sz w:val="20"/>
                <w:vertAlign w:val="superscript"/>
                <w:lang w:eastAsia="en-US"/>
              </w:rPr>
            </w:pPr>
            <w:r w:rsidRPr="00613768">
              <w:rPr>
                <w:rFonts w:ascii="Arial" w:hAnsi="Arial" w:cs="Arial"/>
                <w:color w:val="4472C4" w:themeColor="accent5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6137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</w:pPr>
            <w:r w:rsidRPr="00613768"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  <w:t>(as NH</w:t>
            </w:r>
            <w:r w:rsidRPr="00613768">
              <w:rPr>
                <w:rFonts w:ascii="Arial" w:eastAsiaTheme="minorHAnsi" w:hAnsi="Arial" w:cs="Arial"/>
                <w:color w:val="4472C4" w:themeColor="accent5"/>
                <w:sz w:val="20"/>
                <w:vertAlign w:val="subscript"/>
                <w:lang w:eastAsia="en-US"/>
              </w:rPr>
              <w:t>3)</w:t>
            </w:r>
            <w:r w:rsidRPr="00613768"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613768" w:rsidRDefault="00613768" w:rsidP="00613768">
            <w:pPr>
              <w:pStyle w:val="Tableexamples"/>
              <w:rPr>
                <w:rFonts w:cs="Arial"/>
                <w:i w:val="0"/>
                <w:color w:val="4472C4" w:themeColor="accent5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613768" w:rsidRDefault="00613768" w:rsidP="00613768">
            <w:pPr>
              <w:pStyle w:val="Default"/>
              <w:rPr>
                <w:color w:val="4472C4" w:themeColor="accent5"/>
                <w:sz w:val="20"/>
                <w:szCs w:val="20"/>
              </w:rPr>
            </w:pPr>
            <w:r w:rsidRPr="00613768">
              <w:rPr>
                <w:color w:val="4472C4" w:themeColor="accent5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6137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</w:pPr>
            <w:r w:rsidRPr="00613768">
              <w:rPr>
                <w:rFonts w:ascii="Arial" w:eastAsiaTheme="minorHAnsi" w:hAnsi="Arial" w:cs="Arial"/>
                <w:color w:val="4472C4" w:themeColor="accent5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613768" w:rsidRDefault="00613768" w:rsidP="00613768">
            <w:pPr>
              <w:pStyle w:val="Default"/>
              <w:jc w:val="center"/>
              <w:rPr>
                <w:color w:val="4472C4" w:themeColor="accent5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613768" w:rsidRDefault="00613768" w:rsidP="00613768">
            <w:pPr>
              <w:jc w:val="center"/>
              <w:rPr>
                <w:rFonts w:ascii="Arial" w:hAnsi="Arial" w:cs="Arial"/>
                <w:color w:val="4472C4" w:themeColor="accent5"/>
                <w:sz w:val="20"/>
              </w:rPr>
            </w:pPr>
            <w:r w:rsidRPr="00613768">
              <w:rPr>
                <w:rFonts w:ascii="Arial" w:hAnsi="Arial" w:cs="Arial"/>
                <w:color w:val="4472C4" w:themeColor="accent5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613768" w:rsidRDefault="00613768" w:rsidP="00613768">
            <w:pPr>
              <w:jc w:val="center"/>
              <w:rPr>
                <w:rFonts w:ascii="Arial" w:hAnsi="Arial" w:cs="Arial"/>
                <w:color w:val="4472C4" w:themeColor="accent5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613768" w:rsidRDefault="00613768" w:rsidP="00613768">
            <w:pPr>
              <w:pStyle w:val="Default"/>
              <w:jc w:val="center"/>
              <w:rPr>
                <w:color w:val="4472C4" w:themeColor="accent5"/>
                <w:sz w:val="20"/>
                <w:szCs w:val="20"/>
              </w:rPr>
            </w:pPr>
            <w:r w:rsidRPr="00613768">
              <w:rPr>
                <w:color w:val="4472C4" w:themeColor="accent5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>Date……………………</w:t>
      </w:r>
      <w:proofErr w:type="gramStart"/>
      <w:r w:rsidRPr="00125F66">
        <w:rPr>
          <w:color w:val="000000"/>
        </w:rPr>
        <w:t>…..</w:t>
      </w:r>
      <w:proofErr w:type="gramEnd"/>
      <w:r w:rsidRPr="00125F66">
        <w:rPr>
          <w:color w:val="000000"/>
        </w:rPr>
        <w:t xml:space="preserve">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07631"/>
    <w:rsid w:val="0033048C"/>
    <w:rsid w:val="00465CB7"/>
    <w:rsid w:val="005D7537"/>
    <w:rsid w:val="00613768"/>
    <w:rsid w:val="006475A7"/>
    <w:rsid w:val="00670E18"/>
    <w:rsid w:val="006E5F5A"/>
    <w:rsid w:val="0070320C"/>
    <w:rsid w:val="00733E2E"/>
    <w:rsid w:val="007D67F3"/>
    <w:rsid w:val="00876AEB"/>
    <w:rsid w:val="008F6827"/>
    <w:rsid w:val="009144D8"/>
    <w:rsid w:val="00C8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2018-06-06T23:00:00+00:00</Document_x0020_Date>
    <Process_x0020_Type xmlns="859f7ad6-93f6-4205-b62b-a17f28acbbac">Application</Process_x0020_Type>
    <Site_x0020_Name xmlns="859f7ad6-93f6-4205-b62b-a17f28acbbac">Brynthomas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MJ &amp; Mrs NA Owen</Customer_x0020_Name>
    <Environment_x0020_Sub_x0020_Folder xmlns="859f7ad6-93f6-4205-b62b-a17f28acbbac">Licences applications</Environment_x0020_Sub_x0020_Folder>
    <Facility_x0020_Address xmlns="859f7ad6-93f6-4205-b62b-a17f28acbbac">Brynthomas, Pennybont, Llandrindod Wells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Post_x0020_code xmlns="859f7ad6-93f6-4205-b62b-a17f28acbbac">LD1 5SP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REGU-434-23268</_dlc_DocId>
    <_dlc_DocIdUrl xmlns="9be56660-2c31-41ef-bc00-23e72f632f2a">
      <Url>https://cyfoethnaturiolcymru.sharepoint.com/teams/Regulatory/Permitting/_layouts/15/DocIdRedir.aspx?ID=REGU-434-23268</Url>
      <Description>REGU-434-23268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0FA37A7-C166-43EB-83CB-18CDBF754A67}"/>
</file>

<file path=customXml/itemProps3.xml><?xml version="1.0" encoding="utf-8"?>
<ds:datastoreItem xmlns:ds="http://schemas.openxmlformats.org/officeDocument/2006/customXml" ds:itemID="{3D50153A-4897-4487-AD3C-1CBB6AF8B858}"/>
</file>

<file path=customXml/itemProps4.xml><?xml version="1.0" encoding="utf-8"?>
<ds:datastoreItem xmlns:ds="http://schemas.openxmlformats.org/officeDocument/2006/customXml" ds:itemID="{87D75C06-6EA5-4C35-8BF4-963E13C7434E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9be56660-2c31-41ef-bc00-23e72f632f2a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129EFDB-E10C-47AC-86EE-2B949964A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Williams, Paul C.</cp:lastModifiedBy>
  <cp:revision>4</cp:revision>
  <dcterms:created xsi:type="dcterms:W3CDTF">2018-04-09T10:04:00Z</dcterms:created>
  <dcterms:modified xsi:type="dcterms:W3CDTF">2018-06-08T12:18:00Z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a651478a-905b-4d74-b7fe-876517c065a8</vt:lpwstr>
  </property>
  <property fmtid="{D5CDD505-2E9C-101B-9397-08002B2CF9AE}" pid="4" name="Customer Name">
    <vt:lpwstr>Mr MJ &amp; Mrs NA Owen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Brynthomas, Pennybont, Llandrindod Wells</vt:lpwstr>
  </property>
  <property fmtid="{D5CDD505-2E9C-101B-9397-08002B2CF9AE}" pid="7" name="Site Name">
    <vt:lpwstr>Brynthomas Farm</vt:lpwstr>
  </property>
  <property fmtid="{D5CDD505-2E9C-101B-9397-08002B2CF9AE}" pid="8" name="_dlc_DocId">
    <vt:lpwstr>REGU-434-23268</vt:lpwstr>
  </property>
  <property fmtid="{D5CDD505-2E9C-101B-9397-08002B2CF9AE}" pid="9" name="_dlc_DocIdUrl">
    <vt:lpwstr>https://cyfoethnaturiolcymru.sharepoint.com/teams/Regulatory/Permitting/_layouts/15/DocIdRedir.aspx?ID=REGU-434-23268, REGU-434-23268</vt:lpwstr>
  </property>
  <property fmtid="{D5CDD505-2E9C-101B-9397-08002B2CF9AE}" pid="10" name="_docset_NoMedatataSyncRequired">
    <vt:lpwstr>False</vt:lpwstr>
  </property>
</Properties>
</file>