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3AD7B8D" w:rsidR="003C1B3B" w:rsidRPr="00BE5CF6" w:rsidRDefault="00973DCA"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9384C20"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BC58623"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85C622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544E78E" w:rsidR="003B0416" w:rsidRPr="00BE5CF6" w:rsidRDefault="00973DCA" w:rsidP="003B0416">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20E3B4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0CE95090" w:rsidR="003B0416" w:rsidRPr="00BE5CF6" w:rsidRDefault="00BC0315"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ACD8719" w:rsidR="003B0416" w:rsidRPr="00BE5CF6" w:rsidRDefault="00BC0315"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7754509" w:rsidR="00225F5C" w:rsidRPr="00BE5CF6" w:rsidRDefault="00BC0315"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0861399"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82EE83F"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A1F6581" w:rsidR="00BE5CF6" w:rsidRPr="00F77607" w:rsidRDefault="00D623B7" w:rsidP="00373BAE">
                <w:pPr>
                  <w:pStyle w:val="Paragraph"/>
                  <w:spacing w:before="120" w:after="60"/>
                  <w:rPr>
                    <w:rStyle w:val="Responseboxtext"/>
                  </w:rPr>
                </w:pPr>
                <w:r>
                  <w:rPr>
                    <w:rStyle w:val="Responseboxtext"/>
                  </w:rPr>
                  <w:t>EPRVELEW0001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0DEC0BE" w:rsidR="00BE5CF6" w:rsidRPr="00F77607" w:rsidRDefault="00D623B7" w:rsidP="00373BAE">
                <w:pPr>
                  <w:pStyle w:val="Paragraph"/>
                  <w:spacing w:before="120" w:after="60"/>
                  <w:rPr>
                    <w:rStyle w:val="Responseboxtext"/>
                  </w:rPr>
                </w:pPr>
                <w:r>
                  <w:rPr>
                    <w:rStyle w:val="Responseboxtext"/>
                  </w:rPr>
                  <w:t>£7150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E659DA3" w:rsidR="003B0416" w:rsidRPr="00BB1EDB" w:rsidRDefault="00973DCA"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E4B6154" w:rsidR="003B0416" w:rsidRPr="00BB1EDB" w:rsidRDefault="00973DCA"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169CA95" w:rsidR="003B0416" w:rsidRPr="00BB1EDB" w:rsidRDefault="00973DCA" w:rsidP="003B0416">
                <w:pPr>
                  <w:pStyle w:val="Questiontext"/>
                  <w:rPr>
                    <w:rFonts w:eastAsia="Calibri"/>
                    <w:sz w:val="18"/>
                    <w:szCs w:val="18"/>
                    <w:lang w:eastAsia="en-GB"/>
                  </w:rPr>
                </w:pPr>
                <w:r>
                  <w:rPr>
                    <w:rStyle w:val="Responseboxtext"/>
                    <w:rFonts w:eastAsia="Calibri"/>
                    <w:sz w:val="18"/>
                    <w:szCs w:val="18"/>
                  </w:rPr>
                  <w:t>Location and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8506AD2" w:rsidR="003B0416" w:rsidRPr="00BB1EDB" w:rsidRDefault="00973DCA" w:rsidP="003B0416">
                <w:pPr>
                  <w:pStyle w:val="Questiontext"/>
                  <w:rPr>
                    <w:rFonts w:eastAsia="Calibri"/>
                    <w:sz w:val="18"/>
                    <w:szCs w:val="18"/>
                    <w:lang w:eastAsia="en-GB"/>
                  </w:rPr>
                </w:pPr>
                <w:r>
                  <w:rPr>
                    <w:rStyle w:val="Responseboxtext"/>
                    <w:rFonts w:eastAsia="Calibri"/>
                    <w:sz w:val="18"/>
                    <w:szCs w:val="18"/>
                  </w:rPr>
                  <w:t>Technical Standards</w:t>
                </w:r>
                <w:r w:rsidR="00D52390">
                  <w:rPr>
                    <w:rStyle w:val="Responseboxtext"/>
                    <w:rFonts w:eastAsia="Calibri"/>
                    <w:sz w:val="18"/>
                    <w:szCs w:val="18"/>
                  </w:rPr>
                  <w:t>, Odour Management Plan</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04D58653" w:rsidR="003B0416" w:rsidRPr="00BB1EDB" w:rsidRDefault="00973DCA" w:rsidP="003B0416">
                <w:pPr>
                  <w:pStyle w:val="Questiontext"/>
                  <w:rPr>
                    <w:rFonts w:eastAsia="Calibri"/>
                    <w:sz w:val="18"/>
                    <w:szCs w:val="18"/>
                    <w:lang w:eastAsia="en-GB"/>
                  </w:rPr>
                </w:pPr>
                <w:r>
                  <w:rPr>
                    <w:rStyle w:val="Responseboxtext"/>
                    <w:rFonts w:eastAsia="Calibri"/>
                    <w:sz w:val="18"/>
                    <w:szCs w:val="18"/>
                  </w:rPr>
                  <w:t>Drainage Plan</w:t>
                </w:r>
                <w:r w:rsidR="00D52390">
                  <w:rPr>
                    <w:rStyle w:val="Responseboxtext"/>
                    <w:rFonts w:eastAsia="Calibri"/>
                    <w:sz w:val="18"/>
                    <w:szCs w:val="18"/>
                  </w:rPr>
                  <w:t>, Dust Management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84295DF" w:rsidR="003B0416" w:rsidRPr="00BB1EDB" w:rsidRDefault="00973DCA" w:rsidP="003B0416">
                <w:pPr>
                  <w:pStyle w:val="Questiontext"/>
                  <w:rPr>
                    <w:rFonts w:eastAsia="Calibri"/>
                    <w:sz w:val="18"/>
                    <w:szCs w:val="18"/>
                    <w:lang w:eastAsia="en-GB"/>
                  </w:rPr>
                </w:pPr>
                <w:r>
                  <w:rPr>
                    <w:rStyle w:val="Responseboxtext"/>
                    <w:rFonts w:eastAsia="Calibri"/>
                    <w:sz w:val="18"/>
                    <w:szCs w:val="18"/>
                  </w:rPr>
                  <w:t>H1 Assessment</w:t>
                </w:r>
                <w:r w:rsidR="00D52390">
                  <w:rPr>
                    <w:rStyle w:val="Responseboxtext"/>
                    <w:rFonts w:eastAsia="Calibri"/>
                    <w:sz w:val="18"/>
                    <w:szCs w:val="18"/>
                  </w:rPr>
                  <w:t>, Noise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F60C741" w:rsidR="003B0416" w:rsidRPr="00BB1EDB" w:rsidRDefault="00973DCA"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C79AB02" w:rsidR="003B0416" w:rsidRPr="00BB1EDB" w:rsidRDefault="00973DCA"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E5DF94B" w:rsidR="003B0416" w:rsidRPr="00BB1EDB" w:rsidRDefault="00973DCA" w:rsidP="003B0416">
                <w:pPr>
                  <w:pStyle w:val="Questiontext"/>
                  <w:rPr>
                    <w:rFonts w:eastAsia="Calibri"/>
                    <w:sz w:val="18"/>
                    <w:szCs w:val="18"/>
                    <w:lang w:eastAsia="en-GB"/>
                  </w:rPr>
                </w:pPr>
                <w:r>
                  <w:rPr>
                    <w:rStyle w:val="Responseboxtext"/>
                    <w:rFonts w:eastAsia="Calibri"/>
                    <w:sz w:val="18"/>
                    <w:szCs w:val="18"/>
                  </w:rPr>
                  <w:t>Ammonia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BBAEF6F" w:rsidR="003B0416" w:rsidRPr="00BB1EDB" w:rsidRDefault="00973DCA" w:rsidP="003B0416">
                <w:pPr>
                  <w:pStyle w:val="Questiontext"/>
                  <w:rPr>
                    <w:rFonts w:eastAsia="Calibri"/>
                    <w:sz w:val="18"/>
                    <w:szCs w:val="18"/>
                    <w:lang w:eastAsia="en-GB"/>
                  </w:rPr>
                </w:pPr>
                <w:r>
                  <w:rPr>
                    <w:rStyle w:val="Responseboxtext"/>
                    <w:rFonts w:eastAsia="Calibri"/>
                    <w:sz w:val="18"/>
                    <w:szCs w:val="18"/>
                  </w:rPr>
                  <w:t>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7C944A8" w:rsidR="00225F5C" w:rsidRPr="00F77607" w:rsidRDefault="00973DC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47EE48A4" w:rsidR="00225F5C" w:rsidRPr="007A2E2A" w:rsidRDefault="00D15D0C" w:rsidP="00D5359D">
                <w:pPr>
                  <w:spacing w:before="120" w:after="60"/>
                  <w:rPr>
                    <w:rStyle w:val="Responseboxtext"/>
                  </w:rPr>
                </w:pPr>
                <w:r>
                  <w:rPr>
                    <w:rStyle w:val="Responseboxtext"/>
                    <w:rFonts w:eastAsia="Calibri"/>
                    <w:sz w:val="18"/>
                    <w:szCs w:val="18"/>
                  </w:rPr>
                  <w:t>Bryn Thomas</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BF448D9" w:rsidR="00225F5C" w:rsidRPr="007A2E2A" w:rsidRDefault="00D623B7" w:rsidP="00D5359D">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39C3CAB7" w:rsidR="00225F5C" w:rsidRPr="007A2E2A" w:rsidRDefault="00D623B7" w:rsidP="00D5359D">
                <w:pPr>
                  <w:spacing w:before="120" w:after="60"/>
                  <w:rPr>
                    <w:rStyle w:val="Responseboxtext"/>
                  </w:rPr>
                </w:pPr>
                <w:r>
                  <w:rPr>
                    <w:rStyle w:val="Responseboxtext"/>
                    <w:rFonts w:eastAsia="Calibri"/>
                    <w:sz w:val="18"/>
                    <w:szCs w:val="18"/>
                  </w:rPr>
                  <w:t>VE LEWIS AND SON</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32E6C12B" w:rsidR="00225F5C" w:rsidRPr="007A2E2A" w:rsidRDefault="00D623B7" w:rsidP="00D5359D">
                <w:pPr>
                  <w:pStyle w:val="Paragraph"/>
                  <w:spacing w:before="120" w:after="60"/>
                  <w:rPr>
                    <w:rStyle w:val="Responseboxtext"/>
                    <w:rFonts w:eastAsia="Calibri"/>
                  </w:rPr>
                </w:pPr>
                <w:r>
                  <w:rPr>
                    <w:rStyle w:val="Responseboxtext"/>
                    <w:rFonts w:eastAsia="Calibri"/>
                  </w:rPr>
                  <w:t>25/06/2018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4C3B9" w14:textId="77777777" w:rsidR="00C64979" w:rsidRDefault="00C64979" w:rsidP="001F125D">
      <w:r>
        <w:separator/>
      </w:r>
    </w:p>
  </w:endnote>
  <w:endnote w:type="continuationSeparator" w:id="0">
    <w:p w14:paraId="2B4AB358" w14:textId="77777777" w:rsidR="00C64979" w:rsidRDefault="00C6497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257B885"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D047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D047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BC5494F"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95685" w14:textId="77777777" w:rsidR="00C64979" w:rsidRDefault="00C64979" w:rsidP="001F125D">
      <w:r>
        <w:separator/>
      </w:r>
    </w:p>
  </w:footnote>
  <w:footnote w:type="continuationSeparator" w:id="0">
    <w:p w14:paraId="17954E0A" w14:textId="77777777" w:rsidR="00C64979" w:rsidRDefault="00C6497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56FE"/>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01BF"/>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8B2"/>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0657"/>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1FBA"/>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3DCA"/>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315"/>
    <w:rsid w:val="00BC0621"/>
    <w:rsid w:val="00BD0475"/>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64979"/>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5D0C"/>
    <w:rsid w:val="00D16293"/>
    <w:rsid w:val="00D21CB2"/>
    <w:rsid w:val="00D22F27"/>
    <w:rsid w:val="00D23599"/>
    <w:rsid w:val="00D32A2D"/>
    <w:rsid w:val="00D337A5"/>
    <w:rsid w:val="00D52390"/>
    <w:rsid w:val="00D60622"/>
    <w:rsid w:val="00D60844"/>
    <w:rsid w:val="00D60F90"/>
    <w:rsid w:val="00D61949"/>
    <w:rsid w:val="00D623B7"/>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24A25"/>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AA35DD"/>
    <w:rsid w:val="00B10342"/>
    <w:rsid w:val="00B54AB4"/>
    <w:rsid w:val="00C0175B"/>
    <w:rsid w:val="00C7554E"/>
    <w:rsid w:val="00C8403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2018-08-08T23:00:00+00:00</Document_x0020_Date>
    <Process_x0020_Type xmlns="859f7ad6-93f6-4205-b62b-a17f28acbbac">Application</Process_x0020_Type>
    <Site_x0020_Name xmlns="859f7ad6-93f6-4205-b62b-a17f28acbbac">Garn Pullet Rearing Unit</Site_x0020_Name>
    <Disclosure_x0020_Status xmlns="859f7ad6-93f6-4205-b62b-a17f28acbbac">Public register</Disclosure_x0020_Status>
    <Customer_x0020_Name xmlns="859f7ad6-93f6-4205-b62b-a17f28acbbac">VE Lewis &amp; Son</Customer_x0020_Name>
    <Environment_x0020_Sub_x0020_Folder xmlns="859f7ad6-93f6-4205-b62b-a17f28acbbac">Licences applications</Environment_x0020_Sub_x0020_Folder>
    <Facility_x0020_Address xmlns="859f7ad6-93f6-4205-b62b-a17f28acbbac">Llanbadarn Fynydd, Llandrindod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EA2013B1-24BB-4250-B286-64B3A953ECDD}"/>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164C5C9F-0E0B-4F34-9900-86312D71147B}"/>
</file>

<file path=customXml/itemProps6.xml><?xml version="1.0" encoding="utf-8"?>
<ds:datastoreItem xmlns:ds="http://schemas.openxmlformats.org/officeDocument/2006/customXml" ds:itemID="{7E0A359D-B40E-493D-A649-630599E21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2</cp:revision>
  <cp:lastPrinted>2016-04-18T13:20:00Z</cp:lastPrinted>
  <dcterms:created xsi:type="dcterms:W3CDTF">2018-07-13T12:36:00Z</dcterms:created>
  <dcterms:modified xsi:type="dcterms:W3CDTF">2018-07-13T12:36:00Z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dbdace7b-d6f2-43be-bdcb-440486eb7a14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Garn</vt:lpwstr>
  </property>
  <property fmtid="{D5CDD505-2E9C-101B-9397-08002B2CF9AE}" pid="10" name="Customer Name">
    <vt:lpwstr>VE Lewis &amp; Son</vt:lpwstr>
  </property>
  <property fmtid="{D5CDD505-2E9C-101B-9397-08002B2CF9AE}" pid="11" name="Facility Address">
    <vt:lpwstr>Llanbadarn Fynydd, Llandrindod Wells</vt:lpwstr>
  </property>
  <property fmtid="{D5CDD505-2E9C-101B-9397-08002B2CF9AE}" pid="12" name="_docset_NoMedatataSyncRequired">
    <vt:lpwstr>False</vt:lpwstr>
  </property>
</Properties>
</file>