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0A21417C" w:rsidR="006E5F5A" w:rsidRPr="00A10BC9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A10BC9">
        <w:rPr>
          <w:color w:val="auto"/>
          <w:sz w:val="24"/>
        </w:rPr>
        <w:t>Number:</w:t>
      </w:r>
      <w:r w:rsidRPr="00A10BC9">
        <w:rPr>
          <w:color w:val="auto"/>
        </w:rPr>
        <w:t xml:space="preserve"> </w:t>
      </w:r>
      <w:r w:rsidRPr="00A10BC9">
        <w:rPr>
          <w:color w:val="auto"/>
        </w:rPr>
        <w:tab/>
      </w:r>
      <w:r w:rsidR="008B2990" w:rsidRPr="00A10BC9">
        <w:rPr>
          <w:color w:val="auto"/>
          <w:sz w:val="24"/>
        </w:rPr>
        <w:t>EPR-</w:t>
      </w:r>
      <w:r w:rsidR="00BA6E73">
        <w:rPr>
          <w:color w:val="auto"/>
          <w:sz w:val="24"/>
        </w:rPr>
        <w:t>GP3130VZ</w:t>
      </w:r>
      <w:r w:rsidRPr="00A10BC9">
        <w:rPr>
          <w:color w:val="auto"/>
        </w:rPr>
        <w:tab/>
      </w:r>
      <w:r w:rsidRPr="00A10BC9">
        <w:rPr>
          <w:color w:val="auto"/>
        </w:rPr>
        <w:tab/>
      </w:r>
      <w:r w:rsidRPr="00A10BC9">
        <w:rPr>
          <w:color w:val="auto"/>
          <w:sz w:val="24"/>
        </w:rPr>
        <w:tab/>
        <w:t xml:space="preserve">Operator: </w:t>
      </w:r>
      <w:r w:rsidRPr="00A10BC9">
        <w:rPr>
          <w:color w:val="auto"/>
          <w:sz w:val="24"/>
        </w:rPr>
        <w:tab/>
      </w:r>
      <w:r w:rsidRPr="00A10BC9">
        <w:rPr>
          <w:color w:val="auto"/>
        </w:rPr>
        <w:tab/>
      </w:r>
      <w:proofErr w:type="spellStart"/>
      <w:r w:rsidR="00BA6E73">
        <w:rPr>
          <w:color w:val="auto"/>
          <w:sz w:val="24"/>
        </w:rPr>
        <w:t>Hendre</w:t>
      </w:r>
      <w:proofErr w:type="spellEnd"/>
      <w:r w:rsidR="008B2990" w:rsidRPr="00A10BC9">
        <w:rPr>
          <w:color w:val="auto"/>
          <w:sz w:val="24"/>
        </w:rPr>
        <w:t xml:space="preserve"> Poultry Limited</w:t>
      </w:r>
    </w:p>
    <w:p w14:paraId="31BE7F1E" w14:textId="77777777" w:rsidR="006E5F5A" w:rsidRPr="00A10BC9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5710DA76" w:rsidR="006E5F5A" w:rsidRPr="00A10BC9" w:rsidRDefault="006E5F5A" w:rsidP="006E5F5A">
      <w:pPr>
        <w:rPr>
          <w:rFonts w:ascii="Arial" w:hAnsi="Arial"/>
          <w:i/>
        </w:rPr>
      </w:pPr>
      <w:r w:rsidRPr="00A10BC9">
        <w:rPr>
          <w:rFonts w:ascii="Arial" w:hAnsi="Arial"/>
        </w:rPr>
        <w:t>Facility:</w:t>
      </w:r>
      <w:r w:rsidRPr="00A10BC9">
        <w:rPr>
          <w:rFonts w:ascii="Arial" w:hAnsi="Arial"/>
        </w:rPr>
        <w:tab/>
      </w:r>
      <w:r w:rsidRPr="00A10BC9">
        <w:rPr>
          <w:rFonts w:ascii="Arial" w:hAnsi="Arial"/>
        </w:rPr>
        <w:tab/>
      </w:r>
      <w:proofErr w:type="spellStart"/>
      <w:r w:rsidR="00BA6E73">
        <w:rPr>
          <w:rFonts w:ascii="Arial" w:hAnsi="Arial"/>
        </w:rPr>
        <w:t>Hendre</w:t>
      </w:r>
      <w:proofErr w:type="spellEnd"/>
      <w:r w:rsidR="00A10BC9" w:rsidRPr="00A10BC9">
        <w:rPr>
          <w:rFonts w:ascii="Arial" w:hAnsi="Arial"/>
        </w:rPr>
        <w:t xml:space="preserve"> Poultry </w:t>
      </w:r>
      <w:r w:rsidR="00BA6E73">
        <w:rPr>
          <w:rFonts w:ascii="Arial" w:hAnsi="Arial"/>
        </w:rPr>
        <w:t>Unit</w:t>
      </w:r>
      <w:r w:rsidRPr="00A10BC9">
        <w:rPr>
          <w:rFonts w:ascii="Arial" w:hAnsi="Arial"/>
        </w:rPr>
        <w:tab/>
      </w:r>
      <w:r w:rsidRPr="00A10BC9">
        <w:rPr>
          <w:rFonts w:ascii="Arial" w:hAnsi="Arial"/>
        </w:rPr>
        <w:tab/>
        <w:t xml:space="preserve">Form Number: </w:t>
      </w:r>
      <w:r w:rsidRPr="00A10BC9">
        <w:rPr>
          <w:rFonts w:ascii="Arial" w:hAnsi="Arial"/>
        </w:rPr>
        <w:tab/>
        <w:t xml:space="preserve"> </w:t>
      </w:r>
      <w:r w:rsidR="005D7537" w:rsidRPr="00A10BC9">
        <w:rPr>
          <w:rFonts w:ascii="Arial" w:hAnsi="Arial"/>
        </w:rPr>
        <w:t>Form N&amp;P Excretion 1</w:t>
      </w:r>
      <w:r w:rsidRPr="00A10BC9">
        <w:rPr>
          <w:rFonts w:ascii="Arial" w:hAnsi="Arial"/>
        </w:rPr>
        <w:t xml:space="preserve"> </w:t>
      </w:r>
      <w:r w:rsidRPr="00FB48E4">
        <w:rPr>
          <w:rFonts w:ascii="Arial" w:hAnsi="Arial"/>
        </w:rPr>
        <w:t xml:space="preserve">/ </w:t>
      </w:r>
      <w:r w:rsidR="00FB48E4" w:rsidRPr="00FB48E4">
        <w:rPr>
          <w:rFonts w:ascii="Arial" w:hAnsi="Arial"/>
        </w:rPr>
        <w:t>30</w:t>
      </w:r>
      <w:r w:rsidRPr="00FB48E4">
        <w:rPr>
          <w:rFonts w:ascii="Arial" w:hAnsi="Arial"/>
        </w:rPr>
        <w:t>/</w:t>
      </w:r>
      <w:r w:rsidR="00A10BC9" w:rsidRPr="00FB48E4">
        <w:rPr>
          <w:rFonts w:ascii="Arial" w:hAnsi="Arial"/>
        </w:rPr>
        <w:t>05</w:t>
      </w:r>
      <w:r w:rsidRPr="00A10BC9">
        <w:rPr>
          <w:rFonts w:ascii="Arial" w:hAnsi="Arial"/>
        </w:rPr>
        <w:t>/</w:t>
      </w:r>
      <w:r w:rsidR="00F84ABA">
        <w:rPr>
          <w:rFonts w:ascii="Arial" w:hAnsi="Arial"/>
        </w:rPr>
        <w:t>20</w:t>
      </w:r>
      <w:r w:rsidR="00A10BC9" w:rsidRPr="00A10BC9">
        <w:rPr>
          <w:rFonts w:ascii="Arial" w:hAnsi="Arial"/>
        </w:rPr>
        <w:t>18</w:t>
      </w:r>
    </w:p>
    <w:p w14:paraId="31BE7F20" w14:textId="21588C8B" w:rsidR="006E5F5A" w:rsidRPr="00FB48E4" w:rsidRDefault="006E5F5A" w:rsidP="006E5F5A">
      <w:pPr>
        <w:pStyle w:val="Heading1"/>
        <w:jc w:val="both"/>
        <w:rPr>
          <w:b w:val="0"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bookmarkStart w:id="0" w:name="_GoBack"/>
      <w:bookmarkEnd w:id="0"/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5106C2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5106C2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5106C2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106C2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5106C2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5106C2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5106C2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5106C2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106C2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5106C2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5106C2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5106C2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5106C2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5106C2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106C2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5106C2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106C2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5106C2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5106C2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5106C2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5106C2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5106C2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5106C2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5106C2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5106C2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5106C2">
              <w:rPr>
                <w:rFonts w:ascii="Arial" w:hAnsi="Arial" w:cs="Arial"/>
                <w:sz w:val="20"/>
                <w:lang w:eastAsia="en-US"/>
              </w:rPr>
              <w:t>O</w:t>
            </w:r>
            <w:r w:rsidRPr="005106C2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5106C2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5106C2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5106C2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5106C2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5106C2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5106C2">
              <w:rPr>
                <w:color w:val="auto"/>
                <w:sz w:val="20"/>
              </w:rPr>
              <w:t>0.25 kg/P</w:t>
            </w:r>
            <w:r w:rsidRPr="005106C2">
              <w:rPr>
                <w:color w:val="auto"/>
                <w:sz w:val="20"/>
                <w:vertAlign w:val="subscript"/>
              </w:rPr>
              <w:t>2</w:t>
            </w:r>
            <w:r w:rsidRPr="005106C2">
              <w:rPr>
                <w:color w:val="auto"/>
                <w:sz w:val="20"/>
              </w:rPr>
              <w:t>O</w:t>
            </w:r>
            <w:r w:rsidRPr="005106C2">
              <w:rPr>
                <w:color w:val="auto"/>
                <w:sz w:val="20"/>
                <w:vertAlign w:val="subscript"/>
              </w:rPr>
              <w:t>5</w:t>
            </w:r>
            <w:r w:rsidRPr="005106C2">
              <w:rPr>
                <w:color w:val="auto"/>
                <w:sz w:val="20"/>
                <w:vertAlign w:val="subscript"/>
              </w:rPr>
              <w:br/>
            </w:r>
            <w:r w:rsidRPr="005106C2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5106C2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5106C2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5106C2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5106C2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5106C2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780C553B" w:rsidR="0070320C" w:rsidRPr="00125F66" w:rsidRDefault="006E5F5A" w:rsidP="0070320C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F84ABA" w:rsidRPr="00A10BC9">
        <w:rPr>
          <w:color w:val="auto"/>
          <w:sz w:val="24"/>
        </w:rPr>
        <w:t>EPR-</w:t>
      </w:r>
      <w:r w:rsidR="005106C2">
        <w:rPr>
          <w:color w:val="auto"/>
          <w:sz w:val="24"/>
        </w:rPr>
        <w:t>GP3130VZ</w:t>
      </w:r>
      <w:r w:rsidR="0070320C" w:rsidRPr="00125F66">
        <w:tab/>
      </w:r>
      <w:r w:rsidR="0070320C" w:rsidRPr="00125F66">
        <w:tab/>
      </w:r>
      <w:r w:rsidR="0070320C" w:rsidRPr="00125F66">
        <w:rPr>
          <w:color w:val="auto"/>
          <w:sz w:val="24"/>
        </w:rPr>
        <w:tab/>
        <w:t xml:space="preserve">Operator: </w:t>
      </w:r>
      <w:r w:rsidR="0070320C" w:rsidRPr="00125F66">
        <w:rPr>
          <w:color w:val="auto"/>
          <w:sz w:val="24"/>
        </w:rPr>
        <w:tab/>
      </w:r>
      <w:r w:rsidR="0070320C" w:rsidRPr="00125F66">
        <w:tab/>
      </w:r>
      <w:proofErr w:type="spellStart"/>
      <w:r w:rsidR="005106C2">
        <w:rPr>
          <w:color w:val="auto"/>
          <w:sz w:val="24"/>
        </w:rPr>
        <w:t>Hendre</w:t>
      </w:r>
      <w:proofErr w:type="spellEnd"/>
      <w:r w:rsidR="005106C2" w:rsidRPr="00A10BC9">
        <w:rPr>
          <w:color w:val="auto"/>
          <w:sz w:val="24"/>
        </w:rPr>
        <w:t xml:space="preserve"> Poultry Limited</w:t>
      </w:r>
    </w:p>
    <w:p w14:paraId="31BE7F48" w14:textId="77777777" w:rsidR="0070320C" w:rsidRPr="00125F66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7C033015" w:rsidR="0070320C" w:rsidRPr="00F84ABA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5106C2">
        <w:rPr>
          <w:rFonts w:ascii="Arial" w:hAnsi="Arial"/>
        </w:rPr>
        <w:t>Hendre</w:t>
      </w:r>
      <w:proofErr w:type="spellEnd"/>
      <w:r w:rsidR="005106C2" w:rsidRPr="00A10BC9">
        <w:rPr>
          <w:rFonts w:ascii="Arial" w:hAnsi="Arial"/>
        </w:rPr>
        <w:t xml:space="preserve"> Poultry </w:t>
      </w:r>
      <w:r w:rsidR="005106C2">
        <w:rPr>
          <w:rFonts w:ascii="Arial" w:hAnsi="Arial"/>
        </w:rPr>
        <w:t>Unit</w:t>
      </w:r>
      <w:r w:rsidR="005106C2" w:rsidRPr="00A10BC9">
        <w:rPr>
          <w:rFonts w:ascii="Arial" w:hAnsi="Arial"/>
        </w:rPr>
        <w:tab/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</w:t>
      </w:r>
      <w:r w:rsidRPr="00F84ABA">
        <w:rPr>
          <w:rFonts w:ascii="Arial" w:hAnsi="Arial"/>
        </w:rPr>
        <w:t xml:space="preserve">Number: </w:t>
      </w:r>
      <w:r w:rsidRPr="00F84ABA">
        <w:rPr>
          <w:rFonts w:ascii="Arial" w:hAnsi="Arial"/>
        </w:rPr>
        <w:tab/>
        <w:t xml:space="preserve"> </w:t>
      </w:r>
      <w:r w:rsidRPr="00FB48E4">
        <w:rPr>
          <w:rFonts w:ascii="Arial" w:hAnsi="Arial"/>
        </w:rPr>
        <w:t xml:space="preserve">Air1 / </w:t>
      </w:r>
      <w:r w:rsidR="00FB48E4" w:rsidRPr="00FB48E4">
        <w:rPr>
          <w:rFonts w:ascii="Arial" w:hAnsi="Arial"/>
        </w:rPr>
        <w:t>30</w:t>
      </w:r>
      <w:r w:rsidRPr="00FB48E4">
        <w:rPr>
          <w:rFonts w:ascii="Arial" w:hAnsi="Arial"/>
        </w:rPr>
        <w:t>/</w:t>
      </w:r>
      <w:r w:rsidR="00F84ABA" w:rsidRPr="00FB48E4">
        <w:rPr>
          <w:rFonts w:ascii="Arial" w:hAnsi="Arial"/>
        </w:rPr>
        <w:t>05</w:t>
      </w:r>
      <w:r w:rsidRPr="00F84ABA">
        <w:rPr>
          <w:rFonts w:ascii="Arial" w:hAnsi="Arial"/>
        </w:rPr>
        <w:t>/</w:t>
      </w:r>
      <w:r w:rsidR="00F84ABA" w:rsidRPr="00F84ABA">
        <w:rPr>
          <w:rFonts w:ascii="Arial" w:hAnsi="Arial"/>
        </w:rPr>
        <w:t>2018</w:t>
      </w:r>
    </w:p>
    <w:p w14:paraId="31BE7F4A" w14:textId="3AC7C4CC" w:rsidR="0070320C" w:rsidRPr="00F84ABA" w:rsidRDefault="0070320C" w:rsidP="0070320C">
      <w:pPr>
        <w:pStyle w:val="Heading1"/>
        <w:jc w:val="both"/>
        <w:rPr>
          <w:b w:val="0"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A10BC9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A10BC9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A10BC9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A10BC9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A10BC9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4D9A4E28" w:rsidR="00613768" w:rsidRPr="00A10BC9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A10BC9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A10BC9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A10BC9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A10BC9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A10BC9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A10BC9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A10BC9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A10BC9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A10BC9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A10BC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A10BC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A10BC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A10BC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A10BC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0BC9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2B537D"/>
    <w:rsid w:val="0033048C"/>
    <w:rsid w:val="00465CB7"/>
    <w:rsid w:val="005106C2"/>
    <w:rsid w:val="005D7537"/>
    <w:rsid w:val="00613768"/>
    <w:rsid w:val="006475A7"/>
    <w:rsid w:val="006E5F5A"/>
    <w:rsid w:val="0070320C"/>
    <w:rsid w:val="00733E2E"/>
    <w:rsid w:val="00876AEB"/>
    <w:rsid w:val="008B2990"/>
    <w:rsid w:val="009144D8"/>
    <w:rsid w:val="00A10BC9"/>
    <w:rsid w:val="00BA6E73"/>
    <w:rsid w:val="00C80941"/>
    <w:rsid w:val="00F654EB"/>
    <w:rsid w:val="00F84ABA"/>
    <w:rsid w:val="00FB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2018-05-29T23:00:00+00:00</Document_x0020_Date>
    <Site_x0020_Name xmlns="859f7ad6-93f6-4205-b62b-a17f28acbbac">Hendre Poultry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Hendre Poultry Limited</Customer_x0020_Name>
    <Environment_x0020_Sub_x0020_Folder xmlns="859f7ad6-93f6-4205-b62b-a17f28acbbac">Licence variation</Environment_x0020_Sub_x0020_Folder>
    <Facility_x0020_Address xmlns="859f7ad6-93f6-4205-b62b-a17f28acbbac">Hendre, Knighton, Powys</Facility_x0020_Address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LD7 1YT</Post_x0020_code>
    <Surrendered_x002f_Expired_x0020_Date xmlns="859f7ad6-93f6-4205-b62b-a17f28acbbac" xsi:nil="true"/>
    <_dlc_DocId xmlns="9be56660-2c31-41ef-bc00-23e72f632f2a">REGU-434-23259</_dlc_DocId>
    <_dlc_DocIdUrl xmlns="9be56660-2c31-41ef-bc00-23e72f632f2a">
      <Url>https://cyfoethnaturiolcymru.sharepoint.com/teams/Regulatory/Permitting/_layouts/15/DocIdRedir.aspx?ID=REGU-434-23259</Url>
      <Description>REGU-434-23259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75C06-6EA5-4C35-8BF4-963E13C7434E}">
  <ds:schemaRefs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9be56660-2c31-41ef-bc00-23e72f632f2a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282FDAF-4E12-4ED8-8C06-8EBB1F93B1B2}"/>
</file>

<file path=customXml/itemProps3.xml><?xml version="1.0" encoding="utf-8"?>
<ds:datastoreItem xmlns:ds="http://schemas.openxmlformats.org/officeDocument/2006/customXml" ds:itemID="{189A6485-E367-4EFA-B377-B734D4C0F9E7}"/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6617489-3416-4999-8F21-872AAD884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EPR.GP3130VZ.V003</dc:title>
  <dc:subject/>
  <dc:creator>Collier, Jacqui</dc:creator>
  <cp:keywords/>
  <dc:description/>
  <cp:lastModifiedBy>Duffy, Patrick</cp:lastModifiedBy>
  <cp:revision>5</cp:revision>
  <dcterms:created xsi:type="dcterms:W3CDTF">2018-05-30T09:04:00Z</dcterms:created>
  <dcterms:modified xsi:type="dcterms:W3CDTF">2018-05-30T13:14:00Z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e77b9186-85be-40c9-9683-9152246639c2</vt:lpwstr>
  </property>
  <property fmtid="{D5CDD505-2E9C-101B-9397-08002B2CF9AE}" pid="4" name="Customer Name">
    <vt:lpwstr>Hendre Poultry Limited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Hendre, Knighton, Powys</vt:lpwstr>
  </property>
  <property fmtid="{D5CDD505-2E9C-101B-9397-08002B2CF9AE}" pid="7" name="Site Name">
    <vt:lpwstr>Hendre Poultry Unit</vt:lpwstr>
  </property>
  <property fmtid="{D5CDD505-2E9C-101B-9397-08002B2CF9AE}" pid="8" name="Order">
    <vt:r8>2325900</vt:r8>
  </property>
  <property fmtid="{D5CDD505-2E9C-101B-9397-08002B2CF9AE}" pid="9" name="_dlc_DocId">
    <vt:lpwstr>REGU-434-23259</vt:lpwstr>
  </property>
  <property fmtid="{D5CDD505-2E9C-101B-9397-08002B2CF9AE}" pid="10" name="_dlc_DocIdUrl">
    <vt:lpwstr>https://cyfoethnaturiolcymru.sharepoint.com/teams/Regulatory/Permitting/_layouts/15/DocIdRedir.aspx?ID=REGU-434-23259, REGU-434-23259</vt:lpwstr>
  </property>
  <property fmtid="{D5CDD505-2E9C-101B-9397-08002B2CF9AE}" pid="11" name="_docset_NoMedatataSyncRequired">
    <vt:lpwstr>False</vt:lpwstr>
  </property>
</Properties>
</file>