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196DF0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62559892" w14:textId="1154FDD2" w:rsidR="00A4643D" w:rsidRDefault="005C086E" w:rsidP="00196DF0">
            <w:hyperlink r:id="rId12" w:history="1">
              <w:r w:rsidR="00196DF0">
                <w:rPr>
                  <w:rStyle w:val="Hyperlink"/>
                </w:rPr>
                <w:t>PAN-006532</w:t>
              </w:r>
            </w:hyperlink>
          </w:p>
          <w:p w14:paraId="3FE9E977" w14:textId="50F1ABB8" w:rsidR="00196DF0" w:rsidRPr="0087583E" w:rsidRDefault="00196DF0" w:rsidP="00196DF0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196DF0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2CC23E9F" w:rsidR="00A4643D" w:rsidRPr="00196DF0" w:rsidRDefault="00196DF0" w:rsidP="00196DF0">
            <w:r>
              <w:t>Field Studies Council, Preston</w:t>
            </w:r>
            <w:r w:rsidR="00671099">
              <w:t xml:space="preserve"> Montford, Montford Bridge, Shrewsbury SY4 1HW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196DF0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3FAB1632" w:rsidR="00A4643D" w:rsidRPr="00671099" w:rsidRDefault="00671099" w:rsidP="00196DF0">
            <w:proofErr w:type="spellStart"/>
            <w:r>
              <w:t>Rhyd</w:t>
            </w:r>
            <w:proofErr w:type="spellEnd"/>
            <w:r>
              <w:t>-y-</w:t>
            </w:r>
            <w:proofErr w:type="spellStart"/>
            <w:r>
              <w:t>Creuau</w:t>
            </w:r>
            <w:proofErr w:type="spellEnd"/>
            <w:r>
              <w:t>, The Drapers Field Centre, Betws-y-Coed, North Wales LL24 0HB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196DF0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6D7CD816" w:rsidR="009A13CA" w:rsidRPr="000670CF" w:rsidRDefault="00141BA7" w:rsidP="00196DF0">
            <w:r w:rsidRPr="000670CF">
              <w:t>SH 79999 56969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196DF0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68BB0812" w:rsidR="00A4643D" w:rsidRPr="00DC4EC1" w:rsidRDefault="005C086E" w:rsidP="00196DF0">
            <w:pPr>
              <w:rPr>
                <w:bCs/>
              </w:rPr>
            </w:pPr>
            <w:r>
              <w:rPr>
                <w:bCs/>
              </w:rPr>
              <w:t>8</w:t>
            </w:r>
            <w:r w:rsidRPr="005C086E">
              <w:rPr>
                <w:bCs/>
                <w:vertAlign w:val="superscript"/>
              </w:rPr>
              <w:t>th</w:t>
            </w:r>
            <w:r>
              <w:rPr>
                <w:bCs/>
              </w:rPr>
              <w:t xml:space="preserve"> November</w:t>
            </w:r>
            <w:r w:rsidR="000670CF" w:rsidRPr="000670CF">
              <w:rPr>
                <w:bCs/>
              </w:rPr>
              <w:t xml:space="preserve"> 2019</w:t>
            </w:r>
            <w:r w:rsidR="00A4643D" w:rsidRPr="000670CF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196DF0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3E8197FC" w:rsidR="00965438" w:rsidRPr="0087583E" w:rsidRDefault="000670CF" w:rsidP="00196DF0">
            <w:pPr>
              <w:rPr>
                <w:bCs/>
                <w:color w:val="FF0000"/>
              </w:rPr>
            </w:pPr>
            <w:r w:rsidRPr="000670CF">
              <w:rPr>
                <w:bCs/>
              </w:rPr>
              <w:t>Katrin Raynor-Evans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CF1A12" w14:textId="6FEF25AF" w:rsidR="00064F2A" w:rsidRDefault="000670C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application is to vary existing permit EPR-XB3590HS. A </w:t>
      </w:r>
      <w:r w:rsidR="005025EA">
        <w:t xml:space="preserve">descriptive </w:t>
      </w:r>
      <w:r>
        <w:t>permit was issued for the site in 2015 for a discharge volume of 14m</w:t>
      </w:r>
      <w:r w:rsidRPr="00CE56C5">
        <w:rPr>
          <w:vertAlign w:val="superscript"/>
        </w:rPr>
        <w:t>3</w:t>
      </w:r>
      <w:r>
        <w:t>/day</w:t>
      </w:r>
      <w:r w:rsidR="000F6748">
        <w:t xml:space="preserve"> of domestic sewage effluent</w:t>
      </w:r>
      <w:r>
        <w:t xml:space="preserve"> from a Field Studies Centre. The effluent was treated by a primary settlement tank and a biological filter bed, discharging</w:t>
      </w:r>
      <w:bookmarkStart w:id="0" w:name="_GoBack"/>
      <w:bookmarkEnd w:id="0"/>
      <w:r>
        <w:t xml:space="preserve"> to the </w:t>
      </w:r>
      <w:proofErr w:type="spellStart"/>
      <w:r>
        <w:t>Afon</w:t>
      </w:r>
      <w:proofErr w:type="spellEnd"/>
      <w:r>
        <w:t xml:space="preserve"> Conwy via a final settlement tank.  </w:t>
      </w:r>
    </w:p>
    <w:p w14:paraId="487C81C2" w14:textId="77777777" w:rsidR="00064F2A" w:rsidRDefault="00064F2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17FF6BE" w14:textId="7AD94242" w:rsidR="006F0618" w:rsidRDefault="000F67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variation is to change the volume on the permit. When the permit was originally applied for, the volumes were incorrectly stated as 14m</w:t>
      </w:r>
      <w:r w:rsidRPr="00CE56C5">
        <w:rPr>
          <w:vertAlign w:val="superscript"/>
        </w:rPr>
        <w:t>3</w:t>
      </w:r>
      <w:r>
        <w:t>/day</w:t>
      </w:r>
      <w:r w:rsidR="00CE56C5">
        <w:t xml:space="preserve">. </w:t>
      </w:r>
      <w:r w:rsidR="00F93ED3">
        <w:t xml:space="preserve">During the </w:t>
      </w:r>
      <w:r w:rsidR="00FE6DA6">
        <w:t xml:space="preserve">sizing and </w:t>
      </w:r>
      <w:r w:rsidR="00F93ED3">
        <w:t xml:space="preserve">installation of a new package treatment plant, the applicant realised </w:t>
      </w:r>
      <w:r w:rsidR="00CE56C5">
        <w:t xml:space="preserve">that the volume should </w:t>
      </w:r>
      <w:r>
        <w:t xml:space="preserve">have </w:t>
      </w:r>
      <w:r w:rsidR="00CE56C5">
        <w:t xml:space="preserve">been permitted as </w:t>
      </w:r>
      <w:r>
        <w:t>19m</w:t>
      </w:r>
      <w:r w:rsidRPr="00CE56C5">
        <w:rPr>
          <w:vertAlign w:val="superscript"/>
        </w:rPr>
        <w:t>3</w:t>
      </w:r>
      <w:r>
        <w:t xml:space="preserve">/day. </w:t>
      </w:r>
      <w:r w:rsidR="00AF26C1">
        <w:t xml:space="preserve"> There are no additional flows entering the system, the variation is to reflect what is </w:t>
      </w:r>
      <w:r w:rsidR="006F0618">
        <w:t>happening</w:t>
      </w:r>
      <w:r w:rsidR="00AF26C1">
        <w:t xml:space="preserve"> on site.</w:t>
      </w:r>
    </w:p>
    <w:p w14:paraId="322ABE3E" w14:textId="542A2FFE" w:rsidR="00A4643D" w:rsidRDefault="00AF26C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</w:t>
      </w:r>
    </w:p>
    <w:p w14:paraId="2CD120B3" w14:textId="77777777" w:rsidR="00A4643D" w:rsidRDefault="00A4643D" w:rsidP="00A4643D"/>
    <w:p w14:paraId="6DE03423" w14:textId="31B8B1A3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15838C90" w14:textId="77777777" w:rsidR="003636BE" w:rsidRDefault="003636B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5429626" w14:textId="77777777" w:rsidR="003636BE" w:rsidRPr="003636BE" w:rsidRDefault="003636BE" w:rsidP="003636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636BE">
        <w:rPr>
          <w:b/>
          <w:color w:val="0091A5" w:themeColor="accent3"/>
        </w:rPr>
        <w:t>-</w:t>
      </w:r>
      <w:r w:rsidRPr="003636BE">
        <w:rPr>
          <w:b/>
          <w:color w:val="0091A5" w:themeColor="accent3"/>
        </w:rPr>
        <w:tab/>
      </w:r>
      <w:proofErr w:type="spellStart"/>
      <w:r w:rsidRPr="003636BE">
        <w:t>Mwyngloddiau</w:t>
      </w:r>
      <w:proofErr w:type="spellEnd"/>
      <w:r w:rsidRPr="003636BE">
        <w:t xml:space="preserve"> </w:t>
      </w:r>
      <w:proofErr w:type="spellStart"/>
      <w:r w:rsidRPr="003636BE">
        <w:t>Fforest</w:t>
      </w:r>
      <w:proofErr w:type="spellEnd"/>
      <w:r w:rsidRPr="003636BE">
        <w:t xml:space="preserve"> Gwydir SAC</w:t>
      </w:r>
    </w:p>
    <w:p w14:paraId="3686FB1C" w14:textId="77777777" w:rsidR="003636BE" w:rsidRPr="003636BE" w:rsidRDefault="003636BE" w:rsidP="003636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636BE">
        <w:t>-</w:t>
      </w:r>
      <w:r w:rsidRPr="003636BE">
        <w:tab/>
      </w:r>
      <w:proofErr w:type="spellStart"/>
      <w:r w:rsidRPr="003636BE">
        <w:t>Mwyngloddiau</w:t>
      </w:r>
      <w:proofErr w:type="spellEnd"/>
      <w:r w:rsidRPr="003636BE">
        <w:t xml:space="preserve"> a </w:t>
      </w:r>
      <w:proofErr w:type="spellStart"/>
      <w:r w:rsidRPr="003636BE">
        <w:t>Chreigiau</w:t>
      </w:r>
      <w:proofErr w:type="spellEnd"/>
      <w:r w:rsidRPr="003636BE">
        <w:t xml:space="preserve"> </w:t>
      </w:r>
      <w:proofErr w:type="spellStart"/>
      <w:r w:rsidRPr="003636BE">
        <w:t>Gwydyr</w:t>
      </w:r>
      <w:proofErr w:type="spellEnd"/>
      <w:r w:rsidRPr="003636BE">
        <w:t xml:space="preserve"> SSSI</w:t>
      </w:r>
    </w:p>
    <w:p w14:paraId="4D3D1CFF" w14:textId="5B177D7B" w:rsidR="00A4643D" w:rsidRDefault="003636BE" w:rsidP="003636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636BE">
        <w:t>-</w:t>
      </w:r>
      <w:r w:rsidRPr="003636BE">
        <w:tab/>
      </w:r>
      <w:proofErr w:type="spellStart"/>
      <w:r w:rsidRPr="003636BE">
        <w:t>Afon</w:t>
      </w:r>
      <w:proofErr w:type="spellEnd"/>
      <w:r w:rsidRPr="003636BE">
        <w:t xml:space="preserve"> Llugwy SSSI</w:t>
      </w:r>
    </w:p>
    <w:p w14:paraId="2F35B139" w14:textId="77777777" w:rsidR="00163A0B" w:rsidRDefault="00163A0B" w:rsidP="003636B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36C9D2E" w14:textId="77777777" w:rsidR="00163A0B" w:rsidRDefault="00163A0B" w:rsidP="00163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</w:pPr>
      <w:r>
        <w:t>-</w:t>
      </w:r>
      <w:r>
        <w:tab/>
        <w:t xml:space="preserve">The </w:t>
      </w:r>
      <w:proofErr w:type="spellStart"/>
      <w:r>
        <w:t>Afon</w:t>
      </w:r>
      <w:proofErr w:type="spellEnd"/>
      <w:r>
        <w:t xml:space="preserve"> Conwy is a migratory route for Atlantic salmon, European eel and Brown/Sea trout. </w:t>
      </w:r>
    </w:p>
    <w:p w14:paraId="4D782AE5" w14:textId="01AA779F" w:rsidR="00163A0B" w:rsidRDefault="00163A0B" w:rsidP="00163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-</w:t>
      </w:r>
      <w:r>
        <w:tab/>
        <w:t>There is a Code 1 protected species within 500m of the discharge point</w:t>
      </w:r>
    </w:p>
    <w:p w14:paraId="73DFF37C" w14:textId="11F5C7AC" w:rsidR="00CE56C5" w:rsidRDefault="00CE56C5" w:rsidP="00163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CF9CB08" w14:textId="24BA6CAD" w:rsidR="004B3EAF" w:rsidRPr="003636BE" w:rsidRDefault="004B3EAF" w:rsidP="00163A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Please can I have some direction, do I need to do a further HRA or Appendix 4 given that there will be no change to the permit conditions or impact on the designated features as concluded in 2015. 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6B8AD3CE" w:rsidR="00A4643D" w:rsidRDefault="00A4643D" w:rsidP="00A4643D">
      <w:pPr>
        <w:rPr>
          <w:b/>
        </w:rPr>
      </w:pPr>
    </w:p>
    <w:p w14:paraId="47EC67FE" w14:textId="535E5350" w:rsidR="00064F2A" w:rsidRDefault="00064F2A" w:rsidP="00A4643D">
      <w:pPr>
        <w:rPr>
          <w:b/>
        </w:rPr>
      </w:pPr>
    </w:p>
    <w:p w14:paraId="64AF0E4F" w14:textId="77777777" w:rsidR="00064F2A" w:rsidRDefault="00064F2A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06E7FB4" w14:textId="3EBE9536" w:rsidR="008E343D" w:rsidRDefault="000F67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F6748">
        <w:t xml:space="preserve">Modelling was undertaken for the original application in 2015 and </w:t>
      </w:r>
      <w:r w:rsidR="00205624">
        <w:t xml:space="preserve">this </w:t>
      </w:r>
      <w:r w:rsidRPr="000F6748">
        <w:t>showed no deterioration</w:t>
      </w:r>
      <w:r w:rsidR="004C3014">
        <w:rPr>
          <w:b/>
        </w:rPr>
        <w:t xml:space="preserve"> </w:t>
      </w:r>
      <w:r w:rsidR="004C3014">
        <w:t xml:space="preserve">to the receiving watercourse as the flow in river is </w:t>
      </w:r>
      <w:r w:rsidR="008E343D">
        <w:t>very high</w:t>
      </w:r>
      <w:r w:rsidR="004C3014">
        <w:t>.</w:t>
      </w:r>
    </w:p>
    <w:p w14:paraId="306F1E5F" w14:textId="77777777" w:rsidR="0023633F" w:rsidRDefault="0023633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D968E51" w14:textId="676DD153" w:rsidR="008E343D" w:rsidRDefault="008E3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Hydrology data</w:t>
      </w:r>
      <w:r w:rsidR="0023633F">
        <w:t xml:space="preserve"> provided on the 15</w:t>
      </w:r>
      <w:r w:rsidR="0023633F" w:rsidRPr="0023633F">
        <w:rPr>
          <w:vertAlign w:val="superscript"/>
        </w:rPr>
        <w:t>th</w:t>
      </w:r>
      <w:r w:rsidR="0023633F">
        <w:t xml:space="preserve"> October</w:t>
      </w:r>
      <w:r>
        <w:t xml:space="preserve"> shows:</w:t>
      </w:r>
    </w:p>
    <w:p w14:paraId="6CBE94EB" w14:textId="1BE9AD10" w:rsidR="008E343D" w:rsidRDefault="008E3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Mean flow – 1123200 m</w:t>
      </w:r>
      <w:r w:rsidRPr="008E343D">
        <w:rPr>
          <w:vertAlign w:val="superscript"/>
        </w:rPr>
        <w:t>3</w:t>
      </w:r>
      <w:r>
        <w:t>/day</w:t>
      </w:r>
    </w:p>
    <w:p w14:paraId="641B174F" w14:textId="3AA9B74C" w:rsidR="004C3014" w:rsidRDefault="008E3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Q95 – 89856 m</w:t>
      </w:r>
      <w:r w:rsidRPr="008E343D">
        <w:rPr>
          <w:vertAlign w:val="superscript"/>
        </w:rPr>
        <w:t>3</w:t>
      </w:r>
      <w:r>
        <w:t xml:space="preserve">/day </w:t>
      </w:r>
      <w:r w:rsidR="004C3014">
        <w:t xml:space="preserve"> </w:t>
      </w:r>
    </w:p>
    <w:p w14:paraId="172AA2A8" w14:textId="780B49CC" w:rsidR="00A4643D" w:rsidRPr="004C3014" w:rsidRDefault="000F67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4C3014">
        <w:rPr>
          <w:b/>
        </w:rPr>
        <w:t xml:space="preserve"> </w:t>
      </w:r>
    </w:p>
    <w:p w14:paraId="59AECA04" w14:textId="1C5F2948" w:rsidR="00A4643D" w:rsidRPr="008E343D" w:rsidRDefault="008E3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Due to the flow in the river, I will not carry out any </w:t>
      </w:r>
      <w:r w:rsidR="00E52BBA">
        <w:t xml:space="preserve">further </w:t>
      </w:r>
      <w:r>
        <w:t xml:space="preserve">modelling. </w:t>
      </w: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196DF0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196DF0">
            <w:r>
              <w:t>National Parks</w:t>
            </w:r>
          </w:p>
        </w:tc>
        <w:tc>
          <w:tcPr>
            <w:tcW w:w="2100" w:type="dxa"/>
          </w:tcPr>
          <w:p w14:paraId="5A1BF798" w14:textId="323F9983" w:rsidR="00A4643D" w:rsidRDefault="00B717A3" w:rsidP="00196DF0">
            <w:pPr>
              <w:rPr>
                <w:b/>
              </w:rPr>
            </w:pPr>
            <w:r>
              <w:rPr>
                <w:b/>
              </w:rPr>
              <w:t>Yes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196DF0">
            <w:r>
              <w:lastRenderedPageBreak/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528F717E" w:rsidR="00A4643D" w:rsidRDefault="00B717A3" w:rsidP="00196DF0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1867A47B" w:rsidR="00A4643D" w:rsidRPr="000F1634" w:rsidRDefault="00A4643D" w:rsidP="00196DF0">
            <w:r w:rsidRPr="000F1634">
              <w:t>Environmental Hea</w:t>
            </w:r>
            <w:r w:rsidR="006A5A5B">
              <w:t>l</w:t>
            </w:r>
            <w:r w:rsidRPr="000F1634">
              <w:t>th</w:t>
            </w:r>
          </w:p>
        </w:tc>
        <w:tc>
          <w:tcPr>
            <w:tcW w:w="2100" w:type="dxa"/>
          </w:tcPr>
          <w:p w14:paraId="159B54F6" w14:textId="33D8DC71" w:rsidR="00A4643D" w:rsidRDefault="00B717A3" w:rsidP="00196DF0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691B56B4" w:rsidR="00A4643D" w:rsidRDefault="00A4643D" w:rsidP="00A4643D">
      <w:pPr>
        <w:rPr>
          <w:b/>
        </w:rPr>
      </w:pPr>
    </w:p>
    <w:p w14:paraId="58DA2383" w14:textId="4391368D" w:rsidR="002B5C51" w:rsidRDefault="002B5C51" w:rsidP="00A4643D">
      <w:pPr>
        <w:rPr>
          <w:b/>
        </w:rPr>
      </w:pPr>
    </w:p>
    <w:p w14:paraId="34E69085" w14:textId="77777777" w:rsidR="002B5C51" w:rsidRDefault="002B5C51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064F2A" w:rsidRDefault="00064F2A" w:rsidP="003B1B95">
      <w:r>
        <w:separator/>
      </w:r>
    </w:p>
  </w:endnote>
  <w:endnote w:type="continuationSeparator" w:id="0">
    <w:p w14:paraId="1B2A8A80" w14:textId="77777777" w:rsidR="00064F2A" w:rsidRDefault="00064F2A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064F2A" w:rsidRPr="00323656" w:rsidRDefault="00064F2A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064F2A" w:rsidRPr="007A78C9" w:rsidRDefault="00064F2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064F2A" w:rsidRPr="007A78C9" w:rsidRDefault="00064F2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064F2A" w:rsidRDefault="00064F2A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064F2A" w:rsidRPr="007A78C9" w:rsidRDefault="00064F2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064F2A" w:rsidRPr="007A78C9" w:rsidRDefault="00064F2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064F2A" w:rsidRDefault="00064F2A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064F2A" w:rsidRDefault="00064F2A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064F2A" w:rsidRPr="007A78C9" w:rsidRDefault="00064F2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064F2A" w:rsidRPr="007A78C9" w:rsidRDefault="00064F2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064F2A" w:rsidRDefault="00064F2A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064F2A" w:rsidRDefault="00064F2A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064F2A" w:rsidRPr="007A78C9" w:rsidRDefault="00064F2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064F2A" w:rsidRPr="007A78C9" w:rsidRDefault="00064F2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064F2A" w:rsidRDefault="00064F2A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064F2A" w:rsidRDefault="00064F2A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064F2A" w:rsidRPr="007A78C9" w:rsidRDefault="00064F2A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064F2A" w:rsidRPr="007A78C9" w:rsidRDefault="00064F2A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064F2A" w:rsidRDefault="00064F2A" w:rsidP="003B1B95">
      <w:r>
        <w:separator/>
      </w:r>
    </w:p>
  </w:footnote>
  <w:footnote w:type="continuationSeparator" w:id="0">
    <w:p w14:paraId="6C8B9FA4" w14:textId="77777777" w:rsidR="00064F2A" w:rsidRDefault="00064F2A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064F2A" w:rsidRDefault="00064F2A" w:rsidP="00580178">
    <w:pPr>
      <w:pStyle w:val="Header"/>
    </w:pPr>
  </w:p>
  <w:p w14:paraId="1B2FAA66" w14:textId="77777777" w:rsidR="00064F2A" w:rsidRDefault="00064F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64F2A" w14:paraId="2F00062B" w14:textId="77777777" w:rsidTr="00196DF0">
      <w:trPr>
        <w:trHeight w:val="1943"/>
      </w:trPr>
      <w:tc>
        <w:tcPr>
          <w:tcW w:w="6190" w:type="dxa"/>
        </w:tcPr>
        <w:p w14:paraId="4BE1C2EE" w14:textId="77777777" w:rsidR="00064F2A" w:rsidRPr="00A4643D" w:rsidRDefault="00064F2A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064F2A" w:rsidRDefault="00064F2A" w:rsidP="0003584B">
    <w:pPr>
      <w:pStyle w:val="Header"/>
    </w:pPr>
  </w:p>
  <w:p w14:paraId="32E67EDA" w14:textId="77777777" w:rsidR="00064F2A" w:rsidRDefault="00064F2A" w:rsidP="0003584B">
    <w:pPr>
      <w:pStyle w:val="Header"/>
    </w:pPr>
  </w:p>
  <w:p w14:paraId="4F9D4065" w14:textId="77777777" w:rsidR="00064F2A" w:rsidRDefault="00064F2A" w:rsidP="0003584B">
    <w:pPr>
      <w:pStyle w:val="Header"/>
    </w:pPr>
  </w:p>
  <w:p w14:paraId="5EBC3C4E" w14:textId="77777777" w:rsidR="00064F2A" w:rsidRDefault="00064F2A" w:rsidP="0003584B">
    <w:pPr>
      <w:pStyle w:val="Header"/>
    </w:pPr>
  </w:p>
  <w:p w14:paraId="76625F77" w14:textId="77777777" w:rsidR="00064F2A" w:rsidRDefault="00064F2A" w:rsidP="0003584B">
    <w:pPr>
      <w:pStyle w:val="Header"/>
    </w:pPr>
  </w:p>
  <w:p w14:paraId="36F53DFC" w14:textId="77777777" w:rsidR="00064F2A" w:rsidRDefault="00064F2A" w:rsidP="0003584B">
    <w:pPr>
      <w:pStyle w:val="Header"/>
    </w:pPr>
  </w:p>
  <w:p w14:paraId="7957B9CB" w14:textId="77777777" w:rsidR="00064F2A" w:rsidRDefault="00064F2A" w:rsidP="0003584B">
    <w:pPr>
      <w:pStyle w:val="Header"/>
    </w:pPr>
  </w:p>
  <w:p w14:paraId="357FAB5D" w14:textId="77777777" w:rsidR="00064F2A" w:rsidRDefault="00064F2A" w:rsidP="0003584B">
    <w:pPr>
      <w:pStyle w:val="Header"/>
    </w:pPr>
  </w:p>
  <w:p w14:paraId="7DDDEA1F" w14:textId="77777777" w:rsidR="00064F2A" w:rsidRDefault="00064F2A" w:rsidP="0003584B">
    <w:pPr>
      <w:pStyle w:val="Header"/>
    </w:pPr>
  </w:p>
  <w:p w14:paraId="456B9136" w14:textId="77777777" w:rsidR="00064F2A" w:rsidRDefault="00064F2A" w:rsidP="0003584B">
    <w:pPr>
      <w:pStyle w:val="Header"/>
    </w:pPr>
  </w:p>
  <w:p w14:paraId="4AAE9876" w14:textId="77777777" w:rsidR="00064F2A" w:rsidRDefault="00064F2A">
    <w:pPr>
      <w:pStyle w:val="Header"/>
    </w:pPr>
  </w:p>
  <w:p w14:paraId="271BCA86" w14:textId="77777777" w:rsidR="00064F2A" w:rsidRDefault="00064F2A">
    <w:pPr>
      <w:pStyle w:val="Header"/>
    </w:pPr>
  </w:p>
  <w:p w14:paraId="7035407B" w14:textId="77777777" w:rsidR="00064F2A" w:rsidRDefault="00064F2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64F2A"/>
    <w:rsid w:val="000670CF"/>
    <w:rsid w:val="00081B13"/>
    <w:rsid w:val="000D1041"/>
    <w:rsid w:val="000D42BC"/>
    <w:rsid w:val="000F6748"/>
    <w:rsid w:val="0010023A"/>
    <w:rsid w:val="00111C12"/>
    <w:rsid w:val="00124C2B"/>
    <w:rsid w:val="00141BA7"/>
    <w:rsid w:val="00163204"/>
    <w:rsid w:val="00163A0B"/>
    <w:rsid w:val="00196DF0"/>
    <w:rsid w:val="00205624"/>
    <w:rsid w:val="00227FCF"/>
    <w:rsid w:val="002310C5"/>
    <w:rsid w:val="0023633F"/>
    <w:rsid w:val="0024550F"/>
    <w:rsid w:val="00295704"/>
    <w:rsid w:val="002A2ED3"/>
    <w:rsid w:val="002B0FE6"/>
    <w:rsid w:val="002B5C51"/>
    <w:rsid w:val="002C1957"/>
    <w:rsid w:val="002C7D1B"/>
    <w:rsid w:val="002D1C88"/>
    <w:rsid w:val="002D1E23"/>
    <w:rsid w:val="00323656"/>
    <w:rsid w:val="00325394"/>
    <w:rsid w:val="003636BE"/>
    <w:rsid w:val="00366E8B"/>
    <w:rsid w:val="003B1B95"/>
    <w:rsid w:val="003B1C90"/>
    <w:rsid w:val="003E31B8"/>
    <w:rsid w:val="00421C65"/>
    <w:rsid w:val="00436A14"/>
    <w:rsid w:val="00440714"/>
    <w:rsid w:val="004A6641"/>
    <w:rsid w:val="004B3EAF"/>
    <w:rsid w:val="004B55D4"/>
    <w:rsid w:val="004C3014"/>
    <w:rsid w:val="004D606F"/>
    <w:rsid w:val="004E070B"/>
    <w:rsid w:val="004E21FB"/>
    <w:rsid w:val="005025EA"/>
    <w:rsid w:val="00504C76"/>
    <w:rsid w:val="0051775A"/>
    <w:rsid w:val="00580178"/>
    <w:rsid w:val="005A0D52"/>
    <w:rsid w:val="005B301B"/>
    <w:rsid w:val="005C086E"/>
    <w:rsid w:val="005C5EE6"/>
    <w:rsid w:val="0066120C"/>
    <w:rsid w:val="00666BB5"/>
    <w:rsid w:val="00671099"/>
    <w:rsid w:val="006A5A5B"/>
    <w:rsid w:val="006D6756"/>
    <w:rsid w:val="006E1121"/>
    <w:rsid w:val="006F0618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343D"/>
    <w:rsid w:val="008E6805"/>
    <w:rsid w:val="008F11CB"/>
    <w:rsid w:val="0095246A"/>
    <w:rsid w:val="00965438"/>
    <w:rsid w:val="00967FB8"/>
    <w:rsid w:val="009A13CA"/>
    <w:rsid w:val="009B37B8"/>
    <w:rsid w:val="00A13F51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26C1"/>
    <w:rsid w:val="00AF5EC2"/>
    <w:rsid w:val="00B02CD4"/>
    <w:rsid w:val="00B322A0"/>
    <w:rsid w:val="00B717A3"/>
    <w:rsid w:val="00B8220C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56C5"/>
    <w:rsid w:val="00CE72E1"/>
    <w:rsid w:val="00D30CC0"/>
    <w:rsid w:val="00D4293C"/>
    <w:rsid w:val="00E3072A"/>
    <w:rsid w:val="00E52BBA"/>
    <w:rsid w:val="00EA1E4A"/>
    <w:rsid w:val="00EA5293"/>
    <w:rsid w:val="00EB4078"/>
    <w:rsid w:val="00EE6FB7"/>
    <w:rsid w:val="00EF38E7"/>
    <w:rsid w:val="00F4177D"/>
    <w:rsid w:val="00F63843"/>
    <w:rsid w:val="00F93ED3"/>
    <w:rsid w:val="00FB70DB"/>
    <w:rsid w:val="00FC39DE"/>
    <w:rsid w:val="00FD5E17"/>
    <w:rsid w:val="00FE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196DF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EPR%20Water%20Discharge%20Consents%20PR/Forms/NRW%20Perm-Comp%20Document%20Set/docsethomepage.aspx?ID=861&amp;FolderCTID=0x0120D52000824C7CCC16790D469B8E16E1874A14710200B56612709B2EF946875AF4C3878F2E6C&amp;List=cd6faf52-b12f-444c-a3fc-1f0e7a71d996&amp;RootFolder=%2Fteams%2FRegulatory%2FPermitting%2FNorth%20EPR%20Water%20Discharge%20Consents%20PR%2FEPR%2DXB3590HS&amp;RecSrc=%2Fteams%2FRegulatory%2FPermitting%2FNorth%20EPR%20Water%20Discharge%20Consents%20PR%2FEPR%2DXB3590H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FSC Rhyd-Y-Creuau</Site_x0020_Name>
    <Internal_x002f_External xmlns="859f7ad6-93f6-4205-b62b-a17f28acbbac">Internal document</Internal_x002f_External>
    <Post_x0020_code xmlns="859f7ad6-93f6-4205-b62b-a17f28acbbac">LL24 0HB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2019-10-15T23:00:00+00:00</Document_x0020_Date>
    <Facility_x0020_Address xmlns="859f7ad6-93f6-4205-b62b-a17f28acbbac">Llanrwst Rd, Betws-Y-Coed</Facility_x0020_Address>
    <Environment_x0020_Sub_x0020_Folder xmlns="859f7ad6-93f6-4205-b62b-a17f28acbbac">Licence variation</Environment_x0020_Sub_x0020_Folder>
    <Customer_x0020_Name xmlns="859f7ad6-93f6-4205-b62b-a17f28acbbac">Mr Andrew Taylor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purl.org/dc/dcmitype/"/>
    <ds:schemaRef ds:uri="cd6faf52-b12f-444c-a3fc-1f0e7a71d996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5D2D930-175E-4589-82D1-340B5D2483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375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Raynor-Evans, Katrin</cp:lastModifiedBy>
  <cp:revision>2</cp:revision>
  <cp:lastPrinted>2013-10-01T08:52:00Z</cp:lastPrinted>
  <dcterms:created xsi:type="dcterms:W3CDTF">2019-10-28T15:12:00Z</dcterms:created>
  <dcterms:modified xsi:type="dcterms:W3CDTF">2019-10-28T15:12:00Z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28231548-6819-40b1-ab44-dabf41490051</vt:lpwstr>
  </property>
  <property fmtid="{D5CDD505-2E9C-101B-9397-08002B2CF9AE}" pid="4" name="_dlc_DocId">
    <vt:lpwstr>REGU-369-94929</vt:lpwstr>
  </property>
  <property fmtid="{D5CDD505-2E9C-101B-9397-08002B2CF9AE}" pid="5" name="_dlc_DocIdUrl">
    <vt:lpwstr>https://cyfoethnaturiolcymru.sharepoint.com/teams/Regulatory/Permitting/_layouts/15/DocIdRedir.aspx?ID=REGU-369-94929, REGU-369-94929</vt:lpwstr>
  </property>
</Properties>
</file>