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07CBBB5E" w14:textId="77777777" w:rsidR="00B94E45" w:rsidRPr="0053455C" w:rsidRDefault="00553924" w:rsidP="00B94E45">
      <w:pPr>
        <w:pStyle w:val="BodyText"/>
        <w:rPr>
          <w:sz w:val="20"/>
          <w:szCs w:val="22"/>
        </w:rPr>
      </w:pPr>
      <w:r w:rsidRPr="0059380F">
        <w:rPr>
          <w:rFonts w:cs="Arial"/>
          <w:sz w:val="20"/>
        </w:rPr>
        <w:t>To:</w:t>
      </w:r>
      <w:r w:rsidRPr="0059380F">
        <w:rPr>
          <w:rFonts w:cs="Arial"/>
          <w:sz w:val="20"/>
        </w:rPr>
        <w:tab/>
      </w:r>
      <w:r w:rsidR="00B94E45" w:rsidRPr="0053455C">
        <w:rPr>
          <w:sz w:val="20"/>
          <w:szCs w:val="22"/>
        </w:rPr>
        <w:t>The Company Secretary</w:t>
      </w:r>
    </w:p>
    <w:p w14:paraId="2DDFB421" w14:textId="77777777" w:rsidR="00B94E45" w:rsidRPr="0053455C" w:rsidRDefault="00B94E45" w:rsidP="00B94E45">
      <w:pPr>
        <w:pStyle w:val="BodyText"/>
        <w:ind w:left="720"/>
        <w:rPr>
          <w:sz w:val="20"/>
          <w:szCs w:val="22"/>
        </w:rPr>
      </w:pPr>
      <w:r w:rsidRPr="0053455C">
        <w:rPr>
          <w:sz w:val="20"/>
          <w:szCs w:val="22"/>
        </w:rPr>
        <w:t>AB Connectors Limited</w:t>
      </w:r>
    </w:p>
    <w:p w14:paraId="7A0E2B8E" w14:textId="77777777" w:rsidR="00B94E45" w:rsidRPr="0053455C" w:rsidRDefault="00B94E45" w:rsidP="00B94E45">
      <w:pPr>
        <w:pStyle w:val="BodyText"/>
        <w:ind w:left="720"/>
        <w:rPr>
          <w:sz w:val="20"/>
          <w:szCs w:val="22"/>
        </w:rPr>
      </w:pPr>
      <w:r w:rsidRPr="0053455C">
        <w:rPr>
          <w:sz w:val="20"/>
          <w:szCs w:val="22"/>
        </w:rPr>
        <w:t>Abercynon</w:t>
      </w:r>
    </w:p>
    <w:p w14:paraId="0CA9D110" w14:textId="77777777" w:rsidR="00B94E45" w:rsidRPr="0053455C" w:rsidRDefault="00B94E45" w:rsidP="00B94E45">
      <w:pPr>
        <w:pStyle w:val="BodyText"/>
        <w:ind w:left="720"/>
        <w:rPr>
          <w:sz w:val="20"/>
          <w:szCs w:val="22"/>
        </w:rPr>
      </w:pPr>
      <w:r w:rsidRPr="0053455C">
        <w:rPr>
          <w:sz w:val="20"/>
          <w:szCs w:val="22"/>
        </w:rPr>
        <w:t>Mountain Ash</w:t>
      </w:r>
    </w:p>
    <w:p w14:paraId="69C60AA2" w14:textId="77777777" w:rsidR="00B94E45" w:rsidRPr="0053455C" w:rsidRDefault="00B94E45" w:rsidP="00B94E45">
      <w:pPr>
        <w:pStyle w:val="BodyText"/>
        <w:ind w:left="720"/>
        <w:rPr>
          <w:sz w:val="20"/>
          <w:szCs w:val="22"/>
        </w:rPr>
      </w:pPr>
      <w:r w:rsidRPr="0053455C">
        <w:rPr>
          <w:sz w:val="20"/>
          <w:szCs w:val="22"/>
        </w:rPr>
        <w:t>Rhondda Cynon Taf</w:t>
      </w:r>
    </w:p>
    <w:p w14:paraId="6D92CF0D" w14:textId="77777777" w:rsidR="00B94E45" w:rsidRDefault="00B94E45" w:rsidP="00B94E45">
      <w:pPr>
        <w:ind w:left="1429" w:hanging="709"/>
        <w:rPr>
          <w:sz w:val="20"/>
          <w:szCs w:val="22"/>
        </w:rPr>
      </w:pPr>
      <w:r w:rsidRPr="0053455C">
        <w:rPr>
          <w:sz w:val="20"/>
          <w:szCs w:val="22"/>
        </w:rPr>
        <w:t>CF45 4SF</w:t>
      </w:r>
    </w:p>
    <w:p w14:paraId="3AB1C669" w14:textId="78D7BF1D" w:rsidR="00D1721F" w:rsidRPr="0059380F" w:rsidRDefault="00D1721F" w:rsidP="00B94E45">
      <w:pPr>
        <w:ind w:left="709" w:hanging="709"/>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C268E2" w:rsidRPr="0059380F" w14:paraId="775AA450" w14:textId="77777777" w:rsidTr="00C268E2">
        <w:tc>
          <w:tcPr>
            <w:tcW w:w="2694" w:type="dxa"/>
          </w:tcPr>
          <w:p w14:paraId="7877579E" w14:textId="2CB80754" w:rsidR="00C268E2" w:rsidRPr="0059380F" w:rsidRDefault="00B94E45" w:rsidP="00C268E2">
            <w:pPr>
              <w:rPr>
                <w:rFonts w:cs="Arial"/>
                <w:color w:val="FF0000"/>
                <w:sz w:val="20"/>
              </w:rPr>
            </w:pPr>
            <w:r w:rsidRPr="00BF3B3F">
              <w:rPr>
                <w:rFonts w:cs="Arial"/>
                <w:sz w:val="20"/>
              </w:rPr>
              <w:t>EPR/</w:t>
            </w:r>
            <w:r>
              <w:rPr>
                <w:rFonts w:cs="Arial"/>
                <w:sz w:val="20"/>
              </w:rPr>
              <w:t>BV7443IP</w:t>
            </w:r>
          </w:p>
        </w:tc>
        <w:tc>
          <w:tcPr>
            <w:tcW w:w="2835" w:type="dxa"/>
          </w:tcPr>
          <w:p w14:paraId="15694827" w14:textId="76B6B517" w:rsidR="00C268E2" w:rsidRPr="0059380F" w:rsidRDefault="00B94E45" w:rsidP="00B94E45">
            <w:pPr>
              <w:rPr>
                <w:rFonts w:cs="Arial"/>
                <w:color w:val="FF0000"/>
                <w:sz w:val="20"/>
              </w:rPr>
            </w:pPr>
            <w:r>
              <w:rPr>
                <w:rFonts w:cs="Arial"/>
                <w:sz w:val="20"/>
              </w:rPr>
              <w:t xml:space="preserve">AB Connectors </w:t>
            </w:r>
            <w:r w:rsidR="00C268E2" w:rsidRPr="0059380F">
              <w:rPr>
                <w:rFonts w:cs="Arial"/>
                <w:sz w:val="20"/>
              </w:rPr>
              <w:t>Limited</w:t>
            </w:r>
          </w:p>
        </w:tc>
        <w:tc>
          <w:tcPr>
            <w:tcW w:w="3404" w:type="dxa"/>
          </w:tcPr>
          <w:p w14:paraId="21DC0269" w14:textId="77777777" w:rsidR="00B94E45" w:rsidRDefault="00B94E45" w:rsidP="00B94E45">
            <w:pPr>
              <w:rPr>
                <w:rFonts w:cs="Arial"/>
                <w:sz w:val="20"/>
              </w:rPr>
            </w:pPr>
            <w:r>
              <w:rPr>
                <w:rFonts w:cs="Arial"/>
                <w:sz w:val="20"/>
              </w:rPr>
              <w:t>Abercynon</w:t>
            </w:r>
          </w:p>
          <w:p w14:paraId="10552BDF" w14:textId="77777777" w:rsidR="00B94E45" w:rsidRDefault="00B94E45" w:rsidP="00B94E45">
            <w:pPr>
              <w:rPr>
                <w:rFonts w:cs="Arial"/>
                <w:sz w:val="20"/>
              </w:rPr>
            </w:pPr>
            <w:r>
              <w:rPr>
                <w:rFonts w:cs="Arial"/>
                <w:sz w:val="20"/>
              </w:rPr>
              <w:t>Mountain Ash</w:t>
            </w:r>
          </w:p>
          <w:p w14:paraId="2E80C68E" w14:textId="77777777" w:rsidR="00B94E45" w:rsidRDefault="00B94E45" w:rsidP="00B94E45">
            <w:pPr>
              <w:rPr>
                <w:rFonts w:cs="Arial"/>
                <w:sz w:val="20"/>
              </w:rPr>
            </w:pPr>
            <w:r>
              <w:rPr>
                <w:rFonts w:cs="Arial"/>
                <w:sz w:val="20"/>
              </w:rPr>
              <w:t>Rhondda Cynon Taf</w:t>
            </w:r>
          </w:p>
          <w:p w14:paraId="0301CE79" w14:textId="798CC056" w:rsidR="00C268E2" w:rsidRPr="0059380F" w:rsidRDefault="00B94E45" w:rsidP="00B94E45">
            <w:pPr>
              <w:rPr>
                <w:rFonts w:cs="Arial"/>
                <w:color w:val="FF0000"/>
                <w:sz w:val="20"/>
              </w:rPr>
            </w:pPr>
            <w:r>
              <w:rPr>
                <w:rFonts w:cs="Arial"/>
                <w:sz w:val="20"/>
              </w:rPr>
              <w:t>CF45 4SF</w:t>
            </w:r>
            <w:r w:rsidRPr="0059380F">
              <w:rPr>
                <w:rFonts w:cs="Arial"/>
                <w:sz w:val="20"/>
              </w:rPr>
              <w:t xml:space="preserve"> </w:t>
            </w:r>
          </w:p>
        </w:tc>
      </w:tr>
      <w:tr w:rsidR="00C268E2" w:rsidRPr="0059380F" w14:paraId="6277DD91" w14:textId="77777777" w:rsidTr="00C268E2">
        <w:tc>
          <w:tcPr>
            <w:tcW w:w="2694" w:type="dxa"/>
          </w:tcPr>
          <w:p w14:paraId="6B5E7F48" w14:textId="77777777"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4FCE42E5" w14:textId="77777777" w:rsidR="00D1721F" w:rsidRPr="0059380F" w:rsidRDefault="00D1721F" w:rsidP="00D1721F">
      <w:pPr>
        <w:rPr>
          <w:rFonts w:cs="Arial"/>
          <w:color w:val="FF0000"/>
          <w:sz w:val="20"/>
        </w:rPr>
      </w:pPr>
      <w:r w:rsidRPr="0059380F">
        <w:rPr>
          <w:rFonts w:cs="Arial"/>
          <w:color w:val="FF0000"/>
          <w:sz w:val="20"/>
        </w:rPr>
        <w:tab/>
      </w:r>
    </w:p>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5A0DA0ED" w14:textId="05BBD3CB" w:rsidR="001811A9" w:rsidRPr="0059380F" w:rsidRDefault="001811A9" w:rsidP="00553924">
      <w:pPr>
        <w:suppressAutoHyphens/>
        <w:rPr>
          <w:rFonts w:cs="Arial"/>
          <w:spacing w:val="-3"/>
          <w:sz w:val="20"/>
        </w:rPr>
      </w:pPr>
    </w:p>
    <w:p w14:paraId="5A0DA0EE" w14:textId="0DC9BACB" w:rsidR="001811A9" w:rsidRPr="0059380F" w:rsidRDefault="003467CC" w:rsidP="008704FD">
      <w:pPr>
        <w:suppressAutoHyphens/>
        <w:ind w:left="5040"/>
        <w:rPr>
          <w:rFonts w:cs="Arial"/>
          <w:spacing w:val="-3"/>
          <w:sz w:val="20"/>
        </w:rPr>
      </w:pPr>
      <w:r w:rsidRPr="0059380F">
        <w:rPr>
          <w:rFonts w:cs="Arial"/>
          <w:b/>
          <w:noProof/>
          <w:sz w:val="20"/>
        </w:rPr>
        <w:drawing>
          <wp:anchor distT="0" distB="0" distL="114300" distR="114300" simplePos="0" relativeHeight="251670016" behindDoc="0" locked="0" layoutInCell="0" allowOverlap="1" wp14:anchorId="6828AAA6" wp14:editId="70A15FFF">
            <wp:simplePos x="0" y="0"/>
            <wp:positionH relativeFrom="column">
              <wp:posOffset>2807970</wp:posOffset>
            </wp:positionH>
            <wp:positionV relativeFrom="paragraph">
              <wp:posOffset>112395</wp:posOffset>
            </wp:positionV>
            <wp:extent cx="1063625" cy="571500"/>
            <wp:effectExtent l="0" t="0" r="3175" b="0"/>
            <wp:wrapNone/>
            <wp:docPr id="9" name="Picture 9"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F0AF4D" w14:textId="3590C45C" w:rsidR="008704FD" w:rsidRPr="0059380F" w:rsidRDefault="008704FD" w:rsidP="008704FD">
      <w:pPr>
        <w:suppressAutoHyphens/>
        <w:ind w:left="5040"/>
        <w:rPr>
          <w:rFonts w:cs="Arial"/>
          <w:spacing w:val="-3"/>
          <w:sz w:val="20"/>
        </w:rPr>
      </w:pPr>
    </w:p>
    <w:p w14:paraId="1717AC7A" w14:textId="3B0EAC08" w:rsidR="008704FD" w:rsidRPr="0059380F" w:rsidRDefault="008704FD" w:rsidP="008704FD">
      <w:pPr>
        <w:suppressAutoHyphens/>
        <w:ind w:left="5040"/>
        <w:rPr>
          <w:rFonts w:cs="Arial"/>
          <w:spacing w:val="-3"/>
          <w:sz w:val="20"/>
        </w:rPr>
      </w:pPr>
    </w:p>
    <w:p w14:paraId="5A0DA0EF" w14:textId="244E3D5B" w:rsidR="00553924" w:rsidRPr="0059380F" w:rsidRDefault="00553924" w:rsidP="00553924">
      <w:pPr>
        <w:suppressAutoHyphens/>
        <w:rPr>
          <w:rFonts w:cs="Arial"/>
          <w:b/>
          <w:spacing w:val="-3"/>
          <w:sz w:val="20"/>
        </w:rPr>
      </w:pPr>
      <w:r w:rsidRPr="0059380F">
        <w:rPr>
          <w:rFonts w:cs="Arial"/>
          <w:b/>
          <w:spacing w:val="-3"/>
          <w:sz w:val="20"/>
        </w:rPr>
        <w:t xml:space="preserve">Date: </w:t>
      </w:r>
      <w:r w:rsidR="008704FD" w:rsidRPr="0059380F">
        <w:rPr>
          <w:rFonts w:cs="Arial"/>
          <w:b/>
          <w:spacing w:val="-3"/>
          <w:sz w:val="20"/>
        </w:rPr>
        <w:t>3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68948F5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8704FD" w:rsidRPr="0059380F">
        <w:rPr>
          <w:rFonts w:cs="Arial"/>
          <w:b/>
          <w:spacing w:val="-3"/>
          <w:sz w:val="20"/>
        </w:rPr>
        <w:t>Mr A W Leakey</w:t>
      </w:r>
    </w:p>
    <w:p w14:paraId="5A0DA0F2" w14:textId="54FBD21A"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Acting Industry and Waste Regulation Taff &amp; Ely Team</w:t>
      </w:r>
      <w:r w:rsidR="0059380F" w:rsidRPr="0059380F">
        <w:rPr>
          <w:rFonts w:cs="Arial"/>
          <w:b/>
          <w:sz w:val="20"/>
        </w:rPr>
        <w:t xml:space="preserve"> </w:t>
      </w:r>
      <w:r w:rsidR="0059380F" w:rsidRPr="0059380F">
        <w:rPr>
          <w:rFonts w:cs="Arial"/>
          <w:b/>
          <w:spacing w:val="-3"/>
          <w:sz w:val="20"/>
        </w:rPr>
        <w:t>Leader</w:t>
      </w: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Pr="0059380F" w:rsidRDefault="0059380F" w:rsidP="0059380F">
      <w:pPr>
        <w:rPr>
          <w:rFonts w:cs="Arial"/>
          <w:sz w:val="22"/>
          <w:szCs w:val="22"/>
        </w:rPr>
      </w:pPr>
      <w:r w:rsidRPr="0059380F">
        <w:rPr>
          <w:rFonts w:cs="Arial"/>
          <w:sz w:val="20"/>
        </w:rPr>
        <w:t>CF3 0EY</w:t>
      </w:r>
    </w:p>
    <w:p w14:paraId="5A0DA0F9" w14:textId="77777777" w:rsidR="009C73FB" w:rsidRPr="009C73FB" w:rsidRDefault="009C73FB" w:rsidP="00553924">
      <w:pPr>
        <w:tabs>
          <w:tab w:val="left" w:pos="0"/>
          <w:tab w:val="left" w:pos="720"/>
        </w:tabs>
        <w:suppressAutoHyphens/>
        <w:jc w:val="left"/>
        <w:rPr>
          <w:szCs w:val="24"/>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bookmarkStart w:id="0" w:name="_GoBack"/>
      <w:bookmarkEnd w:id="0"/>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C268E2" w:rsidRDefault="00C268E2" w:rsidP="003B1B95">
      <w:r>
        <w:separator/>
      </w:r>
    </w:p>
  </w:endnote>
  <w:endnote w:type="continuationSeparator" w:id="0">
    <w:p w14:paraId="5A0DA133" w14:textId="77777777" w:rsidR="00C268E2" w:rsidRDefault="00C268E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C268E2" w:rsidRDefault="00C268E2" w:rsidP="005D0F1A">
    <w:pPr>
      <w:pStyle w:val="Footer"/>
      <w:rPr>
        <w:rFonts w:cs="Arial"/>
        <w:color w:val="C0C0C0"/>
        <w:sz w:val="20"/>
      </w:rPr>
    </w:pPr>
  </w:p>
  <w:p w14:paraId="5A0DA135" w14:textId="77777777" w:rsidR="00C268E2" w:rsidRPr="005D0F1A" w:rsidRDefault="00C268E2" w:rsidP="005D0F1A">
    <w:pPr>
      <w:pStyle w:val="Footer"/>
      <w:rPr>
        <w:rFonts w:cs="Arial"/>
        <w:color w:val="C0C0C0"/>
        <w:sz w:val="20"/>
      </w:rPr>
    </w:pPr>
    <w:r>
      <w:rPr>
        <w:rFonts w:cs="Arial"/>
        <w:color w:val="C0C0C0"/>
        <w:sz w:val="20"/>
      </w:rPr>
      <w:t>OGN 193 FORM 14</w:t>
    </w:r>
  </w:p>
  <w:p w14:paraId="5A0DA136" w14:textId="77777777" w:rsidR="00C268E2" w:rsidRDefault="00C268E2" w:rsidP="00323656">
    <w:pPr>
      <w:jc w:val="right"/>
    </w:pPr>
    <w:r>
      <w:rPr>
        <w:noProof/>
      </w:rPr>
      <mc:AlternateContent>
        <mc:Choice Requires="wps">
          <w:drawing>
            <wp:anchor distT="0" distB="0" distL="114300" distR="114300" simplePos="0" relativeHeight="251656704"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268E2" w:rsidRPr="00323656" w:rsidRDefault="00C268E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3467CC">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3467CC">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C268E2" w:rsidRDefault="00C268E2" w:rsidP="002525EB">
    <w:pPr>
      <w:pStyle w:val="Footer"/>
      <w:rPr>
        <w:rFonts w:cs="Arial"/>
        <w:color w:val="C0C0C0"/>
        <w:sz w:val="20"/>
      </w:rPr>
    </w:pPr>
  </w:p>
  <w:p w14:paraId="5A0DA145" w14:textId="77777777" w:rsidR="00C268E2" w:rsidRPr="005D0F1A" w:rsidRDefault="00C268E2" w:rsidP="002525EB">
    <w:pPr>
      <w:pStyle w:val="Footer"/>
      <w:rPr>
        <w:rFonts w:cs="Arial"/>
        <w:color w:val="C0C0C0"/>
        <w:sz w:val="20"/>
      </w:rPr>
    </w:pPr>
    <w:r>
      <w:rPr>
        <w:rFonts w:cs="Arial"/>
        <w:color w:val="C0C0C0"/>
        <w:sz w:val="20"/>
      </w:rPr>
      <w:t>OGN 193 FORM 14</w:t>
    </w:r>
  </w:p>
  <w:p w14:paraId="5A0DA146" w14:textId="77777777" w:rsidR="00C268E2" w:rsidRDefault="00C268E2" w:rsidP="00323656">
    <w:pPr>
      <w:jc w:val="right"/>
    </w:pPr>
    <w:r>
      <w:rPr>
        <w:rFonts w:ascii="Times New Roman" w:hAnsi="Times New Roman"/>
        <w:noProof/>
      </w:rPr>
      <mc:AlternateContent>
        <mc:Choice Requires="wps">
          <w:drawing>
            <wp:anchor distT="0" distB="0" distL="114300" distR="114300" simplePos="0" relativeHeight="251672064"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C268E2" w:rsidRDefault="00C268E2" w:rsidP="00323656">
    <w:pPr>
      <w:jc w:val="right"/>
    </w:pPr>
    <w:r>
      <w:rPr>
        <w:rFonts w:ascii="Times New Roman" w:hAnsi="Times New Roman"/>
        <w:noProof/>
      </w:rPr>
      <mc:AlternateContent>
        <mc:Choice Requires="wps">
          <w:drawing>
            <wp:anchor distT="0" distB="0" distL="114300" distR="114300" simplePos="0" relativeHeight="251652608"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416"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464"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512"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056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3467CC">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3467CC">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C268E2" w:rsidRDefault="00C268E2" w:rsidP="003B1B95">
      <w:r>
        <w:separator/>
      </w:r>
    </w:p>
  </w:footnote>
  <w:footnote w:type="continuationSeparator" w:id="0">
    <w:p w14:paraId="5A0DA131" w14:textId="77777777" w:rsidR="00C268E2" w:rsidRDefault="00C268E2" w:rsidP="003B1B95">
      <w:r>
        <w:continuationSeparator/>
      </w:r>
    </w:p>
  </w:footnote>
  <w:footnote w:id="1">
    <w:p w14:paraId="0E054CEC" w14:textId="77777777" w:rsidR="00C268E2" w:rsidRDefault="00C268E2"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C268E2" w:rsidRDefault="00C268E2"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C268E2" w14:paraId="5A0DA139" w14:textId="77777777" w:rsidTr="00C268E2">
      <w:trPr>
        <w:trHeight w:val="1943"/>
      </w:trPr>
      <w:tc>
        <w:tcPr>
          <w:tcW w:w="6190" w:type="dxa"/>
        </w:tcPr>
        <w:p w14:paraId="5A0DA138" w14:textId="77777777" w:rsidR="00C268E2" w:rsidRPr="000E6135" w:rsidRDefault="00C268E2" w:rsidP="00C268E2">
          <w:pPr>
            <w:jc w:val="right"/>
            <w:rPr>
              <w:color w:val="0091A5"/>
              <w:sz w:val="96"/>
              <w:szCs w:val="96"/>
            </w:rPr>
          </w:pPr>
          <w:r>
            <w:rPr>
              <w:color w:val="0091A5"/>
              <w:sz w:val="96"/>
              <w:szCs w:val="96"/>
            </w:rPr>
            <w:t>Statutory Notice</w:t>
          </w:r>
        </w:p>
      </w:tc>
    </w:tr>
  </w:tbl>
  <w:p w14:paraId="5A0DA13A" w14:textId="77777777" w:rsidR="00C268E2" w:rsidRDefault="00C268E2" w:rsidP="0003584B">
    <w:pPr>
      <w:pStyle w:val="Header"/>
    </w:pPr>
  </w:p>
  <w:p w14:paraId="5A0DA13B" w14:textId="77777777" w:rsidR="00C268E2" w:rsidRDefault="00C268E2" w:rsidP="0003584B">
    <w:pPr>
      <w:pStyle w:val="Header"/>
    </w:pPr>
  </w:p>
  <w:p w14:paraId="5A0DA13C" w14:textId="77777777" w:rsidR="00C268E2" w:rsidRDefault="00C268E2" w:rsidP="0003584B">
    <w:pPr>
      <w:pStyle w:val="Header"/>
    </w:pPr>
  </w:p>
  <w:p w14:paraId="5A0DA13D" w14:textId="77777777" w:rsidR="00C268E2" w:rsidRDefault="00C268E2" w:rsidP="0003584B">
    <w:pPr>
      <w:pStyle w:val="Header"/>
    </w:pPr>
  </w:p>
  <w:p w14:paraId="5A0DA13E" w14:textId="77777777" w:rsidR="00C268E2" w:rsidRDefault="00C268E2" w:rsidP="0003584B">
    <w:pPr>
      <w:pStyle w:val="Header"/>
    </w:pPr>
  </w:p>
  <w:p w14:paraId="5A0DA13F" w14:textId="77777777" w:rsidR="00C268E2" w:rsidRDefault="00C268E2" w:rsidP="0003584B">
    <w:pPr>
      <w:pStyle w:val="Header"/>
    </w:pPr>
  </w:p>
  <w:p w14:paraId="5A0DA140" w14:textId="77777777" w:rsidR="00C268E2" w:rsidRDefault="00C268E2" w:rsidP="0003584B">
    <w:pPr>
      <w:pStyle w:val="Header"/>
    </w:pPr>
  </w:p>
  <w:p w14:paraId="5A0DA141" w14:textId="77777777" w:rsidR="00C268E2" w:rsidRDefault="00C268E2">
    <w:pPr>
      <w:pStyle w:val="Header"/>
    </w:pPr>
  </w:p>
  <w:p w14:paraId="5A0DA142" w14:textId="77777777" w:rsidR="00C268E2" w:rsidRDefault="00C268E2">
    <w:pPr>
      <w:pStyle w:val="Header"/>
    </w:pPr>
  </w:p>
  <w:p w14:paraId="5A0DA143" w14:textId="77777777" w:rsidR="00C268E2" w:rsidRDefault="00C268E2">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686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467CC"/>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90A54"/>
    <w:rsid w:val="00B94285"/>
    <w:rsid w:val="00B94E45"/>
    <w:rsid w:val="00BA4AE0"/>
    <w:rsid w:val="00BB7B8D"/>
    <w:rsid w:val="00C03CAC"/>
    <w:rsid w:val="00C14522"/>
    <w:rsid w:val="00C268E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Abercynon Inorganics</Site_x0020_Name>
    <Internal_x002f_External xmlns="859f7ad6-93f6-4205-b62b-a17f28acbbac">Outgoing document</Internal_x002f_External>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Abercynon, Mountain Ash, Rhondda Cynon Taff CF45 4SF</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Abercynon Inorganics, Ynysboeth Trading Estate, Mountain Ash, Rhondda Cynon Taf CF45 4SF</Facility_x0020_Address>
    <Environment_x0020_Sub_x0020_Folder xmlns="859f7ad6-93f6-4205-b62b-a17f28acbbac">Environment monitoring</Environment_x0020_Sub_x0020_Folder>
    <Customer_x0020_Name xmlns="859f7ad6-93f6-4205-b62b-a17f28acbbac">AB Connectors Ltd</Customer_x0020_Name>
    <Surrendered_x002f_Expired xmlns="859f7ad6-93f6-4205-b62b-a17f28acbbac" xsi:nil="true"/>
    <Post_x0020_code xmlns="859f7ad6-93f6-4205-b62b-a17f28acbbac">CF45 4SF</Post_x0020_code>
    <Surrendered_x002f_Expired_x0020_Date xmlns="859f7ad6-93f6-4205-b62b-a17f28acbbac" xsi:nil="true"/>
    <_dlc_DocId xmlns="9be56660-2c31-41ef-bc00-23e72f632f2a">REGU-386-17077</_dlc_DocId>
    <_dlc_DocIdUrl xmlns="9be56660-2c31-41ef-bc00-23e72f632f2a">
      <Url>https://cyfoethnaturiolcymru.sharepoint.com/teams/Regulatory/Permitting/_layouts/15/DocIdRedir.aspx?ID=REGU-386-17077</Url>
      <Description>REGU-386-17077</Description>
    </_dlc_DocIdUrl>
    <IconOverlay xmlns="http://schemas.microsoft.com/sharepoint/v4"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499F743B-6C1E-45C3-9B0D-2762FD8E3187}"/>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A8FF35BA-F927-4EDF-8734-3B9CA2CACBAA}"/>
</file>

<file path=customXml/itemProps5.xml><?xml version="1.0" encoding="utf-8"?>
<ds:datastoreItem xmlns:ds="http://schemas.openxmlformats.org/officeDocument/2006/customXml" ds:itemID="{380D659D-9DCB-4446-A6ED-F83E23461EBD}">
  <ds:schemaRefs>
    <ds:schemaRef ds:uri="http://schemas.microsoft.com/office/2006/documentManagement/types"/>
    <ds:schemaRef ds:uri="http://purl.org/dc/dcmitype/"/>
    <ds:schemaRef ds:uri="http://schemas.microsoft.com/office/2006/metadata/properties"/>
    <ds:schemaRef ds:uri="http://schemas.microsoft.com/office/infopath/2007/PartnerControls"/>
    <ds:schemaRef ds:uri="http://purl.org/dc/elements/1.1/"/>
    <ds:schemaRef ds:uri="http://www.w3.org/XML/1998/namespace"/>
    <ds:schemaRef ds:uri="http://schemas.openxmlformats.org/package/2006/metadata/core-properties"/>
    <ds:schemaRef ds:uri="9be56660-2c31-41ef-bc00-23e72f632f2a"/>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2298</Words>
  <Characters>13100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A Leakey</dc:creator>
  <cp:keywords>Statutory Notice, Enforcement, Enforcement Notice, OGN, OGN FORM</cp:keywords>
  <dc:description>Version 1, dated June 2015</dc:description>
  <cp:lastModifiedBy>Parr, Elizabeth</cp:lastModifiedBy>
  <cp:revision>3</cp:revision>
  <cp:lastPrinted>2016-12-30T15:38:00Z</cp:lastPrinted>
  <dcterms:created xsi:type="dcterms:W3CDTF">2016-12-22T16:51:00Z</dcterms:created>
  <dcterms:modified xsi:type="dcterms:W3CDTF">2016-12-30T15:38:00Z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b1e151d1-e6cd-4fbd-bd44-5badd47e904a</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REGU-386-17077</vt:lpwstr>
  </property>
  <property fmtid="{D5CDD505-2E9C-101B-9397-08002B2CF9AE}" pid="8" name="_dlc_DocIdUrl">
    <vt:lpwstr>https://cyfoethnaturiolcymru.sharepoint.com/teams/Regulatory/Permitting/_layouts/15/DocIdRedir.aspx?ID=REGU-386-17077, REGU-386-17077</vt:lpwstr>
  </property>
  <property fmtid="{D5CDD505-2E9C-101B-9397-08002B2CF9AE}" pid="9" name="_docset_NoMedatataSyncRequired">
    <vt:lpwstr>False</vt:lpwstr>
  </property>
</Properties>
</file>