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ADDABED" w:rsidR="000A63C1" w:rsidRPr="00F77607" w:rsidRDefault="00190D53" w:rsidP="000D3630">
                <w:pPr>
                  <w:pStyle w:val="Paragraph"/>
                  <w:spacing w:before="120" w:after="60"/>
                  <w:rPr>
                    <w:rStyle w:val="Responseboxtext"/>
                  </w:rPr>
                </w:pPr>
                <w:r>
                  <w:rPr>
                    <w:rStyle w:val="Responseboxtext"/>
                  </w:rPr>
                  <w:t>Black Hall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971BBD3" w:rsidR="000A63C1" w:rsidRPr="00F77607" w:rsidRDefault="00190D53" w:rsidP="000D3630">
                <w:pPr>
                  <w:pStyle w:val="Paragraph"/>
                  <w:spacing w:before="120" w:after="60"/>
                  <w:rPr>
                    <w:rStyle w:val="Responseboxtext"/>
                    <w:rFonts w:eastAsia="Calibri"/>
                  </w:rPr>
                </w:pPr>
                <w:r>
                  <w:rPr>
                    <w:rStyle w:val="Responseboxtext"/>
                  </w:rPr>
                  <w:t>Black Hall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D987B93" w:rsidR="000A63C1" w:rsidRPr="00F77607" w:rsidRDefault="00190D53" w:rsidP="000D3630">
                <w:pPr>
                  <w:pStyle w:val="Paragraph"/>
                  <w:spacing w:before="120" w:after="60"/>
                  <w:rPr>
                    <w:rStyle w:val="Responseboxtext"/>
                    <w:rFonts w:eastAsia="Calibri"/>
                  </w:rPr>
                </w:pPr>
                <w:proofErr w:type="spellStart"/>
                <w:r>
                  <w:rPr>
                    <w:rStyle w:val="Responseboxtext"/>
                  </w:rPr>
                  <w:t>Llandyssil</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2BE0961A" w:rsidR="000A63C1" w:rsidRPr="00F77607" w:rsidRDefault="00190D53" w:rsidP="000D3630">
                <w:pPr>
                  <w:pStyle w:val="Paragraph"/>
                  <w:spacing w:before="120" w:after="60"/>
                  <w:rPr>
                    <w:rStyle w:val="Responseboxtext"/>
                    <w:rFonts w:eastAsia="Calibri"/>
                  </w:rPr>
                </w:pPr>
                <w:r>
                  <w:rPr>
                    <w:rStyle w:val="Responseboxtext"/>
                  </w:rPr>
                  <w:t>Montgomery</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17168BC3" w:rsidR="000A63C1" w:rsidRPr="00F77607" w:rsidRDefault="00B54250" w:rsidP="000A63C1">
                <w:pPr>
                  <w:pStyle w:val="Paragraph"/>
                  <w:spacing w:before="120" w:after="60"/>
                  <w:rPr>
                    <w:rStyle w:val="Responseboxtext"/>
                    <w:rFonts w:eastAsia="Calibri"/>
                  </w:rPr>
                </w:pPr>
                <w:r w:rsidRPr="00B54250">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90CEC08" w:rsidR="000A63C1" w:rsidRPr="00F77607" w:rsidRDefault="00190D53" w:rsidP="000D3630">
                <w:pPr>
                  <w:pStyle w:val="Paragraph"/>
                  <w:spacing w:before="120" w:after="60"/>
                  <w:rPr>
                    <w:rStyle w:val="Responseboxtext"/>
                    <w:rFonts w:eastAsia="Calibri"/>
                  </w:rPr>
                </w:pPr>
                <w:r>
                  <w:rPr>
                    <w:rStyle w:val="Responseboxtext"/>
                  </w:rPr>
                  <w:t>SY15 6HR</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0FC15F5" w:rsidR="000A63C1" w:rsidRPr="00F77607" w:rsidRDefault="009510F8" w:rsidP="000D3630">
                <w:pPr>
                  <w:pStyle w:val="Paragraph"/>
                  <w:spacing w:before="120" w:after="60"/>
                  <w:rPr>
                    <w:rStyle w:val="Responseboxtext"/>
                    <w:rFonts w:eastAsia="Calibri"/>
                  </w:rPr>
                </w:pPr>
                <w:r>
                  <w:rPr>
                    <w:rStyle w:val="Responseboxtext"/>
                  </w:rPr>
                  <w:t>320270,294150 &amp; 320620,293870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1584BBB2" w:rsidR="008E2C84" w:rsidRPr="00676782" w:rsidRDefault="009510F8"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proofErr w:type="gramStart"/>
                <w:r>
                  <w:rPr>
                    <w:rStyle w:val="Responseboxtext"/>
                  </w:rPr>
                  <w:t>Non Tech</w:t>
                </w:r>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EED1E" w14:textId="77777777" w:rsidR="00417592" w:rsidRDefault="00417592" w:rsidP="001F125D">
      <w:r>
        <w:separator/>
      </w:r>
    </w:p>
  </w:endnote>
  <w:endnote w:type="continuationSeparator" w:id="0">
    <w:p w14:paraId="385C5396" w14:textId="77777777" w:rsidR="00417592" w:rsidRDefault="004175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90D53" w:rsidRPr="00623D4A" w:rsidRDefault="00190D5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90D53" w:rsidRPr="00D4360E" w:rsidRDefault="00190D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90D53" w:rsidRPr="00D4360E" w:rsidRDefault="00190D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B5AA597" w:rsidR="00190D53" w:rsidRPr="005B00CB" w:rsidRDefault="00190D5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25AD4E0" w:rsidR="00190D53" w:rsidRPr="00D4360E" w:rsidRDefault="00190D5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10F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10F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25AD4E0" w:rsidR="00190D53" w:rsidRPr="00D4360E" w:rsidRDefault="00190D5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10F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10F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510F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510F8">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05B60CB" w:rsidR="00190D53" w:rsidRPr="005B00CB" w:rsidRDefault="00190D5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89FE428" w:rsidR="00190D53" w:rsidRPr="00D4360E" w:rsidRDefault="00190D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10F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10F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89FE428" w:rsidR="00190D53" w:rsidRPr="00D4360E" w:rsidRDefault="00190D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10F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10F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510F8">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510F8">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442DE" w14:textId="77777777" w:rsidR="00417592" w:rsidRDefault="00417592" w:rsidP="001F125D">
      <w:r>
        <w:separator/>
      </w:r>
    </w:p>
  </w:footnote>
  <w:footnote w:type="continuationSeparator" w:id="0">
    <w:p w14:paraId="05E46420" w14:textId="77777777" w:rsidR="00417592" w:rsidRDefault="0041759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90D53" w14:paraId="6A5C35FD" w14:textId="77777777" w:rsidTr="000903AC">
      <w:trPr>
        <w:trHeight w:val="1012"/>
      </w:trPr>
      <w:tc>
        <w:tcPr>
          <w:tcW w:w="9781" w:type="dxa"/>
        </w:tcPr>
        <w:p w14:paraId="369CC268" w14:textId="043C0D3A" w:rsidR="00190D53" w:rsidRDefault="00190D5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90D53" w:rsidRPr="003536A6" w:rsidRDefault="00190D53"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90D53" w:rsidRDefault="00190D5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90D53" w:rsidRDefault="00190D53"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D3630"/>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6E4C"/>
    <w:rsid w:val="00137968"/>
    <w:rsid w:val="00146BFF"/>
    <w:rsid w:val="0015270F"/>
    <w:rsid w:val="00154604"/>
    <w:rsid w:val="00154C55"/>
    <w:rsid w:val="00172C1A"/>
    <w:rsid w:val="00181A95"/>
    <w:rsid w:val="0018476A"/>
    <w:rsid w:val="0018715B"/>
    <w:rsid w:val="00190D53"/>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3439"/>
    <w:rsid w:val="00364EF4"/>
    <w:rsid w:val="003721CD"/>
    <w:rsid w:val="003727FC"/>
    <w:rsid w:val="00375AAB"/>
    <w:rsid w:val="00375FC5"/>
    <w:rsid w:val="00396EF9"/>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592"/>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0F8"/>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74D96"/>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A6B6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B72B89"/>
    <w:rsid w:val="00D027A1"/>
    <w:rsid w:val="00D52205"/>
    <w:rsid w:val="00D91412"/>
    <w:rsid w:val="00EB6771"/>
    <w:rsid w:val="00EC0C00"/>
    <w:rsid w:val="00EC38FF"/>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2017-10-05T23:00:00+00:00</Document_x0020_Date>
    <Process_x0020_Type xmlns="859f7ad6-93f6-4205-b62b-a17f28acbbac">Application</Process_x0020_Type>
    <Site_x0020_Name xmlns="859f7ad6-93f6-4205-b62b-a17f28acbbac">Black Hall Poultry Unit</Site_x0020_Name>
    <Disclosure_x0020_Status xmlns="859f7ad6-93f6-4205-b62b-a17f28acbbac">Public register</Disclosure_x0020_Status>
    <Document_x0020_Type xmlns="859f7ad6-93f6-4205-b62b-a17f28acbbac">Form/Proforma</Document_x0020_Type>
    <Customer_x0020_Name xmlns="859f7ad6-93f6-4205-b62b-a17f28acbbac">RB Jones and Son</Customer_x0020_Name>
    <Environment_x0020_Sub_x0020_Folder xmlns="859f7ad6-93f6-4205-b62b-a17f28acbbac">Licences applications</Environment_x0020_Sub_x0020_Folder>
    <Facility_x0020_Address xmlns="859f7ad6-93f6-4205-b62b-a17f28acbbac">Black Hall Farm, Llandyssil, Montgomery</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SY15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F44DCBF-1781-4414-92E3-DE6C89984958}"/>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EDAFDCC-98AB-47E4-8EA6-B13EE1E416DC}"/>
</file>

<file path=customXml/itemProps6.xml><?xml version="1.0" encoding="utf-8"?>
<ds:datastoreItem xmlns:ds="http://schemas.openxmlformats.org/officeDocument/2006/customXml" ds:itemID="{8712C403-E605-4599-8E65-9C2A2568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7</cp:revision>
  <cp:lastPrinted>2016-06-29T12:43:00Z</cp:lastPrinted>
  <dcterms:created xsi:type="dcterms:W3CDTF">2016-07-25T15:00:00Z</dcterms:created>
  <dcterms:modified xsi:type="dcterms:W3CDTF">2017-10-01T14:37:00Z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ca42d852-7daf-4fa3-aa6a-edcd1cff894c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RB Jones and Son</vt:lpwstr>
  </property>
  <property fmtid="{D5CDD505-2E9C-101B-9397-08002B2CF9AE}" pid="9" name="Welsh Local Authority">
    <vt:lpwstr>Powys County Council</vt:lpwstr>
  </property>
  <property fmtid="{D5CDD505-2E9C-101B-9397-08002B2CF9AE}" pid="10" name="Facility Address">
    <vt:lpwstr>Black Hall Farm, Llandyssil, Montgomery</vt:lpwstr>
  </property>
  <property fmtid="{D5CDD505-2E9C-101B-9397-08002B2CF9AE}" pid="11" name="Site Name">
    <vt:lpwstr>Black Hall Poultry Unit</vt:lpwstr>
  </property>
  <property fmtid="{D5CDD505-2E9C-101B-9397-08002B2CF9AE}" pid="12" name="_docset_NoMedatataSyncRequired">
    <vt:lpwstr>False</vt:lpwstr>
  </property>
</Properties>
</file>