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BE7F1D" w14:textId="505C3EDA" w:rsidR="006E5F5A" w:rsidRPr="00327FAD" w:rsidRDefault="006E5F5A" w:rsidP="006E5F5A">
      <w:pPr>
        <w:pStyle w:val="AgencyStdParagraph"/>
        <w:rPr>
          <w:color w:val="auto"/>
        </w:rPr>
      </w:pPr>
      <w:r w:rsidRPr="00125F66">
        <w:rPr>
          <w:color w:val="auto"/>
          <w:sz w:val="24"/>
        </w:rPr>
        <w:t>Permit Number:</w:t>
      </w:r>
      <w:r w:rsidRPr="00125F66">
        <w:t xml:space="preserve"> </w:t>
      </w:r>
      <w:r w:rsidRPr="00125F66">
        <w:tab/>
      </w:r>
      <w:r w:rsidR="00A25838" w:rsidRPr="00A25838">
        <w:rPr>
          <w:color w:val="auto"/>
          <w:sz w:val="24"/>
        </w:rPr>
        <w:t>AB3795HW</w:t>
      </w:r>
      <w:r w:rsidRPr="00125F66">
        <w:tab/>
      </w:r>
      <w:r w:rsidRPr="00125F66">
        <w:tab/>
      </w:r>
      <w:r w:rsidR="00327FAD">
        <w:rPr>
          <w:color w:val="auto"/>
          <w:sz w:val="24"/>
        </w:rPr>
        <w:tab/>
      </w:r>
      <w:r w:rsidR="00327FAD" w:rsidRPr="00327FAD">
        <w:rPr>
          <w:color w:val="auto"/>
          <w:sz w:val="24"/>
        </w:rPr>
        <w:t>Operator: Mr Richard Jones, Mrs Joan Jones, Mr Robert Jones and Ms Sarah Jones</w:t>
      </w:r>
    </w:p>
    <w:p w14:paraId="31BE7F1E" w14:textId="77777777" w:rsidR="006E5F5A" w:rsidRPr="00125F66" w:rsidRDefault="006E5F5A" w:rsidP="006E5F5A">
      <w:pPr>
        <w:pStyle w:val="Header"/>
        <w:tabs>
          <w:tab w:val="clear" w:pos="4153"/>
          <w:tab w:val="clear" w:pos="8306"/>
        </w:tabs>
        <w:rPr>
          <w:rFonts w:ascii="Arial" w:hAnsi="Arial"/>
        </w:rPr>
      </w:pPr>
    </w:p>
    <w:p w14:paraId="31BE7F1F" w14:textId="5280AEF2" w:rsidR="006E5F5A" w:rsidRPr="00125F66" w:rsidRDefault="006E5F5A" w:rsidP="006E5F5A">
      <w:pPr>
        <w:rPr>
          <w:rFonts w:ascii="Arial" w:hAnsi="Arial"/>
          <w:i/>
        </w:rPr>
      </w:pPr>
      <w:r w:rsidRPr="00A260EE">
        <w:rPr>
          <w:rFonts w:ascii="Arial" w:hAnsi="Arial"/>
        </w:rPr>
        <w:t>Facility:</w:t>
      </w:r>
      <w:r w:rsidRPr="00A260EE">
        <w:rPr>
          <w:rFonts w:ascii="Arial" w:hAnsi="Arial"/>
        </w:rPr>
        <w:tab/>
      </w:r>
      <w:r w:rsidRPr="00A260EE">
        <w:rPr>
          <w:rFonts w:ascii="Arial" w:hAnsi="Arial"/>
        </w:rPr>
        <w:tab/>
      </w:r>
      <w:r w:rsidR="00327FAD" w:rsidRPr="00A260EE">
        <w:rPr>
          <w:rFonts w:ascii="Arial" w:hAnsi="Arial"/>
        </w:rPr>
        <w:t>Black Hall Poultry Unit</w:t>
      </w:r>
      <w:r w:rsidRPr="00A260EE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5D7537">
        <w:rPr>
          <w:rFonts w:ascii="Arial" w:hAnsi="Arial"/>
          <w:color w:val="0000FF"/>
        </w:rPr>
        <w:t xml:space="preserve"> </w:t>
      </w:r>
      <w:r w:rsidR="005D7537" w:rsidRPr="00327FAD">
        <w:rPr>
          <w:rFonts w:ascii="Arial" w:hAnsi="Arial"/>
        </w:rPr>
        <w:t xml:space="preserve">Form N&amp;P Excretion </w:t>
      </w:r>
      <w:r w:rsidR="005D7537" w:rsidRPr="00A25838">
        <w:rPr>
          <w:rFonts w:ascii="Arial" w:hAnsi="Arial"/>
        </w:rPr>
        <w:t>1</w:t>
      </w:r>
      <w:r w:rsidRPr="00A25838">
        <w:rPr>
          <w:rFonts w:ascii="Arial" w:hAnsi="Arial"/>
        </w:rPr>
        <w:t xml:space="preserve"> / </w:t>
      </w:r>
      <w:r w:rsidR="00A25838" w:rsidRPr="00A25838">
        <w:rPr>
          <w:rFonts w:ascii="Arial" w:hAnsi="Arial"/>
        </w:rPr>
        <w:t>29</w:t>
      </w:r>
      <w:r w:rsidRPr="00A25838">
        <w:rPr>
          <w:rFonts w:ascii="Arial" w:hAnsi="Arial"/>
        </w:rPr>
        <w:t>/</w:t>
      </w:r>
      <w:r w:rsidR="00A25838" w:rsidRPr="00A25838">
        <w:rPr>
          <w:rFonts w:ascii="Arial" w:hAnsi="Arial"/>
        </w:rPr>
        <w:t>03</w:t>
      </w:r>
      <w:r w:rsidRPr="00A25838">
        <w:rPr>
          <w:rFonts w:ascii="Arial" w:hAnsi="Arial"/>
        </w:rPr>
        <w:t>/</w:t>
      </w:r>
      <w:r w:rsidR="00A25838" w:rsidRPr="00A25838">
        <w:rPr>
          <w:rFonts w:ascii="Arial" w:hAnsi="Arial"/>
        </w:rPr>
        <w:t>2018</w:t>
      </w:r>
    </w:p>
    <w:p w14:paraId="31BE7F20" w14:textId="77777777" w:rsidR="006E5F5A" w:rsidRPr="00125F66" w:rsidRDefault="006E5F5A" w:rsidP="006E5F5A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570"/>
        <w:gridCol w:w="3686"/>
      </w:tblGrid>
      <w:tr w:rsidR="009144D8" w:rsidRPr="00125F66" w14:paraId="31BE7F2A" w14:textId="77777777" w:rsidTr="00465CB7">
        <w:trPr>
          <w:tblHeader/>
        </w:trPr>
        <w:tc>
          <w:tcPr>
            <w:tcW w:w="1696" w:type="dxa"/>
            <w:shd w:val="solid" w:color="auto" w:fill="auto"/>
          </w:tcPr>
          <w:p w14:paraId="31BE7F21" w14:textId="77777777" w:rsidR="009144D8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22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23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24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25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26" w14:textId="77777777" w:rsidR="009144D8" w:rsidRPr="006E5F5A" w:rsidRDefault="009144D8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7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570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28" w14:textId="77777777" w:rsidR="009144D8" w:rsidRPr="00125F66" w:rsidRDefault="009144D8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686" w:type="dxa"/>
            <w:shd w:val="solid" w:color="auto" w:fill="auto"/>
            <w:vAlign w:val="center"/>
          </w:tcPr>
          <w:p w14:paraId="31BE7F29" w14:textId="77777777" w:rsidR="009144D8" w:rsidRPr="00125F66" w:rsidRDefault="009144D8" w:rsidP="00465C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 w:rsidR="00465CB7">
              <w:rPr>
                <w:rFonts w:ascii="Arial" w:hAnsi="Arial"/>
                <w:b/>
                <w:sz w:val="20"/>
              </w:rPr>
              <w:t xml:space="preserve"> </w:t>
            </w:r>
            <w:r>
              <w:rPr>
                <w:rFonts w:ascii="Arial" w:hAnsi="Arial"/>
                <w:b/>
                <w:sz w:val="20"/>
              </w:rPr>
              <w:t>Method</w:t>
            </w:r>
          </w:p>
        </w:tc>
      </w:tr>
      <w:tr w:rsidR="005D7537" w:rsidRPr="00125F66" w14:paraId="31BE7F36" w14:textId="77777777" w:rsidTr="00465CB7">
        <w:trPr>
          <w:cantSplit/>
          <w:trHeight w:val="459"/>
        </w:trPr>
        <w:tc>
          <w:tcPr>
            <w:tcW w:w="1696" w:type="dxa"/>
            <w:vMerge w:val="restart"/>
          </w:tcPr>
          <w:p w14:paraId="31BE7F2B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27FAD">
              <w:rPr>
                <w:rFonts w:cs="Arial"/>
                <w:i w:val="0"/>
                <w:color w:val="auto"/>
                <w:sz w:val="20"/>
              </w:rPr>
              <w:t>Laying Hens</w:t>
            </w:r>
          </w:p>
        </w:tc>
        <w:tc>
          <w:tcPr>
            <w:tcW w:w="1985" w:type="dxa"/>
          </w:tcPr>
          <w:p w14:paraId="31BE7F2C" w14:textId="77777777" w:rsidR="005D7537" w:rsidRPr="00327FAD" w:rsidRDefault="005D7537" w:rsidP="006E5F5A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Nitrogen (N)</w:t>
            </w:r>
          </w:p>
          <w:p w14:paraId="31BE7F2D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</w:p>
        </w:tc>
        <w:tc>
          <w:tcPr>
            <w:tcW w:w="1701" w:type="dxa"/>
          </w:tcPr>
          <w:p w14:paraId="31BE7F2E" w14:textId="77777777" w:rsidR="005D7537" w:rsidRPr="00327FAD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2F" w14:textId="77777777" w:rsidR="005D7537" w:rsidRPr="00327FAD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0.8 kg N /animal place</w:t>
            </w:r>
          </w:p>
          <w:p w14:paraId="31BE7F30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73" w:type="dxa"/>
          </w:tcPr>
          <w:p w14:paraId="31BE7F31" w14:textId="77777777" w:rsidR="005D7537" w:rsidRPr="00327FAD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2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3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Calculation by using a mass balance of nitrogen and phosphorus based on the feed intake, dietary content of crude protein, total phosphorus and animal performance </w:t>
            </w:r>
          </w:p>
          <w:p w14:paraId="31BE7F34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or </w:t>
            </w:r>
          </w:p>
          <w:p w14:paraId="31BE7F35" w14:textId="77777777" w:rsidR="005D7537" w:rsidRPr="00327FAD" w:rsidRDefault="005D7537" w:rsidP="006E5F5A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Estimation by using manure analysis for total nitrogen and total phosphorus content </w:t>
            </w:r>
          </w:p>
        </w:tc>
      </w:tr>
      <w:tr w:rsidR="005D7537" w:rsidRPr="00125F66" w14:paraId="31BE7F40" w14:textId="77777777" w:rsidTr="00465CB7">
        <w:trPr>
          <w:cantSplit/>
          <w:trHeight w:val="459"/>
        </w:trPr>
        <w:tc>
          <w:tcPr>
            <w:tcW w:w="1696" w:type="dxa"/>
            <w:vMerge/>
          </w:tcPr>
          <w:p w14:paraId="31BE7F37" w14:textId="77777777" w:rsidR="005D7537" w:rsidRPr="00327FAD" w:rsidRDefault="005D7537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38" w14:textId="77777777" w:rsidR="005D7537" w:rsidRPr="00327FAD" w:rsidRDefault="005D7537" w:rsidP="005D7537">
            <w:pPr>
              <w:pStyle w:val="Tablebody"/>
              <w:rPr>
                <w:rFonts w:cs="Arial"/>
                <w:color w:val="auto"/>
                <w:sz w:val="20"/>
              </w:rPr>
            </w:pPr>
            <w:r w:rsidRPr="00327FAD">
              <w:rPr>
                <w:rFonts w:cs="Arial"/>
                <w:color w:val="auto"/>
                <w:sz w:val="20"/>
              </w:rPr>
              <w:t>Phosphorus</w:t>
            </w:r>
          </w:p>
          <w:p w14:paraId="31BE7F39" w14:textId="77777777" w:rsidR="005D7537" w:rsidRPr="00327FAD" w:rsidRDefault="005D7537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327FAD">
              <w:rPr>
                <w:rFonts w:cs="Arial"/>
                <w:i w:val="0"/>
                <w:color w:val="auto"/>
                <w:sz w:val="20"/>
              </w:rPr>
              <w:t>(as P</w:t>
            </w:r>
            <w:r w:rsidRPr="00327FAD">
              <w:rPr>
                <w:rFonts w:cs="Arial"/>
                <w:i w:val="0"/>
                <w:color w:val="auto"/>
                <w:sz w:val="20"/>
                <w:vertAlign w:val="subscript"/>
              </w:rPr>
              <w:t>2</w:t>
            </w:r>
            <w:r w:rsidRPr="00327FAD">
              <w:rPr>
                <w:rFonts w:cs="Arial"/>
                <w:i w:val="0"/>
                <w:color w:val="auto"/>
                <w:sz w:val="20"/>
              </w:rPr>
              <w:t>O</w:t>
            </w:r>
            <w:r w:rsidRPr="00327FAD">
              <w:rPr>
                <w:rFonts w:cs="Arial"/>
                <w:i w:val="0"/>
                <w:color w:val="auto"/>
                <w:sz w:val="20"/>
                <w:vertAlign w:val="subscript"/>
              </w:rPr>
              <w:t>5</w:t>
            </w:r>
            <w:r w:rsidRPr="00327FAD">
              <w:rPr>
                <w:rFonts w:cs="Arial"/>
                <w:i w:val="0"/>
                <w:color w:val="auto"/>
                <w:sz w:val="20"/>
              </w:rPr>
              <w:t>)</w:t>
            </w:r>
          </w:p>
          <w:p w14:paraId="31BE7F3A" w14:textId="77777777" w:rsidR="00C80941" w:rsidRPr="00327FAD" w:rsidRDefault="00C80941" w:rsidP="005D753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3B" w14:textId="77777777" w:rsidR="005D7537" w:rsidRPr="00327FAD" w:rsidRDefault="005D7537" w:rsidP="00465CB7">
            <w:pPr>
              <w:pStyle w:val="Default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Excreted</w:t>
            </w:r>
          </w:p>
        </w:tc>
        <w:tc>
          <w:tcPr>
            <w:tcW w:w="1843" w:type="dxa"/>
          </w:tcPr>
          <w:p w14:paraId="31BE7F3C" w14:textId="77777777" w:rsidR="005D7537" w:rsidRPr="00327FAD" w:rsidRDefault="005D7537" w:rsidP="00733E2E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>0.45 kg/P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t>2</w:t>
            </w:r>
            <w:r w:rsidRPr="00327FAD">
              <w:rPr>
                <w:color w:val="auto"/>
                <w:sz w:val="20"/>
                <w:szCs w:val="20"/>
              </w:rPr>
              <w:t>O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t>5</w:t>
            </w:r>
            <w:r w:rsidRPr="00327FAD">
              <w:rPr>
                <w:color w:val="auto"/>
                <w:sz w:val="20"/>
                <w:szCs w:val="20"/>
                <w:vertAlign w:val="subscript"/>
              </w:rPr>
              <w:br/>
            </w:r>
            <w:r w:rsidRPr="00327FAD">
              <w:rPr>
                <w:color w:val="auto"/>
                <w:sz w:val="20"/>
                <w:szCs w:val="20"/>
              </w:rPr>
              <w:t xml:space="preserve">/animal place </w:t>
            </w:r>
          </w:p>
        </w:tc>
        <w:tc>
          <w:tcPr>
            <w:tcW w:w="1973" w:type="dxa"/>
          </w:tcPr>
          <w:p w14:paraId="31BE7F3D" w14:textId="77777777" w:rsidR="005D7537" w:rsidRPr="00327FAD" w:rsidRDefault="005D7537" w:rsidP="009144D8">
            <w:pPr>
              <w:jc w:val="center"/>
              <w:rPr>
                <w:rFonts w:ascii="Arial" w:hAnsi="Arial" w:cs="Arial"/>
                <w:sz w:val="20"/>
              </w:rPr>
            </w:pPr>
            <w:r w:rsidRPr="00327FAD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570" w:type="dxa"/>
          </w:tcPr>
          <w:p w14:paraId="31BE7F3E" w14:textId="77777777" w:rsidR="005D7537" w:rsidRPr="00327FAD" w:rsidRDefault="005D7537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686" w:type="dxa"/>
            <w:vAlign w:val="center"/>
          </w:tcPr>
          <w:p w14:paraId="31BE7F3F" w14:textId="77777777" w:rsidR="005D7537" w:rsidRPr="00327FAD" w:rsidRDefault="005D7537" w:rsidP="006E5F5A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327FAD">
              <w:rPr>
                <w:color w:val="auto"/>
                <w:sz w:val="20"/>
                <w:szCs w:val="20"/>
              </w:rPr>
              <w:t xml:space="preserve">As above  </w:t>
            </w:r>
          </w:p>
        </w:tc>
      </w:tr>
    </w:tbl>
    <w:p w14:paraId="31BE7F42" w14:textId="77777777" w:rsidR="006E5F5A" w:rsidRPr="00125F66" w:rsidRDefault="006E5F5A" w:rsidP="006E5F5A">
      <w:pPr>
        <w:pStyle w:val="AgencyStdParagraph"/>
      </w:pPr>
    </w:p>
    <w:p w14:paraId="31BE7F43" w14:textId="77777777" w:rsidR="006E5F5A" w:rsidRPr="00125F66" w:rsidRDefault="006E5F5A" w:rsidP="006E5F5A">
      <w:pPr>
        <w:pStyle w:val="AgencyStdParagraph"/>
      </w:pPr>
    </w:p>
    <w:p w14:paraId="31BE7F44" w14:textId="77777777" w:rsidR="006E5F5A" w:rsidRPr="00125F66" w:rsidRDefault="006E5F5A" w:rsidP="006E5F5A">
      <w:pPr>
        <w:pStyle w:val="AgencyStdParagraph"/>
      </w:pPr>
    </w:p>
    <w:p w14:paraId="31BE7F45" w14:textId="77777777" w:rsidR="006E5F5A" w:rsidRPr="00125F66" w:rsidRDefault="006E5F5A" w:rsidP="006E5F5A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46" w14:textId="77777777" w:rsidR="006E5F5A" w:rsidRPr="00125F66" w:rsidRDefault="006E5F5A" w:rsidP="006E5F5A">
      <w:pPr>
        <w:pStyle w:val="AgencyStdParagraph"/>
      </w:pPr>
      <w:r w:rsidRPr="00125F66">
        <w:tab/>
        <w:t>(Authorised to sign as representative of Operator)</w:t>
      </w:r>
    </w:p>
    <w:p w14:paraId="31BE7F48" w14:textId="47902CE6" w:rsidR="0070320C" w:rsidRPr="00125F66" w:rsidRDefault="006E5F5A" w:rsidP="00E715EA">
      <w:pPr>
        <w:pStyle w:val="AgencyStdParagraph"/>
      </w:pPr>
      <w:r w:rsidRPr="00125F66">
        <w:rPr>
          <w:lang w:eastAsia="en-US"/>
        </w:rPr>
        <w:br w:type="page"/>
      </w:r>
      <w:r w:rsidR="0070320C" w:rsidRPr="00125F66">
        <w:rPr>
          <w:color w:val="auto"/>
          <w:sz w:val="24"/>
        </w:rPr>
        <w:lastRenderedPageBreak/>
        <w:t>Permit Number:</w:t>
      </w:r>
      <w:r w:rsidR="0070320C" w:rsidRPr="00125F66">
        <w:t xml:space="preserve"> </w:t>
      </w:r>
      <w:r w:rsidR="0070320C" w:rsidRPr="00125F66">
        <w:tab/>
      </w:r>
      <w:r w:rsidR="004F42AD" w:rsidRPr="004F42AD">
        <w:rPr>
          <w:color w:val="auto"/>
          <w:sz w:val="24"/>
        </w:rPr>
        <w:t>AB3795HW</w:t>
      </w:r>
      <w:r w:rsidR="0070320C" w:rsidRPr="00E715EA">
        <w:rPr>
          <w:color w:val="FF0000"/>
        </w:rPr>
        <w:tab/>
      </w:r>
      <w:r w:rsidR="0070320C" w:rsidRPr="00125F66">
        <w:tab/>
      </w:r>
      <w:r w:rsidR="0070320C" w:rsidRPr="00125F66">
        <w:rPr>
          <w:color w:val="auto"/>
          <w:sz w:val="24"/>
        </w:rPr>
        <w:tab/>
        <w:t xml:space="preserve">Operator: </w:t>
      </w:r>
      <w:r w:rsidR="00E715EA" w:rsidRPr="00327FAD">
        <w:rPr>
          <w:color w:val="auto"/>
          <w:sz w:val="24"/>
        </w:rPr>
        <w:t>Mr Richard Jones, Mrs Joan Jones, Mr Robert Jones and Ms Sarah Jones</w:t>
      </w:r>
    </w:p>
    <w:p w14:paraId="4AC685EB" w14:textId="77777777" w:rsidR="00E715EA" w:rsidRDefault="00E715EA" w:rsidP="0070320C">
      <w:pPr>
        <w:rPr>
          <w:rFonts w:ascii="Arial" w:hAnsi="Arial"/>
        </w:rPr>
      </w:pPr>
    </w:p>
    <w:p w14:paraId="31BE7F49" w14:textId="3B345D6F" w:rsidR="0070320C" w:rsidRPr="00125F66" w:rsidRDefault="0070320C" w:rsidP="0070320C">
      <w:pPr>
        <w:rPr>
          <w:rFonts w:ascii="Arial" w:hAnsi="Arial"/>
          <w:i/>
        </w:rPr>
      </w:pPr>
      <w:r w:rsidRPr="00125F66">
        <w:rPr>
          <w:rFonts w:ascii="Arial" w:hAnsi="Arial"/>
        </w:rPr>
        <w:t>Facility: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</w:rPr>
        <w:tab/>
      </w:r>
      <w:r w:rsidR="00E715EA" w:rsidRPr="00E715EA">
        <w:rPr>
          <w:rFonts w:ascii="Arial" w:hAnsi="Arial"/>
        </w:rPr>
        <w:t>Black Hall Poultry Unit</w:t>
      </w:r>
      <w:r w:rsidRPr="00E715EA">
        <w:rPr>
          <w:rFonts w:ascii="Arial" w:hAnsi="Arial"/>
        </w:rPr>
        <w:tab/>
      </w:r>
      <w:r w:rsidRPr="00125F66">
        <w:rPr>
          <w:rFonts w:ascii="Arial" w:hAnsi="Arial"/>
        </w:rPr>
        <w:tab/>
        <w:t xml:space="preserve">Form Number: </w:t>
      </w:r>
      <w:r w:rsidRPr="00125F66">
        <w:rPr>
          <w:rFonts w:ascii="Arial" w:hAnsi="Arial"/>
        </w:rPr>
        <w:tab/>
      </w:r>
      <w:r w:rsidRPr="00125F66">
        <w:rPr>
          <w:rFonts w:ascii="Arial" w:hAnsi="Arial"/>
          <w:color w:val="FF0000"/>
        </w:rPr>
        <w:t xml:space="preserve"> </w:t>
      </w:r>
      <w:bookmarkStart w:id="0" w:name="_GoBack"/>
      <w:bookmarkEnd w:id="0"/>
      <w:r w:rsidRPr="004F42AD">
        <w:rPr>
          <w:rFonts w:ascii="Arial" w:hAnsi="Arial"/>
        </w:rPr>
        <w:t xml:space="preserve">Air1 / </w:t>
      </w:r>
      <w:r w:rsidR="004F42AD" w:rsidRPr="004F42AD">
        <w:rPr>
          <w:rFonts w:ascii="Arial" w:hAnsi="Arial"/>
        </w:rPr>
        <w:t>29</w:t>
      </w:r>
      <w:r w:rsidRPr="004F42AD">
        <w:rPr>
          <w:rFonts w:ascii="Arial" w:hAnsi="Arial"/>
        </w:rPr>
        <w:t>/</w:t>
      </w:r>
      <w:r w:rsidR="004F42AD" w:rsidRPr="004F42AD">
        <w:rPr>
          <w:rFonts w:ascii="Arial" w:hAnsi="Arial"/>
        </w:rPr>
        <w:t>03</w:t>
      </w:r>
      <w:r w:rsidRPr="004F42AD">
        <w:rPr>
          <w:rFonts w:ascii="Arial" w:hAnsi="Arial"/>
        </w:rPr>
        <w:t>/</w:t>
      </w:r>
      <w:r w:rsidR="004F42AD" w:rsidRPr="004F42AD">
        <w:rPr>
          <w:rFonts w:ascii="Arial" w:hAnsi="Arial"/>
        </w:rPr>
        <w:t>2018</w:t>
      </w:r>
    </w:p>
    <w:p w14:paraId="31BE7F4A" w14:textId="77777777" w:rsidR="0070320C" w:rsidRPr="00125F66" w:rsidRDefault="0070320C" w:rsidP="0070320C">
      <w:pPr>
        <w:pStyle w:val="Heading1"/>
        <w:jc w:val="both"/>
        <w:rPr>
          <w:b w:val="0"/>
          <w:i/>
          <w:color w:val="FF00FF"/>
          <w:sz w:val="24"/>
          <w:szCs w:val="24"/>
        </w:rPr>
      </w:pPr>
      <w:r w:rsidRPr="00125F66">
        <w:rPr>
          <w:sz w:val="24"/>
          <w:szCs w:val="24"/>
        </w:rPr>
        <w:t xml:space="preserve">Reporting of emissions for the period from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sz w:val="24"/>
          <w:szCs w:val="24"/>
        </w:rPr>
        <w:t xml:space="preserve"> to </w:t>
      </w:r>
      <w:r w:rsidRPr="00125F66">
        <w:rPr>
          <w:b w:val="0"/>
          <w:color w:val="FF0000"/>
          <w:sz w:val="24"/>
          <w:szCs w:val="24"/>
        </w:rPr>
        <w:t>DD/MM/YYYY</w:t>
      </w:r>
      <w:r w:rsidRPr="00125F66">
        <w:rPr>
          <w:b w:val="0"/>
          <w:i/>
          <w:color w:val="FF00FF"/>
          <w:sz w:val="24"/>
          <w:szCs w:val="24"/>
        </w:rPr>
        <w:t xml:space="preserve"> </w:t>
      </w:r>
    </w:p>
    <w:tbl>
      <w:tblPr>
        <w:tblW w:w="14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96"/>
        <w:gridCol w:w="1985"/>
        <w:gridCol w:w="1701"/>
        <w:gridCol w:w="1843"/>
        <w:gridCol w:w="1973"/>
        <w:gridCol w:w="1712"/>
        <w:gridCol w:w="3544"/>
      </w:tblGrid>
      <w:tr w:rsidR="0070320C" w:rsidRPr="00125F66" w14:paraId="31BE7F54" w14:textId="77777777" w:rsidTr="0070320C">
        <w:trPr>
          <w:tblHeader/>
        </w:trPr>
        <w:tc>
          <w:tcPr>
            <w:tcW w:w="1696" w:type="dxa"/>
            <w:shd w:val="solid" w:color="auto" w:fill="auto"/>
          </w:tcPr>
          <w:p w14:paraId="31BE7F4B" w14:textId="77777777" w:rsidR="0070320C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 xml:space="preserve">Emission </w:t>
            </w:r>
          </w:p>
          <w:p w14:paraId="31BE7F4C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Point</w:t>
            </w:r>
          </w:p>
        </w:tc>
        <w:tc>
          <w:tcPr>
            <w:tcW w:w="1985" w:type="dxa"/>
            <w:shd w:val="solid" w:color="auto" w:fill="auto"/>
            <w:vAlign w:val="center"/>
          </w:tcPr>
          <w:p w14:paraId="31BE7F4D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Substance /</w:t>
            </w:r>
          </w:p>
          <w:p w14:paraId="31BE7F4E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Parameter</w:t>
            </w:r>
          </w:p>
        </w:tc>
        <w:tc>
          <w:tcPr>
            <w:tcW w:w="1701" w:type="dxa"/>
            <w:shd w:val="solid" w:color="auto" w:fill="auto"/>
          </w:tcPr>
          <w:p w14:paraId="31BE7F4F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Source </w:t>
            </w:r>
          </w:p>
        </w:tc>
        <w:tc>
          <w:tcPr>
            <w:tcW w:w="1843" w:type="dxa"/>
            <w:shd w:val="solid" w:color="auto" w:fill="auto"/>
            <w:vAlign w:val="center"/>
          </w:tcPr>
          <w:p w14:paraId="31BE7F50" w14:textId="77777777" w:rsidR="0070320C" w:rsidRPr="006E5F5A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6E5F5A">
              <w:rPr>
                <w:rFonts w:ascii="Arial" w:hAnsi="Arial" w:cs="Arial"/>
                <w:b/>
                <w:sz w:val="20"/>
              </w:rPr>
              <w:t xml:space="preserve">Emission </w:t>
            </w:r>
            <w:r w:rsidRPr="006E5F5A">
              <w:rPr>
                <w:rFonts w:ascii="Arial" w:hAnsi="Arial" w:cs="Arial"/>
                <w:sz w:val="20"/>
              </w:rPr>
              <w:t>Limit Value</w:t>
            </w:r>
          </w:p>
        </w:tc>
        <w:tc>
          <w:tcPr>
            <w:tcW w:w="1973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1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Reference Period</w:t>
            </w:r>
          </w:p>
        </w:tc>
        <w:tc>
          <w:tcPr>
            <w:tcW w:w="1712" w:type="dxa"/>
            <w:tcBorders>
              <w:bottom w:val="single" w:sz="4" w:space="0" w:color="auto"/>
            </w:tcBorders>
            <w:shd w:val="solid" w:color="auto" w:fill="auto"/>
            <w:vAlign w:val="center"/>
          </w:tcPr>
          <w:p w14:paraId="31BE7F52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>
              <w:rPr>
                <w:rFonts w:ascii="Arial" w:hAnsi="Arial"/>
                <w:b/>
                <w:sz w:val="20"/>
              </w:rPr>
              <w:t>Result</w:t>
            </w:r>
          </w:p>
        </w:tc>
        <w:tc>
          <w:tcPr>
            <w:tcW w:w="3544" w:type="dxa"/>
            <w:shd w:val="solid" w:color="auto" w:fill="auto"/>
            <w:vAlign w:val="center"/>
          </w:tcPr>
          <w:p w14:paraId="31BE7F53" w14:textId="77777777" w:rsidR="0070320C" w:rsidRPr="00125F66" w:rsidRDefault="0070320C" w:rsidP="00777FB7">
            <w:pPr>
              <w:jc w:val="center"/>
              <w:rPr>
                <w:rFonts w:ascii="Arial" w:hAnsi="Arial"/>
                <w:b/>
                <w:sz w:val="20"/>
              </w:rPr>
            </w:pPr>
            <w:r w:rsidRPr="00125F66">
              <w:rPr>
                <w:rFonts w:ascii="Arial" w:hAnsi="Arial"/>
                <w:b/>
                <w:sz w:val="20"/>
              </w:rPr>
              <w:t>Test</w:t>
            </w:r>
            <w:r>
              <w:rPr>
                <w:rFonts w:ascii="Arial" w:hAnsi="Arial"/>
                <w:b/>
                <w:sz w:val="20"/>
              </w:rPr>
              <w:t xml:space="preserve"> Method</w:t>
            </w:r>
          </w:p>
        </w:tc>
      </w:tr>
      <w:tr w:rsidR="0070320C" w:rsidRPr="00125F66" w14:paraId="31BE7F60" w14:textId="77777777" w:rsidTr="00EF6A2F">
        <w:trPr>
          <w:cantSplit/>
          <w:trHeight w:val="459"/>
        </w:trPr>
        <w:tc>
          <w:tcPr>
            <w:tcW w:w="1696" w:type="dxa"/>
          </w:tcPr>
          <w:p w14:paraId="31BE7F55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  <w:r w:rsidRPr="00EF6A2F">
              <w:rPr>
                <w:rFonts w:cs="Arial"/>
                <w:i w:val="0"/>
                <w:color w:val="auto"/>
                <w:sz w:val="20"/>
              </w:rPr>
              <w:t xml:space="preserve">Laying hens in non-caged housing </w:t>
            </w:r>
          </w:p>
          <w:p w14:paraId="31BE7F56" w14:textId="77777777" w:rsidR="00C80941" w:rsidRPr="00EF6A2F" w:rsidRDefault="00C80941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985" w:type="dxa"/>
          </w:tcPr>
          <w:p w14:paraId="31BE7F57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  <w:vertAlign w:val="superscript"/>
              </w:rPr>
            </w:pPr>
            <w:r w:rsidRPr="00EF6A2F">
              <w:rPr>
                <w:rFonts w:cs="Arial"/>
                <w:i w:val="0"/>
                <w:color w:val="auto"/>
                <w:sz w:val="20"/>
              </w:rPr>
              <w:t xml:space="preserve">Ammonia </w:t>
            </w:r>
          </w:p>
          <w:p w14:paraId="31BE7F58" w14:textId="349A1BF8" w:rsidR="0070320C" w:rsidRPr="00EF6A2F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(as NH</w:t>
            </w:r>
            <w:r w:rsidR="00EF6A2F" w:rsidRPr="00EF6A2F">
              <w:rPr>
                <w:color w:val="auto"/>
                <w:sz w:val="20"/>
                <w:szCs w:val="20"/>
                <w:vertAlign w:val="subscript"/>
              </w:rPr>
              <w:t>3</w:t>
            </w:r>
            <w:r w:rsidR="00EF6A2F" w:rsidRPr="00EF6A2F">
              <w:rPr>
                <w:color w:val="auto"/>
                <w:sz w:val="20"/>
                <w:szCs w:val="20"/>
              </w:rPr>
              <w:t>)</w:t>
            </w:r>
          </w:p>
          <w:p w14:paraId="31BE7F59" w14:textId="77777777" w:rsidR="0070320C" w:rsidRPr="00EF6A2F" w:rsidRDefault="0070320C" w:rsidP="00777FB7">
            <w:pPr>
              <w:pStyle w:val="Tableexamples"/>
              <w:rPr>
                <w:rFonts w:cs="Arial"/>
                <w:i w:val="0"/>
                <w:color w:val="auto"/>
                <w:sz w:val="20"/>
              </w:rPr>
            </w:pPr>
          </w:p>
        </w:tc>
        <w:tc>
          <w:tcPr>
            <w:tcW w:w="1701" w:type="dxa"/>
          </w:tcPr>
          <w:p w14:paraId="31BE7F5A" w14:textId="77777777" w:rsidR="0070320C" w:rsidRPr="00EF6A2F" w:rsidRDefault="0070320C" w:rsidP="00777FB7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Animal House</w:t>
            </w:r>
          </w:p>
        </w:tc>
        <w:tc>
          <w:tcPr>
            <w:tcW w:w="1843" w:type="dxa"/>
          </w:tcPr>
          <w:p w14:paraId="31BE7F5B" w14:textId="77777777" w:rsidR="0070320C" w:rsidRPr="00EF6A2F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>0.13 kg NH3 /animal place</w:t>
            </w:r>
          </w:p>
          <w:p w14:paraId="31BE7F5C" w14:textId="77777777" w:rsidR="0070320C" w:rsidRPr="00EF6A2F" w:rsidRDefault="0070320C" w:rsidP="00777FB7">
            <w:pPr>
              <w:pStyle w:val="Default"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1973" w:type="dxa"/>
          </w:tcPr>
          <w:p w14:paraId="31BE7F5D" w14:textId="77777777" w:rsidR="0070320C" w:rsidRPr="00EF6A2F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  <w:r w:rsidRPr="00EF6A2F">
              <w:rPr>
                <w:rFonts w:ascii="Arial" w:hAnsi="Arial" w:cs="Arial"/>
                <w:sz w:val="20"/>
              </w:rPr>
              <w:t xml:space="preserve">Per Year </w:t>
            </w:r>
          </w:p>
        </w:tc>
        <w:tc>
          <w:tcPr>
            <w:tcW w:w="1712" w:type="dxa"/>
          </w:tcPr>
          <w:p w14:paraId="31BE7F5E" w14:textId="77777777" w:rsidR="0070320C" w:rsidRPr="00EF6A2F" w:rsidRDefault="0070320C" w:rsidP="00777FB7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544" w:type="dxa"/>
          </w:tcPr>
          <w:p w14:paraId="31BE7F5F" w14:textId="77777777" w:rsidR="0070320C" w:rsidRPr="00EF6A2F" w:rsidRDefault="0070320C" w:rsidP="00EF6A2F">
            <w:pPr>
              <w:pStyle w:val="Default"/>
              <w:rPr>
                <w:color w:val="auto"/>
                <w:sz w:val="20"/>
                <w:szCs w:val="20"/>
              </w:rPr>
            </w:pPr>
            <w:r w:rsidRPr="00EF6A2F">
              <w:rPr>
                <w:color w:val="auto"/>
                <w:sz w:val="20"/>
                <w:szCs w:val="20"/>
              </w:rPr>
              <w:t xml:space="preserve">Estimation by using emission factors </w:t>
            </w:r>
          </w:p>
        </w:tc>
      </w:tr>
    </w:tbl>
    <w:p w14:paraId="31BE7F61" w14:textId="77777777" w:rsidR="0070320C" w:rsidRPr="00125F66" w:rsidRDefault="0070320C" w:rsidP="0070320C">
      <w:pPr>
        <w:pStyle w:val="AgencyStdParagraph"/>
      </w:pPr>
    </w:p>
    <w:p w14:paraId="31BE7F62" w14:textId="77777777" w:rsidR="0070320C" w:rsidRPr="00125F66" w:rsidRDefault="0070320C" w:rsidP="0070320C">
      <w:pPr>
        <w:pStyle w:val="AgencyStdParagraph"/>
      </w:pPr>
    </w:p>
    <w:p w14:paraId="31BE7F63" w14:textId="77777777" w:rsidR="0070320C" w:rsidRPr="00125F66" w:rsidRDefault="0070320C" w:rsidP="0070320C">
      <w:pPr>
        <w:pStyle w:val="AgencyStdParagraph"/>
      </w:pPr>
    </w:p>
    <w:p w14:paraId="31BE7F64" w14:textId="77777777" w:rsidR="0070320C" w:rsidRPr="00125F66" w:rsidRDefault="0070320C" w:rsidP="0070320C">
      <w:pPr>
        <w:pStyle w:val="AgencyStdParagraph"/>
      </w:pPr>
    </w:p>
    <w:p w14:paraId="31BE7F65" w14:textId="77777777" w:rsidR="0070320C" w:rsidRPr="00125F66" w:rsidRDefault="0070320C" w:rsidP="0070320C">
      <w:pPr>
        <w:pStyle w:val="AgencyStdParagraph"/>
        <w:rPr>
          <w:color w:val="000000"/>
        </w:rPr>
      </w:pPr>
      <w:r w:rsidRPr="00125F66">
        <w:rPr>
          <w:color w:val="000000"/>
        </w:rPr>
        <w:t xml:space="preserve">Signed …………………………………………………………….  </w:t>
      </w:r>
      <w:r w:rsidRPr="00125F66">
        <w:rPr>
          <w:color w:val="000000"/>
        </w:rPr>
        <w:tab/>
      </w:r>
      <w:r w:rsidRPr="00125F66">
        <w:rPr>
          <w:color w:val="000000"/>
        </w:rPr>
        <w:tab/>
        <w:t xml:space="preserve">Date………………………..   </w:t>
      </w:r>
      <w:r w:rsidRPr="00125F66">
        <w:rPr>
          <w:color w:val="000000"/>
        </w:rPr>
        <w:tab/>
      </w:r>
    </w:p>
    <w:p w14:paraId="31BE7F66" w14:textId="77777777" w:rsidR="0070320C" w:rsidRPr="00125F66" w:rsidRDefault="0070320C" w:rsidP="0070320C">
      <w:pPr>
        <w:pStyle w:val="AgencyStdParagraph"/>
      </w:pPr>
      <w:r w:rsidRPr="00125F66">
        <w:tab/>
        <w:t>(Authorised to sign as representative of Operator)</w:t>
      </w:r>
    </w:p>
    <w:p w14:paraId="31BE7F67" w14:textId="77777777" w:rsidR="006475A7" w:rsidRDefault="006475A7" w:rsidP="006E5F5A"/>
    <w:sectPr w:rsidR="006475A7" w:rsidSect="006E5F5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DC0C87"/>
    <w:multiLevelType w:val="singleLevel"/>
    <w:tmpl w:val="42A4DA9E"/>
    <w:lvl w:ilvl="0">
      <w:start w:val="1"/>
      <w:numFmt w:val="decimal"/>
      <w:lvlText w:val="[%1]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F5A"/>
    <w:rsid w:val="00327FAD"/>
    <w:rsid w:val="0033048C"/>
    <w:rsid w:val="00465CB7"/>
    <w:rsid w:val="004F42AD"/>
    <w:rsid w:val="0051058D"/>
    <w:rsid w:val="005D7537"/>
    <w:rsid w:val="00613768"/>
    <w:rsid w:val="006475A7"/>
    <w:rsid w:val="006E5F5A"/>
    <w:rsid w:val="0070320C"/>
    <w:rsid w:val="00733E2E"/>
    <w:rsid w:val="00876AEB"/>
    <w:rsid w:val="009144D8"/>
    <w:rsid w:val="00A25838"/>
    <w:rsid w:val="00A260EE"/>
    <w:rsid w:val="00C80941"/>
    <w:rsid w:val="00E715EA"/>
    <w:rsid w:val="00EF6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E7F1D"/>
  <w15:chartTrackingRefBased/>
  <w15:docId w15:val="{1E63BC4F-764B-4D79-A22D-B92B664D5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E5F5A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6E5F5A"/>
    <w:pPr>
      <w:keepNext/>
      <w:keepLines/>
      <w:widowControl w:val="0"/>
      <w:spacing w:before="360" w:after="240" w:line="270" w:lineRule="exact"/>
      <w:jc w:val="left"/>
      <w:outlineLvl w:val="0"/>
    </w:pPr>
    <w:rPr>
      <w:rFonts w:ascii="Arial" w:hAnsi="Arial"/>
      <w:b/>
      <w:spacing w:val="-4"/>
      <w:sz w:val="36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753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E5F5A"/>
    <w:rPr>
      <w:rFonts w:eastAsia="Times New Roman" w:cs="Times New Roman"/>
      <w:b/>
      <w:spacing w:val="-4"/>
      <w:sz w:val="36"/>
      <w:szCs w:val="20"/>
    </w:rPr>
  </w:style>
  <w:style w:type="paragraph" w:styleId="Header">
    <w:name w:val="header"/>
    <w:basedOn w:val="Normal"/>
    <w:link w:val="HeaderChar"/>
    <w:rsid w:val="006E5F5A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6E5F5A"/>
    <w:rPr>
      <w:rFonts w:ascii="Times New Roman" w:eastAsia="Times New Roman" w:hAnsi="Times New Roman" w:cs="Times New Roman"/>
      <w:szCs w:val="20"/>
      <w:lang w:eastAsia="en-GB"/>
    </w:rPr>
  </w:style>
  <w:style w:type="paragraph" w:customStyle="1" w:styleId="AgencyStdParagraph">
    <w:name w:val="Agency Std Paragraph"/>
    <w:autoRedefine/>
    <w:rsid w:val="006E5F5A"/>
    <w:pPr>
      <w:spacing w:after="0" w:line="240" w:lineRule="auto"/>
      <w:jc w:val="both"/>
    </w:pPr>
    <w:rPr>
      <w:rFonts w:eastAsia="Times New Roman" w:cs="Times New Roman"/>
      <w:color w:val="FF00FF"/>
      <w:sz w:val="18"/>
      <w:szCs w:val="20"/>
      <w:lang w:eastAsia="en-GB"/>
    </w:rPr>
  </w:style>
  <w:style w:type="paragraph" w:customStyle="1" w:styleId="Filename">
    <w:name w:val="Filename"/>
    <w:link w:val="FilenameChar"/>
    <w:rsid w:val="006E5F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Tableexamples">
    <w:name w:val="Table examples"/>
    <w:basedOn w:val="Normal"/>
    <w:rsid w:val="006E5F5A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i/>
      <w:color w:val="FF0000"/>
      <w:sz w:val="16"/>
      <w:lang w:eastAsia="en-US"/>
    </w:rPr>
  </w:style>
  <w:style w:type="character" w:customStyle="1" w:styleId="FilenameChar">
    <w:name w:val="Filename Char"/>
    <w:link w:val="Filename"/>
    <w:rsid w:val="006E5F5A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customStyle="1" w:styleId="Default">
    <w:name w:val="Default"/>
    <w:rsid w:val="006E5F5A"/>
    <w:pPr>
      <w:autoSpaceDE w:val="0"/>
      <w:autoSpaceDN w:val="0"/>
      <w:adjustRightInd w:val="0"/>
      <w:spacing w:after="0" w:line="240" w:lineRule="auto"/>
    </w:pPr>
    <w:rPr>
      <w:rFonts w:cs="Arial"/>
      <w:color w:val="000000"/>
      <w:szCs w:val="24"/>
    </w:rPr>
  </w:style>
  <w:style w:type="paragraph" w:customStyle="1" w:styleId="Heading1nonum">
    <w:name w:val="Heading 1 no num"/>
    <w:basedOn w:val="Heading1"/>
    <w:next w:val="Heading3"/>
    <w:rsid w:val="005D7537"/>
  </w:style>
  <w:style w:type="paragraph" w:customStyle="1" w:styleId="Tablebody">
    <w:name w:val="Tablebody"/>
    <w:basedOn w:val="Normal"/>
    <w:rsid w:val="005D7537"/>
    <w:pPr>
      <w:keepLines/>
      <w:widowControl w:val="0"/>
      <w:spacing w:before="20" w:after="20" w:line="230" w:lineRule="exact"/>
      <w:jc w:val="left"/>
      <w:outlineLvl w:val="2"/>
    </w:pPr>
    <w:rPr>
      <w:rFonts w:ascii="Arial" w:hAnsi="Arial"/>
      <w:color w:val="0000FF"/>
      <w:sz w:val="1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7537"/>
    <w:rPr>
      <w:rFonts w:asciiTheme="majorHAnsi" w:eastAsiaTheme="majorEastAsia" w:hAnsiTheme="majorHAnsi" w:cstheme="majorBidi"/>
      <w:color w:val="1F4D78" w:themeColor="accent1" w:themeShade="7F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118EAB5612DB254D8FAACB0EBD729893" ma:contentTypeVersion="772" ma:contentTypeDescription="Permitting &amp; Compliance Word Document" ma:contentTypeScope="" ma:versionID="4e7712f7123df2430cfc53548639a176">
  <xsd:schema xmlns:xsd="http://www.w3.org/2001/XMLSchema" xmlns:xs="http://www.w3.org/2001/XMLSchema" xmlns:p="http://schemas.microsoft.com/office/2006/metadata/properties" xmlns:ns2="859f7ad6-93f6-4205-b62b-a17f28acbbac" xmlns:ns4="302d6ad8-be9c-475c-8514-10d456128e90" xmlns:ns5="http://schemas.microsoft.com/sharepoint/v4" xmlns:ns6="9be56660-2c31-41ef-bc00-23e72f632f2a" targetNamespace="http://schemas.microsoft.com/office/2006/metadata/properties" ma:root="true" ma:fieldsID="2005e40871c41a1401d74bb5acaa3a56" ns2:_="" ns4:_="" ns5:_="" ns6:_="">
    <xsd:import namespace="859f7ad6-93f6-4205-b62b-a17f28acbbac"/>
    <xsd:import namespace="302d6ad8-be9c-475c-8514-10d456128e90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OCR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5:IconOverlay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d6ad8-be9c-475c-8514-10d456128e90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internalName="MediaServiceAutoTags" ma:readOnly="true">
      <xsd:simpleType>
        <xsd:restriction base="dms:Text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2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3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4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5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Welsh_x0020_Local_x0020_Authority xmlns="859f7ad6-93f6-4205-b62b-a17f28acbbac">Powys County Council</Welsh_x0020_Local_x0020_Authority>
    <Document_x0020_Date xmlns="859f7ad6-93f6-4205-b62b-a17f28acbbac">2018-03-28T23:00:00+00:00</Document_x0020_Date>
    <Process_x0020_Type xmlns="859f7ad6-93f6-4205-b62b-a17f28acbbac">Application</Process_x0020_Type>
    <Site_x0020_Name xmlns="859f7ad6-93f6-4205-b62b-a17f28acbbac">Black Hall Poultry Unit</Site_x0020_Name>
    <Disclosure_x0020_Status xmlns="859f7ad6-93f6-4205-b62b-a17f28acbbac">Public register</Disclosure_x0020_Status>
    <Document_x0020_Type xmlns="859f7ad6-93f6-4205-b62b-a17f28acbbac">Form/Proforma</Document_x0020_Type>
    <Customer_x0020_Name xmlns="859f7ad6-93f6-4205-b62b-a17f28acbbac">RB Jones and Son</Customer_x0020_Name>
    <Environment_x0020_Sub_x0020_Folder xmlns="859f7ad6-93f6-4205-b62b-a17f28acbbac">Licence supervision</Environment_x0020_Sub_x0020_Folder>
    <Facility_x0020_Address xmlns="859f7ad6-93f6-4205-b62b-a17f28acbbac">Black Hall Farm, Llandyssil, Montgomery</Facility_x0020_Address>
    <Internal_x002f_External xmlns="859f7ad6-93f6-4205-b62b-a17f28acbbac">Outgoing document</Internal_x002f_External>
    <License_x002f_Activity_x0020_Type xmlns="859f7ad6-93f6-4205-b62b-a17f28acbbac">3. EPR Regulated Industry</License_x002f_Activity_x0020_Type>
    <IconOverlay xmlns="http://schemas.microsoft.com/sharepoint/v4" xsi:nil="true"/>
    <Addressee xmlns="859f7ad6-93f6-4205-b62b-a17f28acbbac" xsi:nil="true"/>
    <Surrendered_x002f_Expired xmlns="859f7ad6-93f6-4205-b62b-a17f28acbbac" xsi:nil="true"/>
    <Post_x0020_code xmlns="859f7ad6-93f6-4205-b62b-a17f28acbbac">SY15 6HR</Post_x0020_code>
    <Surrendered_x002f_Expired_x0020_Date xmlns="859f7ad6-93f6-4205-b62b-a17f28acbbac" xsi:nil="true"/>
    <_dlc_DocId xmlns="9be56660-2c31-41ef-bc00-23e72f632f2a">REGU-434-19425</_dlc_DocId>
    <_dlc_DocIdUrl xmlns="9be56660-2c31-41ef-bc00-23e72f632f2a">
      <Url>https://cyfoethnaturiolcymru.sharepoint.com/teams/Regulatory/Permitting/_layouts/15/DocIdRedir.aspx?ID=REGU-434-19425</Url>
      <Description>REGU-434-19425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77BE4D-4ED3-416F-8A58-CFA21957ADD9}"/>
</file>

<file path=customXml/itemProps2.xml><?xml version="1.0" encoding="utf-8"?>
<ds:datastoreItem xmlns:ds="http://schemas.openxmlformats.org/officeDocument/2006/customXml" ds:itemID="{87D75C06-6EA5-4C35-8BF4-963E13C7434E}">
  <ds:schemaRefs>
    <ds:schemaRef ds:uri="http://schemas.microsoft.com/office/2006/documentManagement/types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E1253210-BB2F-40C9-8DF2-14F13C51D87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04A8063-7C08-44C3-8E3B-A4B9A9831888}"/>
</file>

<file path=customXml/itemProps5.xml><?xml version="1.0" encoding="utf-8"?>
<ds:datastoreItem xmlns:ds="http://schemas.openxmlformats.org/officeDocument/2006/customXml" ds:itemID="{BDADB241-B6E9-416B-A23B-7B5A8CBE8567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06C2738C-E747-4569-BD54-4CC594BF41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222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Duffy, Patrick</cp:lastModifiedBy>
  <cp:revision>8</cp:revision>
  <dcterms:created xsi:type="dcterms:W3CDTF">2018-03-23T11:50:00Z</dcterms:created>
  <dcterms:modified xsi:type="dcterms:W3CDTF">2018-03-29T13:29:00Z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0x01010067EB80C5FE939D4A9B3D8BA62129B7F5010200118EAB5612DB254D8FAACB0EBD729893</vt:lpwstr>
  </property>
  <property fmtid="{D5CDD505-2E9C-101B-9397-08002B2CF9AE}" pid="3" name="_dlc_DocIdItemGuid">
    <vt:lpwstr>e2654808-3822-44ff-a70d-c152118230ec</vt:lpwstr>
  </property>
  <property fmtid="{D5CDD505-2E9C-101B-9397-08002B2CF9AE}" pid="4" name="Welsh Local Authority">
    <vt:lpwstr>Powys County Council</vt:lpwstr>
  </property>
  <property fmtid="{D5CDD505-2E9C-101B-9397-08002B2CF9AE}" pid="5" name="Site Name">
    <vt:lpwstr>Black Hall Poultry Unit</vt:lpwstr>
  </property>
  <property fmtid="{D5CDD505-2E9C-101B-9397-08002B2CF9AE}" pid="6" name="Facility Address">
    <vt:lpwstr>Black Hall Farm, Llandyssil, Montgomery</vt:lpwstr>
  </property>
  <property fmtid="{D5CDD505-2E9C-101B-9397-08002B2CF9AE}" pid="7" name="Customer Name">
    <vt:lpwstr>RB Jones and Son</vt:lpwstr>
  </property>
  <property fmtid="{D5CDD505-2E9C-101B-9397-08002B2CF9AE}" pid="8" name="_dlc_DocId">
    <vt:lpwstr>REGU-434-19425</vt:lpwstr>
  </property>
  <property fmtid="{D5CDD505-2E9C-101B-9397-08002B2CF9AE}" pid="9" name="_dlc_DocIdUrl">
    <vt:lpwstr>https://cyfoethnaturiolcymru.sharepoint.com/teams/Regulatory/Permitting/_layouts/15/DocIdRedir.aspx?ID=REGU-434-19425, REGU-434-19425</vt:lpwstr>
  </property>
  <property fmtid="{D5CDD505-2E9C-101B-9397-08002B2CF9AE}" pid="10" name="_docset_NoMedatataSyncRequired">
    <vt:lpwstr>False</vt:lpwstr>
  </property>
</Properties>
</file>