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6 Environmental risk </w:t>
      </w:r>
      <w:proofErr w:type="gramStart"/>
      <w:r w:rsidRPr="00CD4704">
        <w:rPr>
          <w:rFonts w:eastAsia="Calibri" w:cs="Arial"/>
          <w:sz w:val="18"/>
          <w:szCs w:val="18"/>
          <w:lang w:eastAsia="en-GB"/>
        </w:rPr>
        <w:t>assessment</w:t>
      </w:r>
      <w:proofErr w:type="gramEnd"/>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4A03F7A4" w:rsidR="00DC6D2D" w:rsidRPr="007B7529" w:rsidRDefault="00944E9D" w:rsidP="00373BAE">
                <w:pPr>
                  <w:pStyle w:val="Questiontext"/>
                </w:pPr>
                <w:r>
                  <w:rPr>
                    <w:rStyle w:val="Responseboxtext"/>
                  </w:rPr>
                  <w:t>BV5220IV</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276A866A" w:rsidR="00DC6D2D" w:rsidRPr="00F77607" w:rsidRDefault="00944E9D" w:rsidP="00373BAE">
                <w:pPr>
                  <w:pStyle w:val="Paragraph"/>
                  <w:spacing w:before="120" w:after="60"/>
                  <w:rPr>
                    <w:rStyle w:val="Responseboxtext"/>
                  </w:rPr>
                </w:pPr>
                <w:proofErr w:type="spellStart"/>
                <w:r>
                  <w:rPr>
                    <w:rStyle w:val="Responseboxtext"/>
                  </w:rPr>
                  <w:t>Ddole</w:t>
                </w:r>
                <w:proofErr w:type="spellEnd"/>
                <w:r>
                  <w:rPr>
                    <w:rStyle w:val="Responseboxtext"/>
                  </w:rPr>
                  <w:t xml:space="preserve"> Farm</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Heading2Char"/>
              <w:rFonts w:cs="Arial"/>
              <w:sz w:val="20"/>
            </w:rPr>
            <w:id w:val="31698210"/>
            <w:placeholder>
              <w:docPart w:val="194482DC88CE46A1A42C22DE4CCA54E7"/>
            </w:placeholder>
            <w:text/>
          </w:sdtPr>
          <w:sdtEndPr>
            <w:rPr>
              <w:rStyle w:val="Heading2Char"/>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7C654BF6" w:rsidR="00DC6D2D" w:rsidRPr="00F77607" w:rsidRDefault="00944E9D" w:rsidP="00373BAE">
                <w:pPr>
                  <w:pStyle w:val="Paragraph"/>
                  <w:spacing w:before="120" w:after="60"/>
                  <w:rPr>
                    <w:rStyle w:val="Responseboxtext"/>
                    <w:rFonts w:eastAsia="Calibri"/>
                  </w:rPr>
                </w:pPr>
                <w:proofErr w:type="spellStart"/>
                <w:r>
                  <w:rPr>
                    <w:rStyle w:val="Heading2Char"/>
                    <w:rFonts w:cs="Arial"/>
                    <w:sz w:val="20"/>
                  </w:rPr>
                  <w:t>Ddole</w:t>
                </w:r>
                <w:proofErr w:type="spellEnd"/>
                <w:r>
                  <w:rPr>
                    <w:rStyle w:val="Heading2Char"/>
                    <w:rFonts w:cs="Arial"/>
                    <w:sz w:val="20"/>
                  </w:rPr>
                  <w:t xml:space="preserve"> Farm</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22B4950C" w:rsidR="00DC6D2D" w:rsidRPr="00F77607" w:rsidRDefault="00944E9D" w:rsidP="00373BAE">
                <w:pPr>
                  <w:pStyle w:val="Paragraph"/>
                  <w:spacing w:before="120" w:after="60"/>
                  <w:rPr>
                    <w:rStyle w:val="Responseboxtext"/>
                    <w:rFonts w:eastAsia="Calibri"/>
                  </w:rPr>
                </w:pPr>
                <w:proofErr w:type="spellStart"/>
                <w:r>
                  <w:rPr>
                    <w:rStyle w:val="Responseboxtext"/>
                  </w:rPr>
                  <w:t>Llanbister</w:t>
                </w:r>
                <w:proofErr w:type="spellEnd"/>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3FDBCF73" w:rsidR="00DC6D2D" w:rsidRPr="00F77607" w:rsidRDefault="00944E9D" w:rsidP="00373BAE">
                <w:pPr>
                  <w:pStyle w:val="Paragraph"/>
                  <w:spacing w:before="120" w:after="60"/>
                  <w:rPr>
                    <w:rStyle w:val="Responseboxtext"/>
                    <w:rFonts w:eastAsia="Calibri"/>
                  </w:rPr>
                </w:pPr>
                <w:r>
                  <w:rPr>
                    <w:rStyle w:val="Responseboxtext"/>
                  </w:rPr>
                  <w:t>Llandrindod Wells</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4DC2294C" w:rsidR="00DC6D2D" w:rsidRPr="00F77607" w:rsidRDefault="00944E9D" w:rsidP="00373BAE">
                <w:pPr>
                  <w:pStyle w:val="Paragraph"/>
                  <w:spacing w:before="120" w:after="60"/>
                  <w:rPr>
                    <w:rStyle w:val="Responseboxtext"/>
                    <w:rFonts w:eastAsia="Calibri"/>
                  </w:rPr>
                </w:pPr>
                <w:r>
                  <w:rPr>
                    <w:rStyle w:val="Responseboxtext"/>
                  </w:rPr>
                  <w:t>Powys</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3B4BCF12" w:rsidR="00DC6D2D" w:rsidRPr="00F77607" w:rsidRDefault="00944E9D" w:rsidP="00373BAE">
                <w:pPr>
                  <w:pStyle w:val="Paragraph"/>
                  <w:spacing w:before="120" w:after="60"/>
                  <w:rPr>
                    <w:rStyle w:val="Responseboxtext"/>
                    <w:rFonts w:eastAsia="Calibri"/>
                  </w:rPr>
                </w:pPr>
                <w:r>
                  <w:rPr>
                    <w:rStyle w:val="Responseboxtext"/>
                  </w:rPr>
                  <w:t>LD1 6SS</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7"/>
                <w:shd w:val="clear" w:color="auto" w:fill="auto"/>
              </w:tcPr>
              <w:p w14:paraId="340FCF62" w14:textId="70789664" w:rsidR="00695178" w:rsidRPr="00EB0EA8" w:rsidRDefault="00944E9D"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1"/>
              <w14:checkedState w14:val="2612" w14:font="MS Gothic"/>
              <w14:uncheckedState w14:val="2610" w14:font="MS Gothic"/>
            </w14:checkbox>
          </w:sdtPr>
          <w:sdtEndPr/>
          <w:sdtContent>
            <w:tc>
              <w:tcPr>
                <w:tcW w:w="2987" w:type="dxa"/>
                <w:gridSpan w:val="7"/>
                <w:shd w:val="clear" w:color="auto" w:fill="auto"/>
                <w:vAlign w:val="center"/>
              </w:tcPr>
              <w:p w14:paraId="0D0BD866" w14:textId="37182FF2" w:rsidR="00695178" w:rsidRPr="00EB0EA8" w:rsidRDefault="00944E9D" w:rsidP="00695178">
                <w:pPr>
                  <w:pStyle w:val="Questiontext"/>
                </w:pPr>
                <w:r>
                  <w:rPr>
                    <w:rFonts w:ascii="MS Gothic" w:eastAsia="MS Gothic" w:hAnsi="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607C2633" w:rsidR="00DC6D2D" w:rsidRPr="007B7529" w:rsidRDefault="00F75E25" w:rsidP="00373BAE">
                <w:pPr>
                  <w:pStyle w:val="Questiontext"/>
                </w:pPr>
                <w:r>
                  <w:rPr>
                    <w:rStyle w:val="Responseboxtext"/>
                  </w:rPr>
                  <w:t>Proposed changes</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0E330C8F" w:rsidR="00A204D0" w:rsidRPr="00137968" w:rsidRDefault="00F75E25"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0260B988" w14:textId="598197C6" w:rsidR="00A204D0" w:rsidRDefault="00944E9D"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66914455" w:rsidR="00A204D0" w:rsidRPr="00676782" w:rsidRDefault="00F75E25"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2EB81741" w:rsidR="00A204D0" w:rsidRPr="007B7529" w:rsidRDefault="00F75E25"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 xml:space="preserve">If you are only applying to change or add a water discharge activity, you only </w:t>
            </w:r>
            <w:proofErr w:type="gramStart"/>
            <w:r>
              <w:rPr>
                <w:rFonts w:eastAsia="Calibri"/>
                <w:b/>
              </w:rPr>
              <w:t>have to</w:t>
            </w:r>
            <w:proofErr w:type="gramEnd"/>
            <w:r>
              <w:rPr>
                <w:rFonts w:eastAsia="Calibri"/>
                <w:b/>
              </w:rPr>
              <w:t xml:space="preserve">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47646331" w:rsidR="00DE26FB" w:rsidRPr="00481A36" w:rsidRDefault="00F75E25"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0FE8BF7E" w:rsidR="00DE26FB" w:rsidRPr="007C08F6" w:rsidRDefault="00F75E25"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076DBF3C" w:rsidR="00DE26FB" w:rsidRPr="00676782" w:rsidRDefault="00F75E25"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37D1D379" w:rsidR="00DE26FB" w:rsidRDefault="00F75E25"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3D867493" w14:textId="77777777" w:rsidR="00E865A6" w:rsidRPr="00AF0BC1" w:rsidRDefault="00E865A6" w:rsidP="009B073E">
                <w:pPr>
                  <w:pStyle w:val="Questiontext"/>
                </w:pPr>
                <w:r w:rsidRPr="00AF0BC1">
                  <w:rPr>
                    <w:rFonts w:eastAsia="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78A6C960" w:rsidR="00DC6D2D" w:rsidRPr="007B7529" w:rsidRDefault="00F75E25" w:rsidP="00373BAE">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4A6F7DEF" w:rsidR="00DE26FB" w:rsidRPr="007B7529" w:rsidRDefault="00F75E25"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4334E493" w:rsidR="00DE26FB" w:rsidRPr="007B7529" w:rsidRDefault="00F75E25"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1B3C2375" w:rsidR="00DE26FB" w:rsidRPr="007B7529" w:rsidRDefault="00F75E25"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60763617" w:rsidR="00DE26FB" w:rsidRPr="007B7529" w:rsidRDefault="00F75E25"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24"/>
                <w:shd w:val="clear" w:color="auto" w:fill="auto"/>
              </w:tcPr>
              <w:p w14:paraId="5DC0C53E" w14:textId="74018E63" w:rsidR="00DE26FB" w:rsidRPr="007B7529" w:rsidRDefault="00F75E25" w:rsidP="00B4437C">
                <w:pPr>
                  <w:pStyle w:val="Questiontext"/>
                  <w:rPr>
                    <w:rFonts w:eastAsia="Calibri"/>
                  </w:rPr>
                </w:pPr>
                <w:r>
                  <w:rPr>
                    <w:rFonts w:ascii="MS Gothic" w:eastAsia="MS Gothic" w:hAnsi="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57F28350" w:rsidR="00DC6D2D" w:rsidRPr="007B7529" w:rsidRDefault="00F75E25" w:rsidP="00373BAE">
                <w:pPr>
                  <w:pStyle w:val="Questiontext"/>
                </w:pPr>
                <w:r>
                  <w:rPr>
                    <w:rStyle w:val="Responseboxtext"/>
                  </w:rPr>
                  <w:t>Site layout</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22077E56" w:rsidR="00DE26FB" w:rsidRPr="0020784D" w:rsidRDefault="00F75E25"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CABA6" w14:textId="77777777" w:rsidR="004D24D3" w:rsidRDefault="004D24D3" w:rsidP="001F125D">
      <w:r>
        <w:separator/>
      </w:r>
    </w:p>
  </w:endnote>
  <w:endnote w:type="continuationSeparator" w:id="0">
    <w:p w14:paraId="5E0261B4" w14:textId="77777777" w:rsidR="004D24D3" w:rsidRDefault="004D24D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0CF6E56"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2CF47F66"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5E2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5E2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2CF47F66"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5E2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5E2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75E2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75E2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257997E"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C4F0545"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5E2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5E2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C4F0545"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75E2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75E2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75E25">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75E2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BEFDFD" w14:textId="77777777" w:rsidR="004D24D3" w:rsidRDefault="004D24D3" w:rsidP="001F125D">
      <w:r>
        <w:separator/>
      </w:r>
    </w:p>
  </w:footnote>
  <w:footnote w:type="continuationSeparator" w:id="0">
    <w:p w14:paraId="42BC6035" w14:textId="77777777" w:rsidR="004D24D3" w:rsidRDefault="004D24D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24D3"/>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4E9D"/>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487A"/>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75E25"/>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9270E8"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9270E8"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9270E8"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9270E8"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9270E8"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9270E8"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9270E8"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9270E8"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9270E8"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9270E8"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9270E8"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9270E8"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9270E8"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9270E8"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9270E8"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9270E8"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9270E8"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9270E8"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9270E8"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9270E8"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9270E8"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9270E8"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9270E8"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9270E8"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9270E8"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9270E8"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9270E8"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417FBB"/>
    <w:rsid w:val="004A121E"/>
    <w:rsid w:val="00541C06"/>
    <w:rsid w:val="0056090E"/>
    <w:rsid w:val="005619A2"/>
    <w:rsid w:val="005C7BCE"/>
    <w:rsid w:val="005D019F"/>
    <w:rsid w:val="00600C3E"/>
    <w:rsid w:val="006333EE"/>
    <w:rsid w:val="006833FB"/>
    <w:rsid w:val="006F619E"/>
    <w:rsid w:val="007524AF"/>
    <w:rsid w:val="007615B2"/>
    <w:rsid w:val="007619ED"/>
    <w:rsid w:val="00862132"/>
    <w:rsid w:val="009270E8"/>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2018-06-27T23:00:00+00:00</Document_x0020_Date>
    <Process_x0020_Type xmlns="859f7ad6-93f6-4205-b62b-a17f28acbbac">Application</Process_x0020_Type>
    <Site_x0020_Name xmlns="859f7ad6-93f6-4205-b62b-a17f28acbbac">Ddole Farm</Site_x0020_Name>
    <Disclosure_x0020_Status xmlns="859f7ad6-93f6-4205-b62b-a17f28acbbac">Public register</Disclosure_x0020_Status>
    <Customer_x0020_Name xmlns="859f7ad6-93f6-4205-b62b-a17f28acbbac">Mr Andrew &amp; Mrs Debra Lewis</Customer_x0020_Name>
    <Environment_x0020_Sub_x0020_Folder xmlns="859f7ad6-93f6-4205-b62b-a17f28acbbac">Licence variation</Environment_x0020_Sub_x0020_Folder>
    <Facility_x0020_Address xmlns="859f7ad6-93f6-4205-b62b-a17f28acbbac">Llanbister Llandrindod Wells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LD1 6SS</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899796F8-80F0-47E2-86DB-1B1F3B3FA3A7}"/>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837B7C8C-9A4F-4C35-A65D-3C2F3669E03D}"/>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7E8F0987-B8FC-4422-AC64-2139D6978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1830</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4</cp:revision>
  <cp:lastPrinted>2016-04-18T13:20:00Z</cp:lastPrinted>
  <dcterms:created xsi:type="dcterms:W3CDTF">2016-07-25T16:22:00Z</dcterms:created>
  <dcterms:modified xsi:type="dcterms:W3CDTF">2018-06-27T07:09:00Z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acde8d9d-0ff0-4149-8b90-4945689214af</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Andrew &amp; Mrs Debra Lewis</vt:lpwstr>
  </property>
  <property fmtid="{D5CDD505-2E9C-101B-9397-08002B2CF9AE}" pid="9" name="Welsh Local Authority">
    <vt:lpwstr>Powys County Council</vt:lpwstr>
  </property>
  <property fmtid="{D5CDD505-2E9C-101B-9397-08002B2CF9AE}" pid="10" name="Facility Address">
    <vt:lpwstr>Llanbister Llandrindod Wells</vt:lpwstr>
  </property>
  <property fmtid="{D5CDD505-2E9C-101B-9397-08002B2CF9AE}" pid="11" name="Site Name">
    <vt:lpwstr>Ddole Farm</vt:lpwstr>
  </property>
  <property fmtid="{D5CDD505-2E9C-101B-9397-08002B2CF9AE}" pid="12" name="_docset_NoMedatataSyncRequired">
    <vt:lpwstr>False</vt:lpwstr>
  </property>
</Properties>
</file>