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3B69A0" w14:textId="77777777" w:rsidR="00E84C8B" w:rsidRPr="00C31D2C" w:rsidRDefault="00E84C8B" w:rsidP="00EC0A49">
      <w:pPr>
        <w:pStyle w:val="TOC1"/>
      </w:pPr>
      <w:bookmarkStart w:id="0" w:name="_Toc464892553"/>
      <w:bookmarkStart w:id="1" w:name="_Toc78173393"/>
    </w:p>
    <w:p w14:paraId="4C3B69A1" w14:textId="77777777" w:rsidR="00E84C8B" w:rsidRPr="00C31D2C" w:rsidRDefault="00E84C8B" w:rsidP="00E84C8B">
      <w:pPr>
        <w:rPr>
          <w:rFonts w:ascii="Arial" w:hAnsi="Arial" w:cs="Arial"/>
          <w:color w:val="FF00FF"/>
          <w:sz w:val="22"/>
        </w:rPr>
      </w:pPr>
    </w:p>
    <w:p w14:paraId="4C3B69A2" w14:textId="77777777" w:rsidR="00E84C8B" w:rsidRPr="00A40593" w:rsidRDefault="00E84C8B" w:rsidP="00E84C8B">
      <w:pPr>
        <w:rPr>
          <w:rFonts w:ascii="Arial" w:hAnsi="Arial" w:cs="Arial"/>
          <w:color w:val="FF00FF"/>
          <w:sz w:val="22"/>
        </w:rPr>
      </w:pPr>
    </w:p>
    <w:p w14:paraId="4C3B69A3" w14:textId="77777777" w:rsidR="00E25CE6" w:rsidRDefault="00E25CE6" w:rsidP="00EC0A49">
      <w:pPr>
        <w:pStyle w:val="TOC1"/>
      </w:pPr>
    </w:p>
    <w:p w14:paraId="4C3B69A4" w14:textId="77777777" w:rsidR="00E84C8B" w:rsidRPr="00EC0A49" w:rsidRDefault="00E84C8B" w:rsidP="00EC0A49">
      <w:pPr>
        <w:pStyle w:val="TOC1"/>
      </w:pPr>
    </w:p>
    <w:p w14:paraId="4C3B69A5" w14:textId="77777777" w:rsidR="00E84C8B" w:rsidRPr="00C31D2C" w:rsidRDefault="00E84C8B">
      <w:pPr>
        <w:pStyle w:val="coverTitle"/>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C3B69A6" w14:textId="77777777" w:rsidR="00E84C8B" w:rsidRPr="00675541" w:rsidRDefault="003E1B59">
      <w:pPr>
        <w:pStyle w:val="a"/>
        <w:rPr>
          <w:rFonts w:cs="Arial"/>
          <w:sz w:val="22"/>
          <w:szCs w:val="22"/>
        </w:rPr>
      </w:pPr>
      <w:r>
        <w:rPr>
          <w:rFonts w:cs="Arial"/>
          <w:sz w:val="22"/>
          <w:szCs w:val="22"/>
        </w:rPr>
        <w:t xml:space="preserve">The </w:t>
      </w:r>
      <w:r w:rsidR="00E84C8B" w:rsidRPr="00675541">
        <w:rPr>
          <w:rFonts w:cs="Arial"/>
          <w:sz w:val="22"/>
          <w:szCs w:val="22"/>
        </w:rPr>
        <w:t>Environmental Permitting (</w:t>
      </w:r>
      <w:smartTag w:uri="urn:schemas-microsoft-com:office:smarttags" w:element="country-region">
        <w:r w:rsidR="00E84C8B" w:rsidRPr="00675541">
          <w:rPr>
            <w:rFonts w:cs="Arial"/>
            <w:sz w:val="22"/>
            <w:szCs w:val="22"/>
          </w:rPr>
          <w:t>England</w:t>
        </w:r>
      </w:smartTag>
      <w:r w:rsidR="00E84C8B" w:rsidRPr="00675541">
        <w:rPr>
          <w:rFonts w:cs="Arial"/>
          <w:sz w:val="22"/>
          <w:szCs w:val="22"/>
        </w:rPr>
        <w:t xml:space="preserve"> &amp; </w:t>
      </w:r>
      <w:smartTag w:uri="urn:schemas-microsoft-com:office:smarttags" w:element="country-region">
        <w:smartTag w:uri="urn:schemas-microsoft-com:office:smarttags" w:element="place">
          <w:r w:rsidR="00E84C8B" w:rsidRPr="00675541">
            <w:rPr>
              <w:rFonts w:cs="Arial"/>
              <w:sz w:val="22"/>
              <w:szCs w:val="22"/>
            </w:rPr>
            <w:t>Wales</w:t>
          </w:r>
        </w:smartTag>
      </w:smartTag>
      <w:r w:rsidR="00977C81" w:rsidRPr="00675541">
        <w:rPr>
          <w:rFonts w:cs="Arial"/>
          <w:sz w:val="22"/>
          <w:szCs w:val="22"/>
        </w:rPr>
        <w:t>) Regulations 2010</w:t>
      </w:r>
    </w:p>
    <w:p w14:paraId="4C3B69A7" w14:textId="77777777" w:rsidR="00E84C8B" w:rsidRPr="00675541" w:rsidRDefault="00E84C8B">
      <w:pPr>
        <w:pStyle w:val="a"/>
        <w:rPr>
          <w:rFonts w:cs="Arial"/>
          <w:sz w:val="22"/>
          <w:szCs w:val="22"/>
        </w:rPr>
      </w:pPr>
    </w:p>
    <w:p w14:paraId="36D36DBD" w14:textId="77777777" w:rsidR="008E5AA3" w:rsidRPr="00827D50" w:rsidRDefault="008E5AA3" w:rsidP="008E5AA3">
      <w:pPr>
        <w:pStyle w:val="coverLicenceHolder"/>
        <w:pBdr>
          <w:top w:val="single" w:sz="4" w:space="25" w:color="auto"/>
        </w:pBdr>
        <w:rPr>
          <w:sz w:val="22"/>
          <w:szCs w:val="22"/>
        </w:rPr>
      </w:pPr>
      <w:r w:rsidRPr="00827D50">
        <w:rPr>
          <w:sz w:val="22"/>
          <w:szCs w:val="22"/>
        </w:rPr>
        <w:t>E Davies, C Davies and M Davies</w:t>
      </w:r>
    </w:p>
    <w:p w14:paraId="6825BCCE" w14:textId="77777777" w:rsidR="008E5AA3" w:rsidRPr="00827D50" w:rsidRDefault="008E5AA3" w:rsidP="008E5AA3">
      <w:pPr>
        <w:pStyle w:val="coverLicenceHolder"/>
        <w:pBdr>
          <w:top w:val="single" w:sz="4" w:space="25" w:color="auto"/>
        </w:pBdr>
        <w:rPr>
          <w:sz w:val="22"/>
          <w:szCs w:val="22"/>
        </w:rPr>
      </w:pPr>
    </w:p>
    <w:p w14:paraId="0AC9202D" w14:textId="77777777" w:rsidR="008E5AA3" w:rsidRPr="00827D50" w:rsidRDefault="008E5AA3" w:rsidP="008E5AA3">
      <w:pPr>
        <w:pStyle w:val="coverLicenceHolder"/>
        <w:pBdr>
          <w:top w:val="single" w:sz="4" w:space="25" w:color="auto"/>
        </w:pBdr>
        <w:rPr>
          <w:sz w:val="22"/>
          <w:szCs w:val="22"/>
        </w:rPr>
      </w:pPr>
      <w:r w:rsidRPr="00827D50">
        <w:rPr>
          <w:sz w:val="22"/>
          <w:szCs w:val="22"/>
        </w:rPr>
        <w:t>Evenjobb Poultry Unit</w:t>
      </w:r>
    </w:p>
    <w:p w14:paraId="60E4230E" w14:textId="77777777" w:rsidR="008E5AA3" w:rsidRPr="00827D50" w:rsidRDefault="008E5AA3" w:rsidP="008E5AA3">
      <w:pPr>
        <w:pStyle w:val="coverLicenceHolder"/>
        <w:pBdr>
          <w:top w:val="single" w:sz="4" w:space="25" w:color="auto"/>
        </w:pBdr>
        <w:rPr>
          <w:sz w:val="22"/>
          <w:szCs w:val="22"/>
        </w:rPr>
      </w:pPr>
      <w:r w:rsidRPr="00827D50">
        <w:rPr>
          <w:sz w:val="22"/>
          <w:szCs w:val="22"/>
        </w:rPr>
        <w:t>Cottage Farm</w:t>
      </w:r>
    </w:p>
    <w:p w14:paraId="2B21BF95" w14:textId="77777777" w:rsidR="008E5AA3" w:rsidRPr="00827D50" w:rsidRDefault="008E5AA3" w:rsidP="008E5AA3">
      <w:pPr>
        <w:pStyle w:val="coverLicenceHolder"/>
        <w:pBdr>
          <w:top w:val="single" w:sz="4" w:space="25" w:color="auto"/>
        </w:pBdr>
        <w:rPr>
          <w:sz w:val="22"/>
          <w:szCs w:val="22"/>
        </w:rPr>
      </w:pPr>
      <w:r w:rsidRPr="00827D50">
        <w:rPr>
          <w:sz w:val="22"/>
          <w:szCs w:val="22"/>
        </w:rPr>
        <w:t>Evenjobb</w:t>
      </w:r>
    </w:p>
    <w:p w14:paraId="48BF7565" w14:textId="77777777" w:rsidR="008E5AA3" w:rsidRPr="00827D50" w:rsidRDefault="008E5AA3" w:rsidP="008E5AA3">
      <w:pPr>
        <w:pStyle w:val="coverLicenceHolder"/>
        <w:pBdr>
          <w:top w:val="single" w:sz="4" w:space="25" w:color="auto"/>
        </w:pBdr>
        <w:rPr>
          <w:sz w:val="22"/>
          <w:szCs w:val="22"/>
        </w:rPr>
      </w:pPr>
      <w:r w:rsidRPr="00827D50">
        <w:rPr>
          <w:sz w:val="22"/>
          <w:szCs w:val="22"/>
        </w:rPr>
        <w:t>Presteigne</w:t>
      </w:r>
    </w:p>
    <w:p w14:paraId="74077B5B" w14:textId="77777777" w:rsidR="008E5AA3" w:rsidRPr="00827D50" w:rsidRDefault="008E5AA3" w:rsidP="008E5AA3">
      <w:pPr>
        <w:pStyle w:val="coverLicenceHolder"/>
        <w:pBdr>
          <w:top w:val="single" w:sz="4" w:space="25" w:color="auto"/>
        </w:pBdr>
        <w:rPr>
          <w:sz w:val="22"/>
          <w:szCs w:val="22"/>
        </w:rPr>
      </w:pPr>
      <w:r w:rsidRPr="00827D50">
        <w:rPr>
          <w:sz w:val="22"/>
          <w:szCs w:val="22"/>
        </w:rPr>
        <w:t>Powys</w:t>
      </w:r>
    </w:p>
    <w:p w14:paraId="5E143FD4" w14:textId="77777777" w:rsidR="008E5AA3" w:rsidRPr="00827D50" w:rsidRDefault="008E5AA3" w:rsidP="008E5AA3">
      <w:pPr>
        <w:pStyle w:val="coverLicenceHolder"/>
        <w:pBdr>
          <w:top w:val="single" w:sz="4" w:space="25" w:color="auto"/>
        </w:pBdr>
        <w:rPr>
          <w:sz w:val="22"/>
          <w:szCs w:val="22"/>
        </w:rPr>
      </w:pPr>
      <w:r w:rsidRPr="00827D50">
        <w:rPr>
          <w:sz w:val="22"/>
          <w:szCs w:val="22"/>
        </w:rPr>
        <w:t>LD8 2SA</w:t>
      </w:r>
    </w:p>
    <w:p w14:paraId="4C3B69B0" w14:textId="77777777" w:rsidR="005B73A2" w:rsidRPr="00AE1929" w:rsidRDefault="005B73A2" w:rsidP="005B73A2">
      <w:pPr>
        <w:pStyle w:val="coverLicenceHolder"/>
        <w:pBdr>
          <w:top w:val="single" w:sz="4" w:space="25" w:color="auto"/>
        </w:pBdr>
        <w:rPr>
          <w:color w:val="0000FF"/>
          <w:sz w:val="22"/>
          <w:szCs w:val="22"/>
        </w:rPr>
      </w:pPr>
    </w:p>
    <w:p w14:paraId="4C3B69B1" w14:textId="77777777" w:rsidR="006D7C1E" w:rsidRPr="00AE1929" w:rsidRDefault="006D7C1E">
      <w:pPr>
        <w:pStyle w:val="coverLicenceHolder"/>
        <w:pBdr>
          <w:top w:val="single" w:sz="4" w:space="25" w:color="auto"/>
        </w:pBdr>
        <w:rPr>
          <w:rFonts w:cs="Arial"/>
          <w:color w:val="FF00FF"/>
          <w:sz w:val="22"/>
          <w:szCs w:val="22"/>
        </w:rPr>
      </w:pPr>
    </w:p>
    <w:p w14:paraId="4C3B69B2" w14:textId="77777777" w:rsidR="003370AB" w:rsidRPr="00AE1929" w:rsidRDefault="003370AB" w:rsidP="003370AB">
      <w:pPr>
        <w:pStyle w:val="coverLicenceHolder"/>
        <w:pBdr>
          <w:top w:val="single" w:sz="4" w:space="25" w:color="auto"/>
        </w:pBdr>
        <w:spacing w:before="120" w:line="270" w:lineRule="exact"/>
        <w:rPr>
          <w:rFonts w:cs="Arial"/>
          <w:sz w:val="22"/>
          <w:szCs w:val="22"/>
        </w:rPr>
      </w:pPr>
      <w:r w:rsidRPr="00AE1929">
        <w:rPr>
          <w:rFonts w:cs="Arial"/>
          <w:sz w:val="22"/>
          <w:szCs w:val="22"/>
        </w:rPr>
        <w:t>Variation</w:t>
      </w:r>
      <w:r w:rsidR="003F2D1E" w:rsidRPr="00AE1929">
        <w:rPr>
          <w:rFonts w:cs="Arial"/>
          <w:sz w:val="22"/>
          <w:szCs w:val="22"/>
        </w:rPr>
        <w:t xml:space="preserve"> application </w:t>
      </w:r>
      <w:r w:rsidRPr="00AE1929">
        <w:rPr>
          <w:rFonts w:cs="Arial"/>
          <w:sz w:val="22"/>
          <w:szCs w:val="22"/>
        </w:rPr>
        <w:t>number</w:t>
      </w:r>
    </w:p>
    <w:p w14:paraId="4C3B69B3" w14:textId="4D2FB000" w:rsidR="003370AB" w:rsidRPr="00AE1929" w:rsidRDefault="0072392B" w:rsidP="003370AB">
      <w:pPr>
        <w:pStyle w:val="coverLicenceHolder"/>
        <w:pBdr>
          <w:top w:val="single" w:sz="4" w:space="25" w:color="auto"/>
        </w:pBdr>
        <w:spacing w:before="120" w:line="270" w:lineRule="exact"/>
        <w:rPr>
          <w:rFonts w:cs="Arial"/>
          <w:color w:val="FF0000"/>
          <w:sz w:val="22"/>
          <w:szCs w:val="22"/>
        </w:rPr>
      </w:pPr>
      <w:r w:rsidRPr="00AE1929">
        <w:rPr>
          <w:rFonts w:cs="Arial"/>
          <w:sz w:val="22"/>
          <w:szCs w:val="22"/>
        </w:rPr>
        <w:t>EPR/</w:t>
      </w:r>
      <w:r w:rsidR="0052580F">
        <w:rPr>
          <w:rFonts w:cs="Arial"/>
          <w:sz w:val="22"/>
          <w:szCs w:val="22"/>
        </w:rPr>
        <w:t>CP3037MC</w:t>
      </w:r>
      <w:r w:rsidRPr="00AE1929">
        <w:rPr>
          <w:rFonts w:cs="Arial"/>
          <w:sz w:val="22"/>
          <w:szCs w:val="22"/>
        </w:rPr>
        <w:t>/V00</w:t>
      </w:r>
      <w:r w:rsidR="0052580F">
        <w:rPr>
          <w:rFonts w:cs="Arial"/>
          <w:sz w:val="22"/>
          <w:szCs w:val="22"/>
        </w:rPr>
        <w:t>3</w:t>
      </w:r>
    </w:p>
    <w:p w14:paraId="4C3B69B4" w14:textId="77777777" w:rsidR="00E84C8B" w:rsidRPr="00AE1929" w:rsidRDefault="004F05BF">
      <w:pPr>
        <w:pStyle w:val="coverAuthNos"/>
        <w:spacing w:before="480"/>
        <w:rPr>
          <w:rFonts w:cs="Arial"/>
          <w:color w:val="FF00FF"/>
          <w:sz w:val="22"/>
          <w:szCs w:val="22"/>
          <w:lang w:val="de-DE"/>
        </w:rPr>
      </w:pPr>
      <w:r w:rsidRPr="00AE1929">
        <w:rPr>
          <w:rFonts w:cs="Arial"/>
          <w:sz w:val="22"/>
          <w:szCs w:val="22"/>
          <w:lang w:val="de-DE"/>
        </w:rPr>
        <w:t>P</w:t>
      </w:r>
      <w:r w:rsidR="00E84C8B" w:rsidRPr="00AE1929">
        <w:rPr>
          <w:rFonts w:cs="Arial"/>
          <w:sz w:val="22"/>
          <w:szCs w:val="22"/>
          <w:lang w:val="de-DE"/>
        </w:rPr>
        <w:t>ermit number</w:t>
      </w:r>
    </w:p>
    <w:p w14:paraId="4C3B69B5" w14:textId="08F73C00" w:rsidR="00E84C8B" w:rsidRPr="00AE1929" w:rsidRDefault="0072392B" w:rsidP="0072392B">
      <w:pPr>
        <w:pStyle w:val="coverAuthNos"/>
        <w:rPr>
          <w:color w:val="auto"/>
          <w:sz w:val="22"/>
          <w:szCs w:val="22"/>
        </w:rPr>
      </w:pPr>
      <w:r w:rsidRPr="00AE1929">
        <w:rPr>
          <w:color w:val="auto"/>
          <w:sz w:val="22"/>
          <w:szCs w:val="22"/>
        </w:rPr>
        <w:t>EPR/</w:t>
      </w:r>
      <w:r w:rsidR="0052580F">
        <w:rPr>
          <w:rFonts w:cs="Arial"/>
          <w:sz w:val="22"/>
          <w:szCs w:val="22"/>
        </w:rPr>
        <w:t>CP3037MC</w:t>
      </w:r>
    </w:p>
    <w:p w14:paraId="4C3B69B6" w14:textId="77777777" w:rsidR="00A47A52" w:rsidRDefault="00A47A52" w:rsidP="00837B7B">
      <w:pPr>
        <w:pStyle w:val="coverAuthNos"/>
        <w:ind w:left="0"/>
        <w:jc w:val="center"/>
        <w:rPr>
          <w:rFonts w:cs="Arial"/>
          <w:lang w:val="de-DE"/>
        </w:rPr>
      </w:pPr>
    </w:p>
    <w:p w14:paraId="4C3B69B7" w14:textId="77777777" w:rsidR="00A47A52" w:rsidRDefault="00A47A52" w:rsidP="00837B7B">
      <w:pPr>
        <w:pStyle w:val="coverAuthNos"/>
        <w:ind w:left="0"/>
        <w:jc w:val="center"/>
        <w:rPr>
          <w:rFonts w:cs="Arial"/>
          <w:lang w:val="de-DE"/>
        </w:rPr>
      </w:pPr>
    </w:p>
    <w:p w14:paraId="4C3B69B8" w14:textId="77777777" w:rsidR="00A47A52" w:rsidRDefault="00A47A52" w:rsidP="00837B7B">
      <w:pPr>
        <w:pStyle w:val="coverAuthNos"/>
        <w:ind w:left="0"/>
        <w:jc w:val="center"/>
        <w:rPr>
          <w:rFonts w:cs="Arial"/>
          <w:lang w:val="de-DE"/>
        </w:rPr>
      </w:pPr>
    </w:p>
    <w:p w14:paraId="4C3B69B9" w14:textId="4CAF69EA" w:rsidR="00AC41E4" w:rsidRPr="00675541" w:rsidRDefault="00E84C8B" w:rsidP="00837B7B">
      <w:pPr>
        <w:pStyle w:val="coverAuthNos"/>
        <w:ind w:left="0"/>
        <w:jc w:val="center"/>
        <w:rPr>
          <w:b/>
          <w:sz w:val="36"/>
          <w:szCs w:val="36"/>
        </w:rPr>
      </w:pPr>
      <w:r w:rsidRPr="00C31D2C">
        <w:rPr>
          <w:rFonts w:cs="Arial"/>
          <w:lang w:val="de-DE"/>
        </w:rPr>
        <w:br w:type="page"/>
      </w:r>
      <w:r w:rsidR="0052580F">
        <w:rPr>
          <w:b/>
          <w:sz w:val="36"/>
          <w:szCs w:val="36"/>
        </w:rPr>
        <w:lastRenderedPageBreak/>
        <w:t>Evenjobb</w:t>
      </w:r>
      <w:r w:rsidR="009673EB">
        <w:rPr>
          <w:b/>
          <w:sz w:val="36"/>
          <w:szCs w:val="36"/>
        </w:rPr>
        <w:t xml:space="preserve"> Poultry Unit</w:t>
      </w:r>
    </w:p>
    <w:p w14:paraId="4C3B69BA" w14:textId="4B972EA0" w:rsidR="003370AB" w:rsidRPr="00C31D2C" w:rsidRDefault="00AF08C3" w:rsidP="003370AB">
      <w:pPr>
        <w:pStyle w:val="Heading1nonum"/>
        <w:spacing w:before="80" w:after="0" w:line="240" w:lineRule="auto"/>
        <w:jc w:val="center"/>
        <w:rPr>
          <w:szCs w:val="36"/>
        </w:rPr>
      </w:pPr>
      <w:r>
        <w:rPr>
          <w:szCs w:val="36"/>
        </w:rPr>
        <w:t>P</w:t>
      </w:r>
      <w:r w:rsidR="003370AB" w:rsidRPr="00C31D2C">
        <w:rPr>
          <w:szCs w:val="36"/>
        </w:rPr>
        <w:t xml:space="preserve">ermit </w:t>
      </w:r>
      <w:r w:rsidR="00BE5E02">
        <w:rPr>
          <w:szCs w:val="36"/>
        </w:rPr>
        <w:t>n</w:t>
      </w:r>
      <w:r w:rsidR="003370AB" w:rsidRPr="00C31D2C">
        <w:rPr>
          <w:szCs w:val="36"/>
        </w:rPr>
        <w:t>umber</w:t>
      </w:r>
      <w:r w:rsidR="003370AB" w:rsidRPr="00C31D2C">
        <w:rPr>
          <w:color w:val="FF0000"/>
          <w:szCs w:val="36"/>
        </w:rPr>
        <w:t xml:space="preserve"> </w:t>
      </w:r>
      <w:r w:rsidR="002C63AB" w:rsidRPr="001C47DE">
        <w:t>EPR/</w:t>
      </w:r>
      <w:r w:rsidR="0052580F">
        <w:t>CP3037MC</w:t>
      </w:r>
    </w:p>
    <w:bookmarkEnd w:id="0"/>
    <w:bookmarkEnd w:id="1"/>
    <w:p w14:paraId="4C3B69BB" w14:textId="77777777" w:rsidR="003370AB" w:rsidRPr="00C31D2C" w:rsidRDefault="003370AB" w:rsidP="003370AB">
      <w:pPr>
        <w:pStyle w:val="Heading1nonum"/>
      </w:pPr>
      <w:r w:rsidRPr="00C31D2C">
        <w:t>Introductory note</w:t>
      </w:r>
    </w:p>
    <w:p w14:paraId="4C3B69BC"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4C3B69BD"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4C3B69BE" w14:textId="77777777" w:rsidR="00952C06" w:rsidRPr="004A188D" w:rsidRDefault="0090270F" w:rsidP="00167FFA">
      <w:pPr>
        <w:pStyle w:val="BodyText2"/>
        <w:tabs>
          <w:tab w:val="left" w:pos="-720"/>
          <w:tab w:val="left" w:pos="0"/>
          <w:tab w:val="left" w:pos="972"/>
        </w:tabs>
        <w:spacing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w:t>
      </w:r>
      <w:r w:rsidR="00E84C8B" w:rsidRPr="00B163FB">
        <w:rPr>
          <w:rFonts w:cs="Arial"/>
          <w:color w:val="000000"/>
          <w:sz w:val="22"/>
          <w:szCs w:val="22"/>
        </w:rPr>
        <w:t>the variation</w:t>
      </w:r>
      <w:r w:rsidR="004F05BF" w:rsidRPr="00B163FB">
        <w:rPr>
          <w:rFonts w:cs="Arial"/>
          <w:color w:val="000000"/>
          <w:sz w:val="22"/>
          <w:szCs w:val="22"/>
        </w:rPr>
        <w:t xml:space="preserve"> and consolidation</w:t>
      </w:r>
      <w:r w:rsidR="00E84C8B" w:rsidRPr="00B163FB">
        <w:rPr>
          <w:rFonts w:cs="Arial"/>
          <w:color w:val="000000"/>
          <w:sz w:val="22"/>
          <w:szCs w:val="22"/>
        </w:rPr>
        <w:t xml:space="preserve"> </w:t>
      </w:r>
      <w:r w:rsidR="00952C06" w:rsidRPr="00B163FB">
        <w:rPr>
          <w:rFonts w:cs="Arial"/>
          <w:color w:val="000000"/>
          <w:sz w:val="22"/>
          <w:szCs w:val="22"/>
        </w:rPr>
        <w:t>of</w:t>
      </w:r>
      <w:r w:rsidR="00952C06" w:rsidRPr="004A188D">
        <w:rPr>
          <w:rFonts w:cs="Arial"/>
          <w:sz w:val="22"/>
          <w:szCs w:val="22"/>
        </w:rPr>
        <w:t xml:space="preserve"> </w:t>
      </w:r>
      <w:r w:rsidR="007A2B33">
        <w:rPr>
          <w:rFonts w:cs="Arial"/>
          <w:sz w:val="22"/>
          <w:szCs w:val="22"/>
        </w:rPr>
        <w:t xml:space="preserve">an </w:t>
      </w:r>
      <w:r w:rsidR="00952C06" w:rsidRPr="004A188D">
        <w:rPr>
          <w:rFonts w:cs="Arial"/>
          <w:sz w:val="22"/>
          <w:szCs w:val="22"/>
        </w:rPr>
        <w:t>environmental</w:t>
      </w:r>
      <w:r w:rsidR="00952C06" w:rsidRPr="0010272E">
        <w:rPr>
          <w:rFonts w:cs="Arial"/>
          <w:color w:val="000000"/>
          <w:sz w:val="22"/>
          <w:szCs w:val="22"/>
        </w:rPr>
        <w:t xml:space="preserve"> permit</w:t>
      </w:r>
      <w:r w:rsidR="00AF08C3">
        <w:rPr>
          <w:rFonts w:cs="Arial"/>
          <w:color w:val="000000"/>
          <w:sz w:val="22"/>
          <w:szCs w:val="22"/>
        </w:rPr>
        <w:t>.</w:t>
      </w:r>
    </w:p>
    <w:p w14:paraId="4C3B69BF" w14:textId="77777777" w:rsidR="00167FFA" w:rsidRPr="004858B6" w:rsidRDefault="00167FFA" w:rsidP="00167FFA">
      <w:pPr>
        <w:pStyle w:val="Draftingnote"/>
        <w:spacing w:before="0"/>
        <w:rPr>
          <w:rFonts w:cs="Arial"/>
          <w:i w:val="0"/>
          <w:color w:val="auto"/>
          <w:sz w:val="22"/>
          <w:szCs w:val="22"/>
        </w:rPr>
      </w:pPr>
    </w:p>
    <w:p w14:paraId="4C3B69C2" w14:textId="0FEB67CD" w:rsidR="00A31FB2" w:rsidRPr="0052580F" w:rsidRDefault="0052580F" w:rsidP="00A31FB2">
      <w:pPr>
        <w:pStyle w:val="Draftingnote"/>
        <w:spacing w:before="0"/>
        <w:rPr>
          <w:rFonts w:cs="Arial"/>
          <w:i w:val="0"/>
          <w:color w:val="auto"/>
          <w:sz w:val="22"/>
          <w:szCs w:val="22"/>
        </w:rPr>
      </w:pPr>
      <w:r w:rsidRPr="0052580F">
        <w:rPr>
          <w:rFonts w:cs="Arial"/>
          <w:i w:val="0"/>
          <w:color w:val="auto"/>
          <w:sz w:val="22"/>
          <w:szCs w:val="22"/>
        </w:rPr>
        <w:t>This variation introduces Grade A ‘Clean’ woodchip in accordance with BSI PAS 2012 to the fuels allowed to be burned in the biomass boiler to produce heat for the broiler houses. Storage of this woodchip will comply with standards laid down for storage of material in PAS 111:2012.</w:t>
      </w:r>
    </w:p>
    <w:p w14:paraId="4C3B69C3" w14:textId="77777777" w:rsidR="00167FFA" w:rsidRPr="00A31FB2" w:rsidRDefault="00167FFA" w:rsidP="00167FFA">
      <w:pPr>
        <w:pStyle w:val="Draftingnote"/>
        <w:spacing w:before="0"/>
        <w:rPr>
          <w:rFonts w:cs="Arial"/>
          <w:i w:val="0"/>
          <w:color w:val="FF0000"/>
          <w:sz w:val="22"/>
          <w:szCs w:val="22"/>
        </w:rPr>
      </w:pPr>
    </w:p>
    <w:p w14:paraId="4C3B69C4"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4C3B69C5" w14:textId="77777777" w:rsidR="00167FFA" w:rsidRDefault="00167FFA" w:rsidP="00167FFA">
      <w:pPr>
        <w:pStyle w:val="BodyText2"/>
        <w:spacing w:line="270" w:lineRule="exact"/>
        <w:jc w:val="left"/>
        <w:rPr>
          <w:sz w:val="22"/>
          <w:szCs w:val="22"/>
        </w:rPr>
      </w:pPr>
    </w:p>
    <w:p w14:paraId="4C3B69C6" w14:textId="695B354F" w:rsidR="00A40593" w:rsidRDefault="00E84C8B" w:rsidP="00F75340">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reference number.</w:t>
      </w:r>
      <w:r w:rsidR="0073786A">
        <w:rPr>
          <w:sz w:val="22"/>
          <w:szCs w:val="22"/>
        </w:rPr>
        <w:t xml:space="preserve"> </w:t>
      </w:r>
    </w:p>
    <w:p w14:paraId="4C3B69C7" w14:textId="77777777" w:rsidR="00A40593" w:rsidRPr="00D27F32" w:rsidRDefault="00A40593" w:rsidP="00A40593">
      <w:pPr>
        <w:pStyle w:val="Heading3nonum"/>
        <w:spacing w:before="0"/>
        <w:rPr>
          <w:color w:val="FF00FF"/>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52580F" w:rsidRPr="0052580F" w14:paraId="11691D8F" w14:textId="77777777" w:rsidTr="00CB6690">
        <w:trPr>
          <w:cantSplit/>
          <w:tblHeader/>
        </w:trPr>
        <w:tc>
          <w:tcPr>
            <w:tcW w:w="8046" w:type="dxa"/>
            <w:gridSpan w:val="3"/>
            <w:tcBorders>
              <w:top w:val="nil"/>
              <w:left w:val="nil"/>
              <w:bottom w:val="single" w:sz="6" w:space="0" w:color="auto"/>
              <w:right w:val="nil"/>
            </w:tcBorders>
            <w:shd w:val="clear" w:color="auto" w:fill="000000"/>
          </w:tcPr>
          <w:p w14:paraId="643CF3FD" w14:textId="77777777" w:rsidR="0052580F" w:rsidRPr="0052580F" w:rsidRDefault="0052580F" w:rsidP="0052580F">
            <w:pPr>
              <w:keepNext/>
              <w:keepLines/>
              <w:widowControl w:val="0"/>
              <w:spacing w:before="20" w:after="20" w:line="230" w:lineRule="exact"/>
              <w:outlineLvl w:val="2"/>
              <w:rPr>
                <w:rFonts w:ascii="Arial" w:hAnsi="Arial" w:cs="Arial"/>
                <w:b/>
                <w:color w:val="FFFFFF"/>
                <w:sz w:val="22"/>
                <w:szCs w:val="22"/>
                <w:lang w:eastAsia="en-US"/>
              </w:rPr>
            </w:pPr>
            <w:r w:rsidRPr="0052580F">
              <w:rPr>
                <w:rFonts w:ascii="Arial" w:hAnsi="Arial" w:cs="Arial"/>
                <w:b/>
                <w:color w:val="FFFFFF"/>
                <w:sz w:val="22"/>
                <w:szCs w:val="22"/>
                <w:lang w:eastAsia="en-US"/>
              </w:rPr>
              <w:t>Status log of the permit</w:t>
            </w:r>
          </w:p>
        </w:tc>
      </w:tr>
      <w:tr w:rsidR="0052580F" w:rsidRPr="0052580F" w14:paraId="521C7F24" w14:textId="77777777" w:rsidTr="00CB6690">
        <w:trPr>
          <w:cantSplit/>
          <w:tblHeader/>
        </w:trPr>
        <w:tc>
          <w:tcPr>
            <w:tcW w:w="3085" w:type="dxa"/>
            <w:tcBorders>
              <w:top w:val="single" w:sz="6" w:space="0" w:color="auto"/>
              <w:left w:val="nil"/>
              <w:bottom w:val="single" w:sz="6" w:space="0" w:color="auto"/>
              <w:right w:val="nil"/>
            </w:tcBorders>
          </w:tcPr>
          <w:p w14:paraId="089FB8F7" w14:textId="77777777" w:rsidR="0052580F" w:rsidRPr="0052580F" w:rsidRDefault="0052580F" w:rsidP="0052580F">
            <w:pPr>
              <w:keepNext/>
              <w:keepLines/>
              <w:widowControl w:val="0"/>
              <w:spacing w:before="20" w:after="20" w:line="230" w:lineRule="exact"/>
              <w:outlineLvl w:val="2"/>
              <w:rPr>
                <w:rFonts w:ascii="Arial" w:hAnsi="Arial" w:cs="Arial"/>
                <w:b/>
                <w:color w:val="000000"/>
                <w:sz w:val="22"/>
                <w:szCs w:val="22"/>
                <w:lang w:eastAsia="en-US"/>
              </w:rPr>
            </w:pPr>
            <w:r w:rsidRPr="0052580F">
              <w:rPr>
                <w:rFonts w:ascii="Arial" w:hAnsi="Arial" w:cs="Arial"/>
                <w:b/>
                <w:color w:val="000000"/>
                <w:sz w:val="22"/>
                <w:szCs w:val="22"/>
                <w:lang w:eastAsia="en-US"/>
              </w:rPr>
              <w:t>Description</w:t>
            </w:r>
          </w:p>
        </w:tc>
        <w:tc>
          <w:tcPr>
            <w:tcW w:w="1418" w:type="dxa"/>
            <w:tcBorders>
              <w:top w:val="single" w:sz="6" w:space="0" w:color="auto"/>
              <w:left w:val="nil"/>
              <w:bottom w:val="single" w:sz="6" w:space="0" w:color="auto"/>
              <w:right w:val="nil"/>
            </w:tcBorders>
          </w:tcPr>
          <w:p w14:paraId="7287902D" w14:textId="77777777" w:rsidR="0052580F" w:rsidRPr="0052580F" w:rsidRDefault="0052580F" w:rsidP="0052580F">
            <w:pPr>
              <w:keepNext/>
              <w:keepLines/>
              <w:widowControl w:val="0"/>
              <w:spacing w:before="20" w:after="20" w:line="230" w:lineRule="exact"/>
              <w:outlineLvl w:val="2"/>
              <w:rPr>
                <w:rFonts w:ascii="Arial" w:hAnsi="Arial" w:cs="Arial"/>
                <w:b/>
                <w:color w:val="000000"/>
                <w:sz w:val="22"/>
                <w:szCs w:val="22"/>
                <w:lang w:eastAsia="en-US"/>
              </w:rPr>
            </w:pPr>
            <w:r w:rsidRPr="0052580F">
              <w:rPr>
                <w:rFonts w:ascii="Arial" w:hAnsi="Arial" w:cs="Arial"/>
                <w:b/>
                <w:color w:val="000000"/>
                <w:sz w:val="22"/>
                <w:szCs w:val="22"/>
                <w:lang w:eastAsia="en-US"/>
              </w:rPr>
              <w:t>Date</w:t>
            </w:r>
          </w:p>
        </w:tc>
        <w:tc>
          <w:tcPr>
            <w:tcW w:w="3543" w:type="dxa"/>
            <w:tcBorders>
              <w:top w:val="single" w:sz="6" w:space="0" w:color="auto"/>
              <w:left w:val="nil"/>
              <w:bottom w:val="single" w:sz="6" w:space="0" w:color="auto"/>
              <w:right w:val="nil"/>
            </w:tcBorders>
          </w:tcPr>
          <w:p w14:paraId="55B3143E" w14:textId="77777777" w:rsidR="0052580F" w:rsidRPr="0052580F" w:rsidRDefault="0052580F" w:rsidP="0052580F">
            <w:pPr>
              <w:keepNext/>
              <w:keepLines/>
              <w:widowControl w:val="0"/>
              <w:spacing w:before="20" w:after="20" w:line="230" w:lineRule="exact"/>
              <w:outlineLvl w:val="2"/>
              <w:rPr>
                <w:rFonts w:ascii="Arial" w:hAnsi="Arial" w:cs="Arial"/>
                <w:b/>
                <w:color w:val="000000"/>
                <w:sz w:val="22"/>
                <w:szCs w:val="22"/>
                <w:lang w:eastAsia="en-US"/>
              </w:rPr>
            </w:pPr>
            <w:r w:rsidRPr="0052580F">
              <w:rPr>
                <w:rFonts w:ascii="Arial" w:hAnsi="Arial" w:cs="Arial"/>
                <w:b/>
                <w:color w:val="000000"/>
                <w:sz w:val="22"/>
                <w:szCs w:val="22"/>
                <w:lang w:eastAsia="en-US"/>
              </w:rPr>
              <w:t>Comments</w:t>
            </w:r>
          </w:p>
        </w:tc>
      </w:tr>
      <w:tr w:rsidR="0052580F" w:rsidRPr="0052580F" w14:paraId="68A2ADCC" w14:textId="77777777" w:rsidTr="00CB6690">
        <w:trPr>
          <w:cantSplit/>
        </w:trPr>
        <w:tc>
          <w:tcPr>
            <w:tcW w:w="3085" w:type="dxa"/>
            <w:tcBorders>
              <w:top w:val="single" w:sz="6" w:space="0" w:color="auto"/>
              <w:left w:val="nil"/>
              <w:bottom w:val="single" w:sz="6" w:space="0" w:color="auto"/>
              <w:right w:val="nil"/>
            </w:tcBorders>
          </w:tcPr>
          <w:p w14:paraId="2A466225"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Application received EPR/CP3037MC/A001</w:t>
            </w:r>
          </w:p>
        </w:tc>
        <w:tc>
          <w:tcPr>
            <w:tcW w:w="1418" w:type="dxa"/>
            <w:tcBorders>
              <w:top w:val="single" w:sz="6" w:space="0" w:color="auto"/>
              <w:left w:val="nil"/>
              <w:bottom w:val="single" w:sz="6" w:space="0" w:color="auto"/>
              <w:right w:val="nil"/>
            </w:tcBorders>
          </w:tcPr>
          <w:p w14:paraId="692FE5A7"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Duly made 23/01/2007</w:t>
            </w:r>
          </w:p>
        </w:tc>
        <w:tc>
          <w:tcPr>
            <w:tcW w:w="3543" w:type="dxa"/>
            <w:tcBorders>
              <w:top w:val="single" w:sz="6" w:space="0" w:color="auto"/>
              <w:left w:val="nil"/>
              <w:bottom w:val="single" w:sz="6" w:space="0" w:color="auto"/>
              <w:right w:val="nil"/>
            </w:tcBorders>
          </w:tcPr>
          <w:p w14:paraId="6D8A2B0E"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Application for intensive farm with 412,000 broiler places.</w:t>
            </w:r>
          </w:p>
        </w:tc>
      </w:tr>
      <w:tr w:rsidR="0052580F" w:rsidRPr="0052580F" w14:paraId="06E911A9" w14:textId="77777777" w:rsidTr="00CB6690">
        <w:trPr>
          <w:cantSplit/>
        </w:trPr>
        <w:tc>
          <w:tcPr>
            <w:tcW w:w="3085" w:type="dxa"/>
            <w:tcBorders>
              <w:top w:val="single" w:sz="6" w:space="0" w:color="auto"/>
              <w:left w:val="nil"/>
              <w:bottom w:val="single" w:sz="6" w:space="0" w:color="auto"/>
              <w:right w:val="nil"/>
            </w:tcBorders>
          </w:tcPr>
          <w:p w14:paraId="43F252BC"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Additional information received</w:t>
            </w:r>
          </w:p>
        </w:tc>
        <w:tc>
          <w:tcPr>
            <w:tcW w:w="1418" w:type="dxa"/>
            <w:tcBorders>
              <w:top w:val="single" w:sz="6" w:space="0" w:color="auto"/>
              <w:left w:val="nil"/>
              <w:bottom w:val="single" w:sz="6" w:space="0" w:color="auto"/>
              <w:right w:val="nil"/>
            </w:tcBorders>
          </w:tcPr>
          <w:p w14:paraId="425CD827"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06/08/2007</w:t>
            </w:r>
          </w:p>
        </w:tc>
        <w:tc>
          <w:tcPr>
            <w:tcW w:w="3543" w:type="dxa"/>
            <w:tcBorders>
              <w:top w:val="single" w:sz="6" w:space="0" w:color="auto"/>
              <w:left w:val="nil"/>
              <w:bottom w:val="single" w:sz="6" w:space="0" w:color="auto"/>
              <w:right w:val="nil"/>
            </w:tcBorders>
          </w:tcPr>
          <w:p w14:paraId="7EDD328C" w14:textId="77777777" w:rsidR="0052580F" w:rsidRPr="0052580F" w:rsidRDefault="0052580F" w:rsidP="0052580F">
            <w:pPr>
              <w:keepLines/>
              <w:widowControl w:val="0"/>
              <w:spacing w:before="20" w:after="20" w:line="230" w:lineRule="exact"/>
              <w:outlineLvl w:val="2"/>
              <w:rPr>
                <w:rFonts w:ascii="Arial" w:hAnsi="Arial" w:cs="Arial"/>
                <w:color w:val="0000FF"/>
                <w:sz w:val="22"/>
                <w:szCs w:val="22"/>
                <w:lang w:eastAsia="en-US"/>
              </w:rPr>
            </w:pPr>
          </w:p>
        </w:tc>
      </w:tr>
      <w:tr w:rsidR="0052580F" w:rsidRPr="0052580F" w14:paraId="07DB1C32" w14:textId="77777777" w:rsidTr="00CB6690">
        <w:trPr>
          <w:cantSplit/>
        </w:trPr>
        <w:tc>
          <w:tcPr>
            <w:tcW w:w="3085" w:type="dxa"/>
            <w:tcBorders>
              <w:top w:val="single" w:sz="6" w:space="0" w:color="auto"/>
              <w:left w:val="nil"/>
              <w:bottom w:val="single" w:sz="6" w:space="0" w:color="auto"/>
              <w:right w:val="nil"/>
            </w:tcBorders>
          </w:tcPr>
          <w:p w14:paraId="365729FB" w14:textId="77777777" w:rsidR="0052580F" w:rsidRPr="0052580F" w:rsidRDefault="0052580F" w:rsidP="0052580F">
            <w:pPr>
              <w:keepLines/>
              <w:widowControl w:val="0"/>
              <w:spacing w:before="20" w:after="20" w:line="230" w:lineRule="exact"/>
              <w:outlineLvl w:val="2"/>
              <w:rPr>
                <w:rFonts w:ascii="Arial" w:hAnsi="Arial" w:cs="Arial"/>
                <w:color w:val="0000FF"/>
                <w:sz w:val="22"/>
                <w:szCs w:val="22"/>
                <w:lang w:eastAsia="en-US"/>
              </w:rPr>
            </w:pPr>
            <w:r w:rsidRPr="0052580F">
              <w:rPr>
                <w:rFonts w:ascii="Arial" w:hAnsi="Arial" w:cs="Arial"/>
                <w:sz w:val="22"/>
                <w:szCs w:val="22"/>
                <w:lang w:eastAsia="en-US"/>
              </w:rPr>
              <w:t>Permit determined EPR/CP3037MC</w:t>
            </w:r>
          </w:p>
        </w:tc>
        <w:tc>
          <w:tcPr>
            <w:tcW w:w="1418" w:type="dxa"/>
            <w:tcBorders>
              <w:top w:val="single" w:sz="6" w:space="0" w:color="auto"/>
              <w:left w:val="nil"/>
              <w:bottom w:val="single" w:sz="6" w:space="0" w:color="auto"/>
              <w:right w:val="nil"/>
            </w:tcBorders>
          </w:tcPr>
          <w:p w14:paraId="48F254C1"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24/08/2007</w:t>
            </w:r>
          </w:p>
        </w:tc>
        <w:tc>
          <w:tcPr>
            <w:tcW w:w="3543" w:type="dxa"/>
            <w:tcBorders>
              <w:top w:val="single" w:sz="6" w:space="0" w:color="auto"/>
              <w:left w:val="nil"/>
              <w:bottom w:val="single" w:sz="6" w:space="0" w:color="auto"/>
              <w:right w:val="nil"/>
            </w:tcBorders>
          </w:tcPr>
          <w:p w14:paraId="13AA5066"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Original permit issued to E Davies, C Davies and M Davies.</w:t>
            </w:r>
          </w:p>
        </w:tc>
      </w:tr>
      <w:tr w:rsidR="0052580F" w:rsidRPr="0052580F" w14:paraId="2A89D598" w14:textId="77777777" w:rsidTr="00CB6690">
        <w:trPr>
          <w:cantSplit/>
        </w:trPr>
        <w:tc>
          <w:tcPr>
            <w:tcW w:w="3085" w:type="dxa"/>
            <w:tcBorders>
              <w:top w:val="single" w:sz="6" w:space="0" w:color="auto"/>
              <w:left w:val="nil"/>
              <w:bottom w:val="single" w:sz="6" w:space="0" w:color="auto"/>
              <w:right w:val="nil"/>
            </w:tcBorders>
          </w:tcPr>
          <w:p w14:paraId="7BD5540C"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Application EPR/CP3037MC/V002</w:t>
            </w:r>
          </w:p>
        </w:tc>
        <w:tc>
          <w:tcPr>
            <w:tcW w:w="1418" w:type="dxa"/>
            <w:tcBorders>
              <w:top w:val="single" w:sz="6" w:space="0" w:color="auto"/>
              <w:left w:val="nil"/>
              <w:bottom w:val="single" w:sz="6" w:space="0" w:color="auto"/>
              <w:right w:val="nil"/>
            </w:tcBorders>
          </w:tcPr>
          <w:p w14:paraId="42063ECE"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Duly Made 09/09/2013</w:t>
            </w:r>
          </w:p>
        </w:tc>
        <w:tc>
          <w:tcPr>
            <w:tcW w:w="3543" w:type="dxa"/>
            <w:tcBorders>
              <w:top w:val="single" w:sz="6" w:space="0" w:color="auto"/>
              <w:left w:val="nil"/>
              <w:bottom w:val="single" w:sz="6" w:space="0" w:color="auto"/>
              <w:right w:val="nil"/>
            </w:tcBorders>
          </w:tcPr>
          <w:p w14:paraId="04A434CA"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Application to include a 995kW biomass boiler.</w:t>
            </w:r>
          </w:p>
        </w:tc>
      </w:tr>
      <w:tr w:rsidR="0052580F" w:rsidRPr="0052580F" w14:paraId="794C8783" w14:textId="77777777" w:rsidTr="00CB6690">
        <w:trPr>
          <w:cantSplit/>
        </w:trPr>
        <w:tc>
          <w:tcPr>
            <w:tcW w:w="3085" w:type="dxa"/>
            <w:tcBorders>
              <w:top w:val="single" w:sz="6" w:space="0" w:color="auto"/>
              <w:left w:val="nil"/>
              <w:bottom w:val="single" w:sz="6" w:space="0" w:color="auto"/>
              <w:right w:val="nil"/>
            </w:tcBorders>
          </w:tcPr>
          <w:p w14:paraId="04D3E224"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Variation determined EPR/CP3037MC/V002</w:t>
            </w:r>
          </w:p>
        </w:tc>
        <w:tc>
          <w:tcPr>
            <w:tcW w:w="1418" w:type="dxa"/>
            <w:tcBorders>
              <w:top w:val="single" w:sz="6" w:space="0" w:color="auto"/>
              <w:left w:val="nil"/>
              <w:bottom w:val="single" w:sz="6" w:space="0" w:color="auto"/>
              <w:right w:val="nil"/>
            </w:tcBorders>
          </w:tcPr>
          <w:p w14:paraId="4F974237"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18/10/2013</w:t>
            </w:r>
          </w:p>
        </w:tc>
        <w:tc>
          <w:tcPr>
            <w:tcW w:w="3543" w:type="dxa"/>
            <w:tcBorders>
              <w:top w:val="single" w:sz="6" w:space="0" w:color="auto"/>
              <w:left w:val="nil"/>
              <w:bottom w:val="single" w:sz="6" w:space="0" w:color="auto"/>
              <w:right w:val="nil"/>
            </w:tcBorders>
          </w:tcPr>
          <w:p w14:paraId="78D4083A"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Varied permit issued.</w:t>
            </w:r>
          </w:p>
        </w:tc>
      </w:tr>
      <w:tr w:rsidR="0052580F" w:rsidRPr="0052580F" w14:paraId="274042B1" w14:textId="77777777" w:rsidTr="00CB6690">
        <w:trPr>
          <w:cantSplit/>
        </w:trPr>
        <w:tc>
          <w:tcPr>
            <w:tcW w:w="3085" w:type="dxa"/>
            <w:tcBorders>
              <w:top w:val="single" w:sz="6" w:space="0" w:color="auto"/>
              <w:left w:val="nil"/>
              <w:bottom w:val="single" w:sz="6" w:space="0" w:color="auto"/>
              <w:right w:val="nil"/>
            </w:tcBorders>
          </w:tcPr>
          <w:p w14:paraId="07F7A2E8"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Application EPR/CP3037MC/V003</w:t>
            </w:r>
          </w:p>
        </w:tc>
        <w:tc>
          <w:tcPr>
            <w:tcW w:w="1418" w:type="dxa"/>
            <w:tcBorders>
              <w:top w:val="single" w:sz="6" w:space="0" w:color="auto"/>
              <w:left w:val="nil"/>
              <w:bottom w:val="single" w:sz="6" w:space="0" w:color="auto"/>
              <w:right w:val="nil"/>
            </w:tcBorders>
          </w:tcPr>
          <w:p w14:paraId="42314A90"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Duly Made 16/09/2015</w:t>
            </w:r>
          </w:p>
        </w:tc>
        <w:tc>
          <w:tcPr>
            <w:tcW w:w="3543" w:type="dxa"/>
            <w:tcBorders>
              <w:top w:val="single" w:sz="6" w:space="0" w:color="auto"/>
              <w:left w:val="nil"/>
              <w:bottom w:val="single" w:sz="6" w:space="0" w:color="auto"/>
              <w:right w:val="nil"/>
            </w:tcBorders>
          </w:tcPr>
          <w:p w14:paraId="78065D90"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Application to add a wood fuel for combustion in biomass boiler.</w:t>
            </w:r>
          </w:p>
        </w:tc>
      </w:tr>
      <w:tr w:rsidR="0052580F" w:rsidRPr="0052580F" w14:paraId="225FE591" w14:textId="77777777" w:rsidTr="00CB6690">
        <w:trPr>
          <w:cantSplit/>
        </w:trPr>
        <w:tc>
          <w:tcPr>
            <w:tcW w:w="3085" w:type="dxa"/>
            <w:tcBorders>
              <w:top w:val="single" w:sz="6" w:space="0" w:color="auto"/>
              <w:left w:val="nil"/>
              <w:bottom w:val="single" w:sz="6" w:space="0" w:color="auto"/>
              <w:right w:val="nil"/>
            </w:tcBorders>
          </w:tcPr>
          <w:p w14:paraId="674B50FF"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Consolidation and variation determined EPR/CP3037MC/V003</w:t>
            </w:r>
          </w:p>
        </w:tc>
        <w:tc>
          <w:tcPr>
            <w:tcW w:w="1418" w:type="dxa"/>
            <w:tcBorders>
              <w:top w:val="single" w:sz="6" w:space="0" w:color="auto"/>
              <w:left w:val="nil"/>
              <w:bottom w:val="single" w:sz="6" w:space="0" w:color="auto"/>
              <w:right w:val="nil"/>
            </w:tcBorders>
          </w:tcPr>
          <w:p w14:paraId="4F6F3887" w14:textId="5A9DE7CD" w:rsidR="0052580F" w:rsidRPr="0052580F" w:rsidRDefault="005003B7" w:rsidP="0052580F">
            <w:pPr>
              <w:keepLines/>
              <w:widowControl w:val="0"/>
              <w:spacing w:before="20" w:after="20" w:line="230" w:lineRule="exact"/>
              <w:outlineLvl w:val="2"/>
              <w:rPr>
                <w:rFonts w:ascii="Arial" w:hAnsi="Arial" w:cs="Arial"/>
                <w:sz w:val="22"/>
                <w:szCs w:val="22"/>
                <w:lang w:eastAsia="en-US"/>
              </w:rPr>
            </w:pPr>
            <w:r>
              <w:rPr>
                <w:rFonts w:ascii="Arial" w:hAnsi="Arial" w:cs="Arial"/>
                <w:sz w:val="22"/>
                <w:szCs w:val="22"/>
                <w:lang w:eastAsia="en-US"/>
              </w:rPr>
              <w:t>07/12</w:t>
            </w:r>
            <w:r w:rsidR="0052580F" w:rsidRPr="0052580F">
              <w:rPr>
                <w:rFonts w:ascii="Arial" w:hAnsi="Arial" w:cs="Arial"/>
                <w:sz w:val="22"/>
                <w:szCs w:val="22"/>
                <w:lang w:eastAsia="en-US"/>
              </w:rPr>
              <w:t>/2015</w:t>
            </w:r>
          </w:p>
        </w:tc>
        <w:tc>
          <w:tcPr>
            <w:tcW w:w="3543" w:type="dxa"/>
            <w:tcBorders>
              <w:top w:val="single" w:sz="6" w:space="0" w:color="auto"/>
              <w:left w:val="nil"/>
              <w:bottom w:val="single" w:sz="6" w:space="0" w:color="auto"/>
              <w:right w:val="nil"/>
            </w:tcBorders>
          </w:tcPr>
          <w:p w14:paraId="78D8707A" w14:textId="77777777" w:rsidR="0052580F" w:rsidRPr="0052580F" w:rsidRDefault="0052580F" w:rsidP="0052580F">
            <w:pPr>
              <w:keepLines/>
              <w:widowControl w:val="0"/>
              <w:spacing w:before="20" w:after="20" w:line="230" w:lineRule="exact"/>
              <w:outlineLvl w:val="2"/>
              <w:rPr>
                <w:rFonts w:ascii="Arial" w:hAnsi="Arial" w:cs="Arial"/>
                <w:sz w:val="22"/>
                <w:szCs w:val="22"/>
                <w:lang w:eastAsia="en-US"/>
              </w:rPr>
            </w:pPr>
            <w:r w:rsidRPr="0052580F">
              <w:rPr>
                <w:rFonts w:ascii="Arial" w:hAnsi="Arial" w:cs="Arial"/>
                <w:sz w:val="22"/>
                <w:szCs w:val="22"/>
                <w:lang w:eastAsia="en-US"/>
              </w:rPr>
              <w:t>Consolidated permit issued.</w:t>
            </w:r>
          </w:p>
        </w:tc>
      </w:tr>
    </w:tbl>
    <w:p w14:paraId="4C3B6A0E" w14:textId="77777777" w:rsidR="00B23168" w:rsidRPr="00C31D2C" w:rsidRDefault="00B23168" w:rsidP="00167FFA">
      <w:pPr>
        <w:pStyle w:val="Draftingnote"/>
        <w:spacing w:before="0"/>
        <w:rPr>
          <w:i w:val="0"/>
          <w:sz w:val="22"/>
          <w:szCs w:val="22"/>
        </w:rPr>
      </w:pPr>
    </w:p>
    <w:p w14:paraId="4C3B6A0F" w14:textId="77777777" w:rsidR="00E84C8B" w:rsidRPr="00C31D2C" w:rsidRDefault="00E84C8B" w:rsidP="00167FFA">
      <w:pPr>
        <w:pStyle w:val="Heading3nonum"/>
        <w:spacing w:before="0"/>
        <w:rPr>
          <w:sz w:val="22"/>
          <w:szCs w:val="22"/>
        </w:rPr>
      </w:pPr>
      <w:r w:rsidRPr="00C31D2C">
        <w:rPr>
          <w:sz w:val="22"/>
          <w:szCs w:val="22"/>
        </w:rPr>
        <w:t xml:space="preserve">End of </w:t>
      </w:r>
      <w:r w:rsidR="00452DD5">
        <w:rPr>
          <w:sz w:val="22"/>
          <w:szCs w:val="22"/>
        </w:rPr>
        <w:t>i</w:t>
      </w:r>
      <w:r w:rsidRPr="00C31D2C">
        <w:rPr>
          <w:sz w:val="22"/>
          <w:szCs w:val="22"/>
        </w:rPr>
        <w:t>ntroductory note</w:t>
      </w:r>
    </w:p>
    <w:p w14:paraId="4C3B6A10" w14:textId="77777777" w:rsidR="00E84C8B" w:rsidRPr="00C31D2C" w:rsidRDefault="00E84C8B">
      <w:pPr>
        <w:pStyle w:val="Draftingnote"/>
        <w:rPr>
          <w:rFonts w:cs="Arial"/>
          <w:i w:val="0"/>
        </w:rPr>
        <w:sectPr w:rsidR="00E84C8B"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4C3B6A12" w14:textId="77777777" w:rsidTr="00452DD5">
        <w:tc>
          <w:tcPr>
            <w:tcW w:w="6096" w:type="dxa"/>
            <w:shd w:val="clear" w:color="auto" w:fill="000000"/>
          </w:tcPr>
          <w:p w14:paraId="4C3B6A11" w14:textId="77777777" w:rsidR="00E84C8B" w:rsidRPr="00452DD5" w:rsidRDefault="00E84C8B" w:rsidP="00452DD5">
            <w:pPr>
              <w:pStyle w:val="certificateHeading"/>
              <w:spacing w:before="40" w:after="40" w:line="400" w:lineRule="exact"/>
              <w:rPr>
                <w:rFonts w:ascii="Arial" w:hAnsi="Arial" w:cs="Arial"/>
                <w:b/>
                <w:color w:val="FFFFFF"/>
                <w:sz w:val="32"/>
                <w:szCs w:val="32"/>
              </w:rPr>
            </w:pPr>
            <w:bookmarkStart w:id="2" w:name="_Toc77056945"/>
            <w:r w:rsidRPr="00452DD5">
              <w:rPr>
                <w:rFonts w:ascii="Arial" w:hAnsi="Arial" w:cs="Arial"/>
                <w:b/>
                <w:sz w:val="32"/>
                <w:szCs w:val="32"/>
              </w:rPr>
              <w:lastRenderedPageBreak/>
              <w:br w:type="page"/>
            </w:r>
            <w:bookmarkEnd w:id="2"/>
            <w:r w:rsidR="00905E5E" w:rsidRPr="00452DD5">
              <w:rPr>
                <w:rFonts w:ascii="Arial" w:hAnsi="Arial" w:cs="Arial"/>
                <w:b/>
                <w:sz w:val="32"/>
                <w:szCs w:val="32"/>
              </w:rPr>
              <w:t xml:space="preserve">Notice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C3B6A13" w14:textId="77777777" w:rsidR="00E84C8B" w:rsidRPr="00C31D2C" w:rsidRDefault="00042527"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w:t>
      </w:r>
      <w:smartTag w:uri="urn:schemas-microsoft-com:office:smarttags" w:element="country-region">
        <w:r w:rsidR="00E84C8B" w:rsidRPr="00C31D2C">
          <w:rPr>
            <w:rFonts w:cs="Arial"/>
            <w:sz w:val="22"/>
            <w:szCs w:val="22"/>
          </w:rPr>
          <w:t>England</w:t>
        </w:r>
      </w:smartTag>
      <w:r w:rsidR="00E84C8B" w:rsidRPr="00C31D2C">
        <w:rPr>
          <w:rFonts w:cs="Arial"/>
          <w:sz w:val="22"/>
          <w:szCs w:val="22"/>
        </w:rPr>
        <w:t xml:space="preserve"> and </w:t>
      </w:r>
      <w:smartTag w:uri="urn:schemas-microsoft-com:office:smarttags" w:element="country-region">
        <w:smartTag w:uri="urn:schemas-microsoft-com:office:smarttags" w:element="place">
          <w:r w:rsidR="00E84C8B" w:rsidRPr="00C31D2C">
            <w:rPr>
              <w:rFonts w:cs="Arial"/>
              <w:sz w:val="22"/>
              <w:szCs w:val="22"/>
            </w:rPr>
            <w:t>Wales</w:t>
          </w:r>
        </w:smartTag>
      </w:smartTag>
      <w:r w:rsidR="00977C81" w:rsidRPr="00C31D2C">
        <w:rPr>
          <w:rFonts w:cs="Arial"/>
          <w:sz w:val="22"/>
          <w:szCs w:val="22"/>
        </w:rPr>
        <w:t>) Regulations 2010</w:t>
      </w:r>
    </w:p>
    <w:p w14:paraId="4C3B6A14" w14:textId="77777777" w:rsidR="00E84C8B" w:rsidRPr="00C31D2C" w:rsidRDefault="00E84C8B" w:rsidP="00167FFA">
      <w:pPr>
        <w:pStyle w:val="Act"/>
        <w:spacing w:before="0" w:line="270" w:lineRule="exact"/>
        <w:rPr>
          <w:rFonts w:cs="Arial"/>
          <w:sz w:val="22"/>
          <w:szCs w:val="22"/>
        </w:rPr>
      </w:pPr>
    </w:p>
    <w:p w14:paraId="4C3B6A15" w14:textId="77777777" w:rsidR="00E25CE6" w:rsidRPr="00351CAD" w:rsidRDefault="00E25CE6" w:rsidP="00E25CE6">
      <w:pPr>
        <w:pStyle w:val="Data"/>
        <w:rPr>
          <w:rFonts w:cs="Arial"/>
          <w:b w:val="0"/>
          <w:sz w:val="22"/>
          <w:szCs w:val="22"/>
        </w:rPr>
      </w:pPr>
      <w:bookmarkStart w:id="3" w:name="_Hlt13295849"/>
      <w:bookmarkStart w:id="4" w:name="OperatorName2"/>
      <w:bookmarkEnd w:id="3"/>
      <w:r w:rsidRPr="00351CAD">
        <w:rPr>
          <w:rFonts w:cs="Arial"/>
          <w:b w:val="0"/>
          <w:sz w:val="22"/>
          <w:szCs w:val="22"/>
        </w:rPr>
        <w:t xml:space="preserve">The Natural Resources Body for Wales (“Natural Resources Wales”) in exercise of its powers under regulation 20 of the Environmental Permitting (England and Wales) Regulations 2010 varies </w:t>
      </w:r>
      <w:r w:rsidRPr="005E55B6">
        <w:rPr>
          <w:rFonts w:cs="Arial"/>
          <w:b w:val="0"/>
          <w:sz w:val="22"/>
          <w:szCs w:val="22"/>
        </w:rPr>
        <w:t>and consolidates</w:t>
      </w:r>
    </w:p>
    <w:p w14:paraId="4C3B6A16" w14:textId="77777777" w:rsidR="00E25CE6" w:rsidRDefault="00E25CE6" w:rsidP="00A40593">
      <w:pPr>
        <w:pStyle w:val="Heading3nonum"/>
        <w:spacing w:before="0"/>
        <w:ind w:right="1701"/>
        <w:rPr>
          <w:rFonts w:cs="Arial"/>
          <w:b/>
          <w:sz w:val="22"/>
          <w:szCs w:val="22"/>
        </w:rPr>
      </w:pPr>
    </w:p>
    <w:p w14:paraId="4C3B6A17" w14:textId="77777777" w:rsidR="00A40593" w:rsidRPr="00386CFA" w:rsidRDefault="00386CFA" w:rsidP="00A40593">
      <w:pPr>
        <w:pStyle w:val="Heading3nonum"/>
        <w:spacing w:before="0"/>
        <w:ind w:right="1701"/>
        <w:rPr>
          <w:rFonts w:cs="Arial"/>
          <w:sz w:val="22"/>
          <w:szCs w:val="22"/>
        </w:rPr>
      </w:pPr>
      <w:r>
        <w:rPr>
          <w:rFonts w:cs="Arial"/>
          <w:sz w:val="22"/>
          <w:szCs w:val="22"/>
        </w:rPr>
        <w:t>P</w:t>
      </w:r>
      <w:r w:rsidR="00A40593" w:rsidRPr="00386CFA">
        <w:rPr>
          <w:rFonts w:cs="Arial"/>
          <w:sz w:val="22"/>
          <w:szCs w:val="22"/>
        </w:rPr>
        <w:t>ermit number</w:t>
      </w:r>
    </w:p>
    <w:p w14:paraId="4C3B6A18" w14:textId="34C956B3" w:rsidR="00A40593" w:rsidRDefault="00A40593" w:rsidP="003E1B59">
      <w:pPr>
        <w:pStyle w:val="Data"/>
        <w:spacing w:after="120"/>
        <w:ind w:right="1701"/>
        <w:rPr>
          <w:rStyle w:val="licenceno"/>
          <w:rFonts w:cs="Arial"/>
          <w:color w:val="auto"/>
          <w:sz w:val="22"/>
          <w:szCs w:val="22"/>
        </w:rPr>
      </w:pPr>
      <w:r w:rsidRPr="00BE586A">
        <w:rPr>
          <w:rStyle w:val="licenceno"/>
          <w:rFonts w:cs="Arial"/>
          <w:color w:val="auto"/>
          <w:sz w:val="22"/>
          <w:szCs w:val="22"/>
        </w:rPr>
        <w:t>EPR/</w:t>
      </w:r>
      <w:r w:rsidR="0052580F">
        <w:rPr>
          <w:rStyle w:val="licenceno"/>
          <w:rFonts w:cs="Arial"/>
          <w:color w:val="auto"/>
          <w:sz w:val="22"/>
          <w:szCs w:val="22"/>
        </w:rPr>
        <w:t>CP3037MC</w:t>
      </w:r>
    </w:p>
    <w:p w14:paraId="4C3B6A19" w14:textId="77777777" w:rsidR="00A40593" w:rsidRDefault="00A40593" w:rsidP="00167FFA">
      <w:pPr>
        <w:pStyle w:val="Data"/>
        <w:rPr>
          <w:rStyle w:val="change"/>
          <w:rFonts w:cs="Arial"/>
          <w:b w:val="0"/>
          <w:color w:val="000000"/>
          <w:sz w:val="22"/>
          <w:szCs w:val="22"/>
        </w:rPr>
      </w:pPr>
      <w:r w:rsidRPr="007A22D8">
        <w:rPr>
          <w:rStyle w:val="change"/>
          <w:rFonts w:cs="Arial"/>
          <w:b w:val="0"/>
          <w:color w:val="000000"/>
          <w:sz w:val="22"/>
          <w:szCs w:val="22"/>
        </w:rPr>
        <w:t>issued to</w:t>
      </w:r>
      <w:r w:rsidR="007A22D8" w:rsidRPr="007A22D8">
        <w:rPr>
          <w:rStyle w:val="change"/>
          <w:rFonts w:cs="Arial"/>
          <w:b w:val="0"/>
          <w:color w:val="000000"/>
          <w:sz w:val="22"/>
          <w:szCs w:val="22"/>
        </w:rPr>
        <w:t>:</w:t>
      </w:r>
    </w:p>
    <w:p w14:paraId="7B8A3CDA" w14:textId="77777777" w:rsidR="0052580F" w:rsidRPr="007A22D8" w:rsidRDefault="0052580F" w:rsidP="00167FFA">
      <w:pPr>
        <w:pStyle w:val="Data"/>
        <w:rPr>
          <w:rStyle w:val="change"/>
          <w:rFonts w:cs="Arial"/>
          <w:b w:val="0"/>
          <w:color w:val="000000"/>
          <w:sz w:val="22"/>
          <w:szCs w:val="22"/>
        </w:rPr>
      </w:pPr>
    </w:p>
    <w:bookmarkEnd w:id="4"/>
    <w:p w14:paraId="77EB4CD6" w14:textId="77777777" w:rsidR="00D4397E" w:rsidRPr="00D4397E" w:rsidRDefault="00D4397E" w:rsidP="00D4397E">
      <w:pPr>
        <w:keepLines/>
        <w:widowControl w:val="0"/>
        <w:spacing w:line="270" w:lineRule="exact"/>
        <w:outlineLvl w:val="2"/>
        <w:rPr>
          <w:rFonts w:ascii="Arial" w:hAnsi="Arial"/>
          <w:b/>
          <w:sz w:val="22"/>
          <w:szCs w:val="22"/>
          <w:lang w:eastAsia="en-US"/>
        </w:rPr>
      </w:pPr>
      <w:r w:rsidRPr="00D4397E">
        <w:rPr>
          <w:rFonts w:ascii="Arial" w:hAnsi="Arial"/>
          <w:b/>
          <w:sz w:val="22"/>
          <w:szCs w:val="22"/>
          <w:lang w:eastAsia="en-US"/>
        </w:rPr>
        <w:t>Mr Edward Davies of Nobley, Walton, Presteigne, Powys, LD8 2SA,</w:t>
      </w:r>
    </w:p>
    <w:p w14:paraId="18EF92E6" w14:textId="77777777" w:rsidR="00D4397E" w:rsidRPr="00D4397E" w:rsidRDefault="00D4397E" w:rsidP="00D4397E">
      <w:pPr>
        <w:keepLines/>
        <w:widowControl w:val="0"/>
        <w:spacing w:line="270" w:lineRule="exact"/>
        <w:outlineLvl w:val="2"/>
        <w:rPr>
          <w:rFonts w:ascii="Arial" w:hAnsi="Arial"/>
          <w:b/>
          <w:sz w:val="22"/>
          <w:szCs w:val="22"/>
          <w:lang w:eastAsia="en-US"/>
        </w:rPr>
      </w:pPr>
    </w:p>
    <w:p w14:paraId="39E33D6C" w14:textId="77777777" w:rsidR="00D4397E" w:rsidRPr="00D4397E" w:rsidRDefault="00D4397E" w:rsidP="00D4397E">
      <w:pPr>
        <w:keepLines/>
        <w:widowControl w:val="0"/>
        <w:spacing w:line="360" w:lineRule="auto"/>
        <w:outlineLvl w:val="2"/>
        <w:rPr>
          <w:rFonts w:ascii="Arial" w:hAnsi="Arial"/>
          <w:sz w:val="22"/>
          <w:szCs w:val="22"/>
          <w:lang w:eastAsia="en-US"/>
        </w:rPr>
      </w:pPr>
      <w:r w:rsidRPr="00D4397E">
        <w:rPr>
          <w:rFonts w:ascii="Arial" w:hAnsi="Arial"/>
          <w:b/>
          <w:sz w:val="22"/>
          <w:szCs w:val="22"/>
          <w:lang w:eastAsia="en-US"/>
        </w:rPr>
        <w:t xml:space="preserve">Mrs Claire Davies of Nobley, Walton, Presteigne, Powys, LD8 2SA, </w:t>
      </w:r>
      <w:r w:rsidRPr="00D4397E">
        <w:rPr>
          <w:rFonts w:ascii="Arial" w:hAnsi="Arial"/>
          <w:sz w:val="22"/>
          <w:szCs w:val="22"/>
          <w:lang w:eastAsia="en-US"/>
        </w:rPr>
        <w:t>and</w:t>
      </w:r>
    </w:p>
    <w:p w14:paraId="5DB83718" w14:textId="77777777" w:rsidR="00D4397E" w:rsidRPr="00D4397E" w:rsidRDefault="00D4397E" w:rsidP="00D4397E">
      <w:pPr>
        <w:keepLines/>
        <w:widowControl w:val="0"/>
        <w:spacing w:line="360" w:lineRule="auto"/>
        <w:outlineLvl w:val="2"/>
        <w:rPr>
          <w:rFonts w:ascii="Arial" w:hAnsi="Arial"/>
          <w:b/>
          <w:sz w:val="22"/>
          <w:szCs w:val="22"/>
          <w:lang w:eastAsia="en-US"/>
        </w:rPr>
      </w:pPr>
      <w:r w:rsidRPr="00D4397E">
        <w:rPr>
          <w:rFonts w:ascii="Arial" w:hAnsi="Arial"/>
          <w:b/>
          <w:sz w:val="22"/>
          <w:szCs w:val="22"/>
          <w:lang w:eastAsia="en-US"/>
        </w:rPr>
        <w:t>Mrs Mary Davies of Maes Megan, Llyswen, Brecon, Powys, LD3 0UP</w:t>
      </w:r>
    </w:p>
    <w:p w14:paraId="7F266BE8" w14:textId="77777777" w:rsidR="00D4397E" w:rsidRPr="00D4397E" w:rsidRDefault="00D4397E" w:rsidP="00D4397E">
      <w:pPr>
        <w:keepLines/>
        <w:widowControl w:val="0"/>
        <w:spacing w:line="270" w:lineRule="exact"/>
        <w:outlineLvl w:val="2"/>
        <w:rPr>
          <w:rFonts w:ascii="Arial" w:hAnsi="Arial"/>
          <w:color w:val="000000"/>
          <w:sz w:val="22"/>
          <w:szCs w:val="22"/>
          <w:lang w:eastAsia="en-US"/>
        </w:rPr>
      </w:pPr>
      <w:r w:rsidRPr="00D4397E">
        <w:rPr>
          <w:rFonts w:ascii="Arial" w:hAnsi="Arial"/>
          <w:color w:val="000000"/>
          <w:sz w:val="22"/>
          <w:szCs w:val="22"/>
          <w:lang w:eastAsia="en-US"/>
        </w:rPr>
        <w:t>(“the operator”),</w:t>
      </w:r>
    </w:p>
    <w:p w14:paraId="4F4726D7" w14:textId="77777777" w:rsidR="009C3BAE" w:rsidRPr="00125F66" w:rsidRDefault="009C3BAE" w:rsidP="009C3BAE">
      <w:pPr>
        <w:pStyle w:val="Data"/>
        <w:rPr>
          <w:b w:val="0"/>
          <w:sz w:val="22"/>
          <w:szCs w:val="22"/>
        </w:rPr>
      </w:pPr>
    </w:p>
    <w:p w14:paraId="3BCA9C4B" w14:textId="77777777" w:rsidR="009C3BAE" w:rsidRDefault="009C3BAE" w:rsidP="009C3BAE">
      <w:pPr>
        <w:pStyle w:val="Heading3nonum"/>
        <w:rPr>
          <w:color w:val="auto"/>
          <w:sz w:val="22"/>
          <w:szCs w:val="22"/>
        </w:rPr>
      </w:pPr>
      <w:r w:rsidRPr="006C1957">
        <w:rPr>
          <w:color w:val="auto"/>
          <w:sz w:val="22"/>
          <w:szCs w:val="22"/>
        </w:rPr>
        <w:t>to operate an installation at</w:t>
      </w:r>
    </w:p>
    <w:p w14:paraId="792441C1" w14:textId="77777777" w:rsidR="0052580F" w:rsidRPr="006C1957" w:rsidRDefault="0052580F" w:rsidP="009C3BAE">
      <w:pPr>
        <w:pStyle w:val="Heading3nonum"/>
        <w:rPr>
          <w:color w:val="auto"/>
          <w:sz w:val="22"/>
          <w:szCs w:val="22"/>
        </w:rPr>
      </w:pPr>
    </w:p>
    <w:p w14:paraId="1CBB4A5F" w14:textId="77777777" w:rsidR="00D4397E" w:rsidRPr="00D4397E" w:rsidRDefault="00D4397E" w:rsidP="00D4397E">
      <w:pPr>
        <w:keepLines/>
        <w:widowControl w:val="0"/>
        <w:spacing w:line="270" w:lineRule="exact"/>
        <w:outlineLvl w:val="2"/>
        <w:rPr>
          <w:rFonts w:ascii="Arial" w:hAnsi="Arial"/>
          <w:b/>
          <w:sz w:val="22"/>
          <w:szCs w:val="22"/>
          <w:lang w:eastAsia="en-US"/>
        </w:rPr>
      </w:pPr>
      <w:r w:rsidRPr="00D4397E">
        <w:rPr>
          <w:rFonts w:ascii="Arial" w:hAnsi="Arial"/>
          <w:b/>
          <w:sz w:val="22"/>
          <w:szCs w:val="22"/>
          <w:lang w:eastAsia="en-US"/>
        </w:rPr>
        <w:t>Evenjobb Poultry Unit</w:t>
      </w:r>
    </w:p>
    <w:p w14:paraId="5820CFD0" w14:textId="77777777" w:rsidR="00D4397E" w:rsidRPr="00D4397E" w:rsidRDefault="00D4397E" w:rsidP="00D4397E">
      <w:pPr>
        <w:keepLines/>
        <w:widowControl w:val="0"/>
        <w:spacing w:line="270" w:lineRule="exact"/>
        <w:outlineLvl w:val="2"/>
        <w:rPr>
          <w:rFonts w:ascii="Arial" w:hAnsi="Arial"/>
          <w:b/>
          <w:sz w:val="22"/>
          <w:szCs w:val="22"/>
          <w:lang w:eastAsia="en-US"/>
        </w:rPr>
      </w:pPr>
      <w:r w:rsidRPr="00D4397E">
        <w:rPr>
          <w:rFonts w:ascii="Arial" w:hAnsi="Arial"/>
          <w:b/>
          <w:sz w:val="22"/>
          <w:szCs w:val="22"/>
          <w:lang w:eastAsia="en-US"/>
        </w:rPr>
        <w:t>Cottage Farm</w:t>
      </w:r>
    </w:p>
    <w:p w14:paraId="7DD14C54" w14:textId="77777777" w:rsidR="00D4397E" w:rsidRPr="00D4397E" w:rsidRDefault="00D4397E" w:rsidP="00D4397E">
      <w:pPr>
        <w:keepLines/>
        <w:widowControl w:val="0"/>
        <w:spacing w:line="270" w:lineRule="exact"/>
        <w:outlineLvl w:val="2"/>
        <w:rPr>
          <w:rFonts w:ascii="Arial" w:hAnsi="Arial"/>
          <w:b/>
          <w:sz w:val="22"/>
          <w:szCs w:val="22"/>
          <w:lang w:eastAsia="en-US"/>
        </w:rPr>
      </w:pPr>
      <w:r w:rsidRPr="00D4397E">
        <w:rPr>
          <w:rFonts w:ascii="Arial" w:hAnsi="Arial"/>
          <w:b/>
          <w:sz w:val="22"/>
          <w:szCs w:val="22"/>
          <w:lang w:eastAsia="en-US"/>
        </w:rPr>
        <w:t>Presteigne</w:t>
      </w:r>
    </w:p>
    <w:p w14:paraId="616A36B0" w14:textId="77777777" w:rsidR="00D4397E" w:rsidRPr="00D4397E" w:rsidRDefault="00D4397E" w:rsidP="00D4397E">
      <w:pPr>
        <w:keepLines/>
        <w:widowControl w:val="0"/>
        <w:spacing w:line="270" w:lineRule="exact"/>
        <w:outlineLvl w:val="2"/>
        <w:rPr>
          <w:rFonts w:ascii="Arial" w:hAnsi="Arial"/>
          <w:b/>
          <w:sz w:val="22"/>
          <w:szCs w:val="22"/>
          <w:lang w:eastAsia="en-US"/>
        </w:rPr>
      </w:pPr>
      <w:r w:rsidRPr="00D4397E">
        <w:rPr>
          <w:rFonts w:ascii="Arial" w:hAnsi="Arial"/>
          <w:b/>
          <w:sz w:val="22"/>
          <w:szCs w:val="22"/>
          <w:lang w:eastAsia="en-US"/>
        </w:rPr>
        <w:t>Powys</w:t>
      </w:r>
    </w:p>
    <w:p w14:paraId="42C0E7A9" w14:textId="77777777" w:rsidR="00D4397E" w:rsidRPr="00D4397E" w:rsidRDefault="00D4397E" w:rsidP="00D4397E">
      <w:pPr>
        <w:keepLines/>
        <w:widowControl w:val="0"/>
        <w:spacing w:line="270" w:lineRule="exact"/>
        <w:outlineLvl w:val="2"/>
        <w:rPr>
          <w:rFonts w:ascii="Arial" w:hAnsi="Arial"/>
          <w:b/>
          <w:sz w:val="22"/>
          <w:szCs w:val="22"/>
          <w:lang w:eastAsia="en-US"/>
        </w:rPr>
      </w:pPr>
      <w:r w:rsidRPr="00D4397E">
        <w:rPr>
          <w:rFonts w:ascii="Arial" w:hAnsi="Arial"/>
          <w:b/>
          <w:sz w:val="22"/>
          <w:szCs w:val="22"/>
          <w:lang w:eastAsia="en-US"/>
        </w:rPr>
        <w:t>LD8 2SA</w:t>
      </w:r>
    </w:p>
    <w:p w14:paraId="0063F1C2" w14:textId="77777777" w:rsidR="009C3BAE" w:rsidRPr="009C3BAE" w:rsidRDefault="009C3BAE" w:rsidP="009C3BAE">
      <w:pPr>
        <w:pStyle w:val="Draftingnote"/>
        <w:rPr>
          <w:rStyle w:val="change"/>
          <w:b/>
          <w:i w:val="0"/>
          <w:color w:val="auto"/>
          <w:sz w:val="22"/>
          <w:szCs w:val="22"/>
        </w:rPr>
      </w:pPr>
    </w:p>
    <w:p w14:paraId="4C3B6A2A" w14:textId="77777777" w:rsidR="00E84C8B" w:rsidRPr="00C31D2C" w:rsidRDefault="00FF6887" w:rsidP="003E1B59">
      <w:pPr>
        <w:pStyle w:val="Heading3nonum"/>
        <w:spacing w:before="0" w:after="12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4C3B6A2B" w14:textId="13CA8B2A" w:rsidR="00E84C8B" w:rsidRPr="00C31D2C" w:rsidRDefault="00E84C8B" w:rsidP="003E1B59">
      <w:pPr>
        <w:pStyle w:val="Heading3nonum"/>
        <w:spacing w:before="0" w:after="120"/>
        <w:rPr>
          <w:rFonts w:cs="Arial"/>
          <w:color w:val="FF0000"/>
          <w:sz w:val="22"/>
          <w:szCs w:val="22"/>
        </w:rPr>
      </w:pPr>
      <w:r w:rsidRPr="00C31D2C">
        <w:rPr>
          <w:rFonts w:cs="Arial"/>
          <w:sz w:val="22"/>
          <w:szCs w:val="22"/>
        </w:rPr>
        <w:t xml:space="preserve">The notice shall take </w:t>
      </w:r>
      <w:r w:rsidRPr="000842D3">
        <w:rPr>
          <w:rFonts w:cs="Arial"/>
          <w:color w:val="auto"/>
          <w:sz w:val="22"/>
          <w:szCs w:val="22"/>
        </w:rPr>
        <w:t xml:space="preserve">effect from </w:t>
      </w:r>
      <w:r w:rsidR="005003B7">
        <w:rPr>
          <w:rFonts w:cs="Arial"/>
          <w:color w:val="auto"/>
          <w:sz w:val="22"/>
          <w:szCs w:val="22"/>
        </w:rPr>
        <w:t>07 December 2015</w:t>
      </w:r>
    </w:p>
    <w:p w14:paraId="4C3B6A2C" w14:textId="77777777" w:rsidR="00E84C8B" w:rsidRPr="00DF6316" w:rsidRDefault="00E84C8B" w:rsidP="00167FFA">
      <w:pPr>
        <w:pStyle w:val="Data"/>
        <w:ind w:right="1701"/>
        <w:rPr>
          <w:rFonts w:cs="Arial"/>
          <w:b w:val="0"/>
          <w:sz w:val="22"/>
          <w:szCs w:val="22"/>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4C3B6A2F" w14:textId="77777777" w:rsidTr="00E2075C">
        <w:trPr>
          <w:trHeight w:hRule="exact" w:val="393"/>
        </w:trPr>
        <w:tc>
          <w:tcPr>
            <w:tcW w:w="6210" w:type="dxa"/>
            <w:tcBorders>
              <w:top w:val="nil"/>
              <w:left w:val="nil"/>
              <w:right w:val="nil"/>
            </w:tcBorders>
          </w:tcPr>
          <w:p w14:paraId="4C3B6A2D"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4C3B6A2E"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2075C" w:rsidRPr="00C31D2C" w14:paraId="4C3B6A32" w14:textId="77777777" w:rsidTr="00F50AC3">
        <w:trPr>
          <w:trHeight w:hRule="exact" w:val="1306"/>
        </w:trPr>
        <w:tc>
          <w:tcPr>
            <w:tcW w:w="6210" w:type="dxa"/>
            <w:vAlign w:val="center"/>
          </w:tcPr>
          <w:p w14:paraId="4C3B6A30" w14:textId="12984B0F" w:rsidR="00E2075C" w:rsidRPr="00400032" w:rsidRDefault="005003B7" w:rsidP="004B1AD5">
            <w:pPr>
              <w:pStyle w:val="Heading3nonum"/>
              <w:ind w:right="34"/>
              <w:jc w:val="center"/>
              <w:rPr>
                <w:color w:val="FF0000"/>
                <w:sz w:val="22"/>
                <w:szCs w:val="22"/>
              </w:rPr>
            </w:pPr>
            <w:bookmarkStart w:id="5" w:name="_GoBack"/>
            <w:r>
              <w:rPr>
                <w:rFonts w:cs="Arial"/>
                <w:noProof/>
                <w:lang w:eastAsia="en-GB"/>
              </w:rPr>
              <w:drawing>
                <wp:anchor distT="0" distB="0" distL="114300" distR="114300" simplePos="0" relativeHeight="251658240" behindDoc="0" locked="0" layoutInCell="1" allowOverlap="1" wp14:anchorId="7784475A" wp14:editId="5AB931DA">
                  <wp:simplePos x="0" y="0"/>
                  <wp:positionH relativeFrom="column">
                    <wp:posOffset>1024890</wp:posOffset>
                  </wp:positionH>
                  <wp:positionV relativeFrom="paragraph">
                    <wp:posOffset>-43180</wp:posOffset>
                  </wp:positionV>
                  <wp:extent cx="1676400" cy="6400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76400" cy="640080"/>
                          </a:xfrm>
                          <a:prstGeom prst="rect">
                            <a:avLst/>
                          </a:prstGeom>
                          <a:noFill/>
                        </pic:spPr>
                      </pic:pic>
                    </a:graphicData>
                  </a:graphic>
                  <wp14:sizeRelH relativeFrom="margin">
                    <wp14:pctWidth>0</wp14:pctWidth>
                  </wp14:sizeRelH>
                  <wp14:sizeRelV relativeFrom="margin">
                    <wp14:pctHeight>0</wp14:pctHeight>
                  </wp14:sizeRelV>
                </wp:anchor>
              </w:drawing>
            </w:r>
            <w:bookmarkEnd w:id="5"/>
          </w:p>
        </w:tc>
        <w:tc>
          <w:tcPr>
            <w:tcW w:w="2437" w:type="dxa"/>
            <w:vAlign w:val="center"/>
          </w:tcPr>
          <w:p w14:paraId="4C3B6A31" w14:textId="7EEB3F76" w:rsidR="00E2075C" w:rsidRPr="00F50AC3" w:rsidRDefault="005003B7" w:rsidP="00400032">
            <w:pPr>
              <w:pStyle w:val="Heading3nonum"/>
              <w:spacing w:before="0" w:line="240" w:lineRule="auto"/>
              <w:jc w:val="center"/>
              <w:rPr>
                <w:b/>
                <w:color w:val="auto"/>
                <w:sz w:val="22"/>
                <w:szCs w:val="22"/>
              </w:rPr>
            </w:pPr>
            <w:r>
              <w:rPr>
                <w:b/>
                <w:color w:val="auto"/>
                <w:sz w:val="22"/>
                <w:szCs w:val="22"/>
              </w:rPr>
              <w:t>07 December 2015</w:t>
            </w:r>
          </w:p>
        </w:tc>
      </w:tr>
    </w:tbl>
    <w:p w14:paraId="4C3B6A33" w14:textId="77777777" w:rsidR="00167FFA" w:rsidRDefault="00167FFA" w:rsidP="00167FFA">
      <w:pPr>
        <w:pStyle w:val="Heading3nonum"/>
        <w:spacing w:before="0"/>
        <w:rPr>
          <w:rFonts w:cs="Arial"/>
          <w:sz w:val="22"/>
          <w:szCs w:val="22"/>
        </w:rPr>
      </w:pPr>
    </w:p>
    <w:p w14:paraId="4C3B6A34" w14:textId="77777777" w:rsidR="00386CFA" w:rsidRDefault="00386CFA" w:rsidP="00E25CE6">
      <w:pPr>
        <w:pStyle w:val="Heading3nonum"/>
        <w:spacing w:before="0"/>
        <w:rPr>
          <w:rFonts w:cs="Arial"/>
          <w:sz w:val="22"/>
          <w:szCs w:val="22"/>
        </w:rPr>
      </w:pPr>
      <w:r>
        <w:rPr>
          <w:rFonts w:cs="Arial"/>
          <w:sz w:val="22"/>
          <w:szCs w:val="22"/>
        </w:rPr>
        <w:t>Eirian Macdonald</w:t>
      </w:r>
    </w:p>
    <w:p w14:paraId="4C3B6A35" w14:textId="77777777" w:rsidR="00E25CE6" w:rsidRPr="00C31D2C" w:rsidRDefault="00943495" w:rsidP="00E25CE6">
      <w:pPr>
        <w:pStyle w:val="Heading3nonum"/>
        <w:spacing w:before="0"/>
      </w:pPr>
      <w:r>
        <w:rPr>
          <w:rFonts w:cs="Arial"/>
          <w:sz w:val="22"/>
          <w:szCs w:val="22"/>
        </w:rPr>
        <w:t>Authorised on behalf of</w:t>
      </w:r>
      <w:r w:rsidR="00E25CE6" w:rsidRPr="005111F8">
        <w:rPr>
          <w:rFonts w:cs="Arial"/>
          <w:sz w:val="22"/>
          <w:szCs w:val="22"/>
        </w:rPr>
        <w:t xml:space="preserve"> </w:t>
      </w:r>
      <w:r w:rsidR="00E25CE6">
        <w:rPr>
          <w:rFonts w:cs="Arial"/>
          <w:sz w:val="22"/>
          <w:szCs w:val="22"/>
        </w:rPr>
        <w:t>Natural Resources Wales</w:t>
      </w:r>
    </w:p>
    <w:p w14:paraId="4C3B6A36" w14:textId="77777777" w:rsidR="001447B2" w:rsidRPr="005E55B6" w:rsidRDefault="00585F88" w:rsidP="005E55B6">
      <w:pPr>
        <w:pStyle w:val="Draftingnote"/>
        <w:spacing w:before="120"/>
        <w:rPr>
          <w:b/>
          <w:i w:val="0"/>
          <w:color w:val="000000"/>
          <w:sz w:val="22"/>
          <w:szCs w:val="22"/>
        </w:rPr>
      </w:pPr>
      <w:r w:rsidRPr="00C31D2C">
        <w:br w:type="page"/>
      </w:r>
      <w:r w:rsidR="001447B2" w:rsidRPr="005E55B6">
        <w:rPr>
          <w:b/>
          <w:i w:val="0"/>
          <w:color w:val="000000"/>
          <w:sz w:val="22"/>
          <w:szCs w:val="22"/>
        </w:rPr>
        <w:lastRenderedPageBreak/>
        <w:t xml:space="preserve">Schedule 1 </w:t>
      </w:r>
    </w:p>
    <w:p w14:paraId="592982D3" w14:textId="77777777" w:rsidR="00BB382A" w:rsidRDefault="00BB382A" w:rsidP="00BB382A">
      <w:pPr>
        <w:spacing w:before="120" w:line="270" w:lineRule="exact"/>
        <w:rPr>
          <w:rFonts w:ascii="Arial" w:hAnsi="Arial" w:cs="Arial"/>
          <w:sz w:val="22"/>
          <w:szCs w:val="22"/>
        </w:rPr>
      </w:pPr>
      <w:r>
        <w:rPr>
          <w:rFonts w:ascii="Arial" w:hAnsi="Arial" w:cs="Arial"/>
          <w:sz w:val="22"/>
          <w:szCs w:val="22"/>
        </w:rPr>
        <w:t>All conditions have been varied by the consolidated permit as a result of the application made by the operator.</w:t>
      </w:r>
    </w:p>
    <w:p w14:paraId="4C3B6A38" w14:textId="77777777" w:rsidR="006C6EA9" w:rsidRPr="00FF2032" w:rsidRDefault="006C6EA9" w:rsidP="00AE64EF">
      <w:pPr>
        <w:pStyle w:val="Heading3nonum"/>
        <w:rPr>
          <w:rFonts w:cs="Arial"/>
          <w:color w:val="auto"/>
          <w:sz w:val="22"/>
          <w:szCs w:val="22"/>
        </w:rPr>
      </w:pPr>
    </w:p>
    <w:p w14:paraId="4C3B6A39" w14:textId="77777777" w:rsidR="006C6EA9" w:rsidRPr="00FF2032" w:rsidRDefault="006C6EA9" w:rsidP="006C6EA9">
      <w:pPr>
        <w:pStyle w:val="Heading3nonum"/>
        <w:rPr>
          <w:rFonts w:cs="Arial"/>
          <w:b/>
          <w:color w:val="auto"/>
          <w:sz w:val="22"/>
          <w:szCs w:val="22"/>
        </w:rPr>
      </w:pPr>
      <w:r w:rsidRPr="00FF2032">
        <w:rPr>
          <w:rFonts w:cs="Arial"/>
          <w:b/>
          <w:color w:val="auto"/>
          <w:sz w:val="22"/>
          <w:szCs w:val="22"/>
        </w:rPr>
        <w:t xml:space="preserve">Schedule 2 – </w:t>
      </w:r>
      <w:r w:rsidR="000C3304" w:rsidRPr="00FF2032">
        <w:rPr>
          <w:rFonts w:cs="Arial"/>
          <w:b/>
          <w:color w:val="auto"/>
          <w:sz w:val="22"/>
          <w:szCs w:val="22"/>
        </w:rPr>
        <w:t>consolidated</w:t>
      </w:r>
      <w:r w:rsidRPr="00FF2032">
        <w:rPr>
          <w:rFonts w:cs="Arial"/>
          <w:b/>
          <w:color w:val="auto"/>
          <w:sz w:val="22"/>
          <w:szCs w:val="22"/>
        </w:rPr>
        <w:t xml:space="preserve"> permit</w:t>
      </w:r>
    </w:p>
    <w:p w14:paraId="4C3B6A3A" w14:textId="77777777" w:rsidR="006C6EA9" w:rsidRPr="00FF2032" w:rsidRDefault="000C3304" w:rsidP="006C6EA9">
      <w:pPr>
        <w:pStyle w:val="Heading3nonum"/>
        <w:rPr>
          <w:rFonts w:cs="Arial"/>
          <w:color w:val="auto"/>
          <w:sz w:val="22"/>
          <w:szCs w:val="22"/>
        </w:rPr>
      </w:pPr>
      <w:r w:rsidRPr="00FF2032">
        <w:rPr>
          <w:rFonts w:cs="Arial"/>
          <w:color w:val="auto"/>
          <w:sz w:val="22"/>
          <w:szCs w:val="22"/>
        </w:rPr>
        <w:t>Consolidated</w:t>
      </w:r>
      <w:r w:rsidR="006C6EA9" w:rsidRPr="00FF2032">
        <w:rPr>
          <w:rFonts w:cs="Arial"/>
          <w:color w:val="auto"/>
          <w:sz w:val="22"/>
          <w:szCs w:val="22"/>
        </w:rPr>
        <w:t xml:space="preserve"> permit issued as</w:t>
      </w:r>
      <w:r w:rsidR="00A36CF7" w:rsidRPr="00FF2032">
        <w:rPr>
          <w:rFonts w:cs="Arial"/>
          <w:color w:val="auto"/>
          <w:sz w:val="22"/>
          <w:szCs w:val="22"/>
        </w:rPr>
        <w:t xml:space="preserve"> a</w:t>
      </w:r>
      <w:r w:rsidR="006C6EA9" w:rsidRPr="00FF2032">
        <w:rPr>
          <w:rFonts w:cs="Arial"/>
          <w:color w:val="auto"/>
          <w:sz w:val="22"/>
          <w:szCs w:val="22"/>
        </w:rPr>
        <w:t xml:space="preserve"> separate document. </w:t>
      </w:r>
    </w:p>
    <w:p w14:paraId="4C3B6A3B" w14:textId="77777777" w:rsidR="00921064" w:rsidRDefault="00921064" w:rsidP="006C6EA9">
      <w:pPr>
        <w:pStyle w:val="Heading3nonum"/>
        <w:rPr>
          <w:rFonts w:cs="Arial"/>
          <w:color w:val="auto"/>
          <w:sz w:val="22"/>
          <w:szCs w:val="22"/>
        </w:rPr>
        <w:sectPr w:rsidR="00921064" w:rsidSect="00E84C8B">
          <w:headerReference w:type="even" r:id="rId18"/>
          <w:pgSz w:w="11901" w:h="16840" w:code="9"/>
          <w:pgMar w:top="1247" w:right="1247" w:bottom="1701" w:left="2126" w:header="680" w:footer="420" w:gutter="567"/>
          <w:pgNumType w:start="1"/>
          <w:cols w:space="720"/>
          <w:noEndnote/>
        </w:sectPr>
      </w:pPr>
    </w:p>
    <w:p w14:paraId="4C3B6A3C" w14:textId="77777777" w:rsidR="00921064" w:rsidRPr="0006520B" w:rsidRDefault="00921064" w:rsidP="006C6EA9">
      <w:pPr>
        <w:pStyle w:val="Heading3nonum"/>
        <w:rPr>
          <w:rFonts w:cs="Arial"/>
          <w:color w:val="auto"/>
          <w:sz w:val="22"/>
          <w:szCs w:val="22"/>
        </w:rPr>
      </w:pPr>
    </w:p>
    <w:p w14:paraId="4C3B6A3D" w14:textId="77777777" w:rsidR="00A40593" w:rsidRDefault="00A40593" w:rsidP="00E0343F">
      <w:pPr>
        <w:pStyle w:val="Heading3nonum"/>
        <w:rPr>
          <w:rFonts w:cs="Arial"/>
          <w:sz w:val="22"/>
          <w:szCs w:val="22"/>
        </w:rPr>
      </w:pPr>
    </w:p>
    <w:sectPr w:rsidR="00A40593" w:rsidSect="00921064">
      <w:headerReference w:type="default" r:id="rId19"/>
      <w:footerReference w:type="default" r:id="rId20"/>
      <w:type w:val="continuous"/>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C83CB5" w14:textId="77777777" w:rsidR="00B33EE8" w:rsidRDefault="00B33EE8">
      <w:r>
        <w:separator/>
      </w:r>
    </w:p>
  </w:endnote>
  <w:endnote w:type="continuationSeparator" w:id="0">
    <w:p w14:paraId="214A6815" w14:textId="77777777" w:rsidR="00B33EE8" w:rsidRDefault="00B33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B6A43" w14:textId="77777777" w:rsidR="00BB10B9" w:rsidRDefault="00B0035C">
    <w:pPr>
      <w:pStyle w:val="Footer"/>
      <w:framePr w:wrap="around" w:vAnchor="text" w:hAnchor="margin" w:xAlign="center" w:y="1"/>
      <w:rPr>
        <w:rStyle w:val="PageNumber"/>
      </w:rPr>
    </w:pPr>
    <w:r>
      <w:rPr>
        <w:rStyle w:val="PageNumber"/>
      </w:rPr>
      <w:fldChar w:fldCharType="begin"/>
    </w:r>
    <w:r w:rsidR="00BB10B9">
      <w:rPr>
        <w:rStyle w:val="PageNumber"/>
      </w:rPr>
      <w:instrText xml:space="preserve">PAGE  </w:instrText>
    </w:r>
    <w:r>
      <w:rPr>
        <w:rStyle w:val="PageNumber"/>
      </w:rPr>
      <w:fldChar w:fldCharType="end"/>
    </w:r>
  </w:p>
  <w:p w14:paraId="4C3B6A44" w14:textId="77777777" w:rsidR="00BB10B9" w:rsidRDefault="00BB10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BB10B9" w14:paraId="4C3B6A48" w14:textId="77777777" w:rsidTr="00977C81">
      <w:trPr>
        <w:trHeight w:val="557"/>
      </w:trPr>
      <w:tc>
        <w:tcPr>
          <w:tcW w:w="2943" w:type="dxa"/>
        </w:tcPr>
        <w:p w14:paraId="4C3B6A45" w14:textId="18BC224C" w:rsidR="00BB10B9" w:rsidRDefault="009328F0" w:rsidP="0052580F">
          <w:pPr>
            <w:pStyle w:val="Footer"/>
            <w:jc w:val="left"/>
            <w:rPr>
              <w:rFonts w:ascii="Arial" w:hAnsi="Arial"/>
              <w:sz w:val="18"/>
            </w:rPr>
          </w:pPr>
          <w:r w:rsidRPr="00B163FB">
            <w:rPr>
              <w:rFonts w:ascii="Arial" w:hAnsi="Arial"/>
              <w:color w:val="000000"/>
              <w:sz w:val="18"/>
            </w:rPr>
            <w:t>Variation and consolidation</w:t>
          </w:r>
          <w:r>
            <w:rPr>
              <w:rFonts w:ascii="Arial" w:hAnsi="Arial"/>
              <w:sz w:val="18"/>
            </w:rPr>
            <w:t xml:space="preserve"> application number  EPR/</w:t>
          </w:r>
          <w:r w:rsidR="0052580F">
            <w:rPr>
              <w:rFonts w:ascii="Arial" w:hAnsi="Arial"/>
              <w:sz w:val="18"/>
            </w:rPr>
            <w:t>CP3037MC</w:t>
          </w:r>
          <w:r>
            <w:rPr>
              <w:rFonts w:ascii="Arial" w:hAnsi="Arial"/>
              <w:sz w:val="18"/>
            </w:rPr>
            <w:t>/V00</w:t>
          </w:r>
          <w:r w:rsidR="0052580F">
            <w:rPr>
              <w:rFonts w:ascii="Arial" w:hAnsi="Arial"/>
              <w:sz w:val="18"/>
            </w:rPr>
            <w:t>3</w:t>
          </w:r>
        </w:p>
      </w:tc>
      <w:tc>
        <w:tcPr>
          <w:tcW w:w="1418" w:type="dxa"/>
        </w:tcPr>
        <w:p w14:paraId="4C3B6A46" w14:textId="28074626" w:rsidR="00BB10B9" w:rsidRDefault="00BB10B9" w:rsidP="008B1136">
          <w:pPr>
            <w:pStyle w:val="Footer"/>
            <w:rPr>
              <w:rFonts w:ascii="Arial" w:hAnsi="Arial"/>
              <w:sz w:val="20"/>
            </w:rPr>
          </w:pPr>
          <w:r w:rsidRPr="00977C81">
            <w:rPr>
              <w:rFonts w:ascii="Arial" w:hAnsi="Arial" w:cs="Arial"/>
              <w:snapToGrid w:val="0"/>
              <w:sz w:val="20"/>
              <w:lang w:eastAsia="en-US"/>
            </w:rPr>
            <w:t xml:space="preserve">Page </w:t>
          </w:r>
          <w:r w:rsidR="00B0035C"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B0035C" w:rsidRPr="00977C81">
            <w:rPr>
              <w:rStyle w:val="PageNumber"/>
              <w:rFonts w:ascii="Arial" w:hAnsi="Arial" w:cs="Arial"/>
              <w:sz w:val="20"/>
            </w:rPr>
            <w:fldChar w:fldCharType="separate"/>
          </w:r>
          <w:r w:rsidR="005003B7">
            <w:rPr>
              <w:rStyle w:val="PageNumber"/>
              <w:rFonts w:ascii="Arial" w:hAnsi="Arial" w:cs="Arial"/>
              <w:noProof/>
              <w:sz w:val="20"/>
            </w:rPr>
            <w:t>2</w:t>
          </w:r>
          <w:r w:rsidR="00B0035C"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4C3B6A47" w14:textId="77777777" w:rsidR="00BB10B9" w:rsidRPr="00921064" w:rsidRDefault="00BB10B9" w:rsidP="003370AB">
          <w:pPr>
            <w:pStyle w:val="Footer"/>
            <w:tabs>
              <w:tab w:val="clear" w:pos="4153"/>
            </w:tabs>
            <w:ind w:right="-108"/>
            <w:rPr>
              <w:rFonts w:ascii="Arial" w:hAnsi="Arial"/>
              <w:color w:val="FF00FF"/>
              <w:sz w:val="18"/>
            </w:rPr>
          </w:pPr>
        </w:p>
      </w:tc>
    </w:tr>
  </w:tbl>
  <w:p w14:paraId="4C3B6A49" w14:textId="77777777" w:rsidR="00BB10B9" w:rsidRDefault="00BB10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BB10B9" w14:paraId="4C3B6A4E" w14:textId="77777777" w:rsidTr="00836687">
      <w:trPr>
        <w:trHeight w:val="557"/>
      </w:trPr>
      <w:tc>
        <w:tcPr>
          <w:tcW w:w="2943" w:type="dxa"/>
        </w:tcPr>
        <w:p w14:paraId="4C3B6A4B" w14:textId="66272059" w:rsidR="00BB10B9" w:rsidRDefault="00BB10B9" w:rsidP="0052580F">
          <w:pPr>
            <w:pStyle w:val="Footer"/>
            <w:jc w:val="left"/>
            <w:rPr>
              <w:rFonts w:ascii="Arial" w:hAnsi="Arial"/>
              <w:sz w:val="18"/>
            </w:rPr>
          </w:pPr>
          <w:r w:rsidRPr="00B163FB">
            <w:rPr>
              <w:rFonts w:ascii="Arial" w:hAnsi="Arial"/>
              <w:color w:val="000000"/>
              <w:sz w:val="18"/>
            </w:rPr>
            <w:t>Variation and consolidation</w:t>
          </w:r>
          <w:r>
            <w:rPr>
              <w:rFonts w:ascii="Arial" w:hAnsi="Arial"/>
              <w:sz w:val="18"/>
            </w:rPr>
            <w:t xml:space="preserve"> application number  EPR/</w:t>
          </w:r>
          <w:r w:rsidR="0052580F">
            <w:rPr>
              <w:rFonts w:ascii="Arial" w:hAnsi="Arial"/>
              <w:sz w:val="18"/>
            </w:rPr>
            <w:t>CP3037MC</w:t>
          </w:r>
          <w:r>
            <w:rPr>
              <w:rFonts w:ascii="Arial" w:hAnsi="Arial"/>
              <w:sz w:val="18"/>
            </w:rPr>
            <w:t>/V00</w:t>
          </w:r>
          <w:r w:rsidR="0052580F">
            <w:rPr>
              <w:rFonts w:ascii="Arial" w:hAnsi="Arial"/>
              <w:sz w:val="18"/>
            </w:rPr>
            <w:t>3</w:t>
          </w:r>
        </w:p>
      </w:tc>
      <w:tc>
        <w:tcPr>
          <w:tcW w:w="1418" w:type="dxa"/>
        </w:tcPr>
        <w:p w14:paraId="4C3B6A4C" w14:textId="34007648" w:rsidR="00BB10B9" w:rsidRDefault="00BB10B9" w:rsidP="008B1136">
          <w:pPr>
            <w:pStyle w:val="Footer"/>
            <w:rPr>
              <w:rFonts w:ascii="Arial" w:hAnsi="Arial"/>
              <w:sz w:val="20"/>
            </w:rPr>
          </w:pPr>
          <w:r w:rsidRPr="00977C81">
            <w:rPr>
              <w:rFonts w:ascii="Arial" w:hAnsi="Arial" w:cs="Arial"/>
              <w:snapToGrid w:val="0"/>
              <w:sz w:val="20"/>
              <w:lang w:eastAsia="en-US"/>
            </w:rPr>
            <w:t xml:space="preserve">Page </w:t>
          </w:r>
          <w:r w:rsidR="00B0035C"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B0035C" w:rsidRPr="00977C81">
            <w:rPr>
              <w:rStyle w:val="PageNumber"/>
              <w:rFonts w:ascii="Arial" w:hAnsi="Arial" w:cs="Arial"/>
              <w:sz w:val="20"/>
            </w:rPr>
            <w:fldChar w:fldCharType="separate"/>
          </w:r>
          <w:r w:rsidR="005003B7">
            <w:rPr>
              <w:rStyle w:val="PageNumber"/>
              <w:rFonts w:ascii="Arial" w:hAnsi="Arial" w:cs="Arial"/>
              <w:noProof/>
              <w:sz w:val="20"/>
            </w:rPr>
            <w:t>i</w:t>
          </w:r>
          <w:r w:rsidR="00B0035C" w:rsidRPr="00977C81">
            <w:rPr>
              <w:rStyle w:val="PageNumber"/>
              <w:rFonts w:ascii="Arial" w:hAnsi="Arial" w:cs="Arial"/>
              <w:sz w:val="20"/>
            </w:rPr>
            <w:fldChar w:fldCharType="end"/>
          </w:r>
          <w:r>
            <w:rPr>
              <w:rFonts w:ascii="Arial" w:hAnsi="Arial"/>
              <w:snapToGrid w:val="0"/>
              <w:sz w:val="20"/>
              <w:lang w:eastAsia="en-US"/>
            </w:rPr>
            <w:tab/>
            <w:t xml:space="preserve"> </w:t>
          </w:r>
        </w:p>
      </w:tc>
      <w:tc>
        <w:tcPr>
          <w:tcW w:w="3685" w:type="dxa"/>
        </w:tcPr>
        <w:p w14:paraId="4C3B6A4D" w14:textId="77777777" w:rsidR="00BB10B9" w:rsidRPr="00977C81" w:rsidRDefault="00BB10B9" w:rsidP="003370AB">
          <w:pPr>
            <w:pStyle w:val="Footer"/>
            <w:tabs>
              <w:tab w:val="clear" w:pos="4153"/>
            </w:tabs>
            <w:ind w:right="-108"/>
            <w:rPr>
              <w:rFonts w:ascii="Arial" w:hAnsi="Arial"/>
              <w:color w:val="808080"/>
              <w:sz w:val="18"/>
            </w:rPr>
          </w:pPr>
        </w:p>
      </w:tc>
    </w:tr>
  </w:tbl>
  <w:p w14:paraId="4C3B6A4F" w14:textId="77777777" w:rsidR="00BB10B9" w:rsidRDefault="00BB10B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B6A52" w14:textId="77777777" w:rsidR="00BB10B9" w:rsidRDefault="00BB10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E978C7" w14:textId="77777777" w:rsidR="00B33EE8" w:rsidRDefault="00B33EE8">
      <w:r>
        <w:separator/>
      </w:r>
    </w:p>
  </w:footnote>
  <w:footnote w:type="continuationSeparator" w:id="0">
    <w:p w14:paraId="273D4D45" w14:textId="77777777" w:rsidR="00B33EE8" w:rsidRDefault="00B33E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B6A4A" w14:textId="46A6D2F1" w:rsidR="00BB10B9" w:rsidRDefault="00BB10B9">
    <w:pPr>
      <w:pStyle w:val="Header"/>
    </w:pPr>
    <w:r>
      <w:rPr>
        <w:noProof/>
      </w:rPr>
      <w:drawing>
        <wp:anchor distT="0" distB="0" distL="114300" distR="114300" simplePos="0" relativeHeight="251657216" behindDoc="0" locked="0" layoutInCell="1" allowOverlap="1" wp14:anchorId="4C3B6A53" wp14:editId="4C3B6A54">
          <wp:simplePos x="0" y="0"/>
          <wp:positionH relativeFrom="column">
            <wp:posOffset>-144145</wp:posOffset>
          </wp:positionH>
          <wp:positionV relativeFrom="paragraph">
            <wp:posOffset>-127000</wp:posOffset>
          </wp:positionV>
          <wp:extent cx="1853565" cy="1316990"/>
          <wp:effectExtent l="1905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B6A50" w14:textId="77777777" w:rsidR="00BB10B9" w:rsidRDefault="00BB10B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B6A51" w14:textId="77777777" w:rsidR="00BB10B9" w:rsidRDefault="00BB10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rPr>
    </w:lvl>
  </w:abstractNum>
  <w:abstractNum w:abstractNumId="3"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334"/>
    <w:rsid w:val="00001CB1"/>
    <w:rsid w:val="00010875"/>
    <w:rsid w:val="000172A0"/>
    <w:rsid w:val="00033507"/>
    <w:rsid w:val="00037728"/>
    <w:rsid w:val="00042527"/>
    <w:rsid w:val="0005210B"/>
    <w:rsid w:val="0006520B"/>
    <w:rsid w:val="0008227C"/>
    <w:rsid w:val="000842D3"/>
    <w:rsid w:val="000854F1"/>
    <w:rsid w:val="00092FCF"/>
    <w:rsid w:val="000933C8"/>
    <w:rsid w:val="00097E3E"/>
    <w:rsid w:val="000A71E4"/>
    <w:rsid w:val="000B4BA1"/>
    <w:rsid w:val="000C3304"/>
    <w:rsid w:val="000D0B36"/>
    <w:rsid w:val="001001E2"/>
    <w:rsid w:val="0010272E"/>
    <w:rsid w:val="001038EE"/>
    <w:rsid w:val="00112221"/>
    <w:rsid w:val="0011273F"/>
    <w:rsid w:val="00121D73"/>
    <w:rsid w:val="00127720"/>
    <w:rsid w:val="0013782D"/>
    <w:rsid w:val="00142414"/>
    <w:rsid w:val="00143733"/>
    <w:rsid w:val="001447B2"/>
    <w:rsid w:val="00151891"/>
    <w:rsid w:val="00157B09"/>
    <w:rsid w:val="0016068A"/>
    <w:rsid w:val="00167FFA"/>
    <w:rsid w:val="0018468B"/>
    <w:rsid w:val="001855D4"/>
    <w:rsid w:val="0018797D"/>
    <w:rsid w:val="001C4703"/>
    <w:rsid w:val="001D3E8F"/>
    <w:rsid w:val="001D4937"/>
    <w:rsid w:val="00212EB7"/>
    <w:rsid w:val="0021613B"/>
    <w:rsid w:val="00245B21"/>
    <w:rsid w:val="002725A1"/>
    <w:rsid w:val="002857A0"/>
    <w:rsid w:val="002B45D1"/>
    <w:rsid w:val="002C498E"/>
    <w:rsid w:val="002C4E46"/>
    <w:rsid w:val="002C63AB"/>
    <w:rsid w:val="002F273F"/>
    <w:rsid w:val="00300529"/>
    <w:rsid w:val="003104F0"/>
    <w:rsid w:val="00331482"/>
    <w:rsid w:val="003370AB"/>
    <w:rsid w:val="00337AD8"/>
    <w:rsid w:val="00367A15"/>
    <w:rsid w:val="00377090"/>
    <w:rsid w:val="00380703"/>
    <w:rsid w:val="00386CFA"/>
    <w:rsid w:val="00394F8F"/>
    <w:rsid w:val="003B114A"/>
    <w:rsid w:val="003B28B2"/>
    <w:rsid w:val="003B3025"/>
    <w:rsid w:val="003C7014"/>
    <w:rsid w:val="003E1B59"/>
    <w:rsid w:val="003F1B6D"/>
    <w:rsid w:val="003F2D1E"/>
    <w:rsid w:val="00400032"/>
    <w:rsid w:val="0041050D"/>
    <w:rsid w:val="00414334"/>
    <w:rsid w:val="0043657D"/>
    <w:rsid w:val="00440348"/>
    <w:rsid w:val="00444CDC"/>
    <w:rsid w:val="004473A2"/>
    <w:rsid w:val="00452DD5"/>
    <w:rsid w:val="00456777"/>
    <w:rsid w:val="004570B2"/>
    <w:rsid w:val="00460ECC"/>
    <w:rsid w:val="00461776"/>
    <w:rsid w:val="00470FBE"/>
    <w:rsid w:val="00473555"/>
    <w:rsid w:val="004854BB"/>
    <w:rsid w:val="004858B6"/>
    <w:rsid w:val="00486E1B"/>
    <w:rsid w:val="00487347"/>
    <w:rsid w:val="00493E33"/>
    <w:rsid w:val="00496934"/>
    <w:rsid w:val="004A0B40"/>
    <w:rsid w:val="004A5FBC"/>
    <w:rsid w:val="004D5BF2"/>
    <w:rsid w:val="004D7529"/>
    <w:rsid w:val="004E75D7"/>
    <w:rsid w:val="004F05BF"/>
    <w:rsid w:val="005003B7"/>
    <w:rsid w:val="00500760"/>
    <w:rsid w:val="00502E5E"/>
    <w:rsid w:val="005055BC"/>
    <w:rsid w:val="00512DC6"/>
    <w:rsid w:val="00523F49"/>
    <w:rsid w:val="00524BCA"/>
    <w:rsid w:val="005256FA"/>
    <w:rsid w:val="0052580F"/>
    <w:rsid w:val="00527423"/>
    <w:rsid w:val="005376CF"/>
    <w:rsid w:val="00585F88"/>
    <w:rsid w:val="005971DF"/>
    <w:rsid w:val="005B15C8"/>
    <w:rsid w:val="005B6AFB"/>
    <w:rsid w:val="005B73A2"/>
    <w:rsid w:val="005C3A28"/>
    <w:rsid w:val="005C5906"/>
    <w:rsid w:val="005E0DE6"/>
    <w:rsid w:val="005E55B6"/>
    <w:rsid w:val="005F5D72"/>
    <w:rsid w:val="00601D25"/>
    <w:rsid w:val="006036F2"/>
    <w:rsid w:val="00617CF8"/>
    <w:rsid w:val="00636C17"/>
    <w:rsid w:val="00643F3E"/>
    <w:rsid w:val="00646362"/>
    <w:rsid w:val="006571EF"/>
    <w:rsid w:val="00675541"/>
    <w:rsid w:val="00677987"/>
    <w:rsid w:val="00692529"/>
    <w:rsid w:val="006B7EA3"/>
    <w:rsid w:val="006C6EA9"/>
    <w:rsid w:val="006D2EBE"/>
    <w:rsid w:val="006D3C00"/>
    <w:rsid w:val="006D7C1E"/>
    <w:rsid w:val="00713D81"/>
    <w:rsid w:val="0072392B"/>
    <w:rsid w:val="007246CC"/>
    <w:rsid w:val="007264B2"/>
    <w:rsid w:val="00734573"/>
    <w:rsid w:val="0073696F"/>
    <w:rsid w:val="0073786A"/>
    <w:rsid w:val="00752C00"/>
    <w:rsid w:val="0076354E"/>
    <w:rsid w:val="00780CC6"/>
    <w:rsid w:val="00797902"/>
    <w:rsid w:val="007A1658"/>
    <w:rsid w:val="007A22D8"/>
    <w:rsid w:val="007A2356"/>
    <w:rsid w:val="007A2B33"/>
    <w:rsid w:val="007B6177"/>
    <w:rsid w:val="007C1659"/>
    <w:rsid w:val="007C2ABF"/>
    <w:rsid w:val="007E52AD"/>
    <w:rsid w:val="007E76A5"/>
    <w:rsid w:val="007E7C79"/>
    <w:rsid w:val="00817676"/>
    <w:rsid w:val="00827FC9"/>
    <w:rsid w:val="008321E6"/>
    <w:rsid w:val="00836687"/>
    <w:rsid w:val="00837B7B"/>
    <w:rsid w:val="00850E7A"/>
    <w:rsid w:val="0085190D"/>
    <w:rsid w:val="00862606"/>
    <w:rsid w:val="008679AD"/>
    <w:rsid w:val="008836D0"/>
    <w:rsid w:val="008A79F2"/>
    <w:rsid w:val="008B0FAD"/>
    <w:rsid w:val="008B1136"/>
    <w:rsid w:val="008B709F"/>
    <w:rsid w:val="008C4DB7"/>
    <w:rsid w:val="008C571B"/>
    <w:rsid w:val="008C6B7D"/>
    <w:rsid w:val="008D5F71"/>
    <w:rsid w:val="008E5AA3"/>
    <w:rsid w:val="008F5E5A"/>
    <w:rsid w:val="00900539"/>
    <w:rsid w:val="0090270F"/>
    <w:rsid w:val="00905E5E"/>
    <w:rsid w:val="009068CE"/>
    <w:rsid w:val="009143CB"/>
    <w:rsid w:val="00921064"/>
    <w:rsid w:val="0093046D"/>
    <w:rsid w:val="009328F0"/>
    <w:rsid w:val="00943495"/>
    <w:rsid w:val="00944B58"/>
    <w:rsid w:val="00950723"/>
    <w:rsid w:val="00952C06"/>
    <w:rsid w:val="009564BE"/>
    <w:rsid w:val="00956EC7"/>
    <w:rsid w:val="009673EB"/>
    <w:rsid w:val="00973180"/>
    <w:rsid w:val="00973797"/>
    <w:rsid w:val="00977071"/>
    <w:rsid w:val="00977C81"/>
    <w:rsid w:val="00993889"/>
    <w:rsid w:val="009C0E51"/>
    <w:rsid w:val="009C1D21"/>
    <w:rsid w:val="009C3BAE"/>
    <w:rsid w:val="009D5F6A"/>
    <w:rsid w:val="009E1FE3"/>
    <w:rsid w:val="009F5997"/>
    <w:rsid w:val="00A20254"/>
    <w:rsid w:val="00A31FB2"/>
    <w:rsid w:val="00A36CF7"/>
    <w:rsid w:val="00A40593"/>
    <w:rsid w:val="00A467B6"/>
    <w:rsid w:val="00A47A52"/>
    <w:rsid w:val="00A54B58"/>
    <w:rsid w:val="00A574EC"/>
    <w:rsid w:val="00A60110"/>
    <w:rsid w:val="00A6549D"/>
    <w:rsid w:val="00A872EE"/>
    <w:rsid w:val="00A915E6"/>
    <w:rsid w:val="00A92C20"/>
    <w:rsid w:val="00A9623B"/>
    <w:rsid w:val="00AA1C52"/>
    <w:rsid w:val="00AA61DE"/>
    <w:rsid w:val="00AB1E8F"/>
    <w:rsid w:val="00AB4127"/>
    <w:rsid w:val="00AC41E4"/>
    <w:rsid w:val="00AD0F73"/>
    <w:rsid w:val="00AD4185"/>
    <w:rsid w:val="00AE1929"/>
    <w:rsid w:val="00AE2DBB"/>
    <w:rsid w:val="00AE64EF"/>
    <w:rsid w:val="00AE7B78"/>
    <w:rsid w:val="00AF08C3"/>
    <w:rsid w:val="00AF4BBB"/>
    <w:rsid w:val="00AF6446"/>
    <w:rsid w:val="00AF7E50"/>
    <w:rsid w:val="00B0035C"/>
    <w:rsid w:val="00B06E45"/>
    <w:rsid w:val="00B13CB3"/>
    <w:rsid w:val="00B163FB"/>
    <w:rsid w:val="00B1698F"/>
    <w:rsid w:val="00B20A3D"/>
    <w:rsid w:val="00B22243"/>
    <w:rsid w:val="00B23168"/>
    <w:rsid w:val="00B24424"/>
    <w:rsid w:val="00B252B0"/>
    <w:rsid w:val="00B33EE8"/>
    <w:rsid w:val="00B36107"/>
    <w:rsid w:val="00B369E8"/>
    <w:rsid w:val="00B409F8"/>
    <w:rsid w:val="00B42FF9"/>
    <w:rsid w:val="00B430D1"/>
    <w:rsid w:val="00B52F7D"/>
    <w:rsid w:val="00B53B8F"/>
    <w:rsid w:val="00B760A8"/>
    <w:rsid w:val="00B93DE7"/>
    <w:rsid w:val="00B94E56"/>
    <w:rsid w:val="00BA0A1B"/>
    <w:rsid w:val="00BA5708"/>
    <w:rsid w:val="00BA69B1"/>
    <w:rsid w:val="00BB10B9"/>
    <w:rsid w:val="00BB30CE"/>
    <w:rsid w:val="00BB382A"/>
    <w:rsid w:val="00BD2511"/>
    <w:rsid w:val="00BE0FE9"/>
    <w:rsid w:val="00BE586A"/>
    <w:rsid w:val="00BE5E02"/>
    <w:rsid w:val="00BF2649"/>
    <w:rsid w:val="00BF6B24"/>
    <w:rsid w:val="00C16EC0"/>
    <w:rsid w:val="00C17C7E"/>
    <w:rsid w:val="00C31D2C"/>
    <w:rsid w:val="00C374F9"/>
    <w:rsid w:val="00C45B96"/>
    <w:rsid w:val="00C51EBA"/>
    <w:rsid w:val="00C52ACA"/>
    <w:rsid w:val="00C8568E"/>
    <w:rsid w:val="00C93940"/>
    <w:rsid w:val="00C94451"/>
    <w:rsid w:val="00CB6A42"/>
    <w:rsid w:val="00CE1DA0"/>
    <w:rsid w:val="00CE7CC3"/>
    <w:rsid w:val="00D11A4D"/>
    <w:rsid w:val="00D11BD4"/>
    <w:rsid w:val="00D2528F"/>
    <w:rsid w:val="00D34A86"/>
    <w:rsid w:val="00D366EB"/>
    <w:rsid w:val="00D4397E"/>
    <w:rsid w:val="00D6083F"/>
    <w:rsid w:val="00D67ADE"/>
    <w:rsid w:val="00D7616C"/>
    <w:rsid w:val="00D772F5"/>
    <w:rsid w:val="00DA0F6C"/>
    <w:rsid w:val="00DA533D"/>
    <w:rsid w:val="00DD6C0F"/>
    <w:rsid w:val="00DF21E0"/>
    <w:rsid w:val="00DF620B"/>
    <w:rsid w:val="00DF6316"/>
    <w:rsid w:val="00E01182"/>
    <w:rsid w:val="00E01FD9"/>
    <w:rsid w:val="00E0343F"/>
    <w:rsid w:val="00E2075C"/>
    <w:rsid w:val="00E25CE6"/>
    <w:rsid w:val="00E277C4"/>
    <w:rsid w:val="00E32E55"/>
    <w:rsid w:val="00E41750"/>
    <w:rsid w:val="00E56067"/>
    <w:rsid w:val="00E7257D"/>
    <w:rsid w:val="00E75C2F"/>
    <w:rsid w:val="00E84C8B"/>
    <w:rsid w:val="00E95083"/>
    <w:rsid w:val="00EC0A49"/>
    <w:rsid w:val="00EC34F4"/>
    <w:rsid w:val="00EE3D29"/>
    <w:rsid w:val="00F012DE"/>
    <w:rsid w:val="00F36B11"/>
    <w:rsid w:val="00F504C0"/>
    <w:rsid w:val="00F50AC3"/>
    <w:rsid w:val="00F51554"/>
    <w:rsid w:val="00F577F7"/>
    <w:rsid w:val="00F742D1"/>
    <w:rsid w:val="00F75340"/>
    <w:rsid w:val="00F97866"/>
    <w:rsid w:val="00FB4E43"/>
    <w:rsid w:val="00FD08DD"/>
    <w:rsid w:val="00FD4CBD"/>
    <w:rsid w:val="00FD61AC"/>
    <w:rsid w:val="00FD6CEE"/>
    <w:rsid w:val="00FE39C1"/>
    <w:rsid w:val="00FE74DF"/>
    <w:rsid w:val="00FE7C49"/>
    <w:rsid w:val="00FF2032"/>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4C3B69A0"/>
  <w15:docId w15:val="{ED9C49A8-B99C-453E-8D21-B3C0F0ED1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EC0A49"/>
    <w:pPr>
      <w:widowControl w:val="0"/>
      <w:tabs>
        <w:tab w:val="left" w:pos="6804"/>
      </w:tabs>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definition">
    <w:name w:val="definition"/>
    <w:basedOn w:val="Heading3nonum"/>
    <w:link w:val="definitionChar"/>
    <w:rsid w:val="00121D73"/>
    <w:pPr>
      <w:tabs>
        <w:tab w:val="left" w:pos="2835"/>
      </w:tabs>
      <w:spacing w:before="0"/>
      <w:ind w:left="567"/>
    </w:pPr>
  </w:style>
  <w:style w:type="character" w:customStyle="1" w:styleId="definitionChar">
    <w:name w:val="definition Char"/>
    <w:basedOn w:val="Heading3nonumChar"/>
    <w:link w:val="definition"/>
    <w:rsid w:val="00121D73"/>
    <w:rPr>
      <w:rFonts w:ascii="Arial" w:hAnsi="Arial" w:cs="Times New Roman"/>
      <w:color w:val="000000"/>
      <w:sz w:val="18"/>
      <w:lang w:val="en-GB" w:eastAsia="en-US" w:bidi="ar-SA"/>
    </w:rPr>
  </w:style>
  <w:style w:type="paragraph" w:customStyle="1" w:styleId="Box">
    <w:name w:val="Box"/>
    <w:basedOn w:val="Normal"/>
    <w:autoRedefine/>
    <w:rsid w:val="00AE1929"/>
    <w:pPr>
      <w:pBdr>
        <w:top w:val="single" w:sz="4" w:space="1" w:color="auto"/>
        <w:left w:val="single" w:sz="4" w:space="4" w:color="auto"/>
        <w:bottom w:val="single" w:sz="4" w:space="1" w:color="auto"/>
        <w:right w:val="single" w:sz="4" w:space="4" w:color="auto"/>
      </w:pBdr>
      <w:ind w:left="1440" w:right="7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205168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documentManagement>
    <Site_x0020_Name xmlns="859f7ad6-93f6-4205-b62b-a17f28acbbac">Evenjobb Poultry Unit</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2015-12-07T00:00:00+00:00</Document_x0020_Date>
    <Facility_x0020_Address xmlns="859f7ad6-93f6-4205-b62b-a17f28acbbac">Evenjobb, Presteigne</Facility_x0020_Address>
    <Environment_x0020_Sub_x0020_Folder xmlns="859f7ad6-93f6-4205-b62b-a17f28acbbac">Licence variation</Environment_x0020_Sub_x0020_Folder>
    <Customer_x0020_Name xmlns="859f7ad6-93f6-4205-b62b-a17f28acbbac">PM Davies &amp; Son</Customer_x0020_Name>
    <IconOverlay xmlns="http://schemas.microsoft.com/sharepoint/v4" xsi:nil="true"/>
    <Surrendered_x002f_Expired xmlns="859f7ad6-93f6-4205-b62b-a17f28acbbac" xsi:nil="true"/>
    <Post_x0020_code xmlns="859f7ad6-93f6-4205-b62b-a17f28acbbac">LD8 2NU</Post_x0020_code>
    <Surrendered_x002f_Expired_x0020_Date xmlns="859f7ad6-93f6-4205-b62b-a17f28acbbac" xsi:nil="true"/>
    <_dlc_DocId xmlns="9be56660-2c31-41ef-bc00-23e72f632f2a">REGU-434-5633</_dlc_DocId>
    <_dlc_DocIdPersistId xmlns="9be56660-2c31-41ef-bc00-23e72f632f2a">false</_dlc_DocIdPersistId>
    <_dlc_DocIdUrl xmlns="9be56660-2c31-41ef-bc00-23e72f632f2a">
      <Url>https://cyfoethnaturiolcymru.sharepoint.com/teams/Regulatory/Permitting/_layouts/15/DocIdRedir.aspx?ID=REGU-434-5633</Url>
      <Description>REGU-434-5633</Description>
    </_dlc_DocIdUrl>
  </documentManagement>
</p:properties>
</file>

<file path=customXml/itemProps1.xml><?xml version="1.0" encoding="utf-8"?>
<ds:datastoreItem xmlns:ds="http://schemas.openxmlformats.org/officeDocument/2006/customXml" ds:itemID="{E7CE8646-79AC-405E-A2C5-467B9649FBF5}"/>
</file>

<file path=customXml/itemProps2.xml><?xml version="1.0" encoding="utf-8"?>
<ds:datastoreItem xmlns:ds="http://schemas.openxmlformats.org/officeDocument/2006/customXml" ds:itemID="{EEE6E409-6DF7-41A3-B0C2-D10E74402AA5}"/>
</file>

<file path=customXml/itemProps3.xml><?xml version="1.0" encoding="utf-8"?>
<ds:datastoreItem xmlns:ds="http://schemas.openxmlformats.org/officeDocument/2006/customXml" ds:itemID="{08E500D2-CF7E-4815-99F8-479F60B0C889}"/>
</file>

<file path=customXml/itemProps4.xml><?xml version="1.0" encoding="utf-8"?>
<ds:datastoreItem xmlns:ds="http://schemas.openxmlformats.org/officeDocument/2006/customXml" ds:itemID="{914F9EB1-A20E-429C-A8FB-CC5C8D0C4C23}"/>
</file>

<file path=customXml/itemProps5.xml><?xml version="1.0" encoding="utf-8"?>
<ds:datastoreItem xmlns:ds="http://schemas.openxmlformats.org/officeDocument/2006/customXml" ds:itemID="{8468A972-6A71-4B9B-B442-F0A332B01FAC}"/>
</file>

<file path=customXml/itemProps6.xml><?xml version="1.0" encoding="utf-8"?>
<ds:datastoreItem xmlns:ds="http://schemas.openxmlformats.org/officeDocument/2006/customXml" ds:itemID="{A92B374B-41D0-48D4-A92B-8191C0294A0F}"/>
</file>

<file path=docProps/app.xml><?xml version="1.0" encoding="utf-8"?>
<Properties xmlns="http://schemas.openxmlformats.org/officeDocument/2006/extended-properties" xmlns:vt="http://schemas.openxmlformats.org/officeDocument/2006/docPropsVTypes">
  <Template>Normal.dotm</Template>
  <TotalTime>1</TotalTime>
  <Pages>4</Pages>
  <Words>416</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233_08_SD69 Variation notice, single permit consolidation</vt:lpstr>
    </vt:vector>
  </TitlesOfParts>
  <Company>Environment Agency</Company>
  <LinksUpToDate>false</LinksUpToDate>
  <CharactersWithSpaces>2784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variation</dc:title>
  <dc:subject/>
  <dc:creator/>
  <cp:keywords>233 08 SD69, 233-08-SD69, 23308SD69</cp:keywords>
  <dc:description>233_08_SD69, Version 4</dc:description>
  <cp:lastModifiedBy>Macdonald, Eirian</cp:lastModifiedBy>
  <cp:revision>2</cp:revision>
  <dcterms:created xsi:type="dcterms:W3CDTF">2015-12-07T14:08:00Z</dcterms:created>
  <dcterms:modified xsi:type="dcterms:W3CDTF">2015-12-07T14:08:00Z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427c810a-af0a-4314-befb-29a2b201d785</vt:lpwstr>
  </property>
  <property fmtid="{D5CDD505-2E9C-101B-9397-08002B2CF9AE}" pid="5" name="Submitter">
    <vt:lpwstr/>
  </property>
  <property fmtid="{D5CDD505-2E9C-101B-9397-08002B2CF9AE}" pid="6" name="Order">
    <vt:r8>80000</vt:r8>
  </property>
  <property fmtid="{D5CDD505-2E9C-101B-9397-08002B2CF9AE}" pid="7" name="URL">
    <vt:lpwstr/>
  </property>
  <property fmtid="{D5CDD505-2E9C-101B-9397-08002B2CF9AE}" pid="8" name="Email CC">
    <vt:lpwstr/>
  </property>
  <property fmtid="{D5CDD505-2E9C-101B-9397-08002B2CF9AE}" pid="9" name="Case Reference">
    <vt:lpwstr/>
  </property>
  <property fmtid="{D5CDD505-2E9C-101B-9397-08002B2CF9AE}" pid="10" name="Email BCC">
    <vt:lpwstr/>
  </property>
  <property fmtid="{D5CDD505-2E9C-101B-9397-08002B2CF9AE}" pid="11" name="xd_Signature">
    <vt:bool>false</vt:bool>
  </property>
  <property fmtid="{D5CDD505-2E9C-101B-9397-08002B2CF9AE}" pid="12" name="From1">
    <vt:lpwstr/>
  </property>
  <property fmtid="{D5CDD505-2E9C-101B-9397-08002B2CF9AE}" pid="14" name="xd_ProgID">
    <vt:lpwstr/>
  </property>
  <property fmtid="{D5CDD505-2E9C-101B-9397-08002B2CF9AE}" pid="15" name="DocumentSetDescription">
    <vt:lpwstr/>
  </property>
  <property fmtid="{D5CDD505-2E9C-101B-9397-08002B2CF9AE}" pid="16" name="Email Sender">
    <vt:lpwstr/>
  </property>
  <property fmtid="{D5CDD505-2E9C-101B-9397-08002B2CF9AE}" pid="17" name="BCC">
    <vt:lpwstr/>
  </property>
  <property fmtid="{D5CDD505-2E9C-101B-9397-08002B2CF9AE}" pid="19" name="Issue date">
    <vt:lpwstr>19/07/2011</vt:lpwstr>
  </property>
  <property fmtid="{D5CDD505-2E9C-101B-9397-08002B2CF9AE}" pid="20" name="Email Subject">
    <vt:lpwstr/>
  </property>
  <property fmtid="{D5CDD505-2E9C-101B-9397-08002B2CF9AE}" pid="21" name="Process">
    <vt:lpwstr/>
  </property>
  <property fmtid="{D5CDD505-2E9C-101B-9397-08002B2CF9AE}" pid="22" name="_SourceUrl">
    <vt:lpwstr/>
  </property>
  <property fmtid="{D5CDD505-2E9C-101B-9397-08002B2CF9AE}" pid="23" name="_SharedFileIndex">
    <vt:lpwstr/>
  </property>
  <property fmtid="{D5CDD505-2E9C-101B-9397-08002B2CF9AE}" pid="24" name="Post code">
    <vt:lpwstr/>
  </property>
  <property fmtid="{D5CDD505-2E9C-101B-9397-08002B2CF9AE}" pid="25" name="Email Has Attachments">
    <vt:bool>false</vt:bool>
  </property>
  <property fmtid="{D5CDD505-2E9C-101B-9397-08002B2CF9AE}" pid="26" name="TemplateUrl">
    <vt:lpwstr/>
  </property>
  <property fmtid="{D5CDD505-2E9C-101B-9397-08002B2CF9AE}" pid="27" name="Email Recipients">
    <vt:lpwstr/>
  </property>
  <property fmtid="{D5CDD505-2E9C-101B-9397-08002B2CF9AE}" pid="28" name="CC">
    <vt:lpwstr/>
  </property>
  <property fmtid="{D5CDD505-2E9C-101B-9397-08002B2CF9AE}" pid="30" name="To">
    <vt:lpwstr/>
  </property>
  <property fmtid="{D5CDD505-2E9C-101B-9397-08002B2CF9AE}" pid="34" name="_docset_NoMedatataSyncRequired">
    <vt:lpwstr>False</vt:lpwstr>
  </property>
  <property fmtid="{D5CDD505-2E9C-101B-9397-08002B2CF9AE}" pid="35" name="display_urn">
    <vt:lpwstr>Williams, Paul C.</vt:lpwstr>
  </property>
  <property fmtid="{D5CDD505-2E9C-101B-9397-08002B2CF9AE}" pid="38" name="SharedWithUsers">
    <vt:lpwstr/>
  </property>
  <property fmtid="{D5CDD505-2E9C-101B-9397-08002B2CF9AE}" pid="40" name="_dlc_DocId">
    <vt:lpwstr>REGU-434-5633</vt:lpwstr>
  </property>
  <property fmtid="{D5CDD505-2E9C-101B-9397-08002B2CF9AE}" pid="42" name="_dlc_DocIdPersistId">
    <vt:bool>false</vt:bool>
  </property>
  <property fmtid="{D5CDD505-2E9C-101B-9397-08002B2CF9AE}" pid="43" name="_dlc_DocIdUrl">
    <vt:lpwstr>https://cyfoethnaturiolcymru.sharepoint.com/teams/Regulatory/Permitting/_layouts/15/DocIdRedir.aspx?ID=REGU-434-5633, REGU-434-5633</vt:lpwstr>
  </property>
</Properties>
</file>