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028D61" w14:textId="77777777" w:rsidR="001253E3" w:rsidRDefault="00AB0D8B" w:rsidP="001253E3">
      <w:pPr>
        <w:ind w:left="720" w:hanging="720"/>
        <w:rPr>
          <w:rFonts w:ascii="Arial" w:hAnsi="Arial" w:cs="Arial"/>
          <w:szCs w:val="24"/>
        </w:rPr>
      </w:pPr>
      <w:r w:rsidRPr="00104616">
        <w:rPr>
          <w:rFonts w:ascii="Arial" w:hAnsi="Arial"/>
          <w:szCs w:val="24"/>
        </w:rPr>
        <w:t xml:space="preserve">Permit Number: </w:t>
      </w:r>
      <w:r w:rsidRPr="00104616">
        <w:rPr>
          <w:rFonts w:ascii="Arial" w:hAnsi="Arial"/>
          <w:szCs w:val="24"/>
        </w:rPr>
        <w:tab/>
        <w:t>EPR/</w:t>
      </w:r>
      <w:r w:rsidR="00104616" w:rsidRPr="00104616">
        <w:rPr>
          <w:rFonts w:ascii="Arial" w:hAnsi="Arial"/>
          <w:szCs w:val="24"/>
        </w:rPr>
        <w:t>UP3031TB</w:t>
      </w:r>
      <w:r w:rsidRPr="00104616">
        <w:rPr>
          <w:rFonts w:ascii="Arial" w:hAnsi="Arial"/>
          <w:szCs w:val="24"/>
        </w:rPr>
        <w:tab/>
      </w:r>
      <w:r w:rsidRPr="00104616">
        <w:rPr>
          <w:rFonts w:ascii="Arial" w:hAnsi="Arial"/>
          <w:szCs w:val="24"/>
        </w:rPr>
        <w:tab/>
      </w:r>
      <w:r w:rsidRPr="00104616">
        <w:rPr>
          <w:rFonts w:ascii="Arial" w:hAnsi="Arial"/>
          <w:szCs w:val="24"/>
        </w:rPr>
        <w:tab/>
        <w:t xml:space="preserve">Operator: </w:t>
      </w:r>
      <w:r w:rsidRPr="00104616">
        <w:rPr>
          <w:rFonts w:ascii="Arial" w:hAnsi="Arial"/>
          <w:szCs w:val="24"/>
        </w:rPr>
        <w:tab/>
      </w:r>
      <w:r w:rsidR="00104616" w:rsidRPr="00104616">
        <w:rPr>
          <w:rFonts w:ascii="Arial" w:hAnsi="Arial" w:cs="Arial"/>
          <w:szCs w:val="24"/>
        </w:rPr>
        <w:t xml:space="preserve">Mr Malcolm Hammond, Mr Stuart Hammond and </w:t>
      </w:r>
    </w:p>
    <w:p w14:paraId="27588C2E" w14:textId="79F682D3" w:rsidR="00AB0D8B" w:rsidRPr="00104616" w:rsidRDefault="00104616" w:rsidP="001253E3">
      <w:pPr>
        <w:ind w:left="6480" w:firstLine="720"/>
        <w:rPr>
          <w:rFonts w:ascii="Arial" w:hAnsi="Arial" w:cs="Arial"/>
          <w:szCs w:val="24"/>
        </w:rPr>
      </w:pPr>
      <w:r w:rsidRPr="00104616">
        <w:rPr>
          <w:rFonts w:ascii="Arial" w:hAnsi="Arial" w:cs="Arial"/>
          <w:szCs w:val="24"/>
        </w:rPr>
        <w:t>Mr Edward Hammond</w:t>
      </w:r>
    </w:p>
    <w:p w14:paraId="27588C2F" w14:textId="77777777" w:rsidR="00AB0D8B" w:rsidRPr="00104616" w:rsidRDefault="00AB0D8B" w:rsidP="00AB0D8B">
      <w:pPr>
        <w:rPr>
          <w:rFonts w:ascii="Arial" w:hAnsi="Arial"/>
        </w:rPr>
      </w:pPr>
    </w:p>
    <w:p w14:paraId="27588C30" w14:textId="3BE5E7D6" w:rsidR="00AB0D8B" w:rsidRPr="00031F4E" w:rsidRDefault="00AB0D8B" w:rsidP="00AB0D8B">
      <w:pPr>
        <w:rPr>
          <w:rFonts w:ascii="Arial" w:hAnsi="Arial"/>
          <w:i/>
        </w:rPr>
      </w:pPr>
      <w:r w:rsidRPr="00104616">
        <w:rPr>
          <w:rFonts w:ascii="Arial" w:hAnsi="Arial"/>
        </w:rPr>
        <w:t>Facility:</w:t>
      </w:r>
      <w:r w:rsidRPr="00104616">
        <w:rPr>
          <w:rFonts w:ascii="Arial" w:hAnsi="Arial"/>
        </w:rPr>
        <w:tab/>
      </w:r>
      <w:r w:rsidRPr="00104616">
        <w:rPr>
          <w:rFonts w:ascii="Arial" w:hAnsi="Arial"/>
        </w:rPr>
        <w:tab/>
      </w:r>
      <w:r w:rsidR="00104616" w:rsidRPr="00104616">
        <w:rPr>
          <w:rFonts w:ascii="Arial" w:hAnsi="Arial"/>
        </w:rPr>
        <w:t>Hammond Poultry</w:t>
      </w:r>
      <w:r w:rsidR="00B750F5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1253E3">
        <w:rPr>
          <w:rFonts w:ascii="Arial" w:hAnsi="Arial"/>
        </w:rPr>
        <w:t>10/05/18</w:t>
      </w:r>
    </w:p>
    <w:p w14:paraId="27588C31" w14:textId="5DDC6703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1253E3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1253E3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1253E3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1253E3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1253E3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1253E3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B750F5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27588C3F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27588C41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B750F5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0.25 kg/P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80188C3" w14:textId="77777777" w:rsidR="001253E3" w:rsidRDefault="00AB0D8B" w:rsidP="001253E3">
      <w:pPr>
        <w:rPr>
          <w:rFonts w:ascii="Arial" w:hAnsi="Arial" w:cs="Arial"/>
          <w:szCs w:val="24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104616" w:rsidRPr="00104616">
        <w:rPr>
          <w:rFonts w:ascii="Arial" w:hAnsi="Arial"/>
          <w:szCs w:val="24"/>
        </w:rPr>
        <w:lastRenderedPageBreak/>
        <w:t xml:space="preserve">Permit Number: </w:t>
      </w:r>
      <w:r w:rsidR="00104616" w:rsidRPr="00104616">
        <w:rPr>
          <w:rFonts w:ascii="Arial" w:hAnsi="Arial"/>
          <w:szCs w:val="24"/>
        </w:rPr>
        <w:tab/>
        <w:t>EPR/UP3031TB</w:t>
      </w:r>
      <w:r w:rsidR="00104616" w:rsidRPr="00104616">
        <w:rPr>
          <w:rFonts w:ascii="Arial" w:hAnsi="Arial"/>
          <w:szCs w:val="24"/>
        </w:rPr>
        <w:tab/>
      </w:r>
      <w:r w:rsidR="00104616" w:rsidRPr="00104616">
        <w:rPr>
          <w:rFonts w:ascii="Arial" w:hAnsi="Arial"/>
          <w:szCs w:val="24"/>
        </w:rPr>
        <w:tab/>
      </w:r>
      <w:r w:rsidR="00104616" w:rsidRPr="00104616">
        <w:rPr>
          <w:rFonts w:ascii="Arial" w:hAnsi="Arial"/>
          <w:szCs w:val="24"/>
        </w:rPr>
        <w:tab/>
      </w:r>
      <w:r w:rsidR="00104616">
        <w:rPr>
          <w:rFonts w:ascii="Arial" w:hAnsi="Arial"/>
          <w:szCs w:val="24"/>
        </w:rPr>
        <w:tab/>
      </w:r>
      <w:r w:rsidR="00104616" w:rsidRPr="00104616">
        <w:rPr>
          <w:rFonts w:ascii="Arial" w:hAnsi="Arial"/>
          <w:szCs w:val="24"/>
        </w:rPr>
        <w:t xml:space="preserve">Operator: </w:t>
      </w:r>
      <w:r w:rsidR="00104616" w:rsidRPr="00104616">
        <w:rPr>
          <w:rFonts w:ascii="Arial" w:hAnsi="Arial"/>
          <w:szCs w:val="24"/>
        </w:rPr>
        <w:tab/>
      </w:r>
      <w:r w:rsidR="00104616" w:rsidRPr="00104616">
        <w:rPr>
          <w:rFonts w:ascii="Arial" w:hAnsi="Arial" w:cs="Arial"/>
          <w:szCs w:val="24"/>
        </w:rPr>
        <w:t xml:space="preserve">Mr Malcolm Hammond, Mr Stuart Hammond and </w:t>
      </w:r>
    </w:p>
    <w:p w14:paraId="6234F9AD" w14:textId="3C8A7D9B" w:rsidR="00104616" w:rsidRPr="00104616" w:rsidRDefault="00104616" w:rsidP="001253E3">
      <w:pPr>
        <w:ind w:left="7200" w:firstLine="720"/>
        <w:rPr>
          <w:rFonts w:ascii="Arial" w:hAnsi="Arial" w:cs="Arial"/>
          <w:szCs w:val="24"/>
        </w:rPr>
      </w:pPr>
      <w:r w:rsidRPr="00104616">
        <w:rPr>
          <w:rFonts w:ascii="Arial" w:hAnsi="Arial" w:cs="Arial"/>
          <w:szCs w:val="24"/>
        </w:rPr>
        <w:t>Mr Edward Hammond</w:t>
      </w:r>
    </w:p>
    <w:p w14:paraId="255B42E2" w14:textId="77777777" w:rsidR="00104616" w:rsidRPr="00104616" w:rsidRDefault="00104616" w:rsidP="00104616">
      <w:pPr>
        <w:rPr>
          <w:rFonts w:ascii="Arial" w:hAnsi="Arial"/>
        </w:rPr>
      </w:pPr>
      <w:bookmarkStart w:id="0" w:name="_GoBack"/>
      <w:bookmarkEnd w:id="0"/>
    </w:p>
    <w:p w14:paraId="27588C5A" w14:textId="2CD769D0" w:rsidR="00AB0D8B" w:rsidRPr="00031F4E" w:rsidRDefault="00104616" w:rsidP="00104616">
      <w:pPr>
        <w:rPr>
          <w:rFonts w:ascii="Arial" w:hAnsi="Arial"/>
          <w:i/>
        </w:rPr>
      </w:pPr>
      <w:r w:rsidRPr="00104616">
        <w:rPr>
          <w:rFonts w:ascii="Arial" w:hAnsi="Arial"/>
        </w:rPr>
        <w:t>Facility:</w:t>
      </w:r>
      <w:r w:rsidRPr="00104616">
        <w:rPr>
          <w:rFonts w:ascii="Arial" w:hAnsi="Arial"/>
        </w:rPr>
        <w:tab/>
      </w:r>
      <w:r w:rsidRPr="00104616">
        <w:rPr>
          <w:rFonts w:ascii="Arial" w:hAnsi="Arial"/>
        </w:rPr>
        <w:tab/>
        <w:t>Hammond Poultry</w:t>
      </w:r>
      <w:r w:rsidR="00AB0D8B" w:rsidRPr="00031F4E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 </w:t>
      </w:r>
      <w:r w:rsidR="00AB0D8B" w:rsidRPr="009B04EC">
        <w:rPr>
          <w:rFonts w:ascii="Arial" w:hAnsi="Arial"/>
        </w:rPr>
        <w:t xml:space="preserve">Air1 / </w:t>
      </w:r>
      <w:r w:rsidR="001253E3">
        <w:rPr>
          <w:rFonts w:ascii="Arial" w:hAnsi="Arial"/>
        </w:rPr>
        <w:t>10/05/18</w:t>
      </w:r>
    </w:p>
    <w:p w14:paraId="27588C5B" w14:textId="3785AE24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1253E3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1253E3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1253E3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04616"/>
    <w:rsid w:val="001253E3"/>
    <w:rsid w:val="00180411"/>
    <w:rsid w:val="00337C80"/>
    <w:rsid w:val="003C7AE6"/>
    <w:rsid w:val="00694ADD"/>
    <w:rsid w:val="00AB0D8B"/>
    <w:rsid w:val="00B7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2018-05-09T23:00:00+00:00</Document_x0020_Date>
    <Process_x0020_Type xmlns="859f7ad6-93f6-4205-b62b-a17f28acbbac">Application</Process_x0020_Type>
    <Site_x0020_Name xmlns="859f7ad6-93f6-4205-b62b-a17f28acbbac">Hammond Poultry</Site_x0020_Name>
    <Addressee xmlns="859f7ad6-93f6-4205-b62b-a17f28acbbac" xsi:nil="true"/>
    <Disclosure_x0020_Status xmlns="859f7ad6-93f6-4205-b62b-a17f28acbbac">Public register</Disclosure_x0020_Status>
    <Document_x0020_Type xmlns="859f7ad6-93f6-4205-b62b-a17f28acbbac">Report</Document_x0020_Type>
    <Customer_x0020_Name xmlns="859f7ad6-93f6-4205-b62b-a17f28acbbac">Malcom Hammond, Edward Hammond, Stuart Hammond, Sharon Hammond</Customer_x0020_Name>
    <Environment_x0020_Sub_x0020_Folder xmlns="859f7ad6-93f6-4205-b62b-a17f28acbbac">Licence variation</Environment_x0020_Sub_x0020_Folder>
    <Facility_x0020_Address xmlns="859f7ad6-93f6-4205-b62b-a17f28acbbac">Upper Dollwynhir, Llanyre, Llandrindod Wells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LD1 6ET</Post_x0020_code>
    <Surrendered_x002f_Expired_x0020_Date xmlns="859f7ad6-93f6-4205-b62b-a17f28acbbac" xsi:nil="true"/>
    <_dlc_DocId xmlns="9be56660-2c31-41ef-bc00-23e72f632f2a">REGU-434-21857</_dlc_DocId>
    <_dlc_DocIdUrl xmlns="9be56660-2c31-41ef-bc00-23e72f632f2a">
      <Url>https://cyfoethnaturiolcymru.sharepoint.com/teams/Regulatory/Permitting/_layouts/15/DocIdRedir.aspx?ID=REGU-434-21857</Url>
      <Description>REGU-434-21857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65F3C55-8EB8-47B2-AC92-AE0973F34E10}"/>
</file>

<file path=customXml/itemProps3.xml><?xml version="1.0" encoding="utf-8"?>
<ds:datastoreItem xmlns:ds="http://schemas.openxmlformats.org/officeDocument/2006/customXml" ds:itemID="{4C0E62C8-35CD-419C-9CC4-D012718635CE}"/>
</file>

<file path=customXml/itemProps4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Evans, Lewis</cp:lastModifiedBy>
  <cp:revision>3</cp:revision>
  <dcterms:created xsi:type="dcterms:W3CDTF">2018-02-09T09:27:00Z</dcterms:created>
  <dcterms:modified xsi:type="dcterms:W3CDTF">2018-05-10T13:47:00Z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5b76ba12-e282-47e0-b0a7-ead19bdf1daa</vt:lpwstr>
  </property>
  <property fmtid="{D5CDD505-2E9C-101B-9397-08002B2CF9AE}" pid="4" name="Customer Name">
    <vt:lpwstr>Hammond Poultry</vt:lpwstr>
  </property>
  <property fmtid="{D5CDD505-2E9C-101B-9397-08002B2CF9AE}" pid="5" name="Welsh Local Authority">
    <vt:lpwstr>Powys County Council</vt:lpwstr>
  </property>
  <property fmtid="{D5CDD505-2E9C-101B-9397-08002B2CF9AE}" pid="6" name="Process Type">
    <vt:lpwstr>Application</vt:lpwstr>
  </property>
  <property fmtid="{D5CDD505-2E9C-101B-9397-08002B2CF9AE}" pid="7" name="Facility Address">
    <vt:lpwstr>Upper Dollwynhir, Llanyre, Llandrindod Wells</vt:lpwstr>
  </property>
  <property fmtid="{D5CDD505-2E9C-101B-9397-08002B2CF9AE}" pid="8" name="Site Name">
    <vt:lpwstr>Upper Dollwynhir</vt:lpwstr>
  </property>
  <property fmtid="{D5CDD505-2E9C-101B-9397-08002B2CF9AE}" pid="9" name="_dlc_DocId">
    <vt:lpwstr>REGU-434-21857</vt:lpwstr>
  </property>
  <property fmtid="{D5CDD505-2E9C-101B-9397-08002B2CF9AE}" pid="10" name="_dlc_DocIdUrl">
    <vt:lpwstr>https://cyfoethnaturiolcymru.sharepoint.com/teams/Regulatory/Permitting/_layouts/15/DocIdRedir.aspx?ID=REGU-434-21857, REGU-434-21857</vt:lpwstr>
  </property>
  <property fmtid="{D5CDD505-2E9C-101B-9397-08002B2CF9AE}" pid="11" name="_docset_NoMedatataSyncRequired">
    <vt:lpwstr>False</vt:lpwstr>
  </property>
</Properties>
</file>