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5F6DB0A3" w:rsidR="003A7726" w:rsidRDefault="00362433" w:rsidP="00582880">
      <w:pPr>
        <w:ind w:left="709" w:hanging="709"/>
        <w:rPr>
          <w:rFonts w:cs="Arial"/>
        </w:rPr>
      </w:pPr>
      <w:r w:rsidRPr="00415A5C">
        <w:rPr>
          <w:rFonts w:cs="Arial"/>
        </w:rPr>
        <w:t xml:space="preserve">To: </w:t>
      </w:r>
      <w:r>
        <w:rPr>
          <w:rFonts w:cs="Arial"/>
        </w:rPr>
        <w:tab/>
      </w:r>
      <w:r w:rsidR="003B673C">
        <w:rPr>
          <w:rFonts w:cs="Arial"/>
        </w:rPr>
        <w:t>Randall Parker Foods Limited, The Old Rectory, Banbury Lane, Cold Higham, Towcester, Northampton. NN12 8 LR</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6627DC62" w:rsidR="002577B0" w:rsidRPr="003A7726" w:rsidRDefault="003B673C" w:rsidP="002577B0">
            <w:pPr>
              <w:rPr>
                <w:rFonts w:cs="Arial"/>
              </w:rPr>
            </w:pPr>
            <w:r>
              <w:rPr>
                <w:rFonts w:cs="Arial"/>
              </w:rPr>
              <w:t>GP3235GH</w:t>
            </w:r>
          </w:p>
        </w:tc>
        <w:tc>
          <w:tcPr>
            <w:tcW w:w="2835" w:type="dxa"/>
          </w:tcPr>
          <w:p w14:paraId="48EB76C6" w14:textId="77777777" w:rsidR="003A7726" w:rsidRPr="003A7726" w:rsidRDefault="003A7726" w:rsidP="002577B0">
            <w:pPr>
              <w:rPr>
                <w:rFonts w:cs="Arial"/>
              </w:rPr>
            </w:pPr>
          </w:p>
          <w:p w14:paraId="4107B008" w14:textId="1200904A" w:rsidR="002577B0" w:rsidRPr="003A7726" w:rsidRDefault="003B673C" w:rsidP="002577B0">
            <w:pPr>
              <w:rPr>
                <w:rFonts w:cs="Arial"/>
              </w:rPr>
            </w:pPr>
            <w:r>
              <w:rPr>
                <w:rFonts w:cs="Arial"/>
              </w:rPr>
              <w:t>Randall Parker Foods Limited</w:t>
            </w:r>
          </w:p>
        </w:tc>
        <w:tc>
          <w:tcPr>
            <w:tcW w:w="3404" w:type="dxa"/>
          </w:tcPr>
          <w:p w14:paraId="363CCE6C" w14:textId="77777777" w:rsidR="00D6386E" w:rsidRDefault="00D6386E" w:rsidP="002577B0">
            <w:pPr>
              <w:rPr>
                <w:rFonts w:cs="Arial"/>
              </w:rPr>
            </w:pPr>
          </w:p>
          <w:p w14:paraId="5EF904B0" w14:textId="09C97AC5" w:rsidR="002577B0" w:rsidRPr="003A7726" w:rsidRDefault="003B673C" w:rsidP="002577B0">
            <w:pPr>
              <w:rPr>
                <w:rFonts w:cs="Arial"/>
              </w:rPr>
            </w:pPr>
            <w:r>
              <w:rPr>
                <w:rFonts w:cs="Arial"/>
              </w:rPr>
              <w:t>Dolwen Abattoir, Oakley Park, Llanidloes, Powys. SY18 6LX</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3B673C">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B673C">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3B673C">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3B673C">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Dolwen Abattoir SITE CONTACT  GARETH GOWER  01686 412114  ggower@randallparkerfoods.com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Dolwen, Oakley Park, Llanidloes, Powys</Facility_x0020_Address>
    <Environment_x0020_Sub_x0020_Folder xmlns="859f7ad6-93f6-4205-b62b-a17f28acbbac">Licence supervision</Environment_x0020_Sub_x0020_Folder>
    <Customer_x0020_Name xmlns="859f7ad6-93f6-4205-b62b-a17f28acbbac">Randall Parker Foods Limited</Customer_x0020_Name>
    <IconOverlay xmlns="http://schemas.microsoft.com/sharepoint/v4" xsi:nil="true"/>
    <Surrendered_x002f_Expired xmlns="859f7ad6-93f6-4205-b62b-a17f28acbbac" xsi:nil="true"/>
    <Post_x0020_code xmlns="859f7ad6-93f6-4205-b62b-a17f28acbbac">SY18 6LX</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3B9EBFF6-EA48-41C9-88E6-4C67F0C8CD88}"/>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8C7D23E7-03C9-402C-A5BA-9580AC35AB41}"/>
</file>

<file path=customXml/itemProps5.xml><?xml version="1.0" encoding="utf-8"?>
<ds:datastoreItem xmlns:ds="http://schemas.openxmlformats.org/officeDocument/2006/customXml" ds:itemID="{F054B652-B4F4-4477-BAC3-F9CFA866C909}">
  <ds:schemaRefs>
    <ds:schemaRef ds:uri="http://schemas.microsoft.com/office/2006/metadata/properties"/>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19E62792-E303-46E4-B140-FD1BD6E2E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2016-03-22T13:13:00Z</dcterms:created>
  <dcterms:modified xsi:type="dcterms:W3CDTF">2016-03-22T13:13:00Z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382cede7-92ac-40ea-be75-540ad3f1fd74</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