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0F2F398" w:rsidR="000A63C1" w:rsidRPr="007B7529" w:rsidRDefault="002B3977"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8FFA658" w:rsidR="000A63C1" w:rsidRPr="00F77607" w:rsidRDefault="003B3FA3" w:rsidP="003B3FA3">
                <w:pPr>
                  <w:pStyle w:val="Paragraph"/>
                  <w:spacing w:before="120" w:after="60"/>
                  <w:rPr>
                    <w:rStyle w:val="Responseboxtext"/>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BD4C7A6" w:rsidR="000A63C1" w:rsidRPr="00F77607" w:rsidRDefault="003B3FA3" w:rsidP="003B3FA3">
                <w:pPr>
                  <w:pStyle w:val="Paragraph"/>
                  <w:spacing w:before="120" w:after="60"/>
                  <w:rPr>
                    <w:rStyle w:val="Responseboxtext"/>
                    <w:rFonts w:eastAsia="Calibri"/>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1597866" w:rsidR="000A63C1" w:rsidRPr="00F77607" w:rsidRDefault="002B3977" w:rsidP="003B3FA3">
                <w:pPr>
                  <w:pStyle w:val="Paragraph"/>
                  <w:spacing w:before="120" w:after="60"/>
                  <w:rPr>
                    <w:rStyle w:val="Responseboxtext"/>
                    <w:rFonts w:eastAsia="Calibri"/>
                  </w:rPr>
                </w:pPr>
                <w:proofErr w:type="spellStart"/>
                <w:r>
                  <w:rPr>
                    <w:rStyle w:val="Responseboxtext"/>
                  </w:rPr>
                  <w:t>Betws</w:t>
                </w:r>
                <w:proofErr w:type="spellEnd"/>
                <w:r>
                  <w:rPr>
                    <w:rStyle w:val="Responseboxtext"/>
                  </w:rPr>
                  <w:t xml:space="preserve"> G. G</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7B8E0173" w:rsidR="000A63C1" w:rsidRPr="00F77607" w:rsidRDefault="002B3977" w:rsidP="003B3FA3">
                <w:pPr>
                  <w:pStyle w:val="Paragraph"/>
                  <w:spacing w:before="120" w:after="60"/>
                  <w:rPr>
                    <w:rStyle w:val="Responseboxtext"/>
                    <w:rFonts w:eastAsia="Calibri"/>
                  </w:rPr>
                </w:pPr>
                <w:proofErr w:type="spellStart"/>
                <w:r>
                  <w:rPr>
                    <w:rStyle w:val="Responseboxtext"/>
                  </w:rPr>
                  <w:t>Corwen</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54AF8CB6" w:rsidR="000A63C1" w:rsidRPr="00F77607" w:rsidRDefault="002B3977" w:rsidP="00CA0159">
                <w:pPr>
                  <w:pStyle w:val="Paragraph"/>
                  <w:spacing w:before="120" w:after="60"/>
                  <w:rPr>
                    <w:rStyle w:val="Responseboxtext"/>
                    <w:rFonts w:eastAsia="Calibri"/>
                  </w:rPr>
                </w:pPr>
                <w:r>
                  <w:rPr>
                    <w:rStyle w:val="Responseboxtext"/>
                  </w:rPr>
                  <w:t>Denbighshire</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5EC9E4F8" w:rsidR="000A63C1" w:rsidRPr="00F77607" w:rsidRDefault="002B3977" w:rsidP="003B3FA3">
                <w:pPr>
                  <w:pStyle w:val="Paragraph"/>
                  <w:spacing w:before="120" w:after="60"/>
                  <w:rPr>
                    <w:rStyle w:val="Responseboxtext"/>
                    <w:rFonts w:eastAsia="Calibri"/>
                  </w:rPr>
                </w:pPr>
                <w:r>
                  <w:rPr>
                    <w:rStyle w:val="Responseboxtext"/>
                  </w:rPr>
                  <w:t>LL21 9PL</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970625D" w:rsidR="000A63C1" w:rsidRPr="00F77607" w:rsidRDefault="002B3977" w:rsidP="003B3FA3">
                <w:pPr>
                  <w:pStyle w:val="Paragraph"/>
                  <w:spacing w:before="120" w:after="60"/>
                  <w:rPr>
                    <w:rStyle w:val="Responseboxtext"/>
                    <w:rFonts w:eastAsia="Calibri"/>
                  </w:rPr>
                </w:pPr>
                <w:r>
                  <w:rPr>
                    <w:rStyle w:val="Responseboxtext"/>
                  </w:rPr>
                  <w:t>302000,349250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658C48F4" w14:textId="5F40EC5E" w:rsidR="00C1271C"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0A65AC4" w14:textId="426B1AE6" w:rsidR="00DB0AB0"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98C3A" w14:textId="77777777" w:rsidR="00E677A8" w:rsidRDefault="00E677A8" w:rsidP="001F125D">
      <w:r>
        <w:separator/>
      </w:r>
    </w:p>
  </w:endnote>
  <w:endnote w:type="continuationSeparator" w:id="0">
    <w:p w14:paraId="743DEF90" w14:textId="77777777" w:rsidR="00E677A8" w:rsidRDefault="00E677A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3F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3FA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95301" w14:textId="77777777" w:rsidR="00E677A8" w:rsidRDefault="00E677A8" w:rsidP="001F125D">
      <w:r>
        <w:separator/>
      </w:r>
    </w:p>
  </w:footnote>
  <w:footnote w:type="continuationSeparator" w:id="0">
    <w:p w14:paraId="08FF2B1D" w14:textId="77777777" w:rsidR="00E677A8" w:rsidRDefault="00E677A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CA0159" w:rsidRDefault="00CA0159"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3977"/>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77A8"/>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0633"/>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47EE"/>
    <w:rsid w:val="0066577A"/>
    <w:rsid w:val="006833FB"/>
    <w:rsid w:val="006A1D16"/>
    <w:rsid w:val="006B4AD2"/>
    <w:rsid w:val="006F619E"/>
    <w:rsid w:val="007615B2"/>
    <w:rsid w:val="00785E7A"/>
    <w:rsid w:val="009C4E00"/>
    <w:rsid w:val="00A069E3"/>
    <w:rsid w:val="00A309E3"/>
    <w:rsid w:val="00A7684F"/>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2018-11-16T00:00:00+00:00</Document_x0020_Date>
    <Process_x0020_Type xmlns="859f7ad6-93f6-4205-b62b-a17f28acbbac" xsi:nil="true"/>
    <Site_x0020_Name xmlns="859f7ad6-93f6-4205-b62b-a17f28acbbac">Blaenbwch Farm</Site_x0020_Name>
    <Addressee xmlns="859f7ad6-93f6-4205-b62b-a17f28acbbac">Blaenbwch Farm, Blaenbwch, Maesmynis, Builth Wells, Powys, LD2 3HR</Addressee>
    <Disclosure_x0020_Status xmlns="859f7ad6-93f6-4205-b62b-a17f28acbbac">Public register</Disclosure_x0020_Status>
    <Customer_x0020_Name xmlns="859f7ad6-93f6-4205-b62b-a17f28acbbac">Powell Brothers</Customer_x0020_Name>
    <Environment_x0020_Sub_x0020_Folder xmlns="859f7ad6-93f6-4205-b62b-a17f28acbbac">Licences applications</Environment_x0020_Sub_x0020_Folder>
    <Facility_x0020_Address xmlns="859f7ad6-93f6-4205-b62b-a17f28acbbac">Blaenbwch, Maesmynys, Builth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LD2 3HR</Post_x0020_cod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c8ea78aadb8e1e9fca05c596e695f228">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8e3a70f305249f8e787971bf9e0f1348"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206EFF65-16F2-4A1D-804A-42CCD9EA927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C2ECF175-1741-416E-AC3A-83CD66267F54}"/>
</file>

<file path=customXml/itemProps6.xml><?xml version="1.0" encoding="utf-8"?>
<ds:datastoreItem xmlns:ds="http://schemas.openxmlformats.org/officeDocument/2006/customXml" ds:itemID="{D803AFA3-A4D5-4C3A-9606-D73D9970B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5</cp:revision>
  <cp:lastPrinted>2016-06-29T12:43:00Z</cp:lastPrinted>
  <dcterms:created xsi:type="dcterms:W3CDTF">2016-07-25T15:00:00Z</dcterms:created>
  <dcterms:modified xsi:type="dcterms:W3CDTF">2018-10-31T06:49:00Z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3cb12e52-cdef-4ac4-84c1-cb44b526fb49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Powell Brothers</vt:lpwstr>
  </property>
  <property fmtid="{D5CDD505-2E9C-101B-9397-08002B2CF9AE}" pid="9" name="Welsh Local Authority">
    <vt:lpwstr>Denbighshire County Council</vt:lpwstr>
  </property>
  <property fmtid="{D5CDD505-2E9C-101B-9397-08002B2CF9AE}" pid="10" name="Addressee">
    <vt:lpwstr>Blaenbwch Farm, Blaenbwch, Maesmynis, Builth Wells, Powys, LD2 3HR</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ies>
</file>