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5.xml" ContentType="application/vnd.openxmlformats-officedocument.customXml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5418" w:rsidRDefault="003F5418">
      <w:pPr>
        <w:pStyle w:val="BodyText"/>
        <w:spacing w:before="5"/>
        <w:rPr>
          <w:rFonts w:ascii="Times New Roman"/>
          <w:sz w:val="19"/>
        </w:rPr>
      </w:pPr>
    </w:p>
    <w:p w:rsidR="003F5418" w:rsidRPr="009F78F2" w:rsidRDefault="009F78F2" w:rsidP="00C83E79">
      <w:pPr>
        <w:pStyle w:val="BodyText"/>
        <w:jc w:val="center"/>
        <w:rPr>
          <w:sz w:val="28"/>
          <w:u w:val="single"/>
        </w:rPr>
      </w:pPr>
      <w:r w:rsidRPr="009F78F2">
        <w:rPr>
          <w:sz w:val="28"/>
          <w:u w:val="single"/>
        </w:rPr>
        <w:t>DRAINAGE REVIEW – Ffordd Fawr</w:t>
      </w:r>
    </w:p>
    <w:p w:rsidR="00AD0FDE" w:rsidRPr="009F78F2" w:rsidRDefault="00AD0FDE" w:rsidP="00C83E79">
      <w:pPr>
        <w:pStyle w:val="BodyText"/>
        <w:jc w:val="center"/>
        <w:rPr>
          <w:u w:val="single"/>
        </w:rPr>
      </w:pPr>
    </w:p>
    <w:p w:rsidR="00AD0FDE" w:rsidRPr="009F78F2" w:rsidRDefault="009F78F2" w:rsidP="00C83E79">
      <w:pPr>
        <w:pStyle w:val="BodyText"/>
        <w:jc w:val="center"/>
      </w:pPr>
      <w:r w:rsidRPr="009F78F2">
        <w:t>Ffordd F</w:t>
      </w:r>
      <w:r w:rsidR="00820743" w:rsidRPr="009F78F2">
        <w:t>awr</w:t>
      </w:r>
      <w:r w:rsidR="00AD0FDE" w:rsidRPr="009F78F2">
        <w:t xml:space="preserve"> site and its operator </w:t>
      </w:r>
      <w:r w:rsidRPr="009F78F2">
        <w:t>Mark Eckley</w:t>
      </w:r>
      <w:r w:rsidR="00AD0FDE" w:rsidRPr="009F78F2">
        <w:t xml:space="preserve"> is committed to ensuring compliance with its environmental permit. The following</w:t>
      </w:r>
      <w:r w:rsidR="003E74A3" w:rsidRPr="009F78F2">
        <w:t xml:space="preserve"> review</w:t>
      </w:r>
      <w:r w:rsidR="00AD0FDE" w:rsidRPr="009F78F2">
        <w:t xml:space="preserve"> questionnaire was </w:t>
      </w:r>
      <w:r w:rsidR="00630297" w:rsidRPr="009F78F2">
        <w:t>conducted to ensure compliance.</w:t>
      </w:r>
    </w:p>
    <w:p w:rsidR="00AD0FDE" w:rsidRPr="009F78F2" w:rsidRDefault="00AD0FDE" w:rsidP="00C83E79">
      <w:pPr>
        <w:pStyle w:val="BodyText"/>
        <w:jc w:val="center"/>
      </w:pPr>
    </w:p>
    <w:p w:rsidR="00AD0FDE" w:rsidRPr="009F78F2" w:rsidRDefault="009F78F2" w:rsidP="00C83E79">
      <w:pPr>
        <w:pStyle w:val="BodyText"/>
        <w:jc w:val="center"/>
      </w:pPr>
      <w:r w:rsidRPr="009F78F2">
        <w:rPr>
          <w:u w:val="single"/>
        </w:rPr>
        <w:t>Review date: 21</w:t>
      </w:r>
      <w:r w:rsidR="00820743" w:rsidRPr="009F78F2">
        <w:rPr>
          <w:u w:val="single"/>
        </w:rPr>
        <w:t>-Aug</w:t>
      </w:r>
      <w:r w:rsidR="00AD0FDE" w:rsidRPr="009F78F2">
        <w:rPr>
          <w:u w:val="single"/>
        </w:rPr>
        <w:t>-2017</w:t>
      </w:r>
      <w:r w:rsidR="00AD0FDE" w:rsidRPr="009F78F2">
        <w:tab/>
      </w:r>
      <w:r w:rsidR="00AD0FDE" w:rsidRPr="009F78F2">
        <w:tab/>
      </w:r>
      <w:r w:rsidRPr="009F78F2">
        <w:rPr>
          <w:u w:val="single"/>
        </w:rPr>
        <w:t>Reviewed by: Mark Eckley</w:t>
      </w:r>
      <w:r w:rsidR="00AD0FDE" w:rsidRPr="009F78F2">
        <w:rPr>
          <w:u w:val="single"/>
        </w:rPr>
        <w:t>.</w:t>
      </w:r>
      <w:r w:rsidR="001854B5">
        <w:t xml:space="preserve"> </w:t>
      </w:r>
      <w:r w:rsidR="001854B5">
        <w:tab/>
      </w:r>
      <w:r w:rsidR="001854B5">
        <w:tab/>
        <w:t xml:space="preserve">Signed:  </w:t>
      </w:r>
      <w:r w:rsidR="001854B5" w:rsidRPr="001854B5">
        <w:rPr>
          <w:noProof/>
          <w:u w:val="single"/>
        </w:rPr>
        <w:drawing>
          <wp:inline distT="0" distB="0" distL="0" distR="0" wp14:anchorId="2DF78FF8" wp14:editId="71C0AE89">
            <wp:extent cx="1213485" cy="715645"/>
            <wp:effectExtent l="0" t="0" r="5715" b="8255"/>
            <wp:docPr id="1" name="Picture 1" descr="A close up of a logo&#10;&#10;Description generated with high confidence"/>
            <wp:cNvGraphicFramePr/>
            <a:graphic xmlns:a="http://schemas.openxmlformats.org/drawingml/2006/main">
              <a:graphicData uri="http://schemas.openxmlformats.org/drawingml/2006/picture">
                <pic:pic xmlns:pic="http://schemas.openxmlformats.org/drawingml/2006/picture">
                  <pic:nvPicPr>
                    <pic:cNvPr id="2" name="Picture 2" descr="A close up of a logo&#10;&#10;Description generated with high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13485" cy="715645"/>
                    </a:xfrm>
                    <a:prstGeom prst="rect">
                      <a:avLst/>
                    </a:prstGeom>
                  </pic:spPr>
                </pic:pic>
              </a:graphicData>
            </a:graphic>
          </wp:inline>
        </w:drawing>
      </w:r>
      <w:bookmarkStart w:id="0" w:name="_GoBack"/>
      <w:bookmarkEnd w:id="0"/>
    </w:p>
    <w:p w:rsidR="003F5418" w:rsidRDefault="003F5418">
      <w:pPr>
        <w:pStyle w:val="BodyText"/>
        <w:spacing w:before="11"/>
      </w:pP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6"/>
        <w:gridCol w:w="2410"/>
        <w:gridCol w:w="5245"/>
        <w:gridCol w:w="1559"/>
        <w:gridCol w:w="4961"/>
      </w:tblGrid>
      <w:tr w:rsidR="003F5418" w:rsidRPr="009F78F2">
        <w:trPr>
          <w:trHeight w:val="540"/>
        </w:trPr>
        <w:tc>
          <w:tcPr>
            <w:tcW w:w="3085" w:type="dxa"/>
            <w:gridSpan w:val="2"/>
          </w:tcPr>
          <w:p w:rsidR="003F5418" w:rsidRPr="009F78F2" w:rsidRDefault="005F02A7">
            <w:pPr>
              <w:pStyle w:val="TableParagraph"/>
              <w:spacing w:before="136"/>
              <w:ind w:left="1017"/>
              <w:rPr>
                <w:b/>
                <w:sz w:val="24"/>
                <w:szCs w:val="24"/>
              </w:rPr>
            </w:pPr>
            <w:r w:rsidRPr="009F78F2">
              <w:rPr>
                <w:b/>
                <w:sz w:val="24"/>
                <w:szCs w:val="24"/>
              </w:rPr>
              <w:t>Question</w:t>
            </w:r>
          </w:p>
        </w:tc>
        <w:tc>
          <w:tcPr>
            <w:tcW w:w="5245" w:type="dxa"/>
          </w:tcPr>
          <w:p w:rsidR="003F5418" w:rsidRPr="009F78F2" w:rsidRDefault="005F02A7">
            <w:pPr>
              <w:pStyle w:val="TableParagraph"/>
              <w:spacing w:before="136"/>
              <w:ind w:left="2050" w:right="2050"/>
              <w:jc w:val="center"/>
              <w:rPr>
                <w:b/>
                <w:sz w:val="24"/>
                <w:szCs w:val="24"/>
              </w:rPr>
            </w:pPr>
            <w:r w:rsidRPr="009F78F2">
              <w:rPr>
                <w:b/>
                <w:sz w:val="24"/>
                <w:szCs w:val="24"/>
              </w:rPr>
              <w:t>Guidance</w:t>
            </w:r>
          </w:p>
        </w:tc>
        <w:tc>
          <w:tcPr>
            <w:tcW w:w="1559" w:type="dxa"/>
          </w:tcPr>
          <w:p w:rsidR="003F5418" w:rsidRPr="009F78F2" w:rsidRDefault="005F02A7">
            <w:pPr>
              <w:pStyle w:val="TableParagraph"/>
              <w:spacing w:before="2" w:line="276" w:lineRule="exact"/>
              <w:ind w:left="126" w:right="109" w:firstLine="213"/>
              <w:rPr>
                <w:b/>
                <w:sz w:val="24"/>
                <w:szCs w:val="24"/>
              </w:rPr>
            </w:pPr>
            <w:r w:rsidRPr="009F78F2">
              <w:rPr>
                <w:b/>
                <w:sz w:val="24"/>
                <w:szCs w:val="24"/>
              </w:rPr>
              <w:t>Answer Yes/No/N/A</w:t>
            </w:r>
          </w:p>
        </w:tc>
        <w:tc>
          <w:tcPr>
            <w:tcW w:w="4961" w:type="dxa"/>
          </w:tcPr>
          <w:p w:rsidR="003F5418" w:rsidRPr="009F78F2" w:rsidRDefault="005F02A7">
            <w:pPr>
              <w:pStyle w:val="TableParagraph"/>
              <w:spacing w:before="136"/>
              <w:ind w:left="1834" w:right="1835"/>
              <w:jc w:val="center"/>
              <w:rPr>
                <w:b/>
                <w:sz w:val="24"/>
                <w:szCs w:val="24"/>
              </w:rPr>
            </w:pPr>
            <w:r w:rsidRPr="009F78F2">
              <w:rPr>
                <w:b/>
                <w:sz w:val="24"/>
                <w:szCs w:val="24"/>
              </w:rPr>
              <w:t>Comments</w:t>
            </w:r>
          </w:p>
        </w:tc>
      </w:tr>
      <w:tr w:rsidR="003F5418" w:rsidRPr="009F78F2">
        <w:trPr>
          <w:trHeight w:val="1217"/>
        </w:trPr>
        <w:tc>
          <w:tcPr>
            <w:tcW w:w="676" w:type="dxa"/>
          </w:tcPr>
          <w:p w:rsidR="003F5418" w:rsidRPr="009F78F2" w:rsidRDefault="003F5418">
            <w:pPr>
              <w:pStyle w:val="TableParagraph"/>
              <w:spacing w:before="6"/>
              <w:rPr>
                <w:sz w:val="24"/>
                <w:szCs w:val="24"/>
              </w:rPr>
            </w:pPr>
          </w:p>
          <w:p w:rsidR="003F5418" w:rsidRPr="009F78F2" w:rsidRDefault="005F02A7">
            <w:pPr>
              <w:pStyle w:val="TableParagraph"/>
              <w:jc w:val="center"/>
              <w:rPr>
                <w:b/>
                <w:sz w:val="24"/>
                <w:szCs w:val="24"/>
              </w:rPr>
            </w:pPr>
            <w:r w:rsidRPr="009F78F2">
              <w:rPr>
                <w:b/>
                <w:w w:val="99"/>
                <w:sz w:val="24"/>
                <w:szCs w:val="24"/>
              </w:rPr>
              <w:t>1</w:t>
            </w:r>
          </w:p>
        </w:tc>
        <w:tc>
          <w:tcPr>
            <w:tcW w:w="2410" w:type="dxa"/>
          </w:tcPr>
          <w:p w:rsidR="003F5418" w:rsidRPr="009F78F2" w:rsidRDefault="005F02A7">
            <w:pPr>
              <w:pStyle w:val="TableParagraph"/>
              <w:ind w:left="102" w:right="196"/>
              <w:rPr>
                <w:b/>
                <w:sz w:val="24"/>
                <w:szCs w:val="24"/>
              </w:rPr>
            </w:pPr>
            <w:r w:rsidRPr="009F78F2">
              <w:rPr>
                <w:b/>
                <w:sz w:val="24"/>
                <w:szCs w:val="24"/>
              </w:rPr>
              <w:t>Is (are) the receptor(s) clearly identified on the plan?</w:t>
            </w:r>
          </w:p>
        </w:tc>
        <w:tc>
          <w:tcPr>
            <w:tcW w:w="5245" w:type="dxa"/>
          </w:tcPr>
          <w:p w:rsidR="003F5418" w:rsidRPr="009F78F2" w:rsidRDefault="005F02A7">
            <w:pPr>
              <w:pStyle w:val="TableParagraph"/>
              <w:ind w:left="102" w:right="149"/>
              <w:rPr>
                <w:sz w:val="24"/>
                <w:szCs w:val="24"/>
              </w:rPr>
            </w:pPr>
            <w:r w:rsidRPr="009F78F2">
              <w:rPr>
                <w:sz w:val="24"/>
                <w:szCs w:val="24"/>
              </w:rPr>
              <w:t>Show the location and boundary of engineered structures.  Ensure that the plans also show the location of surface waters and groundwater, swales and soakaways.</w:t>
            </w:r>
          </w:p>
        </w:tc>
        <w:tc>
          <w:tcPr>
            <w:tcW w:w="1559" w:type="dxa"/>
          </w:tcPr>
          <w:p w:rsidR="003F5418" w:rsidRPr="009F78F2" w:rsidRDefault="007928A7" w:rsidP="007928A7">
            <w:pPr>
              <w:pStyle w:val="TableParagraph"/>
              <w:jc w:val="center"/>
              <w:rPr>
                <w:sz w:val="24"/>
                <w:szCs w:val="24"/>
              </w:rPr>
            </w:pPr>
            <w:r w:rsidRPr="009F78F2">
              <w:rPr>
                <w:sz w:val="24"/>
                <w:szCs w:val="24"/>
              </w:rPr>
              <w:t>YES</w:t>
            </w:r>
          </w:p>
        </w:tc>
        <w:tc>
          <w:tcPr>
            <w:tcW w:w="4961" w:type="dxa"/>
          </w:tcPr>
          <w:p w:rsidR="003F5418" w:rsidRPr="009F78F2" w:rsidRDefault="009F78F2">
            <w:pPr>
              <w:pStyle w:val="TableParagraph"/>
              <w:ind w:left="103" w:right="358"/>
              <w:rPr>
                <w:sz w:val="24"/>
                <w:szCs w:val="24"/>
              </w:rPr>
            </w:pPr>
            <w:r w:rsidRPr="009F78F2">
              <w:rPr>
                <w:sz w:val="24"/>
                <w:szCs w:val="24"/>
              </w:rPr>
              <w:t>Site &amp;</w:t>
            </w:r>
            <w:r w:rsidR="007928A7" w:rsidRPr="009F78F2">
              <w:rPr>
                <w:sz w:val="24"/>
                <w:szCs w:val="24"/>
              </w:rPr>
              <w:t xml:space="preserve"> drainage plan comprehensive and up to date.</w:t>
            </w:r>
          </w:p>
        </w:tc>
      </w:tr>
      <w:tr w:rsidR="003F5418" w:rsidRPr="009F78F2">
        <w:trPr>
          <w:trHeight w:val="1760"/>
        </w:trPr>
        <w:tc>
          <w:tcPr>
            <w:tcW w:w="676" w:type="dxa"/>
          </w:tcPr>
          <w:p w:rsidR="003F5418" w:rsidRPr="009F78F2" w:rsidRDefault="003F5418">
            <w:pPr>
              <w:pStyle w:val="TableParagraph"/>
              <w:rPr>
                <w:sz w:val="24"/>
                <w:szCs w:val="24"/>
              </w:rPr>
            </w:pPr>
          </w:p>
          <w:p w:rsidR="003F5418" w:rsidRPr="009F78F2" w:rsidRDefault="003F5418">
            <w:pPr>
              <w:pStyle w:val="TableParagraph"/>
              <w:spacing w:before="9"/>
              <w:rPr>
                <w:sz w:val="24"/>
                <w:szCs w:val="24"/>
              </w:rPr>
            </w:pPr>
          </w:p>
          <w:p w:rsidR="003F5418" w:rsidRPr="009F78F2" w:rsidRDefault="005F02A7">
            <w:pPr>
              <w:pStyle w:val="TableParagraph"/>
              <w:jc w:val="center"/>
              <w:rPr>
                <w:b/>
                <w:sz w:val="24"/>
                <w:szCs w:val="24"/>
              </w:rPr>
            </w:pPr>
            <w:r w:rsidRPr="009F78F2">
              <w:rPr>
                <w:b/>
                <w:w w:val="99"/>
                <w:sz w:val="24"/>
                <w:szCs w:val="24"/>
              </w:rPr>
              <w:t>2</w:t>
            </w:r>
          </w:p>
        </w:tc>
        <w:tc>
          <w:tcPr>
            <w:tcW w:w="2410" w:type="dxa"/>
          </w:tcPr>
          <w:p w:rsidR="003F5418" w:rsidRPr="009F78F2" w:rsidRDefault="003F5418">
            <w:pPr>
              <w:pStyle w:val="TableParagraph"/>
              <w:spacing w:before="9"/>
              <w:rPr>
                <w:sz w:val="24"/>
                <w:szCs w:val="24"/>
              </w:rPr>
            </w:pPr>
          </w:p>
          <w:p w:rsidR="003F5418" w:rsidRPr="009F78F2" w:rsidRDefault="005F02A7">
            <w:pPr>
              <w:pStyle w:val="TableParagraph"/>
              <w:ind w:left="102" w:right="449"/>
              <w:rPr>
                <w:b/>
                <w:sz w:val="24"/>
                <w:szCs w:val="24"/>
              </w:rPr>
            </w:pPr>
            <w:r w:rsidRPr="009F78F2">
              <w:rPr>
                <w:b/>
                <w:sz w:val="24"/>
                <w:szCs w:val="24"/>
              </w:rPr>
              <w:t>Is it (are they) accessible at all times?</w:t>
            </w:r>
          </w:p>
        </w:tc>
        <w:tc>
          <w:tcPr>
            <w:tcW w:w="5245" w:type="dxa"/>
          </w:tcPr>
          <w:p w:rsidR="003F5418" w:rsidRPr="009F78F2" w:rsidRDefault="005F02A7">
            <w:pPr>
              <w:pStyle w:val="TableParagraph"/>
              <w:ind w:left="102" w:right="96"/>
              <w:rPr>
                <w:sz w:val="24"/>
                <w:szCs w:val="24"/>
              </w:rPr>
            </w:pPr>
            <w:r w:rsidRPr="009F78F2">
              <w:rPr>
                <w:sz w:val="24"/>
                <w:szCs w:val="24"/>
              </w:rPr>
              <w:t>Access paths should be kept clear of nettles/thistles etc. to allow inspecti</w:t>
            </w:r>
            <w:r w:rsidR="00820743" w:rsidRPr="009F78F2">
              <w:rPr>
                <w:sz w:val="24"/>
                <w:szCs w:val="24"/>
              </w:rPr>
              <w:t xml:space="preserve">on by both the operator and N.R.W. </w:t>
            </w:r>
            <w:r w:rsidRPr="009F78F2">
              <w:rPr>
                <w:sz w:val="24"/>
                <w:szCs w:val="24"/>
              </w:rPr>
              <w:t>at all times. Answer for each receptor identified if more than one. Observe site health and safety issues when dealing with slurry stores.</w:t>
            </w:r>
          </w:p>
        </w:tc>
        <w:tc>
          <w:tcPr>
            <w:tcW w:w="1559" w:type="dxa"/>
          </w:tcPr>
          <w:p w:rsidR="003F5418" w:rsidRPr="009F78F2" w:rsidRDefault="007928A7" w:rsidP="007928A7">
            <w:pPr>
              <w:pStyle w:val="TableParagraph"/>
              <w:jc w:val="center"/>
              <w:rPr>
                <w:sz w:val="24"/>
                <w:szCs w:val="24"/>
              </w:rPr>
            </w:pPr>
            <w:r w:rsidRPr="009F78F2">
              <w:rPr>
                <w:sz w:val="24"/>
                <w:szCs w:val="24"/>
              </w:rPr>
              <w:t>YES</w:t>
            </w:r>
          </w:p>
        </w:tc>
        <w:tc>
          <w:tcPr>
            <w:tcW w:w="4961" w:type="dxa"/>
          </w:tcPr>
          <w:p w:rsidR="003F5418" w:rsidRPr="009F78F2" w:rsidRDefault="007928A7" w:rsidP="007928A7">
            <w:pPr>
              <w:pStyle w:val="TableParagraph"/>
              <w:jc w:val="center"/>
              <w:rPr>
                <w:sz w:val="24"/>
                <w:szCs w:val="24"/>
              </w:rPr>
            </w:pPr>
            <w:r w:rsidRPr="009F78F2">
              <w:rPr>
                <w:sz w:val="24"/>
                <w:szCs w:val="24"/>
              </w:rPr>
              <w:t>Site well maintained.</w:t>
            </w:r>
          </w:p>
        </w:tc>
      </w:tr>
      <w:tr w:rsidR="003F5418" w:rsidRPr="009F78F2">
        <w:trPr>
          <w:trHeight w:val="2280"/>
        </w:trPr>
        <w:tc>
          <w:tcPr>
            <w:tcW w:w="676" w:type="dxa"/>
          </w:tcPr>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spacing w:before="2"/>
              <w:rPr>
                <w:sz w:val="24"/>
                <w:szCs w:val="24"/>
              </w:rPr>
            </w:pPr>
          </w:p>
          <w:p w:rsidR="003F5418" w:rsidRPr="009F78F2" w:rsidRDefault="005F02A7">
            <w:pPr>
              <w:pStyle w:val="TableParagraph"/>
              <w:spacing w:before="1"/>
              <w:jc w:val="center"/>
              <w:rPr>
                <w:b/>
                <w:sz w:val="24"/>
                <w:szCs w:val="24"/>
              </w:rPr>
            </w:pPr>
            <w:r w:rsidRPr="009F78F2">
              <w:rPr>
                <w:b/>
                <w:w w:val="99"/>
                <w:sz w:val="24"/>
                <w:szCs w:val="24"/>
              </w:rPr>
              <w:t>3</w:t>
            </w:r>
          </w:p>
        </w:tc>
        <w:tc>
          <w:tcPr>
            <w:tcW w:w="2410" w:type="dxa"/>
          </w:tcPr>
          <w:p w:rsidR="003F5418" w:rsidRPr="009F78F2" w:rsidRDefault="003F5418">
            <w:pPr>
              <w:pStyle w:val="TableParagraph"/>
              <w:rPr>
                <w:sz w:val="24"/>
                <w:szCs w:val="24"/>
              </w:rPr>
            </w:pPr>
          </w:p>
          <w:p w:rsidR="003F5418" w:rsidRPr="009F78F2" w:rsidRDefault="005F02A7">
            <w:pPr>
              <w:pStyle w:val="TableParagraph"/>
              <w:spacing w:before="233"/>
              <w:ind w:left="102" w:right="263"/>
              <w:rPr>
                <w:b/>
                <w:sz w:val="24"/>
                <w:szCs w:val="24"/>
              </w:rPr>
            </w:pPr>
            <w:r w:rsidRPr="009F78F2">
              <w:rPr>
                <w:b/>
                <w:sz w:val="24"/>
                <w:szCs w:val="24"/>
              </w:rPr>
              <w:t>Are all sources identified that discharge to your receptors?</w:t>
            </w:r>
          </w:p>
        </w:tc>
        <w:tc>
          <w:tcPr>
            <w:tcW w:w="5245" w:type="dxa"/>
          </w:tcPr>
          <w:p w:rsidR="003F5418" w:rsidRPr="009F78F2" w:rsidRDefault="005F02A7">
            <w:pPr>
              <w:pStyle w:val="TableParagraph"/>
              <w:ind w:left="102" w:right="136"/>
              <w:rPr>
                <w:sz w:val="24"/>
                <w:szCs w:val="24"/>
              </w:rPr>
            </w:pPr>
            <w:r w:rsidRPr="009F78F2">
              <w:rPr>
                <w:sz w:val="24"/>
                <w:szCs w:val="24"/>
              </w:rPr>
              <w:t>Where are the discharge points into ponds and ditches? As this water must be clean sources must be identified.</w:t>
            </w:r>
          </w:p>
          <w:p w:rsidR="00C83E79" w:rsidRPr="009F78F2" w:rsidRDefault="005F02A7">
            <w:pPr>
              <w:pStyle w:val="TableParagraph"/>
              <w:spacing w:before="123"/>
              <w:ind w:left="102" w:right="643"/>
              <w:rPr>
                <w:sz w:val="24"/>
                <w:szCs w:val="24"/>
              </w:rPr>
            </w:pPr>
            <w:r w:rsidRPr="009F78F2">
              <w:rPr>
                <w:sz w:val="24"/>
                <w:szCs w:val="24"/>
              </w:rPr>
              <w:t>Have you identified the source of all of the pipes discharging to your engineered structures and other receptors?</w:t>
            </w:r>
          </w:p>
          <w:p w:rsidR="003F5418" w:rsidRPr="009F78F2" w:rsidRDefault="003F5418" w:rsidP="00C83E79">
            <w:pPr>
              <w:tabs>
                <w:tab w:val="left" w:pos="1218"/>
              </w:tabs>
              <w:rPr>
                <w:sz w:val="24"/>
                <w:szCs w:val="24"/>
              </w:rPr>
            </w:pPr>
          </w:p>
        </w:tc>
        <w:tc>
          <w:tcPr>
            <w:tcW w:w="1559" w:type="dxa"/>
          </w:tcPr>
          <w:p w:rsidR="003F5418" w:rsidRPr="009F78F2" w:rsidRDefault="007928A7" w:rsidP="007928A7">
            <w:pPr>
              <w:pStyle w:val="TableParagraph"/>
              <w:jc w:val="center"/>
              <w:rPr>
                <w:sz w:val="24"/>
                <w:szCs w:val="24"/>
              </w:rPr>
            </w:pPr>
            <w:r w:rsidRPr="009F78F2">
              <w:rPr>
                <w:sz w:val="24"/>
                <w:szCs w:val="24"/>
              </w:rPr>
              <w:t>YES</w:t>
            </w:r>
          </w:p>
        </w:tc>
        <w:tc>
          <w:tcPr>
            <w:tcW w:w="4961" w:type="dxa"/>
          </w:tcPr>
          <w:p w:rsidR="003F5418" w:rsidRPr="009F78F2" w:rsidRDefault="007928A7">
            <w:pPr>
              <w:pStyle w:val="TableParagraph"/>
              <w:ind w:left="103"/>
              <w:rPr>
                <w:sz w:val="24"/>
                <w:szCs w:val="24"/>
              </w:rPr>
            </w:pPr>
            <w:r w:rsidRPr="009F78F2">
              <w:rPr>
                <w:sz w:val="24"/>
                <w:szCs w:val="24"/>
              </w:rPr>
              <w:t>All sources identified and labeled on drainage plan.</w:t>
            </w:r>
            <w:r w:rsidR="009F78F2">
              <w:rPr>
                <w:sz w:val="24"/>
                <w:szCs w:val="24"/>
              </w:rPr>
              <w:t xml:space="preserve"> No ponds on site.</w:t>
            </w:r>
          </w:p>
        </w:tc>
      </w:tr>
    </w:tbl>
    <w:p w:rsidR="003F5418" w:rsidRPr="009F78F2" w:rsidRDefault="003F5418">
      <w:pPr>
        <w:rPr>
          <w:sz w:val="24"/>
          <w:szCs w:val="24"/>
        </w:rPr>
        <w:sectPr w:rsidR="003F5418" w:rsidRPr="009F78F2">
          <w:footerReference w:type="default" r:id="rId8"/>
          <w:pgSz w:w="16840" w:h="11900" w:orient="landscape"/>
          <w:pgMar w:top="1060" w:right="840" w:bottom="940" w:left="920" w:header="0" w:footer="691" w:gutter="0"/>
          <w:cols w:space="720"/>
        </w:sectPr>
      </w:pPr>
    </w:p>
    <w:p w:rsidR="003F5418" w:rsidRPr="009F78F2" w:rsidRDefault="003F5418">
      <w:pPr>
        <w:pStyle w:val="BodyText"/>
        <w:spacing w:before="11"/>
      </w:pP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6"/>
        <w:gridCol w:w="2410"/>
        <w:gridCol w:w="5245"/>
        <w:gridCol w:w="1559"/>
        <w:gridCol w:w="4961"/>
      </w:tblGrid>
      <w:tr w:rsidR="003F5418" w:rsidRPr="009F78F2">
        <w:trPr>
          <w:trHeight w:val="540"/>
        </w:trPr>
        <w:tc>
          <w:tcPr>
            <w:tcW w:w="3085" w:type="dxa"/>
            <w:gridSpan w:val="2"/>
          </w:tcPr>
          <w:p w:rsidR="003F5418" w:rsidRPr="009F78F2" w:rsidRDefault="005F02A7">
            <w:pPr>
              <w:pStyle w:val="TableParagraph"/>
              <w:spacing w:before="136"/>
              <w:ind w:left="1017"/>
              <w:rPr>
                <w:b/>
                <w:sz w:val="24"/>
                <w:szCs w:val="24"/>
              </w:rPr>
            </w:pPr>
            <w:r w:rsidRPr="009F78F2">
              <w:rPr>
                <w:b/>
                <w:sz w:val="24"/>
                <w:szCs w:val="24"/>
              </w:rPr>
              <w:t>Question</w:t>
            </w:r>
          </w:p>
        </w:tc>
        <w:tc>
          <w:tcPr>
            <w:tcW w:w="5245" w:type="dxa"/>
          </w:tcPr>
          <w:p w:rsidR="003F5418" w:rsidRPr="009F78F2" w:rsidRDefault="005F02A7">
            <w:pPr>
              <w:pStyle w:val="TableParagraph"/>
              <w:spacing w:before="136"/>
              <w:ind w:left="2050" w:right="2050"/>
              <w:jc w:val="center"/>
              <w:rPr>
                <w:b/>
                <w:sz w:val="24"/>
                <w:szCs w:val="24"/>
              </w:rPr>
            </w:pPr>
            <w:r w:rsidRPr="009F78F2">
              <w:rPr>
                <w:b/>
                <w:sz w:val="24"/>
                <w:szCs w:val="24"/>
              </w:rPr>
              <w:t>Guidance</w:t>
            </w:r>
          </w:p>
        </w:tc>
        <w:tc>
          <w:tcPr>
            <w:tcW w:w="1559" w:type="dxa"/>
          </w:tcPr>
          <w:p w:rsidR="003F5418" w:rsidRPr="009F78F2" w:rsidRDefault="005F02A7">
            <w:pPr>
              <w:pStyle w:val="TableParagraph"/>
              <w:spacing w:before="2" w:line="276" w:lineRule="exact"/>
              <w:ind w:left="126" w:right="109" w:firstLine="213"/>
              <w:rPr>
                <w:b/>
                <w:sz w:val="24"/>
                <w:szCs w:val="24"/>
              </w:rPr>
            </w:pPr>
            <w:r w:rsidRPr="009F78F2">
              <w:rPr>
                <w:b/>
                <w:sz w:val="24"/>
                <w:szCs w:val="24"/>
              </w:rPr>
              <w:t>Answer Yes/No/N/A</w:t>
            </w:r>
          </w:p>
        </w:tc>
        <w:tc>
          <w:tcPr>
            <w:tcW w:w="4961" w:type="dxa"/>
          </w:tcPr>
          <w:p w:rsidR="003F5418" w:rsidRPr="009F78F2" w:rsidRDefault="005F02A7">
            <w:pPr>
              <w:pStyle w:val="TableParagraph"/>
              <w:spacing w:before="136"/>
              <w:ind w:left="1834" w:right="1835"/>
              <w:jc w:val="center"/>
              <w:rPr>
                <w:b/>
                <w:sz w:val="24"/>
                <w:szCs w:val="24"/>
              </w:rPr>
            </w:pPr>
            <w:r w:rsidRPr="009F78F2">
              <w:rPr>
                <w:b/>
                <w:sz w:val="24"/>
                <w:szCs w:val="24"/>
              </w:rPr>
              <w:t>Comments</w:t>
            </w:r>
          </w:p>
        </w:tc>
      </w:tr>
      <w:tr w:rsidR="003F5418" w:rsidRPr="009F78F2">
        <w:trPr>
          <w:trHeight w:val="917"/>
        </w:trPr>
        <w:tc>
          <w:tcPr>
            <w:tcW w:w="676" w:type="dxa"/>
          </w:tcPr>
          <w:p w:rsidR="003F5418" w:rsidRPr="009F78F2" w:rsidRDefault="003F5418">
            <w:pPr>
              <w:pStyle w:val="TableParagraph"/>
              <w:rPr>
                <w:sz w:val="24"/>
                <w:szCs w:val="24"/>
              </w:rPr>
            </w:pPr>
          </w:p>
          <w:p w:rsidR="003F5418" w:rsidRPr="009F78F2" w:rsidRDefault="005F02A7">
            <w:pPr>
              <w:pStyle w:val="TableParagraph"/>
              <w:ind w:left="118"/>
              <w:rPr>
                <w:b/>
                <w:sz w:val="24"/>
                <w:szCs w:val="24"/>
              </w:rPr>
            </w:pPr>
            <w:r w:rsidRPr="009F78F2">
              <w:rPr>
                <w:b/>
                <w:sz w:val="24"/>
                <w:szCs w:val="24"/>
              </w:rPr>
              <w:t>4(a)</w:t>
            </w:r>
          </w:p>
        </w:tc>
        <w:tc>
          <w:tcPr>
            <w:tcW w:w="2410" w:type="dxa"/>
          </w:tcPr>
          <w:p w:rsidR="003F5418" w:rsidRPr="009F78F2" w:rsidRDefault="005F02A7">
            <w:pPr>
              <w:pStyle w:val="TableParagraph"/>
              <w:spacing w:before="127"/>
              <w:ind w:left="102" w:right="530"/>
              <w:rPr>
                <w:b/>
                <w:sz w:val="24"/>
                <w:szCs w:val="24"/>
              </w:rPr>
            </w:pPr>
            <w:r w:rsidRPr="009F78F2">
              <w:rPr>
                <w:b/>
                <w:sz w:val="24"/>
                <w:szCs w:val="24"/>
              </w:rPr>
              <w:t>Are inlet points known?</w:t>
            </w:r>
          </w:p>
        </w:tc>
        <w:tc>
          <w:tcPr>
            <w:tcW w:w="5245" w:type="dxa"/>
            <w:vMerge w:val="restart"/>
          </w:tcPr>
          <w:p w:rsidR="003F5418" w:rsidRDefault="005F02A7">
            <w:pPr>
              <w:pStyle w:val="TableParagraph"/>
              <w:ind w:left="102" w:right="203"/>
              <w:rPr>
                <w:sz w:val="24"/>
                <w:szCs w:val="24"/>
              </w:rPr>
            </w:pPr>
            <w:r w:rsidRPr="009F78F2">
              <w:rPr>
                <w:sz w:val="24"/>
                <w:szCs w:val="24"/>
              </w:rPr>
              <w:t>The inlet and outlet points to dirty water stores should be identified</w:t>
            </w:r>
          </w:p>
          <w:p w:rsidR="009F78F2" w:rsidRPr="009F78F2" w:rsidRDefault="009F78F2">
            <w:pPr>
              <w:pStyle w:val="TableParagraph"/>
              <w:ind w:left="102" w:right="203"/>
              <w:rPr>
                <w:sz w:val="24"/>
                <w:szCs w:val="24"/>
              </w:rPr>
            </w:pPr>
          </w:p>
          <w:p w:rsidR="003F5418" w:rsidRPr="009F78F2" w:rsidRDefault="005F02A7">
            <w:pPr>
              <w:pStyle w:val="TableParagraph"/>
              <w:spacing w:before="126"/>
              <w:ind w:left="102" w:right="697"/>
              <w:rPr>
                <w:sz w:val="24"/>
                <w:szCs w:val="24"/>
              </w:rPr>
            </w:pPr>
            <w:r w:rsidRPr="009F78F2">
              <w:rPr>
                <w:sz w:val="24"/>
                <w:szCs w:val="24"/>
              </w:rPr>
              <w:t>The inlet points to swales and soakaways should be identified.</w:t>
            </w:r>
          </w:p>
          <w:p w:rsidR="003F5418" w:rsidRPr="009F78F2" w:rsidRDefault="005F02A7">
            <w:pPr>
              <w:pStyle w:val="TableParagraph"/>
              <w:spacing w:before="120"/>
              <w:ind w:left="102" w:right="110"/>
              <w:rPr>
                <w:sz w:val="24"/>
                <w:szCs w:val="24"/>
              </w:rPr>
            </w:pPr>
            <w:r w:rsidRPr="009F78F2">
              <w:rPr>
                <w:sz w:val="24"/>
                <w:szCs w:val="24"/>
              </w:rPr>
              <w:t>How is water level maintained in ponds? Is there an outflow, where is it and to what does it discharge and is it controlled?</w:t>
            </w:r>
          </w:p>
          <w:p w:rsidR="003F5418" w:rsidRPr="009F78F2" w:rsidRDefault="005F02A7">
            <w:pPr>
              <w:pStyle w:val="TableParagraph"/>
              <w:spacing w:before="120"/>
              <w:ind w:left="102" w:right="336"/>
              <w:rPr>
                <w:sz w:val="24"/>
                <w:szCs w:val="24"/>
              </w:rPr>
            </w:pPr>
            <w:r w:rsidRPr="009F78F2">
              <w:rPr>
                <w:sz w:val="24"/>
                <w:szCs w:val="24"/>
              </w:rPr>
              <w:t>Where there is no outflow and the pond does not overflow, is the pond leaking to groundwater?</w:t>
            </w:r>
            <w:r w:rsidRPr="009F78F2">
              <w:rPr>
                <w:spacing w:val="57"/>
                <w:sz w:val="24"/>
                <w:szCs w:val="24"/>
              </w:rPr>
              <w:t xml:space="preserve"> </w:t>
            </w:r>
            <w:r w:rsidRPr="009F78F2">
              <w:rPr>
                <w:sz w:val="24"/>
                <w:szCs w:val="24"/>
              </w:rPr>
              <w:t>.</w:t>
            </w:r>
          </w:p>
        </w:tc>
        <w:tc>
          <w:tcPr>
            <w:tcW w:w="1559" w:type="dxa"/>
          </w:tcPr>
          <w:p w:rsidR="003F5418" w:rsidRPr="009F78F2" w:rsidRDefault="007928A7" w:rsidP="007928A7">
            <w:pPr>
              <w:pStyle w:val="TableParagraph"/>
              <w:jc w:val="center"/>
              <w:rPr>
                <w:sz w:val="24"/>
                <w:szCs w:val="24"/>
              </w:rPr>
            </w:pPr>
            <w:r w:rsidRPr="009F78F2">
              <w:rPr>
                <w:sz w:val="24"/>
                <w:szCs w:val="24"/>
              </w:rPr>
              <w:t>YES</w:t>
            </w:r>
          </w:p>
        </w:tc>
        <w:tc>
          <w:tcPr>
            <w:tcW w:w="4961" w:type="dxa"/>
          </w:tcPr>
          <w:p w:rsidR="003F5418" w:rsidRPr="009F78F2" w:rsidRDefault="005C7757">
            <w:pPr>
              <w:pStyle w:val="TableParagraph"/>
              <w:rPr>
                <w:sz w:val="24"/>
                <w:szCs w:val="24"/>
              </w:rPr>
            </w:pPr>
            <w:r w:rsidRPr="009F78F2">
              <w:rPr>
                <w:sz w:val="24"/>
                <w:szCs w:val="24"/>
              </w:rPr>
              <w:t>Identified on drainage plan.</w:t>
            </w:r>
          </w:p>
        </w:tc>
      </w:tr>
      <w:tr w:rsidR="003F5418" w:rsidRPr="009F78F2">
        <w:trPr>
          <w:trHeight w:val="2280"/>
        </w:trPr>
        <w:tc>
          <w:tcPr>
            <w:tcW w:w="676" w:type="dxa"/>
          </w:tcPr>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spacing w:before="6"/>
              <w:rPr>
                <w:sz w:val="24"/>
                <w:szCs w:val="24"/>
              </w:rPr>
            </w:pPr>
          </w:p>
          <w:p w:rsidR="003F5418" w:rsidRPr="009F78F2" w:rsidRDefault="005F02A7">
            <w:pPr>
              <w:pStyle w:val="TableParagraph"/>
              <w:ind w:left="111"/>
              <w:rPr>
                <w:b/>
                <w:sz w:val="24"/>
                <w:szCs w:val="24"/>
              </w:rPr>
            </w:pPr>
            <w:r w:rsidRPr="009F78F2">
              <w:rPr>
                <w:b/>
                <w:sz w:val="24"/>
                <w:szCs w:val="24"/>
              </w:rPr>
              <w:t>4(b)</w:t>
            </w:r>
          </w:p>
        </w:tc>
        <w:tc>
          <w:tcPr>
            <w:tcW w:w="2410" w:type="dxa"/>
          </w:tcPr>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spacing w:before="6"/>
              <w:rPr>
                <w:sz w:val="24"/>
                <w:szCs w:val="24"/>
              </w:rPr>
            </w:pPr>
          </w:p>
          <w:p w:rsidR="003F5418" w:rsidRPr="009F78F2" w:rsidRDefault="005F02A7">
            <w:pPr>
              <w:pStyle w:val="TableParagraph"/>
              <w:ind w:left="102" w:right="370"/>
              <w:rPr>
                <w:b/>
                <w:sz w:val="24"/>
                <w:szCs w:val="24"/>
              </w:rPr>
            </w:pPr>
            <w:r w:rsidRPr="009F78F2">
              <w:rPr>
                <w:b/>
                <w:sz w:val="24"/>
                <w:szCs w:val="24"/>
              </w:rPr>
              <w:t>Are outlet points known?</w:t>
            </w:r>
          </w:p>
        </w:tc>
        <w:tc>
          <w:tcPr>
            <w:tcW w:w="5245" w:type="dxa"/>
            <w:vMerge/>
            <w:tcBorders>
              <w:top w:val="nil"/>
            </w:tcBorders>
          </w:tcPr>
          <w:p w:rsidR="003F5418" w:rsidRPr="009F78F2" w:rsidRDefault="003F5418">
            <w:pPr>
              <w:rPr>
                <w:sz w:val="24"/>
                <w:szCs w:val="24"/>
              </w:rPr>
            </w:pPr>
          </w:p>
        </w:tc>
        <w:tc>
          <w:tcPr>
            <w:tcW w:w="1559" w:type="dxa"/>
          </w:tcPr>
          <w:p w:rsidR="003F5418" w:rsidRPr="009F78F2" w:rsidRDefault="007928A7" w:rsidP="005C7757">
            <w:pPr>
              <w:pStyle w:val="TableParagraph"/>
              <w:jc w:val="center"/>
              <w:rPr>
                <w:sz w:val="24"/>
                <w:szCs w:val="24"/>
              </w:rPr>
            </w:pPr>
            <w:r w:rsidRPr="009F78F2">
              <w:rPr>
                <w:sz w:val="24"/>
                <w:szCs w:val="24"/>
              </w:rPr>
              <w:t>YES</w:t>
            </w:r>
          </w:p>
          <w:p w:rsidR="007928A7" w:rsidRPr="009F78F2" w:rsidRDefault="007928A7">
            <w:pPr>
              <w:pStyle w:val="TableParagraph"/>
              <w:rPr>
                <w:sz w:val="24"/>
                <w:szCs w:val="24"/>
              </w:rPr>
            </w:pPr>
          </w:p>
          <w:p w:rsidR="007928A7" w:rsidRDefault="007928A7" w:rsidP="005C7757">
            <w:pPr>
              <w:pStyle w:val="TableParagraph"/>
              <w:jc w:val="center"/>
              <w:rPr>
                <w:sz w:val="24"/>
                <w:szCs w:val="24"/>
              </w:rPr>
            </w:pPr>
          </w:p>
          <w:p w:rsidR="009F78F2" w:rsidRPr="009F78F2" w:rsidRDefault="009F78F2" w:rsidP="005C7757">
            <w:pPr>
              <w:pStyle w:val="TableParagraph"/>
              <w:jc w:val="center"/>
              <w:rPr>
                <w:sz w:val="24"/>
                <w:szCs w:val="24"/>
              </w:rPr>
            </w:pPr>
            <w:r>
              <w:rPr>
                <w:sz w:val="24"/>
                <w:szCs w:val="24"/>
              </w:rPr>
              <w:t>N/A</w:t>
            </w:r>
          </w:p>
          <w:p w:rsidR="007928A7" w:rsidRPr="009F78F2" w:rsidRDefault="007928A7">
            <w:pPr>
              <w:pStyle w:val="TableParagraph"/>
              <w:rPr>
                <w:sz w:val="24"/>
                <w:szCs w:val="24"/>
              </w:rPr>
            </w:pPr>
          </w:p>
          <w:p w:rsidR="007928A7" w:rsidRPr="009F78F2" w:rsidRDefault="007928A7">
            <w:pPr>
              <w:pStyle w:val="TableParagraph"/>
              <w:rPr>
                <w:sz w:val="24"/>
                <w:szCs w:val="24"/>
              </w:rPr>
            </w:pPr>
          </w:p>
          <w:p w:rsidR="007928A7" w:rsidRPr="009F78F2" w:rsidRDefault="009F78F2" w:rsidP="005C7757">
            <w:pPr>
              <w:pStyle w:val="TableParagraph"/>
              <w:jc w:val="center"/>
              <w:rPr>
                <w:sz w:val="24"/>
                <w:szCs w:val="24"/>
              </w:rPr>
            </w:pPr>
            <w:r>
              <w:rPr>
                <w:sz w:val="24"/>
                <w:szCs w:val="24"/>
              </w:rPr>
              <w:t>N/A</w:t>
            </w:r>
          </w:p>
        </w:tc>
        <w:tc>
          <w:tcPr>
            <w:tcW w:w="4961" w:type="dxa"/>
          </w:tcPr>
          <w:p w:rsidR="003F5418" w:rsidRPr="009F78F2" w:rsidRDefault="005C7757">
            <w:pPr>
              <w:pStyle w:val="TableParagraph"/>
              <w:rPr>
                <w:sz w:val="24"/>
                <w:szCs w:val="24"/>
              </w:rPr>
            </w:pPr>
            <w:r w:rsidRPr="009F78F2">
              <w:rPr>
                <w:sz w:val="24"/>
                <w:szCs w:val="24"/>
              </w:rPr>
              <w:t xml:space="preserve">Soakaways identified on drainage plan. </w:t>
            </w:r>
          </w:p>
          <w:p w:rsidR="005C7757" w:rsidRPr="009F78F2" w:rsidRDefault="005C7757">
            <w:pPr>
              <w:pStyle w:val="TableParagraph"/>
              <w:rPr>
                <w:sz w:val="24"/>
                <w:szCs w:val="24"/>
              </w:rPr>
            </w:pPr>
          </w:p>
          <w:p w:rsidR="009F78F2" w:rsidRDefault="009F78F2">
            <w:pPr>
              <w:pStyle w:val="TableParagraph"/>
              <w:rPr>
                <w:sz w:val="24"/>
                <w:szCs w:val="24"/>
              </w:rPr>
            </w:pPr>
          </w:p>
          <w:p w:rsidR="005C7757" w:rsidRPr="009F78F2" w:rsidRDefault="009F78F2">
            <w:pPr>
              <w:pStyle w:val="TableParagraph"/>
              <w:rPr>
                <w:sz w:val="24"/>
                <w:szCs w:val="24"/>
              </w:rPr>
            </w:pPr>
            <w:r>
              <w:rPr>
                <w:sz w:val="24"/>
                <w:szCs w:val="24"/>
              </w:rPr>
              <w:t>No ponds on site</w:t>
            </w:r>
            <w:r w:rsidR="00D177F0" w:rsidRPr="009F78F2">
              <w:rPr>
                <w:sz w:val="24"/>
                <w:szCs w:val="24"/>
              </w:rPr>
              <w:t>.</w:t>
            </w:r>
          </w:p>
        </w:tc>
      </w:tr>
      <w:tr w:rsidR="003F5418" w:rsidRPr="009F78F2">
        <w:trPr>
          <w:trHeight w:val="3980"/>
        </w:trPr>
        <w:tc>
          <w:tcPr>
            <w:tcW w:w="676" w:type="dxa"/>
          </w:tcPr>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spacing w:before="9"/>
              <w:rPr>
                <w:sz w:val="24"/>
                <w:szCs w:val="24"/>
              </w:rPr>
            </w:pPr>
          </w:p>
          <w:p w:rsidR="003F5418" w:rsidRPr="009F78F2" w:rsidRDefault="005F02A7">
            <w:pPr>
              <w:pStyle w:val="TableParagraph"/>
              <w:ind w:left="102"/>
              <w:rPr>
                <w:b/>
                <w:sz w:val="24"/>
                <w:szCs w:val="24"/>
              </w:rPr>
            </w:pPr>
            <w:r w:rsidRPr="009F78F2">
              <w:rPr>
                <w:b/>
                <w:w w:val="99"/>
                <w:sz w:val="24"/>
                <w:szCs w:val="24"/>
              </w:rPr>
              <w:t>5</w:t>
            </w:r>
          </w:p>
        </w:tc>
        <w:tc>
          <w:tcPr>
            <w:tcW w:w="2410" w:type="dxa"/>
          </w:tcPr>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spacing w:before="9"/>
              <w:rPr>
                <w:sz w:val="24"/>
                <w:szCs w:val="24"/>
              </w:rPr>
            </w:pPr>
          </w:p>
          <w:p w:rsidR="003F5418" w:rsidRPr="009F78F2" w:rsidRDefault="005F02A7">
            <w:pPr>
              <w:pStyle w:val="TableParagraph"/>
              <w:ind w:left="102" w:right="90"/>
              <w:rPr>
                <w:b/>
                <w:sz w:val="24"/>
                <w:szCs w:val="24"/>
              </w:rPr>
            </w:pPr>
            <w:r w:rsidRPr="009F78F2">
              <w:rPr>
                <w:b/>
                <w:sz w:val="24"/>
                <w:szCs w:val="24"/>
              </w:rPr>
              <w:t>Are structures appropriately sized and constructed?</w:t>
            </w:r>
          </w:p>
        </w:tc>
        <w:tc>
          <w:tcPr>
            <w:tcW w:w="5245" w:type="dxa"/>
          </w:tcPr>
          <w:p w:rsidR="003F5418" w:rsidRPr="009F78F2" w:rsidRDefault="005F02A7">
            <w:pPr>
              <w:pStyle w:val="TableParagraph"/>
              <w:ind w:left="102" w:right="137"/>
              <w:rPr>
                <w:sz w:val="24"/>
                <w:szCs w:val="24"/>
              </w:rPr>
            </w:pPr>
            <w:r w:rsidRPr="009F78F2">
              <w:rPr>
                <w:sz w:val="24"/>
                <w:szCs w:val="24"/>
              </w:rPr>
              <w:t>Engineered structures should be of sound design and maintained to ensure their integrity. They should be of sufficient size to meet both the operational requirements of the individual installation and to meet statutory long-term storage requirements.  These are the Control of Pollution (Silage, Slurry and Fuel Oil) Regulations at all installations (and the Nitrate Vulnerable Zones Regulations where appropriate).  Structures should be managed to make sure the correct freeboard is maintained and that overfilling doesn’t</w:t>
            </w:r>
            <w:r w:rsidRPr="009F78F2">
              <w:rPr>
                <w:spacing w:val="-34"/>
                <w:sz w:val="24"/>
                <w:szCs w:val="24"/>
              </w:rPr>
              <w:t xml:space="preserve"> </w:t>
            </w:r>
            <w:r w:rsidRPr="009F78F2">
              <w:rPr>
                <w:sz w:val="24"/>
                <w:szCs w:val="24"/>
              </w:rPr>
              <w:t>occur.</w:t>
            </w:r>
          </w:p>
          <w:p w:rsidR="003F5418" w:rsidRPr="009F78F2" w:rsidRDefault="005F02A7">
            <w:pPr>
              <w:pStyle w:val="TableParagraph"/>
              <w:spacing w:before="3"/>
              <w:ind w:left="102" w:right="123"/>
              <w:rPr>
                <w:sz w:val="24"/>
                <w:szCs w:val="24"/>
              </w:rPr>
            </w:pPr>
            <w:r w:rsidRPr="009F78F2">
              <w:rPr>
                <w:sz w:val="24"/>
                <w:szCs w:val="24"/>
              </w:rPr>
              <w:t>Good construction, management, maintenance and appropriate sizing also applies to swales.</w:t>
            </w:r>
          </w:p>
        </w:tc>
        <w:tc>
          <w:tcPr>
            <w:tcW w:w="1559" w:type="dxa"/>
          </w:tcPr>
          <w:p w:rsidR="003F5418" w:rsidRPr="009F78F2" w:rsidRDefault="005C7757" w:rsidP="005C7757">
            <w:pPr>
              <w:pStyle w:val="TableParagraph"/>
              <w:jc w:val="center"/>
              <w:rPr>
                <w:sz w:val="24"/>
                <w:szCs w:val="24"/>
              </w:rPr>
            </w:pPr>
            <w:r w:rsidRPr="009F78F2">
              <w:rPr>
                <w:sz w:val="24"/>
                <w:szCs w:val="24"/>
              </w:rPr>
              <w:t>YES</w:t>
            </w:r>
          </w:p>
        </w:tc>
        <w:tc>
          <w:tcPr>
            <w:tcW w:w="4961" w:type="dxa"/>
          </w:tcPr>
          <w:p w:rsidR="003F5418" w:rsidRPr="009F78F2" w:rsidRDefault="005C7757">
            <w:pPr>
              <w:pStyle w:val="TableParagraph"/>
              <w:rPr>
                <w:sz w:val="24"/>
                <w:szCs w:val="24"/>
              </w:rPr>
            </w:pPr>
            <w:r w:rsidRPr="009F78F2">
              <w:rPr>
                <w:sz w:val="24"/>
                <w:szCs w:val="24"/>
              </w:rPr>
              <w:t>Site dirty w</w:t>
            </w:r>
            <w:r w:rsidR="00820743" w:rsidRPr="009F78F2">
              <w:rPr>
                <w:sz w:val="24"/>
                <w:szCs w:val="24"/>
              </w:rPr>
              <w:t xml:space="preserve">ater tank has a capacity of </w:t>
            </w:r>
            <w:r w:rsidRPr="009F78F2">
              <w:rPr>
                <w:sz w:val="24"/>
                <w:szCs w:val="24"/>
              </w:rPr>
              <w:t xml:space="preserve"> </w:t>
            </w:r>
            <w:r w:rsidR="009F78F2">
              <w:rPr>
                <w:sz w:val="24"/>
                <w:szCs w:val="24"/>
              </w:rPr>
              <w:t>7</w:t>
            </w:r>
            <w:r w:rsidR="00D177F0" w:rsidRPr="009F78F2">
              <w:rPr>
                <w:sz w:val="24"/>
                <w:szCs w:val="24"/>
              </w:rPr>
              <w:t>,000 liters</w:t>
            </w:r>
            <w:r w:rsidRPr="009F78F2">
              <w:rPr>
                <w:sz w:val="24"/>
                <w:szCs w:val="24"/>
              </w:rPr>
              <w:t xml:space="preserve">. </w:t>
            </w:r>
            <w:r w:rsidR="008063AB" w:rsidRPr="009F78F2">
              <w:rPr>
                <w:sz w:val="24"/>
                <w:szCs w:val="24"/>
              </w:rPr>
              <w:t xml:space="preserve">During wash down procedure </w:t>
            </w:r>
            <w:r w:rsidR="009F78F2">
              <w:rPr>
                <w:sz w:val="24"/>
                <w:szCs w:val="24"/>
              </w:rPr>
              <w:t>wash water tanks are constantly monitored and emptied as appropriate.</w:t>
            </w:r>
          </w:p>
        </w:tc>
      </w:tr>
    </w:tbl>
    <w:p w:rsidR="003F5418" w:rsidRPr="009F78F2" w:rsidRDefault="003F5418">
      <w:pPr>
        <w:rPr>
          <w:sz w:val="24"/>
          <w:szCs w:val="24"/>
        </w:rPr>
        <w:sectPr w:rsidR="003F5418" w:rsidRPr="009F78F2">
          <w:pgSz w:w="16840" w:h="11900" w:orient="landscape"/>
          <w:pgMar w:top="1100" w:right="840" w:bottom="880" w:left="920" w:header="0" w:footer="691" w:gutter="0"/>
          <w:cols w:space="720"/>
        </w:sectPr>
      </w:pPr>
    </w:p>
    <w:p w:rsidR="003F5418" w:rsidRPr="009F78F2" w:rsidRDefault="003F5418">
      <w:pPr>
        <w:pStyle w:val="BodyText"/>
        <w:spacing w:before="11"/>
      </w:pP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6"/>
        <w:gridCol w:w="2410"/>
        <w:gridCol w:w="5245"/>
        <w:gridCol w:w="1559"/>
        <w:gridCol w:w="4961"/>
      </w:tblGrid>
      <w:tr w:rsidR="003F5418" w:rsidRPr="009F78F2">
        <w:trPr>
          <w:trHeight w:val="540"/>
        </w:trPr>
        <w:tc>
          <w:tcPr>
            <w:tcW w:w="3085" w:type="dxa"/>
            <w:gridSpan w:val="2"/>
          </w:tcPr>
          <w:p w:rsidR="003F5418" w:rsidRPr="009F78F2" w:rsidRDefault="005F02A7">
            <w:pPr>
              <w:pStyle w:val="TableParagraph"/>
              <w:spacing w:before="136"/>
              <w:ind w:left="1017"/>
              <w:rPr>
                <w:b/>
                <w:sz w:val="24"/>
                <w:szCs w:val="24"/>
              </w:rPr>
            </w:pPr>
            <w:r w:rsidRPr="009F78F2">
              <w:rPr>
                <w:b/>
                <w:sz w:val="24"/>
                <w:szCs w:val="24"/>
              </w:rPr>
              <w:t>Question</w:t>
            </w:r>
          </w:p>
        </w:tc>
        <w:tc>
          <w:tcPr>
            <w:tcW w:w="5245" w:type="dxa"/>
          </w:tcPr>
          <w:p w:rsidR="003F5418" w:rsidRPr="009F78F2" w:rsidRDefault="005F02A7">
            <w:pPr>
              <w:pStyle w:val="TableParagraph"/>
              <w:spacing w:before="136"/>
              <w:ind w:left="2050" w:right="2050"/>
              <w:jc w:val="center"/>
              <w:rPr>
                <w:b/>
                <w:sz w:val="24"/>
                <w:szCs w:val="24"/>
              </w:rPr>
            </w:pPr>
            <w:r w:rsidRPr="009F78F2">
              <w:rPr>
                <w:b/>
                <w:sz w:val="24"/>
                <w:szCs w:val="24"/>
              </w:rPr>
              <w:t>Guidance</w:t>
            </w:r>
          </w:p>
        </w:tc>
        <w:tc>
          <w:tcPr>
            <w:tcW w:w="1559" w:type="dxa"/>
          </w:tcPr>
          <w:p w:rsidR="003F5418" w:rsidRPr="009F78F2" w:rsidRDefault="005F02A7">
            <w:pPr>
              <w:pStyle w:val="TableParagraph"/>
              <w:spacing w:before="2" w:line="276" w:lineRule="exact"/>
              <w:ind w:left="126" w:right="109" w:firstLine="213"/>
              <w:rPr>
                <w:b/>
                <w:sz w:val="24"/>
                <w:szCs w:val="24"/>
              </w:rPr>
            </w:pPr>
            <w:r w:rsidRPr="009F78F2">
              <w:rPr>
                <w:b/>
                <w:sz w:val="24"/>
                <w:szCs w:val="24"/>
              </w:rPr>
              <w:t>Answer Yes/No/N/A</w:t>
            </w:r>
          </w:p>
        </w:tc>
        <w:tc>
          <w:tcPr>
            <w:tcW w:w="4961" w:type="dxa"/>
          </w:tcPr>
          <w:p w:rsidR="003F5418" w:rsidRPr="009F78F2" w:rsidRDefault="005F02A7">
            <w:pPr>
              <w:pStyle w:val="TableParagraph"/>
              <w:spacing w:before="136"/>
              <w:ind w:left="1834" w:right="1835"/>
              <w:jc w:val="center"/>
              <w:rPr>
                <w:b/>
                <w:sz w:val="24"/>
                <w:szCs w:val="24"/>
              </w:rPr>
            </w:pPr>
            <w:r w:rsidRPr="009F78F2">
              <w:rPr>
                <w:b/>
                <w:sz w:val="24"/>
                <w:szCs w:val="24"/>
              </w:rPr>
              <w:t>Comments</w:t>
            </w:r>
          </w:p>
        </w:tc>
      </w:tr>
      <w:tr w:rsidR="003F5418" w:rsidRPr="009F78F2">
        <w:trPr>
          <w:trHeight w:val="2037"/>
        </w:trPr>
        <w:tc>
          <w:tcPr>
            <w:tcW w:w="676" w:type="dxa"/>
          </w:tcPr>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5F02A7">
            <w:pPr>
              <w:pStyle w:val="TableParagraph"/>
              <w:spacing w:before="225"/>
              <w:ind w:left="102"/>
              <w:rPr>
                <w:b/>
                <w:sz w:val="24"/>
                <w:szCs w:val="24"/>
              </w:rPr>
            </w:pPr>
            <w:r w:rsidRPr="009F78F2">
              <w:rPr>
                <w:b/>
                <w:w w:val="99"/>
                <w:sz w:val="24"/>
                <w:szCs w:val="24"/>
              </w:rPr>
              <w:t>6</w:t>
            </w:r>
          </w:p>
        </w:tc>
        <w:tc>
          <w:tcPr>
            <w:tcW w:w="2410" w:type="dxa"/>
          </w:tcPr>
          <w:p w:rsidR="003F5418" w:rsidRPr="009F78F2" w:rsidRDefault="003F5418">
            <w:pPr>
              <w:pStyle w:val="TableParagraph"/>
              <w:spacing w:before="6"/>
              <w:rPr>
                <w:sz w:val="24"/>
                <w:szCs w:val="24"/>
              </w:rPr>
            </w:pPr>
          </w:p>
          <w:p w:rsidR="003F5418" w:rsidRPr="009F78F2" w:rsidRDefault="005F02A7">
            <w:pPr>
              <w:pStyle w:val="TableParagraph"/>
              <w:ind w:left="102" w:right="316"/>
              <w:rPr>
                <w:b/>
                <w:sz w:val="24"/>
                <w:szCs w:val="24"/>
              </w:rPr>
            </w:pPr>
            <w:r w:rsidRPr="009F78F2">
              <w:rPr>
                <w:b/>
                <w:sz w:val="24"/>
                <w:szCs w:val="24"/>
              </w:rPr>
              <w:t>Can receptors be managed to protect the environment?</w:t>
            </w:r>
          </w:p>
        </w:tc>
        <w:tc>
          <w:tcPr>
            <w:tcW w:w="5245" w:type="dxa"/>
          </w:tcPr>
          <w:p w:rsidR="003F5418" w:rsidRPr="009F78F2" w:rsidRDefault="005F02A7">
            <w:pPr>
              <w:pStyle w:val="TableParagraph"/>
              <w:ind w:left="102" w:right="190"/>
              <w:rPr>
                <w:sz w:val="24"/>
                <w:szCs w:val="24"/>
              </w:rPr>
            </w:pPr>
            <w:r w:rsidRPr="009F78F2">
              <w:rPr>
                <w:sz w:val="24"/>
                <w:szCs w:val="24"/>
              </w:rPr>
              <w:t>Can all of the receptors be protected? Can all discharges to them be contained, blocked, by- passed or isolated if necessary (this should be established in the accident management plan)? Can they be monitored in an emergency? How do you know when they are full or empty?</w:t>
            </w:r>
          </w:p>
        </w:tc>
        <w:tc>
          <w:tcPr>
            <w:tcW w:w="1559" w:type="dxa"/>
          </w:tcPr>
          <w:p w:rsidR="003F5418" w:rsidRPr="009F78F2" w:rsidRDefault="003F6686" w:rsidP="003F6686">
            <w:pPr>
              <w:pStyle w:val="TableParagraph"/>
              <w:jc w:val="center"/>
              <w:rPr>
                <w:sz w:val="24"/>
                <w:szCs w:val="24"/>
              </w:rPr>
            </w:pPr>
            <w:r w:rsidRPr="009F78F2">
              <w:rPr>
                <w:sz w:val="24"/>
                <w:szCs w:val="24"/>
              </w:rPr>
              <w:t>YES</w:t>
            </w:r>
          </w:p>
        </w:tc>
        <w:tc>
          <w:tcPr>
            <w:tcW w:w="4961" w:type="dxa"/>
          </w:tcPr>
          <w:p w:rsidR="003F5418" w:rsidRPr="009F78F2" w:rsidRDefault="003F6686">
            <w:pPr>
              <w:pStyle w:val="TableParagraph"/>
              <w:rPr>
                <w:sz w:val="24"/>
                <w:szCs w:val="24"/>
              </w:rPr>
            </w:pPr>
            <w:r w:rsidRPr="009F78F2">
              <w:rPr>
                <w:sz w:val="24"/>
                <w:szCs w:val="24"/>
              </w:rPr>
              <w:t xml:space="preserve">Tank has access manhole to inspect level of freeboard. Diverter valves are in place to allow diversion of rainwater to soakaways when not washing down site. </w:t>
            </w:r>
          </w:p>
        </w:tc>
      </w:tr>
      <w:tr w:rsidR="003F5418" w:rsidRPr="009F78F2">
        <w:trPr>
          <w:trHeight w:val="3700"/>
        </w:trPr>
        <w:tc>
          <w:tcPr>
            <w:tcW w:w="676" w:type="dxa"/>
          </w:tcPr>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5F02A7">
            <w:pPr>
              <w:pStyle w:val="TableParagraph"/>
              <w:spacing w:before="159"/>
              <w:ind w:left="102"/>
              <w:rPr>
                <w:b/>
                <w:sz w:val="24"/>
                <w:szCs w:val="24"/>
              </w:rPr>
            </w:pPr>
            <w:r w:rsidRPr="009F78F2">
              <w:rPr>
                <w:b/>
                <w:w w:val="99"/>
                <w:sz w:val="24"/>
                <w:szCs w:val="24"/>
              </w:rPr>
              <w:t>7</w:t>
            </w:r>
          </w:p>
        </w:tc>
        <w:tc>
          <w:tcPr>
            <w:tcW w:w="2410" w:type="dxa"/>
          </w:tcPr>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spacing w:before="9"/>
              <w:rPr>
                <w:sz w:val="24"/>
                <w:szCs w:val="24"/>
              </w:rPr>
            </w:pPr>
          </w:p>
          <w:p w:rsidR="003F5418" w:rsidRPr="009F78F2" w:rsidRDefault="005F02A7">
            <w:pPr>
              <w:pStyle w:val="TableParagraph"/>
              <w:ind w:left="102" w:right="254"/>
              <w:rPr>
                <w:b/>
                <w:sz w:val="24"/>
                <w:szCs w:val="24"/>
              </w:rPr>
            </w:pPr>
            <w:r w:rsidRPr="009F78F2">
              <w:rPr>
                <w:b/>
                <w:sz w:val="24"/>
                <w:szCs w:val="24"/>
              </w:rPr>
              <w:t>Is the quality of run-off consistent in all cases even though the quantity may fluctuate?</w:t>
            </w:r>
          </w:p>
        </w:tc>
        <w:tc>
          <w:tcPr>
            <w:tcW w:w="5245" w:type="dxa"/>
          </w:tcPr>
          <w:p w:rsidR="003F5418" w:rsidRPr="009F78F2" w:rsidRDefault="005F02A7">
            <w:pPr>
              <w:pStyle w:val="TableParagraph"/>
              <w:ind w:left="102" w:right="141"/>
              <w:rPr>
                <w:sz w:val="24"/>
                <w:szCs w:val="24"/>
              </w:rPr>
            </w:pPr>
            <w:r w:rsidRPr="009F78F2">
              <w:rPr>
                <w:sz w:val="24"/>
                <w:szCs w:val="24"/>
              </w:rPr>
              <w:t>The quality of run-off can change?  Clean water flows can become temporarily dirty (for example, concrete driveways during shed cleanouts). If this can happen you will need a diversion system in place. If there’s no diversion system installed then the run-off will need to be permanently treated as dirty water and directed to a suitable receptor. This may place a large storage burden on an</w:t>
            </w:r>
            <w:r w:rsidRPr="009F78F2">
              <w:rPr>
                <w:spacing w:val="-29"/>
                <w:sz w:val="24"/>
                <w:szCs w:val="24"/>
              </w:rPr>
              <w:t xml:space="preserve"> </w:t>
            </w:r>
            <w:r w:rsidRPr="009F78F2">
              <w:rPr>
                <w:sz w:val="24"/>
                <w:szCs w:val="24"/>
              </w:rPr>
              <w:t>engineered structure. There may also be subsequent disposal costs. This may be an area where operators can make cost effective improvements to their site</w:t>
            </w:r>
            <w:r w:rsidRPr="009F78F2">
              <w:rPr>
                <w:spacing w:val="-20"/>
                <w:sz w:val="24"/>
                <w:szCs w:val="24"/>
              </w:rPr>
              <w:t xml:space="preserve"> </w:t>
            </w:r>
            <w:r w:rsidRPr="009F78F2">
              <w:rPr>
                <w:sz w:val="24"/>
                <w:szCs w:val="24"/>
              </w:rPr>
              <w:t>drainage.</w:t>
            </w:r>
          </w:p>
        </w:tc>
        <w:tc>
          <w:tcPr>
            <w:tcW w:w="1559" w:type="dxa"/>
          </w:tcPr>
          <w:p w:rsidR="003F5418" w:rsidRPr="009F78F2" w:rsidRDefault="003F6686" w:rsidP="003F6686">
            <w:pPr>
              <w:pStyle w:val="TableParagraph"/>
              <w:jc w:val="center"/>
              <w:rPr>
                <w:sz w:val="24"/>
                <w:szCs w:val="24"/>
              </w:rPr>
            </w:pPr>
            <w:r w:rsidRPr="009F78F2">
              <w:rPr>
                <w:sz w:val="24"/>
                <w:szCs w:val="24"/>
              </w:rPr>
              <w:t>YES</w:t>
            </w:r>
          </w:p>
        </w:tc>
        <w:tc>
          <w:tcPr>
            <w:tcW w:w="4961" w:type="dxa"/>
          </w:tcPr>
          <w:p w:rsidR="003F6686" w:rsidRPr="009F78F2" w:rsidRDefault="009F78F2">
            <w:pPr>
              <w:pStyle w:val="TableParagraph"/>
              <w:rPr>
                <w:sz w:val="24"/>
                <w:szCs w:val="24"/>
              </w:rPr>
            </w:pPr>
            <w:r>
              <w:rPr>
                <w:sz w:val="24"/>
                <w:szCs w:val="24"/>
              </w:rPr>
              <w:t>All yard water directed to dirty water tanks</w:t>
            </w:r>
            <w:r w:rsidR="003F6686" w:rsidRPr="009F78F2">
              <w:rPr>
                <w:sz w:val="24"/>
                <w:szCs w:val="24"/>
              </w:rPr>
              <w:t>.</w:t>
            </w:r>
            <w:r>
              <w:rPr>
                <w:sz w:val="24"/>
                <w:szCs w:val="24"/>
              </w:rPr>
              <w:t xml:space="preserve"> Tanks can be sealed during crop cycle to allow clean rainwater to </w:t>
            </w:r>
            <w:r w:rsidR="00103706">
              <w:rPr>
                <w:sz w:val="24"/>
                <w:szCs w:val="24"/>
              </w:rPr>
              <w:t>run off to French drains.</w:t>
            </w:r>
          </w:p>
          <w:p w:rsidR="003F6686" w:rsidRPr="009F78F2" w:rsidRDefault="003F6686">
            <w:pPr>
              <w:pStyle w:val="TableParagraph"/>
              <w:rPr>
                <w:sz w:val="24"/>
                <w:szCs w:val="24"/>
              </w:rPr>
            </w:pPr>
          </w:p>
          <w:p w:rsidR="003F5418" w:rsidRPr="009F78F2" w:rsidRDefault="003F6686">
            <w:pPr>
              <w:pStyle w:val="TableParagraph"/>
              <w:rPr>
                <w:sz w:val="24"/>
                <w:szCs w:val="24"/>
              </w:rPr>
            </w:pPr>
            <w:r w:rsidRPr="009F78F2">
              <w:rPr>
                <w:sz w:val="24"/>
                <w:szCs w:val="24"/>
              </w:rPr>
              <w:t xml:space="preserve">Yard kept clean and tidy at all times. Yard regularly washed down to collect dust / foul water into waste tank. </w:t>
            </w:r>
            <w:r w:rsidR="00103706">
              <w:rPr>
                <w:sz w:val="24"/>
                <w:szCs w:val="24"/>
              </w:rPr>
              <w:t>Tanks then sealed</w:t>
            </w:r>
            <w:r w:rsidRPr="009F78F2">
              <w:rPr>
                <w:sz w:val="24"/>
                <w:szCs w:val="24"/>
              </w:rPr>
              <w:t xml:space="preserve"> to allow </w:t>
            </w:r>
            <w:r w:rsidR="00103706">
              <w:rPr>
                <w:sz w:val="24"/>
                <w:szCs w:val="24"/>
              </w:rPr>
              <w:t xml:space="preserve">clean </w:t>
            </w:r>
            <w:r w:rsidRPr="009F78F2">
              <w:rPr>
                <w:sz w:val="24"/>
                <w:szCs w:val="24"/>
              </w:rPr>
              <w:t xml:space="preserve">rainwater into soakaways. </w:t>
            </w:r>
          </w:p>
        </w:tc>
      </w:tr>
    </w:tbl>
    <w:p w:rsidR="003F5418" w:rsidRPr="009F78F2" w:rsidRDefault="003F5418">
      <w:pPr>
        <w:rPr>
          <w:sz w:val="24"/>
          <w:szCs w:val="24"/>
        </w:rPr>
        <w:sectPr w:rsidR="003F5418" w:rsidRPr="009F78F2">
          <w:pgSz w:w="16840" w:h="11900" w:orient="landscape"/>
          <w:pgMar w:top="1100" w:right="840" w:bottom="880" w:left="920" w:header="0" w:footer="691" w:gutter="0"/>
          <w:cols w:space="720"/>
        </w:sectPr>
      </w:pPr>
    </w:p>
    <w:p w:rsidR="003F5418" w:rsidRPr="009F78F2" w:rsidRDefault="005F02A7">
      <w:pPr>
        <w:pStyle w:val="Heading1"/>
        <w:spacing w:line="321" w:lineRule="exact"/>
        <w:rPr>
          <w:sz w:val="24"/>
          <w:szCs w:val="24"/>
        </w:rPr>
      </w:pPr>
      <w:bookmarkStart w:id="1" w:name="On_the_site_drainage_plan_the_pathway_sh"/>
      <w:bookmarkEnd w:id="1"/>
      <w:r w:rsidRPr="009F78F2">
        <w:rPr>
          <w:sz w:val="24"/>
          <w:szCs w:val="24"/>
        </w:rPr>
        <w:lastRenderedPageBreak/>
        <w:t>Pathways – how does the drainage get there – the route that liquids take</w:t>
      </w:r>
    </w:p>
    <w:p w:rsidR="003F5418" w:rsidRPr="009F78F2" w:rsidRDefault="005F02A7">
      <w:pPr>
        <w:pStyle w:val="BodyText"/>
        <w:ind w:left="213" w:right="1038"/>
      </w:pPr>
      <w:r w:rsidRPr="009F78F2">
        <w:t>On the site drainage plan the pathway should be identified by arrows showing the direction of flows, the location of drain inlets and access points (manhole covers and inspection chambers). The pathways are likely to be one of the following three categories:</w:t>
      </w:r>
    </w:p>
    <w:p w:rsidR="003F5418" w:rsidRPr="009F78F2" w:rsidRDefault="005F02A7">
      <w:pPr>
        <w:pStyle w:val="ListParagraph"/>
        <w:numPr>
          <w:ilvl w:val="1"/>
          <w:numId w:val="4"/>
        </w:numPr>
        <w:tabs>
          <w:tab w:val="left" w:pos="573"/>
          <w:tab w:val="left" w:pos="574"/>
        </w:tabs>
        <w:spacing w:before="122"/>
        <w:ind w:right="295"/>
        <w:rPr>
          <w:sz w:val="24"/>
          <w:szCs w:val="24"/>
        </w:rPr>
      </w:pPr>
      <w:r w:rsidRPr="009F78F2">
        <w:rPr>
          <w:sz w:val="24"/>
          <w:szCs w:val="24"/>
        </w:rPr>
        <w:t>Gutters, downpipes and drains – may be piped pathways fixed or temporary (rigid or flexible), above ground or buried, gravity fed or pumped.</w:t>
      </w:r>
    </w:p>
    <w:p w:rsidR="003F5418" w:rsidRPr="009F78F2" w:rsidRDefault="005F02A7">
      <w:pPr>
        <w:pStyle w:val="ListParagraph"/>
        <w:numPr>
          <w:ilvl w:val="1"/>
          <w:numId w:val="4"/>
        </w:numPr>
        <w:tabs>
          <w:tab w:val="left" w:pos="573"/>
          <w:tab w:val="left" w:pos="574"/>
        </w:tabs>
        <w:spacing w:before="121"/>
        <w:rPr>
          <w:sz w:val="24"/>
          <w:szCs w:val="24"/>
        </w:rPr>
      </w:pPr>
      <w:r w:rsidRPr="009F78F2">
        <w:rPr>
          <w:sz w:val="24"/>
          <w:szCs w:val="24"/>
        </w:rPr>
        <w:t>Overland flow – may be planned and marshalled (yards and</w:t>
      </w:r>
      <w:r w:rsidRPr="009F78F2">
        <w:rPr>
          <w:spacing w:val="-46"/>
          <w:sz w:val="24"/>
          <w:szCs w:val="24"/>
        </w:rPr>
        <w:t xml:space="preserve"> </w:t>
      </w:r>
      <w:r w:rsidRPr="009F78F2">
        <w:rPr>
          <w:sz w:val="24"/>
          <w:szCs w:val="24"/>
        </w:rPr>
        <w:t>slopes).</w:t>
      </w:r>
    </w:p>
    <w:p w:rsidR="003F5418" w:rsidRPr="009F78F2" w:rsidRDefault="005F02A7">
      <w:pPr>
        <w:pStyle w:val="ListParagraph"/>
        <w:numPr>
          <w:ilvl w:val="1"/>
          <w:numId w:val="4"/>
        </w:numPr>
        <w:tabs>
          <w:tab w:val="left" w:pos="573"/>
          <w:tab w:val="left" w:pos="574"/>
        </w:tabs>
        <w:rPr>
          <w:sz w:val="24"/>
          <w:szCs w:val="24"/>
        </w:rPr>
      </w:pPr>
      <w:r w:rsidRPr="009F78F2">
        <w:rPr>
          <w:sz w:val="24"/>
          <w:szCs w:val="24"/>
        </w:rPr>
        <w:t>Channels,</w:t>
      </w:r>
      <w:r w:rsidRPr="009F78F2">
        <w:rPr>
          <w:spacing w:val="-5"/>
          <w:sz w:val="24"/>
          <w:szCs w:val="24"/>
        </w:rPr>
        <w:t xml:space="preserve"> </w:t>
      </w:r>
      <w:r w:rsidRPr="009F78F2">
        <w:rPr>
          <w:sz w:val="24"/>
          <w:szCs w:val="24"/>
        </w:rPr>
        <w:t>gullies</w:t>
      </w:r>
      <w:r w:rsidRPr="009F78F2">
        <w:rPr>
          <w:spacing w:val="-5"/>
          <w:sz w:val="24"/>
          <w:szCs w:val="24"/>
        </w:rPr>
        <w:t xml:space="preserve"> </w:t>
      </w:r>
      <w:r w:rsidRPr="009F78F2">
        <w:rPr>
          <w:sz w:val="24"/>
          <w:szCs w:val="24"/>
        </w:rPr>
        <w:t>and</w:t>
      </w:r>
      <w:r w:rsidRPr="009F78F2">
        <w:rPr>
          <w:spacing w:val="-5"/>
          <w:sz w:val="24"/>
          <w:szCs w:val="24"/>
        </w:rPr>
        <w:t xml:space="preserve"> </w:t>
      </w:r>
      <w:r w:rsidRPr="009F78F2">
        <w:rPr>
          <w:sz w:val="24"/>
          <w:szCs w:val="24"/>
        </w:rPr>
        <w:t>drain</w:t>
      </w:r>
      <w:r w:rsidRPr="009F78F2">
        <w:rPr>
          <w:spacing w:val="-5"/>
          <w:sz w:val="24"/>
          <w:szCs w:val="24"/>
        </w:rPr>
        <w:t xml:space="preserve"> </w:t>
      </w:r>
      <w:r w:rsidRPr="009F78F2">
        <w:rPr>
          <w:sz w:val="24"/>
          <w:szCs w:val="24"/>
        </w:rPr>
        <w:t>inlets</w:t>
      </w:r>
      <w:r w:rsidRPr="009F78F2">
        <w:rPr>
          <w:spacing w:val="-5"/>
          <w:sz w:val="24"/>
          <w:szCs w:val="24"/>
        </w:rPr>
        <w:t xml:space="preserve"> </w:t>
      </w:r>
      <w:r w:rsidRPr="009F78F2">
        <w:rPr>
          <w:sz w:val="24"/>
          <w:szCs w:val="24"/>
        </w:rPr>
        <w:t>–</w:t>
      </w:r>
      <w:r w:rsidRPr="009F78F2">
        <w:rPr>
          <w:spacing w:val="-5"/>
          <w:sz w:val="24"/>
          <w:szCs w:val="24"/>
        </w:rPr>
        <w:t xml:space="preserve"> </w:t>
      </w:r>
      <w:r w:rsidRPr="009F78F2">
        <w:rPr>
          <w:sz w:val="24"/>
          <w:szCs w:val="24"/>
        </w:rPr>
        <w:t>may</w:t>
      </w:r>
      <w:r w:rsidRPr="009F78F2">
        <w:rPr>
          <w:spacing w:val="-5"/>
          <w:sz w:val="24"/>
          <w:szCs w:val="24"/>
        </w:rPr>
        <w:t xml:space="preserve"> </w:t>
      </w:r>
      <w:r w:rsidRPr="009F78F2">
        <w:rPr>
          <w:sz w:val="24"/>
          <w:szCs w:val="24"/>
        </w:rPr>
        <w:t>be</w:t>
      </w:r>
      <w:r w:rsidRPr="009F78F2">
        <w:rPr>
          <w:spacing w:val="-5"/>
          <w:sz w:val="24"/>
          <w:szCs w:val="24"/>
        </w:rPr>
        <w:t xml:space="preserve"> </w:t>
      </w:r>
      <w:r w:rsidRPr="009F78F2">
        <w:rPr>
          <w:sz w:val="24"/>
          <w:szCs w:val="24"/>
        </w:rPr>
        <w:t>directing</w:t>
      </w:r>
      <w:r w:rsidRPr="009F78F2">
        <w:rPr>
          <w:spacing w:val="-5"/>
          <w:sz w:val="24"/>
          <w:szCs w:val="24"/>
        </w:rPr>
        <w:t xml:space="preserve"> </w:t>
      </w:r>
      <w:r w:rsidRPr="009F78F2">
        <w:rPr>
          <w:sz w:val="24"/>
          <w:szCs w:val="24"/>
        </w:rPr>
        <w:t>flow</w:t>
      </w:r>
      <w:r w:rsidRPr="009F78F2">
        <w:rPr>
          <w:spacing w:val="-5"/>
          <w:sz w:val="24"/>
          <w:szCs w:val="24"/>
        </w:rPr>
        <w:t xml:space="preserve"> </w:t>
      </w:r>
      <w:r w:rsidRPr="009F78F2">
        <w:rPr>
          <w:sz w:val="24"/>
          <w:szCs w:val="24"/>
        </w:rPr>
        <w:t>or</w:t>
      </w:r>
      <w:r w:rsidRPr="009F78F2">
        <w:rPr>
          <w:spacing w:val="-5"/>
          <w:sz w:val="24"/>
          <w:szCs w:val="24"/>
        </w:rPr>
        <w:t xml:space="preserve"> </w:t>
      </w:r>
      <w:r w:rsidRPr="009F78F2">
        <w:rPr>
          <w:sz w:val="24"/>
          <w:szCs w:val="24"/>
        </w:rPr>
        <w:t>intercepting</w:t>
      </w:r>
      <w:r w:rsidRPr="009F78F2">
        <w:rPr>
          <w:spacing w:val="-5"/>
          <w:sz w:val="24"/>
          <w:szCs w:val="24"/>
        </w:rPr>
        <w:t xml:space="preserve"> </w:t>
      </w:r>
      <w:r w:rsidRPr="009F78F2">
        <w:rPr>
          <w:sz w:val="24"/>
          <w:szCs w:val="24"/>
        </w:rPr>
        <w:t>it</w:t>
      </w:r>
      <w:r w:rsidRPr="009F78F2">
        <w:rPr>
          <w:spacing w:val="-5"/>
          <w:sz w:val="24"/>
          <w:szCs w:val="24"/>
        </w:rPr>
        <w:t xml:space="preserve"> </w:t>
      </w:r>
      <w:r w:rsidRPr="009F78F2">
        <w:rPr>
          <w:sz w:val="24"/>
          <w:szCs w:val="24"/>
        </w:rPr>
        <w:t>(to</w:t>
      </w:r>
      <w:r w:rsidRPr="009F78F2">
        <w:rPr>
          <w:spacing w:val="-5"/>
          <w:sz w:val="24"/>
          <w:szCs w:val="24"/>
        </w:rPr>
        <w:t xml:space="preserve"> </w:t>
      </w:r>
      <w:r w:rsidRPr="009F78F2">
        <w:rPr>
          <w:sz w:val="24"/>
          <w:szCs w:val="24"/>
        </w:rPr>
        <w:t>protect</w:t>
      </w:r>
      <w:r w:rsidRPr="009F78F2">
        <w:rPr>
          <w:spacing w:val="-5"/>
          <w:sz w:val="24"/>
          <w:szCs w:val="24"/>
        </w:rPr>
        <w:t xml:space="preserve"> </w:t>
      </w:r>
      <w:r w:rsidRPr="009F78F2">
        <w:rPr>
          <w:sz w:val="24"/>
          <w:szCs w:val="24"/>
        </w:rPr>
        <w:t>buildings</w:t>
      </w:r>
      <w:r w:rsidRPr="009F78F2">
        <w:rPr>
          <w:spacing w:val="-5"/>
          <w:sz w:val="24"/>
          <w:szCs w:val="24"/>
        </w:rPr>
        <w:t xml:space="preserve"> </w:t>
      </w:r>
      <w:r w:rsidRPr="009F78F2">
        <w:rPr>
          <w:sz w:val="24"/>
          <w:szCs w:val="24"/>
        </w:rPr>
        <w:t>and</w:t>
      </w:r>
      <w:r w:rsidRPr="009F78F2">
        <w:rPr>
          <w:spacing w:val="-5"/>
          <w:sz w:val="24"/>
          <w:szCs w:val="24"/>
        </w:rPr>
        <w:t xml:space="preserve"> </w:t>
      </w:r>
      <w:r w:rsidRPr="009F78F2">
        <w:rPr>
          <w:sz w:val="24"/>
          <w:szCs w:val="24"/>
        </w:rPr>
        <w:t>structures).</w:t>
      </w:r>
    </w:p>
    <w:p w:rsidR="003F5418" w:rsidRPr="009F78F2" w:rsidRDefault="003F5418">
      <w:pPr>
        <w:pStyle w:val="BodyText"/>
      </w:pPr>
    </w:p>
    <w:p w:rsidR="003F5418" w:rsidRPr="009F78F2" w:rsidRDefault="003F5418">
      <w:pPr>
        <w:pStyle w:val="BodyText"/>
        <w:spacing w:before="10"/>
      </w:pP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6"/>
        <w:gridCol w:w="2410"/>
        <w:gridCol w:w="5245"/>
        <w:gridCol w:w="1559"/>
        <w:gridCol w:w="4961"/>
      </w:tblGrid>
      <w:tr w:rsidR="003F5418" w:rsidRPr="009F78F2" w:rsidTr="00103706">
        <w:trPr>
          <w:trHeight w:val="540"/>
        </w:trPr>
        <w:tc>
          <w:tcPr>
            <w:tcW w:w="3086" w:type="dxa"/>
            <w:gridSpan w:val="2"/>
          </w:tcPr>
          <w:p w:rsidR="003F5418" w:rsidRPr="009F78F2" w:rsidRDefault="005F02A7">
            <w:pPr>
              <w:pStyle w:val="TableParagraph"/>
              <w:spacing w:before="136"/>
              <w:ind w:left="1017"/>
              <w:rPr>
                <w:b/>
                <w:sz w:val="24"/>
                <w:szCs w:val="24"/>
              </w:rPr>
            </w:pPr>
            <w:r w:rsidRPr="009F78F2">
              <w:rPr>
                <w:b/>
                <w:sz w:val="24"/>
                <w:szCs w:val="24"/>
              </w:rPr>
              <w:t>Question</w:t>
            </w:r>
          </w:p>
        </w:tc>
        <w:tc>
          <w:tcPr>
            <w:tcW w:w="5245" w:type="dxa"/>
          </w:tcPr>
          <w:p w:rsidR="003F5418" w:rsidRPr="009F78F2" w:rsidRDefault="005F02A7">
            <w:pPr>
              <w:pStyle w:val="TableParagraph"/>
              <w:spacing w:before="136"/>
              <w:ind w:left="2050" w:right="2050"/>
              <w:jc w:val="center"/>
              <w:rPr>
                <w:b/>
                <w:sz w:val="24"/>
                <w:szCs w:val="24"/>
              </w:rPr>
            </w:pPr>
            <w:r w:rsidRPr="009F78F2">
              <w:rPr>
                <w:b/>
                <w:sz w:val="24"/>
                <w:szCs w:val="24"/>
              </w:rPr>
              <w:t>Guidance</w:t>
            </w:r>
          </w:p>
        </w:tc>
        <w:tc>
          <w:tcPr>
            <w:tcW w:w="1559" w:type="dxa"/>
          </w:tcPr>
          <w:p w:rsidR="003F5418" w:rsidRPr="009F78F2" w:rsidRDefault="005F02A7">
            <w:pPr>
              <w:pStyle w:val="TableParagraph"/>
              <w:spacing w:before="2" w:line="276" w:lineRule="exact"/>
              <w:ind w:left="126" w:right="109" w:firstLine="213"/>
              <w:rPr>
                <w:b/>
                <w:sz w:val="24"/>
                <w:szCs w:val="24"/>
              </w:rPr>
            </w:pPr>
            <w:r w:rsidRPr="009F78F2">
              <w:rPr>
                <w:b/>
                <w:sz w:val="24"/>
                <w:szCs w:val="24"/>
              </w:rPr>
              <w:t>Answer Yes/No/N/A</w:t>
            </w:r>
          </w:p>
        </w:tc>
        <w:tc>
          <w:tcPr>
            <w:tcW w:w="4961" w:type="dxa"/>
          </w:tcPr>
          <w:p w:rsidR="003F5418" w:rsidRPr="009F78F2" w:rsidRDefault="005F02A7">
            <w:pPr>
              <w:pStyle w:val="TableParagraph"/>
              <w:spacing w:before="136"/>
              <w:ind w:left="1834" w:right="1835"/>
              <w:jc w:val="center"/>
              <w:rPr>
                <w:b/>
                <w:sz w:val="24"/>
                <w:szCs w:val="24"/>
              </w:rPr>
            </w:pPr>
            <w:r w:rsidRPr="009F78F2">
              <w:rPr>
                <w:b/>
                <w:sz w:val="24"/>
                <w:szCs w:val="24"/>
              </w:rPr>
              <w:t>Comments</w:t>
            </w:r>
          </w:p>
        </w:tc>
      </w:tr>
      <w:tr w:rsidR="003F5418" w:rsidRPr="009F78F2">
        <w:trPr>
          <w:trHeight w:val="817"/>
        </w:trPr>
        <w:tc>
          <w:tcPr>
            <w:tcW w:w="676" w:type="dxa"/>
          </w:tcPr>
          <w:p w:rsidR="003F5418" w:rsidRPr="009F78F2" w:rsidRDefault="003F5418">
            <w:pPr>
              <w:pStyle w:val="TableParagraph"/>
              <w:spacing w:before="6"/>
              <w:rPr>
                <w:sz w:val="24"/>
                <w:szCs w:val="24"/>
              </w:rPr>
            </w:pPr>
          </w:p>
          <w:p w:rsidR="003F5418" w:rsidRPr="009F78F2" w:rsidRDefault="005F02A7">
            <w:pPr>
              <w:pStyle w:val="TableParagraph"/>
              <w:jc w:val="center"/>
              <w:rPr>
                <w:b/>
                <w:sz w:val="24"/>
                <w:szCs w:val="24"/>
              </w:rPr>
            </w:pPr>
            <w:r w:rsidRPr="009F78F2">
              <w:rPr>
                <w:b/>
                <w:w w:val="99"/>
                <w:sz w:val="24"/>
                <w:szCs w:val="24"/>
              </w:rPr>
              <w:t>8</w:t>
            </w:r>
          </w:p>
        </w:tc>
        <w:tc>
          <w:tcPr>
            <w:tcW w:w="2410" w:type="dxa"/>
          </w:tcPr>
          <w:p w:rsidR="003F5418" w:rsidRPr="009F78F2" w:rsidRDefault="005F02A7">
            <w:pPr>
              <w:pStyle w:val="TableParagraph"/>
              <w:ind w:left="102" w:right="383"/>
              <w:rPr>
                <w:b/>
                <w:sz w:val="24"/>
                <w:szCs w:val="24"/>
              </w:rPr>
            </w:pPr>
            <w:r w:rsidRPr="009F78F2">
              <w:rPr>
                <w:b/>
                <w:sz w:val="24"/>
                <w:szCs w:val="24"/>
              </w:rPr>
              <w:t>Are all pathways shown on the</w:t>
            </w:r>
          </w:p>
          <w:p w:rsidR="003F5418" w:rsidRPr="009F78F2" w:rsidRDefault="005F02A7">
            <w:pPr>
              <w:pStyle w:val="TableParagraph"/>
              <w:spacing w:before="5" w:line="258" w:lineRule="exact"/>
              <w:ind w:left="102"/>
              <w:rPr>
                <w:b/>
                <w:sz w:val="24"/>
                <w:szCs w:val="24"/>
              </w:rPr>
            </w:pPr>
            <w:r w:rsidRPr="009F78F2">
              <w:rPr>
                <w:b/>
                <w:sz w:val="24"/>
                <w:szCs w:val="24"/>
              </w:rPr>
              <w:t>plan?</w:t>
            </w:r>
          </w:p>
        </w:tc>
        <w:tc>
          <w:tcPr>
            <w:tcW w:w="5245" w:type="dxa"/>
          </w:tcPr>
          <w:p w:rsidR="003F5418" w:rsidRPr="009F78F2" w:rsidRDefault="005F02A7">
            <w:pPr>
              <w:pStyle w:val="TableParagraph"/>
              <w:spacing w:before="72"/>
              <w:ind w:left="102" w:right="804"/>
              <w:rPr>
                <w:sz w:val="24"/>
                <w:szCs w:val="24"/>
              </w:rPr>
            </w:pPr>
            <w:r w:rsidRPr="009F78F2">
              <w:rPr>
                <w:sz w:val="24"/>
                <w:szCs w:val="24"/>
              </w:rPr>
              <w:t>The route should be shown in its entirety including direction of flow.</w:t>
            </w:r>
          </w:p>
        </w:tc>
        <w:tc>
          <w:tcPr>
            <w:tcW w:w="1559" w:type="dxa"/>
          </w:tcPr>
          <w:p w:rsidR="003F5418" w:rsidRPr="009F78F2" w:rsidRDefault="003F6686" w:rsidP="003F6686">
            <w:pPr>
              <w:pStyle w:val="TableParagraph"/>
              <w:jc w:val="center"/>
              <w:rPr>
                <w:sz w:val="24"/>
                <w:szCs w:val="24"/>
              </w:rPr>
            </w:pPr>
            <w:r w:rsidRPr="009F78F2">
              <w:rPr>
                <w:sz w:val="24"/>
                <w:szCs w:val="24"/>
              </w:rPr>
              <w:t>YES</w:t>
            </w:r>
          </w:p>
        </w:tc>
        <w:tc>
          <w:tcPr>
            <w:tcW w:w="4961" w:type="dxa"/>
          </w:tcPr>
          <w:p w:rsidR="003F5418" w:rsidRPr="009F78F2" w:rsidRDefault="003F6686">
            <w:pPr>
              <w:pStyle w:val="TableParagraph"/>
              <w:rPr>
                <w:sz w:val="24"/>
                <w:szCs w:val="24"/>
              </w:rPr>
            </w:pPr>
            <w:r w:rsidRPr="009F78F2">
              <w:rPr>
                <w:sz w:val="24"/>
                <w:szCs w:val="24"/>
              </w:rPr>
              <w:t>All pathways shown including directions of flow.</w:t>
            </w:r>
          </w:p>
        </w:tc>
      </w:tr>
      <w:tr w:rsidR="003F5418" w:rsidRPr="009F78F2">
        <w:trPr>
          <w:trHeight w:val="1100"/>
        </w:trPr>
        <w:tc>
          <w:tcPr>
            <w:tcW w:w="676" w:type="dxa"/>
          </w:tcPr>
          <w:p w:rsidR="003F5418" w:rsidRPr="009F78F2" w:rsidRDefault="003F5418">
            <w:pPr>
              <w:pStyle w:val="TableParagraph"/>
              <w:spacing w:before="9"/>
              <w:rPr>
                <w:sz w:val="24"/>
                <w:szCs w:val="24"/>
              </w:rPr>
            </w:pPr>
          </w:p>
          <w:p w:rsidR="003F5418" w:rsidRPr="009F78F2" w:rsidRDefault="005F02A7">
            <w:pPr>
              <w:pStyle w:val="TableParagraph"/>
              <w:jc w:val="center"/>
              <w:rPr>
                <w:b/>
                <w:sz w:val="24"/>
                <w:szCs w:val="24"/>
              </w:rPr>
            </w:pPr>
            <w:r w:rsidRPr="009F78F2">
              <w:rPr>
                <w:b/>
                <w:w w:val="99"/>
                <w:sz w:val="24"/>
                <w:szCs w:val="24"/>
              </w:rPr>
              <w:t>9</w:t>
            </w:r>
          </w:p>
        </w:tc>
        <w:tc>
          <w:tcPr>
            <w:tcW w:w="2410" w:type="dxa"/>
          </w:tcPr>
          <w:p w:rsidR="003F5418" w:rsidRPr="009F78F2" w:rsidRDefault="005F02A7">
            <w:pPr>
              <w:pStyle w:val="TableParagraph"/>
              <w:spacing w:before="2" w:line="276" w:lineRule="exact"/>
              <w:ind w:left="102" w:right="317"/>
              <w:rPr>
                <w:b/>
                <w:sz w:val="24"/>
                <w:szCs w:val="24"/>
              </w:rPr>
            </w:pPr>
            <w:r w:rsidRPr="009F78F2">
              <w:rPr>
                <w:b/>
                <w:sz w:val="24"/>
                <w:szCs w:val="24"/>
              </w:rPr>
              <w:t>Are all manholes and inspection covers shown on the plan?</w:t>
            </w:r>
          </w:p>
        </w:tc>
        <w:tc>
          <w:tcPr>
            <w:tcW w:w="5245" w:type="dxa"/>
          </w:tcPr>
          <w:p w:rsidR="003F5418" w:rsidRPr="009F78F2" w:rsidRDefault="005F02A7">
            <w:pPr>
              <w:pStyle w:val="TableParagraph"/>
              <w:spacing w:before="74"/>
              <w:ind w:left="102" w:right="377"/>
              <w:rPr>
                <w:sz w:val="24"/>
                <w:szCs w:val="24"/>
              </w:rPr>
            </w:pPr>
            <w:r w:rsidRPr="009F78F2">
              <w:rPr>
                <w:sz w:val="24"/>
                <w:szCs w:val="24"/>
              </w:rPr>
              <w:t>Use the standard symbols to describe these. The key to symbols to use is in the ‘Introduction’ to this document.</w:t>
            </w:r>
          </w:p>
        </w:tc>
        <w:tc>
          <w:tcPr>
            <w:tcW w:w="1559" w:type="dxa"/>
          </w:tcPr>
          <w:p w:rsidR="003F5418" w:rsidRPr="009F78F2" w:rsidRDefault="003F6686" w:rsidP="003F6686">
            <w:pPr>
              <w:pStyle w:val="TableParagraph"/>
              <w:jc w:val="center"/>
              <w:rPr>
                <w:sz w:val="24"/>
                <w:szCs w:val="24"/>
              </w:rPr>
            </w:pPr>
            <w:r w:rsidRPr="009F78F2">
              <w:rPr>
                <w:sz w:val="24"/>
                <w:szCs w:val="24"/>
              </w:rPr>
              <w:t>YES</w:t>
            </w:r>
          </w:p>
        </w:tc>
        <w:tc>
          <w:tcPr>
            <w:tcW w:w="4961" w:type="dxa"/>
          </w:tcPr>
          <w:p w:rsidR="003F5418" w:rsidRPr="009F78F2" w:rsidRDefault="00103706">
            <w:pPr>
              <w:pStyle w:val="TableParagraph"/>
              <w:rPr>
                <w:sz w:val="24"/>
                <w:szCs w:val="24"/>
              </w:rPr>
            </w:pPr>
            <w:r>
              <w:rPr>
                <w:sz w:val="24"/>
                <w:szCs w:val="24"/>
              </w:rPr>
              <w:t>Identified and clearly labeled on site map.</w:t>
            </w:r>
          </w:p>
        </w:tc>
      </w:tr>
      <w:tr w:rsidR="00103706" w:rsidRPr="009F78F2">
        <w:trPr>
          <w:trHeight w:val="1497"/>
        </w:trPr>
        <w:tc>
          <w:tcPr>
            <w:tcW w:w="676" w:type="dxa"/>
          </w:tcPr>
          <w:p w:rsidR="00103706" w:rsidRPr="009F78F2" w:rsidRDefault="00103706" w:rsidP="00103706">
            <w:pPr>
              <w:pStyle w:val="TableParagraph"/>
              <w:rPr>
                <w:sz w:val="24"/>
                <w:szCs w:val="24"/>
              </w:rPr>
            </w:pPr>
          </w:p>
          <w:p w:rsidR="00103706" w:rsidRPr="009F78F2" w:rsidRDefault="00103706" w:rsidP="00103706">
            <w:pPr>
              <w:pStyle w:val="TableParagraph"/>
              <w:spacing w:before="9"/>
              <w:rPr>
                <w:sz w:val="24"/>
                <w:szCs w:val="24"/>
              </w:rPr>
            </w:pPr>
          </w:p>
          <w:p w:rsidR="00103706" w:rsidRPr="009F78F2" w:rsidRDefault="00103706" w:rsidP="00103706">
            <w:pPr>
              <w:pStyle w:val="TableParagraph"/>
              <w:ind w:left="178" w:right="179"/>
              <w:jc w:val="center"/>
              <w:rPr>
                <w:b/>
                <w:sz w:val="24"/>
                <w:szCs w:val="24"/>
              </w:rPr>
            </w:pPr>
            <w:r w:rsidRPr="009F78F2">
              <w:rPr>
                <w:b/>
                <w:sz w:val="24"/>
                <w:szCs w:val="24"/>
              </w:rPr>
              <w:t>10</w:t>
            </w:r>
          </w:p>
        </w:tc>
        <w:tc>
          <w:tcPr>
            <w:tcW w:w="2410" w:type="dxa"/>
          </w:tcPr>
          <w:p w:rsidR="00103706" w:rsidRPr="009F78F2" w:rsidRDefault="00103706" w:rsidP="00103706">
            <w:pPr>
              <w:pStyle w:val="TableParagraph"/>
              <w:spacing w:before="55"/>
              <w:ind w:left="102" w:right="183"/>
              <w:rPr>
                <w:b/>
                <w:sz w:val="24"/>
                <w:szCs w:val="24"/>
              </w:rPr>
            </w:pPr>
            <w:r w:rsidRPr="009F78F2">
              <w:rPr>
                <w:b/>
                <w:sz w:val="24"/>
                <w:szCs w:val="24"/>
              </w:rPr>
              <w:t>Are they identified as either clean, dirty or lightly contaminated on the plan?</w:t>
            </w:r>
          </w:p>
        </w:tc>
        <w:tc>
          <w:tcPr>
            <w:tcW w:w="5245" w:type="dxa"/>
          </w:tcPr>
          <w:p w:rsidR="00103706" w:rsidRPr="009F78F2" w:rsidRDefault="00103706" w:rsidP="00103706">
            <w:pPr>
              <w:pStyle w:val="TableParagraph"/>
              <w:ind w:left="102" w:right="149"/>
              <w:rPr>
                <w:sz w:val="24"/>
                <w:szCs w:val="24"/>
              </w:rPr>
            </w:pPr>
            <w:r w:rsidRPr="009F78F2">
              <w:rPr>
                <w:sz w:val="24"/>
                <w:szCs w:val="24"/>
              </w:rPr>
              <w:t>This refers to their identification and designation on the plan. Where a diverter is in place to deal with flows of variable quality then the plan should show this and identify all of the categories that may use the pathway.</w:t>
            </w:r>
          </w:p>
        </w:tc>
        <w:tc>
          <w:tcPr>
            <w:tcW w:w="1559" w:type="dxa"/>
          </w:tcPr>
          <w:p w:rsidR="00103706" w:rsidRPr="009F78F2" w:rsidRDefault="00103706" w:rsidP="00103706">
            <w:pPr>
              <w:pStyle w:val="TableParagraph"/>
              <w:jc w:val="center"/>
              <w:rPr>
                <w:sz w:val="24"/>
                <w:szCs w:val="24"/>
              </w:rPr>
            </w:pPr>
            <w:r w:rsidRPr="009F78F2">
              <w:rPr>
                <w:sz w:val="24"/>
                <w:szCs w:val="24"/>
              </w:rPr>
              <w:t>YES</w:t>
            </w:r>
          </w:p>
        </w:tc>
        <w:tc>
          <w:tcPr>
            <w:tcW w:w="4961" w:type="dxa"/>
          </w:tcPr>
          <w:p w:rsidR="00103706" w:rsidRPr="009F78F2" w:rsidRDefault="00103706" w:rsidP="00103706">
            <w:pPr>
              <w:pStyle w:val="TableParagraph"/>
              <w:rPr>
                <w:sz w:val="24"/>
                <w:szCs w:val="24"/>
              </w:rPr>
            </w:pPr>
            <w:r>
              <w:rPr>
                <w:sz w:val="24"/>
                <w:szCs w:val="24"/>
              </w:rPr>
              <w:t>Identified and clearly labeled on site map.</w:t>
            </w:r>
          </w:p>
        </w:tc>
      </w:tr>
      <w:tr w:rsidR="003F5418" w:rsidRPr="009F78F2">
        <w:trPr>
          <w:trHeight w:val="1480"/>
        </w:trPr>
        <w:tc>
          <w:tcPr>
            <w:tcW w:w="676" w:type="dxa"/>
          </w:tcPr>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5F02A7">
            <w:pPr>
              <w:pStyle w:val="TableParagraph"/>
              <w:ind w:left="178" w:right="179"/>
              <w:jc w:val="center"/>
              <w:rPr>
                <w:b/>
                <w:sz w:val="24"/>
                <w:szCs w:val="24"/>
              </w:rPr>
            </w:pPr>
            <w:r w:rsidRPr="009F78F2">
              <w:rPr>
                <w:b/>
                <w:sz w:val="24"/>
                <w:szCs w:val="24"/>
              </w:rPr>
              <w:t>11</w:t>
            </w:r>
          </w:p>
        </w:tc>
        <w:tc>
          <w:tcPr>
            <w:tcW w:w="2410" w:type="dxa"/>
          </w:tcPr>
          <w:p w:rsidR="003F5418" w:rsidRPr="009F78F2" w:rsidRDefault="005F02A7">
            <w:pPr>
              <w:pStyle w:val="TableParagraph"/>
              <w:spacing w:before="196"/>
              <w:ind w:left="102" w:right="183"/>
              <w:rPr>
                <w:b/>
                <w:sz w:val="24"/>
                <w:szCs w:val="24"/>
              </w:rPr>
            </w:pPr>
            <w:r w:rsidRPr="009F78F2">
              <w:rPr>
                <w:b/>
                <w:sz w:val="24"/>
                <w:szCs w:val="24"/>
              </w:rPr>
              <w:t xml:space="preserve">Are they identified on site as clean or dirty by </w:t>
            </w:r>
            <w:proofErr w:type="spellStart"/>
            <w:r w:rsidRPr="009F78F2">
              <w:rPr>
                <w:b/>
                <w:sz w:val="24"/>
                <w:szCs w:val="24"/>
              </w:rPr>
              <w:t>coloured</w:t>
            </w:r>
            <w:proofErr w:type="spellEnd"/>
            <w:r w:rsidRPr="009F78F2">
              <w:rPr>
                <w:b/>
                <w:sz w:val="24"/>
                <w:szCs w:val="24"/>
              </w:rPr>
              <w:t xml:space="preserve"> paints?</w:t>
            </w:r>
          </w:p>
        </w:tc>
        <w:tc>
          <w:tcPr>
            <w:tcW w:w="5245" w:type="dxa"/>
          </w:tcPr>
          <w:p w:rsidR="003F5418" w:rsidRPr="009F78F2" w:rsidRDefault="005F02A7">
            <w:pPr>
              <w:pStyle w:val="TableParagraph"/>
              <w:ind w:left="102" w:right="97"/>
              <w:rPr>
                <w:sz w:val="24"/>
                <w:szCs w:val="24"/>
              </w:rPr>
            </w:pPr>
            <w:r w:rsidRPr="009F78F2">
              <w:rPr>
                <w:sz w:val="24"/>
                <w:szCs w:val="24"/>
              </w:rPr>
              <w:t xml:space="preserve">Are all manholes, inspection chambers, drain inlets etc. identified by paint marks of the appropriate </w:t>
            </w:r>
            <w:proofErr w:type="spellStart"/>
            <w:r w:rsidRPr="009F78F2">
              <w:rPr>
                <w:sz w:val="24"/>
                <w:szCs w:val="24"/>
              </w:rPr>
              <w:t>colour</w:t>
            </w:r>
            <w:proofErr w:type="spellEnd"/>
            <w:r w:rsidRPr="009F78F2">
              <w:rPr>
                <w:sz w:val="24"/>
                <w:szCs w:val="24"/>
              </w:rPr>
              <w:t xml:space="preserve"> to signify their contents - red for dirty, blue for clean? Mark the direction of flow in the appropriate </w:t>
            </w:r>
            <w:proofErr w:type="spellStart"/>
            <w:r w:rsidRPr="009F78F2">
              <w:rPr>
                <w:sz w:val="24"/>
                <w:szCs w:val="24"/>
              </w:rPr>
              <w:t>colour</w:t>
            </w:r>
            <w:proofErr w:type="spellEnd"/>
            <w:r w:rsidRPr="009F78F2">
              <w:rPr>
                <w:sz w:val="24"/>
                <w:szCs w:val="24"/>
              </w:rPr>
              <w:t>.</w:t>
            </w:r>
          </w:p>
        </w:tc>
        <w:tc>
          <w:tcPr>
            <w:tcW w:w="1559" w:type="dxa"/>
          </w:tcPr>
          <w:p w:rsidR="003F5418" w:rsidRPr="009F78F2" w:rsidRDefault="003F6686" w:rsidP="003F6686">
            <w:pPr>
              <w:pStyle w:val="TableParagraph"/>
              <w:jc w:val="center"/>
              <w:rPr>
                <w:sz w:val="24"/>
                <w:szCs w:val="24"/>
              </w:rPr>
            </w:pPr>
            <w:r w:rsidRPr="009F78F2">
              <w:rPr>
                <w:sz w:val="24"/>
                <w:szCs w:val="24"/>
              </w:rPr>
              <w:t>NO</w:t>
            </w:r>
          </w:p>
        </w:tc>
        <w:tc>
          <w:tcPr>
            <w:tcW w:w="4961" w:type="dxa"/>
          </w:tcPr>
          <w:p w:rsidR="003F5418" w:rsidRPr="009F78F2" w:rsidRDefault="007024FE">
            <w:pPr>
              <w:pStyle w:val="TableParagraph"/>
              <w:rPr>
                <w:sz w:val="24"/>
                <w:szCs w:val="24"/>
              </w:rPr>
            </w:pPr>
            <w:r w:rsidRPr="009F78F2">
              <w:rPr>
                <w:sz w:val="24"/>
                <w:szCs w:val="24"/>
              </w:rPr>
              <w:t>Manhole covering dirty wash water tank to be painted RED. Completion date:____________</w:t>
            </w:r>
          </w:p>
          <w:p w:rsidR="007024FE" w:rsidRPr="009F78F2" w:rsidRDefault="007024FE">
            <w:pPr>
              <w:pStyle w:val="TableParagraph"/>
              <w:rPr>
                <w:sz w:val="24"/>
                <w:szCs w:val="24"/>
              </w:rPr>
            </w:pPr>
          </w:p>
          <w:p w:rsidR="007024FE" w:rsidRPr="009F78F2" w:rsidRDefault="007024FE">
            <w:pPr>
              <w:pStyle w:val="TableParagraph"/>
              <w:rPr>
                <w:sz w:val="24"/>
                <w:szCs w:val="24"/>
              </w:rPr>
            </w:pPr>
            <w:r w:rsidRPr="009F78F2">
              <w:rPr>
                <w:sz w:val="24"/>
                <w:szCs w:val="24"/>
              </w:rPr>
              <w:t>Signed:_________________</w:t>
            </w:r>
          </w:p>
        </w:tc>
      </w:tr>
    </w:tbl>
    <w:p w:rsidR="003F5418" w:rsidRPr="009F78F2" w:rsidRDefault="003F5418">
      <w:pPr>
        <w:rPr>
          <w:sz w:val="24"/>
          <w:szCs w:val="24"/>
        </w:rPr>
        <w:sectPr w:rsidR="003F5418" w:rsidRPr="009F78F2">
          <w:pgSz w:w="16840" w:h="11900" w:orient="landscape"/>
          <w:pgMar w:top="1100" w:right="840" w:bottom="880" w:left="920" w:header="0" w:footer="691" w:gutter="0"/>
          <w:cols w:space="720"/>
        </w:sectPr>
      </w:pPr>
    </w:p>
    <w:p w:rsidR="003F5418" w:rsidRPr="009F78F2" w:rsidRDefault="003F5418">
      <w:pPr>
        <w:pStyle w:val="BodyText"/>
        <w:spacing w:before="11"/>
      </w:pP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6"/>
        <w:gridCol w:w="2410"/>
        <w:gridCol w:w="5245"/>
        <w:gridCol w:w="1559"/>
        <w:gridCol w:w="4961"/>
      </w:tblGrid>
      <w:tr w:rsidR="003F5418" w:rsidRPr="009F78F2">
        <w:trPr>
          <w:trHeight w:val="540"/>
        </w:trPr>
        <w:tc>
          <w:tcPr>
            <w:tcW w:w="3085" w:type="dxa"/>
            <w:gridSpan w:val="2"/>
          </w:tcPr>
          <w:p w:rsidR="003F5418" w:rsidRPr="009F78F2" w:rsidRDefault="005F02A7">
            <w:pPr>
              <w:pStyle w:val="TableParagraph"/>
              <w:spacing w:before="136"/>
              <w:ind w:left="1017"/>
              <w:rPr>
                <w:b/>
                <w:sz w:val="24"/>
                <w:szCs w:val="24"/>
              </w:rPr>
            </w:pPr>
            <w:r w:rsidRPr="009F78F2">
              <w:rPr>
                <w:b/>
                <w:sz w:val="24"/>
                <w:szCs w:val="24"/>
              </w:rPr>
              <w:t>Question</w:t>
            </w:r>
          </w:p>
        </w:tc>
        <w:tc>
          <w:tcPr>
            <w:tcW w:w="5245" w:type="dxa"/>
          </w:tcPr>
          <w:p w:rsidR="003F5418" w:rsidRPr="009F78F2" w:rsidRDefault="005F02A7">
            <w:pPr>
              <w:pStyle w:val="TableParagraph"/>
              <w:spacing w:before="136"/>
              <w:ind w:left="2050" w:right="2050"/>
              <w:jc w:val="center"/>
              <w:rPr>
                <w:b/>
                <w:sz w:val="24"/>
                <w:szCs w:val="24"/>
              </w:rPr>
            </w:pPr>
            <w:r w:rsidRPr="009F78F2">
              <w:rPr>
                <w:b/>
                <w:sz w:val="24"/>
                <w:szCs w:val="24"/>
              </w:rPr>
              <w:t>Guidance</w:t>
            </w:r>
          </w:p>
        </w:tc>
        <w:tc>
          <w:tcPr>
            <w:tcW w:w="1559" w:type="dxa"/>
          </w:tcPr>
          <w:p w:rsidR="003F5418" w:rsidRPr="009F78F2" w:rsidRDefault="005F02A7">
            <w:pPr>
              <w:pStyle w:val="TableParagraph"/>
              <w:spacing w:before="2" w:line="276" w:lineRule="exact"/>
              <w:ind w:left="126" w:right="109" w:firstLine="213"/>
              <w:rPr>
                <w:b/>
                <w:sz w:val="24"/>
                <w:szCs w:val="24"/>
              </w:rPr>
            </w:pPr>
            <w:r w:rsidRPr="009F78F2">
              <w:rPr>
                <w:b/>
                <w:sz w:val="24"/>
                <w:szCs w:val="24"/>
              </w:rPr>
              <w:t>Answer Yes/No/N/A</w:t>
            </w:r>
          </w:p>
        </w:tc>
        <w:tc>
          <w:tcPr>
            <w:tcW w:w="4961" w:type="dxa"/>
          </w:tcPr>
          <w:p w:rsidR="003F5418" w:rsidRPr="009F78F2" w:rsidRDefault="005F02A7">
            <w:pPr>
              <w:pStyle w:val="TableParagraph"/>
              <w:spacing w:before="136"/>
              <w:ind w:left="1834" w:right="1835"/>
              <w:jc w:val="center"/>
              <w:rPr>
                <w:b/>
                <w:sz w:val="24"/>
                <w:szCs w:val="24"/>
              </w:rPr>
            </w:pPr>
            <w:r w:rsidRPr="009F78F2">
              <w:rPr>
                <w:b/>
                <w:sz w:val="24"/>
                <w:szCs w:val="24"/>
              </w:rPr>
              <w:t>Comments</w:t>
            </w:r>
          </w:p>
        </w:tc>
      </w:tr>
      <w:tr w:rsidR="003F5418" w:rsidRPr="009F78F2">
        <w:trPr>
          <w:trHeight w:val="3337"/>
        </w:trPr>
        <w:tc>
          <w:tcPr>
            <w:tcW w:w="676" w:type="dxa"/>
          </w:tcPr>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spacing w:before="7"/>
              <w:rPr>
                <w:sz w:val="24"/>
                <w:szCs w:val="24"/>
              </w:rPr>
            </w:pPr>
          </w:p>
          <w:p w:rsidR="003F5418" w:rsidRPr="009F78F2" w:rsidRDefault="005F02A7">
            <w:pPr>
              <w:pStyle w:val="TableParagraph"/>
              <w:ind w:left="178" w:right="179"/>
              <w:jc w:val="center"/>
              <w:rPr>
                <w:b/>
                <w:sz w:val="24"/>
                <w:szCs w:val="24"/>
              </w:rPr>
            </w:pPr>
            <w:r w:rsidRPr="009F78F2">
              <w:rPr>
                <w:b/>
                <w:sz w:val="24"/>
                <w:szCs w:val="24"/>
              </w:rPr>
              <w:t>12</w:t>
            </w:r>
          </w:p>
        </w:tc>
        <w:tc>
          <w:tcPr>
            <w:tcW w:w="2410" w:type="dxa"/>
          </w:tcPr>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5F02A7">
            <w:pPr>
              <w:pStyle w:val="TableParagraph"/>
              <w:spacing w:before="226"/>
              <w:ind w:left="326" w:right="324" w:hanging="1"/>
              <w:jc w:val="center"/>
              <w:rPr>
                <w:b/>
                <w:sz w:val="24"/>
                <w:szCs w:val="24"/>
              </w:rPr>
            </w:pPr>
            <w:r w:rsidRPr="009F78F2">
              <w:rPr>
                <w:b/>
                <w:sz w:val="24"/>
                <w:szCs w:val="24"/>
              </w:rPr>
              <w:t>Are all gutters downpipes and drains in good condition?</w:t>
            </w:r>
          </w:p>
        </w:tc>
        <w:tc>
          <w:tcPr>
            <w:tcW w:w="5245" w:type="dxa"/>
          </w:tcPr>
          <w:p w:rsidR="003F5418" w:rsidRPr="009F78F2" w:rsidRDefault="00103706">
            <w:pPr>
              <w:pStyle w:val="TableParagraph"/>
              <w:ind w:left="102" w:right="297"/>
              <w:rPr>
                <w:sz w:val="24"/>
                <w:szCs w:val="24"/>
              </w:rPr>
            </w:pPr>
            <w:r>
              <w:rPr>
                <w:sz w:val="24"/>
                <w:szCs w:val="24"/>
              </w:rPr>
              <w:t>Are they complete</w:t>
            </w:r>
            <w:r w:rsidR="005F02A7" w:rsidRPr="009F78F2">
              <w:rPr>
                <w:sz w:val="24"/>
                <w:szCs w:val="24"/>
              </w:rPr>
              <w:t xml:space="preserve"> (are there missing and broken gutters)? Do they connect to a satisfactory downpipe?</w:t>
            </w:r>
          </w:p>
          <w:p w:rsidR="003F5418" w:rsidRPr="009F78F2" w:rsidRDefault="005F02A7">
            <w:pPr>
              <w:pStyle w:val="TableParagraph"/>
              <w:spacing w:before="126"/>
              <w:ind w:left="102" w:right="136"/>
              <w:rPr>
                <w:sz w:val="24"/>
                <w:szCs w:val="24"/>
              </w:rPr>
            </w:pPr>
            <w:r w:rsidRPr="009F78F2">
              <w:rPr>
                <w:sz w:val="24"/>
                <w:szCs w:val="24"/>
              </w:rPr>
              <w:t>Does it discharge to a drain and does the drain exclusively service the gutter (is the water clean and will it remain uncontaminated)?</w:t>
            </w:r>
          </w:p>
          <w:p w:rsidR="003F5418" w:rsidRPr="009F78F2" w:rsidRDefault="005F02A7">
            <w:pPr>
              <w:pStyle w:val="TableParagraph"/>
              <w:spacing w:before="120"/>
              <w:ind w:left="102" w:right="1177"/>
              <w:rPr>
                <w:sz w:val="24"/>
                <w:szCs w:val="24"/>
              </w:rPr>
            </w:pPr>
            <w:r w:rsidRPr="009F78F2">
              <w:rPr>
                <w:sz w:val="24"/>
                <w:szCs w:val="24"/>
              </w:rPr>
              <w:t>Are they adequately sized (downpipe frequency, diameter etc.)?</w:t>
            </w:r>
          </w:p>
          <w:p w:rsidR="003F5418" w:rsidRPr="009F78F2" w:rsidRDefault="005F02A7">
            <w:pPr>
              <w:pStyle w:val="TableParagraph"/>
              <w:spacing w:before="120"/>
              <w:ind w:left="102"/>
              <w:rPr>
                <w:sz w:val="24"/>
                <w:szCs w:val="24"/>
              </w:rPr>
            </w:pPr>
            <w:r w:rsidRPr="009F78F2">
              <w:rPr>
                <w:sz w:val="24"/>
                <w:szCs w:val="24"/>
              </w:rPr>
              <w:t>Are they fitted with filters?</w:t>
            </w:r>
          </w:p>
          <w:p w:rsidR="003F5418" w:rsidRPr="009F78F2" w:rsidRDefault="005F02A7">
            <w:pPr>
              <w:pStyle w:val="TableParagraph"/>
              <w:spacing w:before="120"/>
              <w:ind w:left="102"/>
              <w:rPr>
                <w:sz w:val="24"/>
                <w:szCs w:val="24"/>
              </w:rPr>
            </w:pPr>
            <w:r w:rsidRPr="009F78F2">
              <w:rPr>
                <w:sz w:val="24"/>
                <w:szCs w:val="24"/>
              </w:rPr>
              <w:t>Are they maintained and do they work?</w:t>
            </w:r>
          </w:p>
        </w:tc>
        <w:tc>
          <w:tcPr>
            <w:tcW w:w="1559" w:type="dxa"/>
          </w:tcPr>
          <w:p w:rsidR="003F5418" w:rsidRPr="009F78F2" w:rsidRDefault="007024FE" w:rsidP="007024FE">
            <w:pPr>
              <w:pStyle w:val="TableParagraph"/>
              <w:jc w:val="center"/>
              <w:rPr>
                <w:sz w:val="24"/>
                <w:szCs w:val="24"/>
              </w:rPr>
            </w:pPr>
            <w:r w:rsidRPr="009F78F2">
              <w:rPr>
                <w:sz w:val="24"/>
                <w:szCs w:val="24"/>
              </w:rPr>
              <w:t>YES</w:t>
            </w:r>
          </w:p>
          <w:p w:rsidR="007024FE" w:rsidRPr="009F78F2" w:rsidRDefault="007024FE" w:rsidP="007024FE">
            <w:pPr>
              <w:pStyle w:val="TableParagraph"/>
              <w:jc w:val="center"/>
              <w:rPr>
                <w:sz w:val="24"/>
                <w:szCs w:val="24"/>
              </w:rPr>
            </w:pPr>
          </w:p>
          <w:p w:rsidR="007024FE" w:rsidRPr="009F78F2" w:rsidRDefault="007024FE" w:rsidP="007024FE">
            <w:pPr>
              <w:pStyle w:val="TableParagraph"/>
              <w:jc w:val="center"/>
              <w:rPr>
                <w:sz w:val="24"/>
                <w:szCs w:val="24"/>
              </w:rPr>
            </w:pPr>
          </w:p>
          <w:p w:rsidR="007024FE" w:rsidRPr="009F78F2" w:rsidRDefault="007024FE" w:rsidP="007024FE">
            <w:pPr>
              <w:pStyle w:val="TableParagraph"/>
              <w:jc w:val="center"/>
              <w:rPr>
                <w:sz w:val="24"/>
                <w:szCs w:val="24"/>
              </w:rPr>
            </w:pPr>
          </w:p>
          <w:p w:rsidR="007024FE" w:rsidRPr="009F78F2" w:rsidRDefault="007024FE" w:rsidP="007024FE">
            <w:pPr>
              <w:pStyle w:val="TableParagraph"/>
              <w:jc w:val="center"/>
              <w:rPr>
                <w:sz w:val="24"/>
                <w:szCs w:val="24"/>
              </w:rPr>
            </w:pPr>
            <w:r w:rsidRPr="009F78F2">
              <w:rPr>
                <w:sz w:val="24"/>
                <w:szCs w:val="24"/>
              </w:rPr>
              <w:t>YES</w:t>
            </w:r>
          </w:p>
          <w:p w:rsidR="007024FE" w:rsidRPr="009F78F2" w:rsidRDefault="007024FE" w:rsidP="007024FE">
            <w:pPr>
              <w:pStyle w:val="TableParagraph"/>
              <w:jc w:val="center"/>
              <w:rPr>
                <w:sz w:val="24"/>
                <w:szCs w:val="24"/>
              </w:rPr>
            </w:pPr>
          </w:p>
          <w:p w:rsidR="007024FE" w:rsidRPr="009F78F2" w:rsidRDefault="007024FE" w:rsidP="00103706">
            <w:pPr>
              <w:pStyle w:val="TableParagraph"/>
              <w:rPr>
                <w:sz w:val="24"/>
                <w:szCs w:val="24"/>
              </w:rPr>
            </w:pPr>
          </w:p>
          <w:p w:rsidR="007024FE" w:rsidRPr="009F78F2" w:rsidRDefault="007024FE" w:rsidP="007024FE">
            <w:pPr>
              <w:pStyle w:val="TableParagraph"/>
              <w:jc w:val="center"/>
              <w:rPr>
                <w:sz w:val="24"/>
                <w:szCs w:val="24"/>
              </w:rPr>
            </w:pPr>
            <w:r w:rsidRPr="009F78F2">
              <w:rPr>
                <w:sz w:val="24"/>
                <w:szCs w:val="24"/>
              </w:rPr>
              <w:t>YES</w:t>
            </w:r>
          </w:p>
          <w:p w:rsidR="007024FE" w:rsidRPr="009F78F2" w:rsidRDefault="007024FE" w:rsidP="007024FE">
            <w:pPr>
              <w:pStyle w:val="TableParagraph"/>
              <w:jc w:val="center"/>
              <w:rPr>
                <w:sz w:val="24"/>
                <w:szCs w:val="24"/>
              </w:rPr>
            </w:pPr>
          </w:p>
          <w:p w:rsidR="007024FE" w:rsidRPr="009F78F2" w:rsidRDefault="007024FE" w:rsidP="007024FE">
            <w:pPr>
              <w:pStyle w:val="TableParagraph"/>
              <w:jc w:val="center"/>
              <w:rPr>
                <w:sz w:val="24"/>
                <w:szCs w:val="24"/>
              </w:rPr>
            </w:pPr>
            <w:r w:rsidRPr="009F78F2">
              <w:rPr>
                <w:sz w:val="24"/>
                <w:szCs w:val="24"/>
              </w:rPr>
              <w:t>YES</w:t>
            </w:r>
          </w:p>
          <w:p w:rsidR="007024FE" w:rsidRPr="009F78F2" w:rsidRDefault="007024FE" w:rsidP="007024FE">
            <w:pPr>
              <w:pStyle w:val="TableParagraph"/>
              <w:jc w:val="center"/>
              <w:rPr>
                <w:sz w:val="24"/>
                <w:szCs w:val="24"/>
              </w:rPr>
            </w:pPr>
          </w:p>
          <w:p w:rsidR="007024FE" w:rsidRPr="009F78F2" w:rsidRDefault="007024FE" w:rsidP="007024FE">
            <w:pPr>
              <w:pStyle w:val="TableParagraph"/>
              <w:jc w:val="center"/>
              <w:rPr>
                <w:sz w:val="24"/>
                <w:szCs w:val="24"/>
              </w:rPr>
            </w:pPr>
            <w:r w:rsidRPr="009F78F2">
              <w:rPr>
                <w:sz w:val="24"/>
                <w:szCs w:val="24"/>
              </w:rPr>
              <w:t>YES</w:t>
            </w:r>
          </w:p>
          <w:p w:rsidR="007024FE" w:rsidRPr="009F78F2" w:rsidRDefault="007024FE" w:rsidP="007024FE">
            <w:pPr>
              <w:pStyle w:val="TableParagraph"/>
              <w:rPr>
                <w:sz w:val="24"/>
                <w:szCs w:val="24"/>
              </w:rPr>
            </w:pPr>
          </w:p>
        </w:tc>
        <w:tc>
          <w:tcPr>
            <w:tcW w:w="4961" w:type="dxa"/>
          </w:tcPr>
          <w:p w:rsidR="003F5418" w:rsidRPr="009F78F2" w:rsidRDefault="007024FE">
            <w:pPr>
              <w:pStyle w:val="TableParagraph"/>
              <w:rPr>
                <w:sz w:val="24"/>
                <w:szCs w:val="24"/>
              </w:rPr>
            </w:pPr>
            <w:r w:rsidRPr="009F78F2">
              <w:rPr>
                <w:sz w:val="24"/>
                <w:szCs w:val="24"/>
              </w:rPr>
              <w:t>All guttering complete and in good working order.</w:t>
            </w:r>
          </w:p>
          <w:p w:rsidR="007024FE" w:rsidRPr="009F78F2" w:rsidRDefault="007024FE">
            <w:pPr>
              <w:pStyle w:val="TableParagraph"/>
              <w:rPr>
                <w:sz w:val="24"/>
                <w:szCs w:val="24"/>
              </w:rPr>
            </w:pPr>
          </w:p>
          <w:p w:rsidR="007024FE" w:rsidRPr="009F78F2" w:rsidRDefault="007024FE">
            <w:pPr>
              <w:pStyle w:val="TableParagraph"/>
              <w:rPr>
                <w:sz w:val="24"/>
                <w:szCs w:val="24"/>
              </w:rPr>
            </w:pPr>
          </w:p>
          <w:p w:rsidR="007024FE" w:rsidRPr="009F78F2" w:rsidRDefault="007024FE">
            <w:pPr>
              <w:pStyle w:val="TableParagraph"/>
              <w:rPr>
                <w:sz w:val="24"/>
                <w:szCs w:val="24"/>
              </w:rPr>
            </w:pPr>
            <w:r w:rsidRPr="009F78F2">
              <w:rPr>
                <w:sz w:val="24"/>
                <w:szCs w:val="24"/>
              </w:rPr>
              <w:t xml:space="preserve">Discharged to drain which feeds wash water tank / soakaway via a diverter valve. </w:t>
            </w:r>
          </w:p>
          <w:p w:rsidR="007024FE" w:rsidRPr="009F78F2" w:rsidRDefault="007024FE">
            <w:pPr>
              <w:pStyle w:val="TableParagraph"/>
              <w:rPr>
                <w:sz w:val="24"/>
                <w:szCs w:val="24"/>
              </w:rPr>
            </w:pPr>
          </w:p>
          <w:p w:rsidR="007024FE" w:rsidRPr="009F78F2" w:rsidRDefault="007024FE">
            <w:pPr>
              <w:pStyle w:val="TableParagraph"/>
              <w:rPr>
                <w:sz w:val="24"/>
                <w:szCs w:val="24"/>
              </w:rPr>
            </w:pPr>
          </w:p>
          <w:p w:rsidR="007024FE" w:rsidRPr="009F78F2" w:rsidRDefault="007024FE">
            <w:pPr>
              <w:pStyle w:val="TableParagraph"/>
              <w:rPr>
                <w:sz w:val="24"/>
                <w:szCs w:val="24"/>
              </w:rPr>
            </w:pPr>
            <w:r w:rsidRPr="009F78F2">
              <w:rPr>
                <w:sz w:val="24"/>
                <w:szCs w:val="24"/>
              </w:rPr>
              <w:t xml:space="preserve">No signs of overflowing during inspection. </w:t>
            </w:r>
          </w:p>
        </w:tc>
      </w:tr>
      <w:tr w:rsidR="003F5418" w:rsidRPr="009F78F2">
        <w:trPr>
          <w:trHeight w:val="5340"/>
        </w:trPr>
        <w:tc>
          <w:tcPr>
            <w:tcW w:w="676" w:type="dxa"/>
          </w:tcPr>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spacing w:before="8"/>
              <w:rPr>
                <w:sz w:val="24"/>
                <w:szCs w:val="24"/>
              </w:rPr>
            </w:pPr>
          </w:p>
          <w:p w:rsidR="003F5418" w:rsidRPr="009F78F2" w:rsidRDefault="005F02A7">
            <w:pPr>
              <w:pStyle w:val="TableParagraph"/>
              <w:ind w:left="178" w:right="179"/>
              <w:jc w:val="center"/>
              <w:rPr>
                <w:b/>
                <w:sz w:val="24"/>
                <w:szCs w:val="24"/>
              </w:rPr>
            </w:pPr>
            <w:r w:rsidRPr="009F78F2">
              <w:rPr>
                <w:b/>
                <w:sz w:val="24"/>
                <w:szCs w:val="24"/>
              </w:rPr>
              <w:t>13</w:t>
            </w:r>
          </w:p>
        </w:tc>
        <w:tc>
          <w:tcPr>
            <w:tcW w:w="2410" w:type="dxa"/>
          </w:tcPr>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spacing w:before="8"/>
              <w:rPr>
                <w:sz w:val="24"/>
                <w:szCs w:val="24"/>
              </w:rPr>
            </w:pPr>
          </w:p>
          <w:p w:rsidR="003F5418" w:rsidRPr="009F78F2" w:rsidRDefault="005F02A7">
            <w:pPr>
              <w:pStyle w:val="TableParagraph"/>
              <w:ind w:left="102" w:right="424"/>
              <w:rPr>
                <w:b/>
                <w:sz w:val="24"/>
                <w:szCs w:val="24"/>
              </w:rPr>
            </w:pPr>
            <w:r w:rsidRPr="009F78F2">
              <w:rPr>
                <w:b/>
                <w:sz w:val="24"/>
                <w:szCs w:val="24"/>
              </w:rPr>
              <w:t>Are sleeping policemen, diverters or interceptors identified on the plan?</w:t>
            </w:r>
          </w:p>
        </w:tc>
        <w:tc>
          <w:tcPr>
            <w:tcW w:w="5245" w:type="dxa"/>
          </w:tcPr>
          <w:p w:rsidR="003F5418" w:rsidRPr="009F78F2" w:rsidRDefault="005F02A7">
            <w:pPr>
              <w:pStyle w:val="TableParagraph"/>
              <w:ind w:left="102" w:right="604"/>
              <w:rPr>
                <w:sz w:val="24"/>
                <w:szCs w:val="24"/>
              </w:rPr>
            </w:pPr>
            <w:r w:rsidRPr="009F78F2">
              <w:rPr>
                <w:sz w:val="24"/>
                <w:szCs w:val="24"/>
              </w:rPr>
              <w:t>Overland flow is a major feature of all farm installations.</w:t>
            </w:r>
          </w:p>
          <w:p w:rsidR="003F5418" w:rsidRPr="009F78F2" w:rsidRDefault="005F02A7">
            <w:pPr>
              <w:pStyle w:val="TableParagraph"/>
              <w:spacing w:before="123"/>
              <w:ind w:left="102" w:right="203"/>
              <w:rPr>
                <w:sz w:val="24"/>
                <w:szCs w:val="24"/>
              </w:rPr>
            </w:pPr>
            <w:r w:rsidRPr="009F78F2">
              <w:rPr>
                <w:sz w:val="24"/>
                <w:szCs w:val="24"/>
              </w:rPr>
              <w:t>For each surface flow pathway the following points should be considered and documented:</w:t>
            </w:r>
          </w:p>
          <w:p w:rsidR="003F5418" w:rsidRPr="009F78F2" w:rsidRDefault="005F02A7">
            <w:pPr>
              <w:pStyle w:val="TableParagraph"/>
              <w:numPr>
                <w:ilvl w:val="0"/>
                <w:numId w:val="3"/>
              </w:numPr>
              <w:tabs>
                <w:tab w:val="left" w:pos="462"/>
                <w:tab w:val="left" w:pos="464"/>
              </w:tabs>
              <w:ind w:right="579" w:hanging="358"/>
              <w:rPr>
                <w:sz w:val="24"/>
                <w:szCs w:val="24"/>
              </w:rPr>
            </w:pPr>
            <w:r w:rsidRPr="009F78F2">
              <w:rPr>
                <w:sz w:val="24"/>
                <w:szCs w:val="24"/>
              </w:rPr>
              <w:t>Is it concrete and is it impermeable (not cracked or</w:t>
            </w:r>
            <w:r w:rsidRPr="009F78F2">
              <w:rPr>
                <w:spacing w:val="-20"/>
                <w:sz w:val="24"/>
                <w:szCs w:val="24"/>
              </w:rPr>
              <w:t xml:space="preserve"> </w:t>
            </w:r>
            <w:r w:rsidRPr="009F78F2">
              <w:rPr>
                <w:sz w:val="24"/>
                <w:szCs w:val="24"/>
              </w:rPr>
              <w:t>potholed)?</w:t>
            </w:r>
          </w:p>
          <w:p w:rsidR="003F5418" w:rsidRPr="009F78F2" w:rsidRDefault="005F02A7">
            <w:pPr>
              <w:pStyle w:val="TableParagraph"/>
              <w:numPr>
                <w:ilvl w:val="0"/>
                <w:numId w:val="3"/>
              </w:numPr>
              <w:tabs>
                <w:tab w:val="left" w:pos="462"/>
                <w:tab w:val="left" w:pos="464"/>
              </w:tabs>
              <w:spacing w:before="123" w:line="237" w:lineRule="auto"/>
              <w:ind w:right="260" w:hanging="358"/>
              <w:rPr>
                <w:sz w:val="24"/>
                <w:szCs w:val="24"/>
              </w:rPr>
            </w:pPr>
            <w:r w:rsidRPr="009F78F2">
              <w:rPr>
                <w:sz w:val="24"/>
                <w:szCs w:val="24"/>
              </w:rPr>
              <w:t>Are there any deviation devices – sleeping policemen,</w:t>
            </w:r>
            <w:r w:rsidRPr="009F78F2">
              <w:rPr>
                <w:spacing w:val="-21"/>
                <w:sz w:val="24"/>
                <w:szCs w:val="24"/>
              </w:rPr>
              <w:t xml:space="preserve"> </w:t>
            </w:r>
            <w:r w:rsidRPr="009F78F2">
              <w:rPr>
                <w:sz w:val="24"/>
                <w:szCs w:val="24"/>
              </w:rPr>
              <w:t>interceptors?</w:t>
            </w:r>
          </w:p>
          <w:p w:rsidR="007024FE" w:rsidRPr="009F78F2" w:rsidRDefault="007024FE" w:rsidP="00103706">
            <w:pPr>
              <w:pStyle w:val="TableParagraph"/>
              <w:tabs>
                <w:tab w:val="left" w:pos="462"/>
                <w:tab w:val="left" w:pos="464"/>
              </w:tabs>
              <w:spacing w:line="237" w:lineRule="auto"/>
              <w:ind w:left="460" w:right="260"/>
              <w:rPr>
                <w:sz w:val="24"/>
                <w:szCs w:val="24"/>
              </w:rPr>
            </w:pPr>
          </w:p>
          <w:p w:rsidR="003F5418" w:rsidRPr="009F78F2" w:rsidRDefault="005F02A7" w:rsidP="00103706">
            <w:pPr>
              <w:pStyle w:val="TableParagraph"/>
              <w:numPr>
                <w:ilvl w:val="0"/>
                <w:numId w:val="3"/>
              </w:numPr>
              <w:tabs>
                <w:tab w:val="left" w:pos="462"/>
                <w:tab w:val="left" w:pos="464"/>
              </w:tabs>
              <w:ind w:right="273" w:hanging="358"/>
              <w:rPr>
                <w:sz w:val="24"/>
                <w:szCs w:val="24"/>
              </w:rPr>
            </w:pPr>
            <w:r w:rsidRPr="009F78F2">
              <w:rPr>
                <w:sz w:val="24"/>
                <w:szCs w:val="24"/>
              </w:rPr>
              <w:t>Is there any sectioning for clean and dirty water separation and is this permanent or temporary. If so does it change during the year at peak times such as mucking out or stock</w:t>
            </w:r>
            <w:r w:rsidRPr="009F78F2">
              <w:rPr>
                <w:spacing w:val="-3"/>
                <w:sz w:val="24"/>
                <w:szCs w:val="24"/>
              </w:rPr>
              <w:t xml:space="preserve"> </w:t>
            </w:r>
            <w:r w:rsidRPr="009F78F2">
              <w:rPr>
                <w:sz w:val="24"/>
                <w:szCs w:val="24"/>
              </w:rPr>
              <w:t>movement?</w:t>
            </w:r>
          </w:p>
          <w:p w:rsidR="003F5418" w:rsidRPr="009F78F2" w:rsidRDefault="005F02A7">
            <w:pPr>
              <w:pStyle w:val="TableParagraph"/>
              <w:numPr>
                <w:ilvl w:val="0"/>
                <w:numId w:val="3"/>
              </w:numPr>
              <w:tabs>
                <w:tab w:val="left" w:pos="463"/>
                <w:tab w:val="left" w:pos="464"/>
              </w:tabs>
              <w:spacing w:before="120"/>
              <w:ind w:right="382" w:hanging="358"/>
              <w:rPr>
                <w:sz w:val="24"/>
                <w:szCs w:val="24"/>
              </w:rPr>
            </w:pPr>
            <w:r w:rsidRPr="009F78F2">
              <w:rPr>
                <w:sz w:val="24"/>
                <w:szCs w:val="24"/>
              </w:rPr>
              <w:t>Is the flow ever impeded or</w:t>
            </w:r>
            <w:r w:rsidRPr="009F78F2">
              <w:rPr>
                <w:spacing w:val="-20"/>
                <w:sz w:val="24"/>
                <w:szCs w:val="24"/>
              </w:rPr>
              <w:t xml:space="preserve"> </w:t>
            </w:r>
            <w:r w:rsidRPr="009F78F2">
              <w:rPr>
                <w:sz w:val="24"/>
                <w:szCs w:val="24"/>
              </w:rPr>
              <w:t>contaminated by temporary storage of manures, straw, feedstuffs etc. if so is it diverted if it was previously</w:t>
            </w:r>
            <w:r w:rsidRPr="009F78F2">
              <w:rPr>
                <w:spacing w:val="-15"/>
                <w:sz w:val="24"/>
                <w:szCs w:val="24"/>
              </w:rPr>
              <w:t xml:space="preserve"> </w:t>
            </w:r>
            <w:r w:rsidRPr="009F78F2">
              <w:rPr>
                <w:sz w:val="24"/>
                <w:szCs w:val="24"/>
              </w:rPr>
              <w:t>clean?</w:t>
            </w:r>
          </w:p>
        </w:tc>
        <w:tc>
          <w:tcPr>
            <w:tcW w:w="1559" w:type="dxa"/>
          </w:tcPr>
          <w:p w:rsidR="003F5418" w:rsidRPr="009F78F2" w:rsidRDefault="003F5418">
            <w:pPr>
              <w:pStyle w:val="TableParagraph"/>
              <w:rPr>
                <w:sz w:val="24"/>
                <w:szCs w:val="24"/>
              </w:rPr>
            </w:pPr>
          </w:p>
          <w:p w:rsidR="007024FE" w:rsidRPr="009F78F2" w:rsidRDefault="007024FE">
            <w:pPr>
              <w:pStyle w:val="TableParagraph"/>
              <w:rPr>
                <w:sz w:val="24"/>
                <w:szCs w:val="24"/>
              </w:rPr>
            </w:pPr>
          </w:p>
          <w:p w:rsidR="007024FE" w:rsidRPr="009F78F2" w:rsidRDefault="007024FE">
            <w:pPr>
              <w:pStyle w:val="TableParagraph"/>
              <w:rPr>
                <w:sz w:val="24"/>
                <w:szCs w:val="24"/>
              </w:rPr>
            </w:pPr>
          </w:p>
          <w:p w:rsidR="007024FE" w:rsidRPr="009F78F2" w:rsidRDefault="007024FE">
            <w:pPr>
              <w:pStyle w:val="TableParagraph"/>
              <w:rPr>
                <w:sz w:val="24"/>
                <w:szCs w:val="24"/>
              </w:rPr>
            </w:pPr>
          </w:p>
          <w:p w:rsidR="007024FE" w:rsidRPr="009F78F2" w:rsidRDefault="007024FE">
            <w:pPr>
              <w:pStyle w:val="TableParagraph"/>
              <w:rPr>
                <w:sz w:val="24"/>
                <w:szCs w:val="24"/>
              </w:rPr>
            </w:pPr>
          </w:p>
          <w:p w:rsidR="007024FE" w:rsidRPr="009F78F2" w:rsidRDefault="007024FE" w:rsidP="00513DEC">
            <w:pPr>
              <w:pStyle w:val="TableParagraph"/>
              <w:jc w:val="center"/>
              <w:rPr>
                <w:sz w:val="24"/>
                <w:szCs w:val="24"/>
              </w:rPr>
            </w:pPr>
            <w:r w:rsidRPr="009F78F2">
              <w:rPr>
                <w:sz w:val="24"/>
                <w:szCs w:val="24"/>
              </w:rPr>
              <w:t>YES</w:t>
            </w:r>
          </w:p>
          <w:p w:rsidR="007024FE" w:rsidRPr="009F78F2" w:rsidRDefault="007024FE">
            <w:pPr>
              <w:pStyle w:val="TableParagraph"/>
              <w:rPr>
                <w:sz w:val="24"/>
                <w:szCs w:val="24"/>
              </w:rPr>
            </w:pPr>
          </w:p>
          <w:p w:rsidR="007024FE" w:rsidRPr="009F78F2" w:rsidRDefault="007024FE">
            <w:pPr>
              <w:pStyle w:val="TableParagraph"/>
              <w:rPr>
                <w:sz w:val="24"/>
                <w:szCs w:val="24"/>
              </w:rPr>
            </w:pPr>
          </w:p>
          <w:p w:rsidR="007024FE" w:rsidRPr="009F78F2" w:rsidRDefault="007024FE" w:rsidP="00513DEC">
            <w:pPr>
              <w:pStyle w:val="TableParagraph"/>
              <w:jc w:val="center"/>
              <w:rPr>
                <w:sz w:val="24"/>
                <w:szCs w:val="24"/>
              </w:rPr>
            </w:pPr>
            <w:r w:rsidRPr="009F78F2">
              <w:rPr>
                <w:sz w:val="24"/>
                <w:szCs w:val="24"/>
              </w:rPr>
              <w:t>YES</w:t>
            </w:r>
          </w:p>
          <w:p w:rsidR="007024FE" w:rsidRPr="009F78F2" w:rsidRDefault="007024FE">
            <w:pPr>
              <w:pStyle w:val="TableParagraph"/>
              <w:rPr>
                <w:sz w:val="24"/>
                <w:szCs w:val="24"/>
              </w:rPr>
            </w:pPr>
          </w:p>
          <w:p w:rsidR="007024FE" w:rsidRPr="009F78F2" w:rsidRDefault="007024FE">
            <w:pPr>
              <w:pStyle w:val="TableParagraph"/>
              <w:rPr>
                <w:sz w:val="24"/>
                <w:szCs w:val="24"/>
              </w:rPr>
            </w:pPr>
          </w:p>
          <w:p w:rsidR="007024FE" w:rsidRPr="009F78F2" w:rsidRDefault="007024FE">
            <w:pPr>
              <w:pStyle w:val="TableParagraph"/>
              <w:rPr>
                <w:sz w:val="24"/>
                <w:szCs w:val="24"/>
              </w:rPr>
            </w:pPr>
          </w:p>
          <w:p w:rsidR="007024FE" w:rsidRPr="009F78F2" w:rsidRDefault="007024FE" w:rsidP="00513DEC">
            <w:pPr>
              <w:pStyle w:val="TableParagraph"/>
              <w:jc w:val="center"/>
              <w:rPr>
                <w:sz w:val="24"/>
                <w:szCs w:val="24"/>
              </w:rPr>
            </w:pPr>
            <w:r w:rsidRPr="009F78F2">
              <w:rPr>
                <w:sz w:val="24"/>
                <w:szCs w:val="24"/>
              </w:rPr>
              <w:t>YES</w:t>
            </w:r>
          </w:p>
          <w:p w:rsidR="007024FE" w:rsidRPr="009F78F2" w:rsidRDefault="007024FE">
            <w:pPr>
              <w:pStyle w:val="TableParagraph"/>
              <w:rPr>
                <w:sz w:val="24"/>
                <w:szCs w:val="24"/>
              </w:rPr>
            </w:pPr>
          </w:p>
          <w:p w:rsidR="007024FE" w:rsidRPr="009F78F2" w:rsidRDefault="007024FE">
            <w:pPr>
              <w:pStyle w:val="TableParagraph"/>
              <w:rPr>
                <w:sz w:val="24"/>
                <w:szCs w:val="24"/>
              </w:rPr>
            </w:pPr>
          </w:p>
          <w:p w:rsidR="007024FE" w:rsidRPr="009F78F2" w:rsidRDefault="007024FE">
            <w:pPr>
              <w:pStyle w:val="TableParagraph"/>
              <w:rPr>
                <w:sz w:val="24"/>
                <w:szCs w:val="24"/>
              </w:rPr>
            </w:pPr>
          </w:p>
          <w:p w:rsidR="007024FE" w:rsidRPr="009F78F2" w:rsidRDefault="007024FE">
            <w:pPr>
              <w:pStyle w:val="TableParagraph"/>
              <w:rPr>
                <w:sz w:val="24"/>
                <w:szCs w:val="24"/>
              </w:rPr>
            </w:pPr>
          </w:p>
          <w:p w:rsidR="007024FE" w:rsidRPr="009F78F2" w:rsidRDefault="007024FE">
            <w:pPr>
              <w:pStyle w:val="TableParagraph"/>
              <w:rPr>
                <w:sz w:val="24"/>
                <w:szCs w:val="24"/>
              </w:rPr>
            </w:pPr>
          </w:p>
          <w:p w:rsidR="007024FE" w:rsidRPr="009F78F2" w:rsidRDefault="00513DEC" w:rsidP="00513DEC">
            <w:pPr>
              <w:pStyle w:val="TableParagraph"/>
              <w:jc w:val="center"/>
              <w:rPr>
                <w:sz w:val="24"/>
                <w:szCs w:val="24"/>
              </w:rPr>
            </w:pPr>
            <w:r w:rsidRPr="009F78F2">
              <w:rPr>
                <w:sz w:val="24"/>
                <w:szCs w:val="24"/>
              </w:rPr>
              <w:t>NO</w:t>
            </w:r>
          </w:p>
        </w:tc>
        <w:tc>
          <w:tcPr>
            <w:tcW w:w="4961" w:type="dxa"/>
          </w:tcPr>
          <w:p w:rsidR="003F5418" w:rsidRPr="009F78F2" w:rsidRDefault="003F5418">
            <w:pPr>
              <w:pStyle w:val="TableParagraph"/>
              <w:rPr>
                <w:sz w:val="24"/>
                <w:szCs w:val="24"/>
              </w:rPr>
            </w:pPr>
          </w:p>
          <w:p w:rsidR="007024FE" w:rsidRPr="009F78F2" w:rsidRDefault="007024FE">
            <w:pPr>
              <w:pStyle w:val="TableParagraph"/>
              <w:rPr>
                <w:sz w:val="24"/>
                <w:szCs w:val="24"/>
              </w:rPr>
            </w:pPr>
          </w:p>
          <w:p w:rsidR="007024FE" w:rsidRPr="009F78F2" w:rsidRDefault="007024FE">
            <w:pPr>
              <w:pStyle w:val="TableParagraph"/>
              <w:rPr>
                <w:sz w:val="24"/>
                <w:szCs w:val="24"/>
              </w:rPr>
            </w:pPr>
          </w:p>
          <w:p w:rsidR="007024FE" w:rsidRDefault="007024FE">
            <w:pPr>
              <w:pStyle w:val="TableParagraph"/>
              <w:rPr>
                <w:sz w:val="24"/>
                <w:szCs w:val="24"/>
              </w:rPr>
            </w:pPr>
          </w:p>
          <w:p w:rsidR="00103706" w:rsidRPr="009F78F2" w:rsidRDefault="00103706">
            <w:pPr>
              <w:pStyle w:val="TableParagraph"/>
              <w:rPr>
                <w:sz w:val="24"/>
                <w:szCs w:val="24"/>
              </w:rPr>
            </w:pPr>
          </w:p>
          <w:p w:rsidR="007024FE" w:rsidRPr="009F78F2" w:rsidRDefault="00E461A2" w:rsidP="00103706">
            <w:pPr>
              <w:pStyle w:val="TableParagraph"/>
              <w:rPr>
                <w:sz w:val="24"/>
                <w:szCs w:val="24"/>
              </w:rPr>
            </w:pPr>
            <w:r w:rsidRPr="009F78F2">
              <w:rPr>
                <w:sz w:val="24"/>
                <w:szCs w:val="24"/>
              </w:rPr>
              <w:t xml:space="preserve">Concreted yard. </w:t>
            </w:r>
          </w:p>
          <w:p w:rsidR="007024FE" w:rsidRDefault="007024FE">
            <w:pPr>
              <w:pStyle w:val="TableParagraph"/>
              <w:rPr>
                <w:sz w:val="24"/>
                <w:szCs w:val="24"/>
              </w:rPr>
            </w:pPr>
          </w:p>
          <w:p w:rsidR="00103706" w:rsidRPr="009F78F2" w:rsidRDefault="00103706">
            <w:pPr>
              <w:pStyle w:val="TableParagraph"/>
              <w:rPr>
                <w:sz w:val="24"/>
                <w:szCs w:val="24"/>
              </w:rPr>
            </w:pPr>
          </w:p>
          <w:p w:rsidR="007024FE" w:rsidRPr="009F78F2" w:rsidRDefault="007024FE">
            <w:pPr>
              <w:pStyle w:val="TableParagraph"/>
              <w:rPr>
                <w:sz w:val="24"/>
                <w:szCs w:val="24"/>
              </w:rPr>
            </w:pPr>
            <w:r w:rsidRPr="009F78F2">
              <w:rPr>
                <w:sz w:val="24"/>
                <w:szCs w:val="24"/>
              </w:rPr>
              <w:t>Concrete yard has been sloped to channel surface water to dirty water tank / soakaway via storm drain inlet and diverter valve.</w:t>
            </w:r>
          </w:p>
          <w:p w:rsidR="007024FE" w:rsidRDefault="007024FE">
            <w:pPr>
              <w:pStyle w:val="TableParagraph"/>
              <w:rPr>
                <w:sz w:val="24"/>
                <w:szCs w:val="24"/>
              </w:rPr>
            </w:pPr>
          </w:p>
          <w:p w:rsidR="007024FE" w:rsidRPr="009F78F2" w:rsidRDefault="007024FE">
            <w:pPr>
              <w:pStyle w:val="TableParagraph"/>
              <w:rPr>
                <w:sz w:val="24"/>
                <w:szCs w:val="24"/>
              </w:rPr>
            </w:pPr>
            <w:r w:rsidRPr="009F78F2">
              <w:rPr>
                <w:sz w:val="24"/>
                <w:szCs w:val="24"/>
              </w:rPr>
              <w:t xml:space="preserve">Yes, via </w:t>
            </w:r>
            <w:r w:rsidR="00103706">
              <w:rPr>
                <w:sz w:val="24"/>
                <w:szCs w:val="24"/>
              </w:rPr>
              <w:t>sealing of tanks</w:t>
            </w:r>
            <w:r w:rsidRPr="009F78F2">
              <w:rPr>
                <w:sz w:val="24"/>
                <w:szCs w:val="24"/>
              </w:rPr>
              <w:t>. Diverted to wash tank during clean out / washing operations. Diverted to soakaway at all other times.</w:t>
            </w:r>
          </w:p>
        </w:tc>
      </w:tr>
    </w:tbl>
    <w:p w:rsidR="003F5418" w:rsidRPr="009F78F2" w:rsidRDefault="003F5418">
      <w:pPr>
        <w:rPr>
          <w:sz w:val="24"/>
          <w:szCs w:val="24"/>
        </w:rPr>
        <w:sectPr w:rsidR="003F5418" w:rsidRPr="009F78F2">
          <w:pgSz w:w="16840" w:h="11900" w:orient="landscape"/>
          <w:pgMar w:top="1100" w:right="840" w:bottom="880" w:left="920" w:header="0" w:footer="691" w:gutter="0"/>
          <w:cols w:space="720"/>
        </w:sectPr>
      </w:pPr>
    </w:p>
    <w:p w:rsidR="003F5418" w:rsidRPr="009F78F2" w:rsidRDefault="003F5418">
      <w:pPr>
        <w:pStyle w:val="BodyText"/>
        <w:spacing w:before="11"/>
      </w:pP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6"/>
        <w:gridCol w:w="2410"/>
        <w:gridCol w:w="5245"/>
        <w:gridCol w:w="1559"/>
        <w:gridCol w:w="4961"/>
      </w:tblGrid>
      <w:tr w:rsidR="003F5418" w:rsidRPr="009F78F2">
        <w:trPr>
          <w:trHeight w:val="540"/>
        </w:trPr>
        <w:tc>
          <w:tcPr>
            <w:tcW w:w="3085" w:type="dxa"/>
            <w:gridSpan w:val="2"/>
          </w:tcPr>
          <w:p w:rsidR="003F5418" w:rsidRPr="009F78F2" w:rsidRDefault="005F02A7">
            <w:pPr>
              <w:pStyle w:val="TableParagraph"/>
              <w:spacing w:before="136"/>
              <w:ind w:left="1017"/>
              <w:rPr>
                <w:b/>
                <w:sz w:val="24"/>
                <w:szCs w:val="24"/>
              </w:rPr>
            </w:pPr>
            <w:r w:rsidRPr="009F78F2">
              <w:rPr>
                <w:b/>
                <w:sz w:val="24"/>
                <w:szCs w:val="24"/>
              </w:rPr>
              <w:t>Question</w:t>
            </w:r>
          </w:p>
        </w:tc>
        <w:tc>
          <w:tcPr>
            <w:tcW w:w="5245" w:type="dxa"/>
          </w:tcPr>
          <w:p w:rsidR="003F5418" w:rsidRPr="009F78F2" w:rsidRDefault="005F02A7">
            <w:pPr>
              <w:pStyle w:val="TableParagraph"/>
              <w:spacing w:before="136"/>
              <w:ind w:left="2050" w:right="2050"/>
              <w:jc w:val="center"/>
              <w:rPr>
                <w:b/>
                <w:sz w:val="24"/>
                <w:szCs w:val="24"/>
              </w:rPr>
            </w:pPr>
            <w:r w:rsidRPr="009F78F2">
              <w:rPr>
                <w:b/>
                <w:sz w:val="24"/>
                <w:szCs w:val="24"/>
              </w:rPr>
              <w:t>Guidance</w:t>
            </w:r>
          </w:p>
        </w:tc>
        <w:tc>
          <w:tcPr>
            <w:tcW w:w="1559" w:type="dxa"/>
          </w:tcPr>
          <w:p w:rsidR="003F5418" w:rsidRPr="009F78F2" w:rsidRDefault="005F02A7">
            <w:pPr>
              <w:pStyle w:val="TableParagraph"/>
              <w:spacing w:before="2" w:line="276" w:lineRule="exact"/>
              <w:ind w:left="126" w:right="109" w:firstLine="213"/>
              <w:rPr>
                <w:b/>
                <w:sz w:val="24"/>
                <w:szCs w:val="24"/>
              </w:rPr>
            </w:pPr>
            <w:r w:rsidRPr="009F78F2">
              <w:rPr>
                <w:b/>
                <w:sz w:val="24"/>
                <w:szCs w:val="24"/>
              </w:rPr>
              <w:t>Answer Yes/No/N/A</w:t>
            </w:r>
          </w:p>
        </w:tc>
        <w:tc>
          <w:tcPr>
            <w:tcW w:w="4961" w:type="dxa"/>
          </w:tcPr>
          <w:p w:rsidR="003F5418" w:rsidRPr="009F78F2" w:rsidRDefault="005F02A7">
            <w:pPr>
              <w:pStyle w:val="TableParagraph"/>
              <w:spacing w:before="136"/>
              <w:ind w:left="1834" w:right="1835"/>
              <w:jc w:val="center"/>
              <w:rPr>
                <w:b/>
                <w:sz w:val="24"/>
                <w:szCs w:val="24"/>
              </w:rPr>
            </w:pPr>
            <w:r w:rsidRPr="009F78F2">
              <w:rPr>
                <w:b/>
                <w:sz w:val="24"/>
                <w:szCs w:val="24"/>
              </w:rPr>
              <w:t>Comments</w:t>
            </w:r>
          </w:p>
        </w:tc>
      </w:tr>
      <w:tr w:rsidR="003F5418" w:rsidRPr="009F78F2">
        <w:trPr>
          <w:trHeight w:val="2957"/>
        </w:trPr>
        <w:tc>
          <w:tcPr>
            <w:tcW w:w="676" w:type="dxa"/>
          </w:tcPr>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spacing w:before="5"/>
              <w:rPr>
                <w:sz w:val="24"/>
                <w:szCs w:val="24"/>
              </w:rPr>
            </w:pPr>
          </w:p>
          <w:p w:rsidR="003F5418" w:rsidRPr="009F78F2" w:rsidRDefault="005F02A7">
            <w:pPr>
              <w:pStyle w:val="TableParagraph"/>
              <w:ind w:left="178" w:right="179"/>
              <w:jc w:val="center"/>
              <w:rPr>
                <w:b/>
                <w:sz w:val="24"/>
                <w:szCs w:val="24"/>
              </w:rPr>
            </w:pPr>
            <w:r w:rsidRPr="009F78F2">
              <w:rPr>
                <w:b/>
                <w:sz w:val="24"/>
                <w:szCs w:val="24"/>
              </w:rPr>
              <w:t>14</w:t>
            </w:r>
          </w:p>
        </w:tc>
        <w:tc>
          <w:tcPr>
            <w:tcW w:w="2410" w:type="dxa"/>
          </w:tcPr>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5F02A7">
            <w:pPr>
              <w:pStyle w:val="TableParagraph"/>
              <w:spacing w:before="189"/>
              <w:ind w:left="102" w:right="250"/>
              <w:rPr>
                <w:b/>
                <w:sz w:val="24"/>
                <w:szCs w:val="24"/>
              </w:rPr>
            </w:pPr>
            <w:r w:rsidRPr="009F78F2">
              <w:rPr>
                <w:b/>
                <w:sz w:val="24"/>
                <w:szCs w:val="24"/>
              </w:rPr>
              <w:t>Does the plan show the limits of both concreted and grassed areas?</w:t>
            </w:r>
          </w:p>
        </w:tc>
        <w:tc>
          <w:tcPr>
            <w:tcW w:w="5245" w:type="dxa"/>
          </w:tcPr>
          <w:p w:rsidR="003F5418" w:rsidRPr="009F78F2" w:rsidRDefault="005F02A7">
            <w:pPr>
              <w:pStyle w:val="TableParagraph"/>
              <w:ind w:left="102" w:right="270"/>
              <w:rPr>
                <w:sz w:val="24"/>
                <w:szCs w:val="24"/>
              </w:rPr>
            </w:pPr>
            <w:r w:rsidRPr="009F78F2">
              <w:rPr>
                <w:sz w:val="24"/>
                <w:szCs w:val="24"/>
              </w:rPr>
              <w:t>Some clean water/rainfall may be disposed of on grassed areas or soakaways.</w:t>
            </w:r>
          </w:p>
          <w:p w:rsidR="003F5418" w:rsidRPr="009F78F2" w:rsidRDefault="005F02A7">
            <w:pPr>
              <w:pStyle w:val="TableParagraph"/>
              <w:spacing w:before="126"/>
              <w:ind w:left="102" w:right="511"/>
              <w:rPr>
                <w:sz w:val="24"/>
                <w:szCs w:val="24"/>
              </w:rPr>
            </w:pPr>
            <w:r w:rsidRPr="009F78F2">
              <w:rPr>
                <w:sz w:val="24"/>
                <w:szCs w:val="24"/>
              </w:rPr>
              <w:t>Some run-off may initiate from grassed and unconcreted areas.</w:t>
            </w:r>
          </w:p>
          <w:p w:rsidR="003F5418" w:rsidRPr="009F78F2" w:rsidRDefault="005F02A7">
            <w:pPr>
              <w:pStyle w:val="TableParagraph"/>
              <w:spacing w:before="120"/>
              <w:ind w:left="102" w:right="149"/>
              <w:rPr>
                <w:sz w:val="24"/>
                <w:szCs w:val="24"/>
              </w:rPr>
            </w:pPr>
            <w:r w:rsidRPr="009F78F2">
              <w:rPr>
                <w:sz w:val="24"/>
                <w:szCs w:val="24"/>
              </w:rPr>
              <w:t xml:space="preserve">Some areas may have surfaces made from tarmac, </w:t>
            </w:r>
            <w:proofErr w:type="spellStart"/>
            <w:r w:rsidRPr="009F78F2">
              <w:rPr>
                <w:sz w:val="24"/>
                <w:szCs w:val="24"/>
              </w:rPr>
              <w:t>bitmac</w:t>
            </w:r>
            <w:proofErr w:type="spellEnd"/>
            <w:r w:rsidRPr="009F78F2">
              <w:rPr>
                <w:sz w:val="24"/>
                <w:szCs w:val="24"/>
              </w:rPr>
              <w:t xml:space="preserve"> or compacted road </w:t>
            </w:r>
            <w:proofErr w:type="spellStart"/>
            <w:r w:rsidRPr="009F78F2">
              <w:rPr>
                <w:sz w:val="24"/>
                <w:szCs w:val="24"/>
              </w:rPr>
              <w:t>planings</w:t>
            </w:r>
            <w:proofErr w:type="spellEnd"/>
            <w:r w:rsidRPr="009F78F2">
              <w:rPr>
                <w:sz w:val="24"/>
                <w:szCs w:val="24"/>
              </w:rPr>
              <w:t>.</w:t>
            </w:r>
          </w:p>
          <w:p w:rsidR="003F5418" w:rsidRPr="009F78F2" w:rsidRDefault="005F02A7">
            <w:pPr>
              <w:pStyle w:val="TableParagraph"/>
              <w:spacing w:before="120"/>
              <w:ind w:left="102" w:right="269"/>
              <w:rPr>
                <w:sz w:val="24"/>
                <w:szCs w:val="24"/>
              </w:rPr>
            </w:pPr>
            <w:r w:rsidRPr="009F78F2">
              <w:rPr>
                <w:sz w:val="24"/>
                <w:szCs w:val="24"/>
              </w:rPr>
              <w:t>They should be shown on the plan as either a source, pathway or a receptor (or a combination).</w:t>
            </w:r>
          </w:p>
        </w:tc>
        <w:tc>
          <w:tcPr>
            <w:tcW w:w="1559" w:type="dxa"/>
          </w:tcPr>
          <w:p w:rsidR="00513DEC" w:rsidRPr="009F78F2" w:rsidRDefault="00513DEC" w:rsidP="00513DEC">
            <w:pPr>
              <w:pStyle w:val="TableParagraph"/>
              <w:jc w:val="center"/>
              <w:rPr>
                <w:sz w:val="24"/>
                <w:szCs w:val="24"/>
              </w:rPr>
            </w:pPr>
            <w:r w:rsidRPr="009F78F2">
              <w:rPr>
                <w:sz w:val="24"/>
                <w:szCs w:val="24"/>
              </w:rPr>
              <w:t>YES</w:t>
            </w:r>
          </w:p>
        </w:tc>
        <w:tc>
          <w:tcPr>
            <w:tcW w:w="4961" w:type="dxa"/>
          </w:tcPr>
          <w:p w:rsidR="003F5418" w:rsidRPr="009F78F2" w:rsidRDefault="00513DEC">
            <w:pPr>
              <w:pStyle w:val="TableParagraph"/>
              <w:rPr>
                <w:sz w:val="24"/>
                <w:szCs w:val="24"/>
              </w:rPr>
            </w:pPr>
            <w:r w:rsidRPr="009F78F2">
              <w:rPr>
                <w:sz w:val="24"/>
                <w:szCs w:val="24"/>
              </w:rPr>
              <w:t xml:space="preserve">Site drainage map identifies both concrete and grass areas. </w:t>
            </w:r>
          </w:p>
        </w:tc>
      </w:tr>
      <w:tr w:rsidR="003F5418" w:rsidRPr="009F78F2">
        <w:trPr>
          <w:trHeight w:val="3000"/>
        </w:trPr>
        <w:tc>
          <w:tcPr>
            <w:tcW w:w="676" w:type="dxa"/>
          </w:tcPr>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5F02A7">
            <w:pPr>
              <w:pStyle w:val="TableParagraph"/>
              <w:spacing w:before="170"/>
              <w:ind w:left="178" w:right="179"/>
              <w:jc w:val="center"/>
              <w:rPr>
                <w:b/>
                <w:sz w:val="24"/>
                <w:szCs w:val="24"/>
              </w:rPr>
            </w:pPr>
            <w:r w:rsidRPr="009F78F2">
              <w:rPr>
                <w:b/>
                <w:sz w:val="24"/>
                <w:szCs w:val="24"/>
              </w:rPr>
              <w:t>15</w:t>
            </w:r>
          </w:p>
        </w:tc>
        <w:tc>
          <w:tcPr>
            <w:tcW w:w="2410" w:type="dxa"/>
          </w:tcPr>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spacing w:before="8"/>
              <w:rPr>
                <w:sz w:val="24"/>
                <w:szCs w:val="24"/>
              </w:rPr>
            </w:pPr>
          </w:p>
          <w:p w:rsidR="003F5418" w:rsidRPr="009F78F2" w:rsidRDefault="005F02A7">
            <w:pPr>
              <w:pStyle w:val="TableParagraph"/>
              <w:spacing w:before="1"/>
              <w:ind w:left="102" w:right="130"/>
              <w:rPr>
                <w:b/>
                <w:sz w:val="24"/>
                <w:szCs w:val="24"/>
              </w:rPr>
            </w:pPr>
            <w:r w:rsidRPr="009F78F2">
              <w:rPr>
                <w:b/>
                <w:sz w:val="24"/>
                <w:szCs w:val="24"/>
              </w:rPr>
              <w:t>Are all drain inlets, channels and gullies identified on the plan?</w:t>
            </w:r>
          </w:p>
        </w:tc>
        <w:tc>
          <w:tcPr>
            <w:tcW w:w="5245" w:type="dxa"/>
          </w:tcPr>
          <w:p w:rsidR="003F5418" w:rsidRPr="009F78F2" w:rsidRDefault="005F02A7">
            <w:pPr>
              <w:pStyle w:val="TableParagraph"/>
              <w:spacing w:line="273" w:lineRule="exact"/>
              <w:ind w:left="102"/>
              <w:rPr>
                <w:sz w:val="24"/>
                <w:szCs w:val="24"/>
              </w:rPr>
            </w:pPr>
            <w:r w:rsidRPr="009F78F2">
              <w:rPr>
                <w:sz w:val="24"/>
                <w:szCs w:val="24"/>
              </w:rPr>
              <w:t>Channels, gullies and drain inlets:</w:t>
            </w:r>
          </w:p>
          <w:p w:rsidR="003F5418" w:rsidRPr="009F78F2" w:rsidRDefault="005F02A7">
            <w:pPr>
              <w:pStyle w:val="TableParagraph"/>
              <w:numPr>
                <w:ilvl w:val="0"/>
                <w:numId w:val="2"/>
              </w:numPr>
              <w:tabs>
                <w:tab w:val="left" w:pos="462"/>
                <w:tab w:val="left" w:pos="464"/>
              </w:tabs>
              <w:ind w:hanging="360"/>
              <w:rPr>
                <w:sz w:val="24"/>
                <w:szCs w:val="24"/>
              </w:rPr>
            </w:pPr>
            <w:r w:rsidRPr="009F78F2">
              <w:rPr>
                <w:sz w:val="24"/>
                <w:szCs w:val="24"/>
              </w:rPr>
              <w:t>Where are</w:t>
            </w:r>
            <w:r w:rsidRPr="009F78F2">
              <w:rPr>
                <w:spacing w:val="-13"/>
                <w:sz w:val="24"/>
                <w:szCs w:val="24"/>
              </w:rPr>
              <w:t xml:space="preserve"> </w:t>
            </w:r>
            <w:r w:rsidRPr="009F78F2">
              <w:rPr>
                <w:sz w:val="24"/>
                <w:szCs w:val="24"/>
              </w:rPr>
              <w:t>they?</w:t>
            </w:r>
          </w:p>
          <w:p w:rsidR="003F5418" w:rsidRPr="009F78F2" w:rsidRDefault="005F02A7">
            <w:pPr>
              <w:pStyle w:val="TableParagraph"/>
              <w:numPr>
                <w:ilvl w:val="0"/>
                <w:numId w:val="2"/>
              </w:numPr>
              <w:tabs>
                <w:tab w:val="left" w:pos="462"/>
                <w:tab w:val="left" w:pos="464"/>
              </w:tabs>
              <w:spacing w:before="121" w:line="237" w:lineRule="auto"/>
              <w:ind w:right="339" w:hanging="360"/>
              <w:rPr>
                <w:sz w:val="24"/>
                <w:szCs w:val="24"/>
              </w:rPr>
            </w:pPr>
            <w:r w:rsidRPr="009F78F2">
              <w:rPr>
                <w:sz w:val="24"/>
                <w:szCs w:val="24"/>
              </w:rPr>
              <w:t>Are they part of an integrated system with junctions and inspection</w:t>
            </w:r>
            <w:r w:rsidRPr="009F78F2">
              <w:rPr>
                <w:spacing w:val="-29"/>
                <w:sz w:val="24"/>
                <w:szCs w:val="24"/>
              </w:rPr>
              <w:t xml:space="preserve"> </w:t>
            </w:r>
            <w:r w:rsidRPr="009F78F2">
              <w:rPr>
                <w:sz w:val="24"/>
                <w:szCs w:val="24"/>
              </w:rPr>
              <w:t>chambers?</w:t>
            </w:r>
          </w:p>
          <w:p w:rsidR="003F5418" w:rsidRPr="009F78F2" w:rsidRDefault="005F02A7">
            <w:pPr>
              <w:pStyle w:val="TableParagraph"/>
              <w:numPr>
                <w:ilvl w:val="0"/>
                <w:numId w:val="2"/>
              </w:numPr>
              <w:tabs>
                <w:tab w:val="left" w:pos="462"/>
                <w:tab w:val="left" w:pos="464"/>
              </w:tabs>
              <w:spacing w:before="120"/>
              <w:ind w:right="369" w:hanging="360"/>
              <w:rPr>
                <w:sz w:val="24"/>
                <w:szCs w:val="24"/>
              </w:rPr>
            </w:pPr>
            <w:r w:rsidRPr="009F78F2">
              <w:rPr>
                <w:sz w:val="24"/>
                <w:szCs w:val="24"/>
              </w:rPr>
              <w:t>What is near them and are there high</w:t>
            </w:r>
            <w:r w:rsidRPr="009F78F2">
              <w:rPr>
                <w:spacing w:val="-17"/>
                <w:sz w:val="24"/>
                <w:szCs w:val="24"/>
              </w:rPr>
              <w:t xml:space="preserve"> </w:t>
            </w:r>
            <w:r w:rsidRPr="009F78F2">
              <w:rPr>
                <w:sz w:val="24"/>
                <w:szCs w:val="24"/>
              </w:rPr>
              <w:t>risk activities upslope of them? If so are safeguards in place (</w:t>
            </w:r>
            <w:proofErr w:type="spellStart"/>
            <w:r w:rsidRPr="009F78F2">
              <w:rPr>
                <w:sz w:val="24"/>
                <w:szCs w:val="24"/>
              </w:rPr>
              <w:t>kerbs</w:t>
            </w:r>
            <w:proofErr w:type="spellEnd"/>
            <w:r w:rsidRPr="009F78F2">
              <w:rPr>
                <w:sz w:val="24"/>
                <w:szCs w:val="24"/>
              </w:rPr>
              <w:t xml:space="preserve"> installed, emergency drain covers</w:t>
            </w:r>
            <w:r w:rsidRPr="009F78F2">
              <w:rPr>
                <w:spacing w:val="-23"/>
                <w:sz w:val="24"/>
                <w:szCs w:val="24"/>
              </w:rPr>
              <w:t xml:space="preserve"> </w:t>
            </w:r>
            <w:proofErr w:type="spellStart"/>
            <w:r w:rsidRPr="009F78F2">
              <w:rPr>
                <w:sz w:val="24"/>
                <w:szCs w:val="24"/>
              </w:rPr>
              <w:t>etc</w:t>
            </w:r>
            <w:proofErr w:type="spellEnd"/>
            <w:r w:rsidRPr="009F78F2">
              <w:rPr>
                <w:sz w:val="24"/>
                <w:szCs w:val="24"/>
              </w:rPr>
              <w:t>)?</w:t>
            </w:r>
          </w:p>
          <w:p w:rsidR="003F5418" w:rsidRPr="009F78F2" w:rsidRDefault="005F02A7">
            <w:pPr>
              <w:pStyle w:val="TableParagraph"/>
              <w:spacing w:before="119"/>
              <w:ind w:left="102"/>
              <w:rPr>
                <w:sz w:val="24"/>
                <w:szCs w:val="24"/>
              </w:rPr>
            </w:pPr>
            <w:r w:rsidRPr="009F78F2">
              <w:rPr>
                <w:sz w:val="24"/>
                <w:szCs w:val="24"/>
              </w:rPr>
              <w:t>Do they take clean or potentially clean water?</w:t>
            </w:r>
          </w:p>
        </w:tc>
        <w:tc>
          <w:tcPr>
            <w:tcW w:w="1559" w:type="dxa"/>
          </w:tcPr>
          <w:p w:rsidR="003F5418" w:rsidRPr="009F78F2" w:rsidRDefault="00513DEC" w:rsidP="00513DEC">
            <w:pPr>
              <w:pStyle w:val="TableParagraph"/>
              <w:jc w:val="center"/>
              <w:rPr>
                <w:sz w:val="24"/>
                <w:szCs w:val="24"/>
              </w:rPr>
            </w:pPr>
            <w:r w:rsidRPr="009F78F2">
              <w:rPr>
                <w:sz w:val="24"/>
                <w:szCs w:val="24"/>
              </w:rPr>
              <w:t>YES</w:t>
            </w:r>
          </w:p>
        </w:tc>
        <w:tc>
          <w:tcPr>
            <w:tcW w:w="4961" w:type="dxa"/>
          </w:tcPr>
          <w:p w:rsidR="003F5418" w:rsidRPr="009F78F2" w:rsidRDefault="00513DEC">
            <w:pPr>
              <w:pStyle w:val="TableParagraph"/>
              <w:rPr>
                <w:sz w:val="24"/>
                <w:szCs w:val="24"/>
              </w:rPr>
            </w:pPr>
            <w:r w:rsidRPr="009F78F2">
              <w:rPr>
                <w:sz w:val="24"/>
                <w:szCs w:val="24"/>
              </w:rPr>
              <w:t xml:space="preserve">All drains, gullies and channels identified on drainage plan. </w:t>
            </w:r>
          </w:p>
          <w:p w:rsidR="00AD0FDE" w:rsidRPr="009F78F2" w:rsidRDefault="00AD0FDE">
            <w:pPr>
              <w:pStyle w:val="TableParagraph"/>
              <w:rPr>
                <w:sz w:val="24"/>
                <w:szCs w:val="24"/>
              </w:rPr>
            </w:pPr>
          </w:p>
          <w:p w:rsidR="00AD0FDE" w:rsidRPr="009F78F2" w:rsidRDefault="00AD0FDE">
            <w:pPr>
              <w:pStyle w:val="TableParagraph"/>
              <w:rPr>
                <w:sz w:val="24"/>
                <w:szCs w:val="24"/>
              </w:rPr>
            </w:pPr>
            <w:r w:rsidRPr="009F78F2">
              <w:rPr>
                <w:sz w:val="24"/>
                <w:szCs w:val="24"/>
              </w:rPr>
              <w:t>Dirty water is directed to wash tanks.</w:t>
            </w:r>
          </w:p>
          <w:p w:rsidR="00AD0FDE" w:rsidRPr="009F78F2" w:rsidRDefault="00AD0FDE">
            <w:pPr>
              <w:pStyle w:val="TableParagraph"/>
              <w:rPr>
                <w:sz w:val="24"/>
                <w:szCs w:val="24"/>
              </w:rPr>
            </w:pPr>
          </w:p>
          <w:p w:rsidR="00AD0FDE" w:rsidRPr="009F78F2" w:rsidRDefault="00AD0FDE">
            <w:pPr>
              <w:pStyle w:val="TableParagraph"/>
              <w:rPr>
                <w:sz w:val="24"/>
                <w:szCs w:val="24"/>
              </w:rPr>
            </w:pPr>
            <w:r w:rsidRPr="009F78F2">
              <w:rPr>
                <w:sz w:val="24"/>
                <w:szCs w:val="24"/>
              </w:rPr>
              <w:t xml:space="preserve">Clean water is directed to soakaway. </w:t>
            </w:r>
          </w:p>
        </w:tc>
      </w:tr>
      <w:tr w:rsidR="003F5418" w:rsidRPr="009F78F2">
        <w:trPr>
          <w:trHeight w:val="1380"/>
        </w:trPr>
        <w:tc>
          <w:tcPr>
            <w:tcW w:w="676" w:type="dxa"/>
          </w:tcPr>
          <w:p w:rsidR="003F5418" w:rsidRPr="009F78F2" w:rsidRDefault="003F5418">
            <w:pPr>
              <w:pStyle w:val="TableParagraph"/>
              <w:rPr>
                <w:sz w:val="24"/>
                <w:szCs w:val="24"/>
              </w:rPr>
            </w:pPr>
          </w:p>
          <w:p w:rsidR="003F5418" w:rsidRPr="009F78F2" w:rsidRDefault="003F5418">
            <w:pPr>
              <w:pStyle w:val="TableParagraph"/>
              <w:spacing w:before="3"/>
              <w:rPr>
                <w:sz w:val="24"/>
                <w:szCs w:val="24"/>
              </w:rPr>
            </w:pPr>
          </w:p>
          <w:p w:rsidR="003F5418" w:rsidRPr="009F78F2" w:rsidRDefault="005F02A7">
            <w:pPr>
              <w:pStyle w:val="TableParagraph"/>
              <w:spacing w:before="1"/>
              <w:ind w:left="178" w:right="179"/>
              <w:jc w:val="center"/>
              <w:rPr>
                <w:b/>
                <w:sz w:val="24"/>
                <w:szCs w:val="24"/>
              </w:rPr>
            </w:pPr>
            <w:r w:rsidRPr="009F78F2">
              <w:rPr>
                <w:b/>
                <w:sz w:val="24"/>
                <w:szCs w:val="24"/>
              </w:rPr>
              <w:t>16</w:t>
            </w:r>
          </w:p>
        </w:tc>
        <w:tc>
          <w:tcPr>
            <w:tcW w:w="2410" w:type="dxa"/>
          </w:tcPr>
          <w:p w:rsidR="003F5418" w:rsidRPr="009F78F2" w:rsidRDefault="005F02A7">
            <w:pPr>
              <w:pStyle w:val="TableParagraph"/>
              <w:spacing w:before="142"/>
              <w:ind w:left="102" w:right="103"/>
              <w:rPr>
                <w:b/>
                <w:sz w:val="24"/>
                <w:szCs w:val="24"/>
              </w:rPr>
            </w:pPr>
            <w:r w:rsidRPr="009F78F2">
              <w:rPr>
                <w:b/>
                <w:sz w:val="24"/>
                <w:szCs w:val="24"/>
              </w:rPr>
              <w:t>Do they take clean or contaminated water and does the plan show this?</w:t>
            </w:r>
          </w:p>
        </w:tc>
        <w:tc>
          <w:tcPr>
            <w:tcW w:w="5245" w:type="dxa"/>
          </w:tcPr>
          <w:p w:rsidR="003F5418" w:rsidRPr="009F78F2" w:rsidRDefault="005F02A7">
            <w:pPr>
              <w:pStyle w:val="TableParagraph"/>
              <w:spacing w:before="80"/>
              <w:ind w:left="102" w:right="203"/>
              <w:rPr>
                <w:sz w:val="24"/>
                <w:szCs w:val="24"/>
              </w:rPr>
            </w:pPr>
            <w:r w:rsidRPr="009F78F2">
              <w:rPr>
                <w:sz w:val="24"/>
                <w:szCs w:val="24"/>
              </w:rPr>
              <w:t xml:space="preserve">Are they identified by either red or blue </w:t>
            </w:r>
            <w:proofErr w:type="spellStart"/>
            <w:r w:rsidRPr="009F78F2">
              <w:rPr>
                <w:sz w:val="24"/>
                <w:szCs w:val="24"/>
              </w:rPr>
              <w:t>colouring</w:t>
            </w:r>
            <w:proofErr w:type="spellEnd"/>
            <w:r w:rsidRPr="009F78F2">
              <w:rPr>
                <w:sz w:val="24"/>
                <w:szCs w:val="24"/>
              </w:rPr>
              <w:t xml:space="preserve"> on the plan as appropriate? If there are flows of variable quality then use more than one </w:t>
            </w:r>
            <w:proofErr w:type="spellStart"/>
            <w:r w:rsidRPr="009F78F2">
              <w:rPr>
                <w:sz w:val="24"/>
                <w:szCs w:val="24"/>
              </w:rPr>
              <w:t>colour</w:t>
            </w:r>
            <w:proofErr w:type="spellEnd"/>
            <w:r w:rsidRPr="009F78F2">
              <w:rPr>
                <w:sz w:val="24"/>
                <w:szCs w:val="24"/>
              </w:rPr>
              <w:t xml:space="preserve"> as appropriate.</w:t>
            </w:r>
          </w:p>
        </w:tc>
        <w:tc>
          <w:tcPr>
            <w:tcW w:w="1559" w:type="dxa"/>
          </w:tcPr>
          <w:p w:rsidR="003F5418" w:rsidRPr="009F78F2" w:rsidRDefault="00AD0FDE" w:rsidP="00AD0FDE">
            <w:pPr>
              <w:pStyle w:val="TableParagraph"/>
              <w:jc w:val="center"/>
              <w:rPr>
                <w:sz w:val="24"/>
                <w:szCs w:val="24"/>
              </w:rPr>
            </w:pPr>
            <w:r w:rsidRPr="009F78F2">
              <w:rPr>
                <w:sz w:val="24"/>
                <w:szCs w:val="24"/>
              </w:rPr>
              <w:t>YES</w:t>
            </w:r>
          </w:p>
        </w:tc>
        <w:tc>
          <w:tcPr>
            <w:tcW w:w="4961" w:type="dxa"/>
          </w:tcPr>
          <w:p w:rsidR="003F5418" w:rsidRPr="009F78F2" w:rsidRDefault="00AD0FDE">
            <w:pPr>
              <w:pStyle w:val="TableParagraph"/>
              <w:rPr>
                <w:sz w:val="24"/>
                <w:szCs w:val="24"/>
              </w:rPr>
            </w:pPr>
            <w:r w:rsidRPr="009F78F2">
              <w:rPr>
                <w:sz w:val="24"/>
                <w:szCs w:val="24"/>
              </w:rPr>
              <w:t xml:space="preserve">Drainage plan up to date. </w:t>
            </w:r>
          </w:p>
        </w:tc>
      </w:tr>
    </w:tbl>
    <w:p w:rsidR="003F5418" w:rsidRPr="009F78F2" w:rsidRDefault="003F5418">
      <w:pPr>
        <w:rPr>
          <w:sz w:val="24"/>
          <w:szCs w:val="24"/>
        </w:rPr>
        <w:sectPr w:rsidR="003F5418" w:rsidRPr="009F78F2">
          <w:pgSz w:w="16840" w:h="11900" w:orient="landscape"/>
          <w:pgMar w:top="1100" w:right="840" w:bottom="880" w:left="920" w:header="0" w:footer="691" w:gutter="0"/>
          <w:cols w:space="720"/>
        </w:sectPr>
      </w:pPr>
    </w:p>
    <w:p w:rsidR="003F5418" w:rsidRPr="009F78F2" w:rsidRDefault="005F02A7">
      <w:pPr>
        <w:pStyle w:val="Heading1"/>
        <w:spacing w:line="321" w:lineRule="exact"/>
        <w:rPr>
          <w:sz w:val="24"/>
          <w:szCs w:val="24"/>
        </w:rPr>
      </w:pPr>
      <w:bookmarkStart w:id="2" w:name="Sources_and_pollutants_–_where_does_the_"/>
      <w:bookmarkEnd w:id="2"/>
      <w:r w:rsidRPr="009F78F2">
        <w:rPr>
          <w:sz w:val="24"/>
          <w:szCs w:val="24"/>
        </w:rPr>
        <w:lastRenderedPageBreak/>
        <w:t>Sources and pollutants – where does the drainage come from and what is it</w:t>
      </w:r>
    </w:p>
    <w:p w:rsidR="003F5418" w:rsidRPr="009F78F2" w:rsidRDefault="005F02A7">
      <w:pPr>
        <w:pStyle w:val="BodyText"/>
        <w:spacing w:line="275" w:lineRule="exact"/>
        <w:ind w:left="213"/>
      </w:pPr>
      <w:r w:rsidRPr="009F78F2">
        <w:t>On the site drainage plan a source will be shown as a physical structure. This may include:</w:t>
      </w:r>
    </w:p>
    <w:p w:rsidR="003F5418" w:rsidRPr="009F78F2" w:rsidRDefault="005F02A7">
      <w:pPr>
        <w:pStyle w:val="ListParagraph"/>
        <w:numPr>
          <w:ilvl w:val="1"/>
          <w:numId w:val="4"/>
        </w:numPr>
        <w:tabs>
          <w:tab w:val="left" w:pos="573"/>
          <w:tab w:val="left" w:pos="574"/>
        </w:tabs>
        <w:spacing w:before="0" w:after="15" w:line="336" w:lineRule="auto"/>
        <w:ind w:left="213" w:right="4060" w:firstLine="0"/>
        <w:rPr>
          <w:sz w:val="24"/>
          <w:szCs w:val="24"/>
        </w:rPr>
      </w:pPr>
      <w:r w:rsidRPr="009F78F2">
        <w:rPr>
          <w:sz w:val="24"/>
          <w:szCs w:val="24"/>
        </w:rPr>
        <w:t>buildings, tanks, hoppers, raceways, yards, reception pits, clamps, incinerators, wheel washes etc. Depending</w:t>
      </w:r>
      <w:r w:rsidRPr="009F78F2">
        <w:rPr>
          <w:spacing w:val="-5"/>
          <w:sz w:val="24"/>
          <w:szCs w:val="24"/>
        </w:rPr>
        <w:t xml:space="preserve"> </w:t>
      </w:r>
      <w:r w:rsidRPr="009F78F2">
        <w:rPr>
          <w:sz w:val="24"/>
          <w:szCs w:val="24"/>
        </w:rPr>
        <w:t>on</w:t>
      </w:r>
      <w:r w:rsidRPr="009F78F2">
        <w:rPr>
          <w:spacing w:val="-5"/>
          <w:sz w:val="24"/>
          <w:szCs w:val="24"/>
        </w:rPr>
        <w:t xml:space="preserve"> </w:t>
      </w:r>
      <w:r w:rsidRPr="009F78F2">
        <w:rPr>
          <w:sz w:val="24"/>
          <w:szCs w:val="24"/>
        </w:rPr>
        <w:t>what</w:t>
      </w:r>
      <w:r w:rsidRPr="009F78F2">
        <w:rPr>
          <w:spacing w:val="-5"/>
          <w:sz w:val="24"/>
          <w:szCs w:val="24"/>
        </w:rPr>
        <w:t xml:space="preserve"> </w:t>
      </w:r>
      <w:r w:rsidRPr="009F78F2">
        <w:rPr>
          <w:sz w:val="24"/>
          <w:szCs w:val="24"/>
        </w:rPr>
        <w:t>the</w:t>
      </w:r>
      <w:r w:rsidRPr="009F78F2">
        <w:rPr>
          <w:spacing w:val="-5"/>
          <w:sz w:val="24"/>
          <w:szCs w:val="24"/>
        </w:rPr>
        <w:t xml:space="preserve"> </w:t>
      </w:r>
      <w:r w:rsidRPr="009F78F2">
        <w:rPr>
          <w:sz w:val="24"/>
          <w:szCs w:val="24"/>
        </w:rPr>
        <w:t>structure</w:t>
      </w:r>
      <w:r w:rsidRPr="009F78F2">
        <w:rPr>
          <w:spacing w:val="-5"/>
          <w:sz w:val="24"/>
          <w:szCs w:val="24"/>
        </w:rPr>
        <w:t xml:space="preserve"> </w:t>
      </w:r>
      <w:r w:rsidRPr="009F78F2">
        <w:rPr>
          <w:sz w:val="24"/>
          <w:szCs w:val="24"/>
        </w:rPr>
        <w:t>is,</w:t>
      </w:r>
      <w:r w:rsidRPr="009F78F2">
        <w:rPr>
          <w:spacing w:val="-5"/>
          <w:sz w:val="24"/>
          <w:szCs w:val="24"/>
        </w:rPr>
        <w:t xml:space="preserve"> </w:t>
      </w:r>
      <w:r w:rsidRPr="009F78F2">
        <w:rPr>
          <w:sz w:val="24"/>
          <w:szCs w:val="24"/>
        </w:rPr>
        <w:t>it</w:t>
      </w:r>
      <w:r w:rsidRPr="009F78F2">
        <w:rPr>
          <w:spacing w:val="-5"/>
          <w:sz w:val="24"/>
          <w:szCs w:val="24"/>
        </w:rPr>
        <w:t xml:space="preserve"> </w:t>
      </w:r>
      <w:r w:rsidRPr="009F78F2">
        <w:rPr>
          <w:sz w:val="24"/>
          <w:szCs w:val="24"/>
        </w:rPr>
        <w:t>will</w:t>
      </w:r>
      <w:r w:rsidRPr="009F78F2">
        <w:rPr>
          <w:spacing w:val="-5"/>
          <w:sz w:val="24"/>
          <w:szCs w:val="24"/>
        </w:rPr>
        <w:t xml:space="preserve"> </w:t>
      </w:r>
      <w:r w:rsidRPr="009F78F2">
        <w:rPr>
          <w:sz w:val="24"/>
          <w:szCs w:val="24"/>
        </w:rPr>
        <w:t>generate</w:t>
      </w:r>
      <w:r w:rsidRPr="009F78F2">
        <w:rPr>
          <w:spacing w:val="-5"/>
          <w:sz w:val="24"/>
          <w:szCs w:val="24"/>
        </w:rPr>
        <w:t xml:space="preserve"> </w:t>
      </w:r>
      <w:r w:rsidRPr="009F78F2">
        <w:rPr>
          <w:sz w:val="24"/>
          <w:szCs w:val="24"/>
        </w:rPr>
        <w:t>a</w:t>
      </w:r>
      <w:r w:rsidRPr="009F78F2">
        <w:rPr>
          <w:spacing w:val="-5"/>
          <w:sz w:val="24"/>
          <w:szCs w:val="24"/>
        </w:rPr>
        <w:t xml:space="preserve"> </w:t>
      </w:r>
      <w:r w:rsidRPr="009F78F2">
        <w:rPr>
          <w:sz w:val="24"/>
          <w:szCs w:val="24"/>
        </w:rPr>
        <w:t>range</w:t>
      </w:r>
      <w:r w:rsidRPr="009F78F2">
        <w:rPr>
          <w:spacing w:val="-5"/>
          <w:sz w:val="24"/>
          <w:szCs w:val="24"/>
        </w:rPr>
        <w:t xml:space="preserve"> </w:t>
      </w:r>
      <w:r w:rsidRPr="009F78F2">
        <w:rPr>
          <w:sz w:val="24"/>
          <w:szCs w:val="24"/>
        </w:rPr>
        <w:t>of</w:t>
      </w:r>
      <w:r w:rsidRPr="009F78F2">
        <w:rPr>
          <w:spacing w:val="-5"/>
          <w:sz w:val="24"/>
          <w:szCs w:val="24"/>
        </w:rPr>
        <w:t xml:space="preserve"> </w:t>
      </w:r>
      <w:r w:rsidRPr="009F78F2">
        <w:rPr>
          <w:sz w:val="24"/>
          <w:szCs w:val="24"/>
        </w:rPr>
        <w:t>liquids</w:t>
      </w:r>
      <w:r w:rsidRPr="009F78F2">
        <w:rPr>
          <w:spacing w:val="-5"/>
          <w:sz w:val="24"/>
          <w:szCs w:val="24"/>
        </w:rPr>
        <w:t xml:space="preserve"> </w:t>
      </w:r>
      <w:r w:rsidRPr="009F78F2">
        <w:rPr>
          <w:sz w:val="24"/>
          <w:szCs w:val="24"/>
        </w:rPr>
        <w:t>and</w:t>
      </w:r>
      <w:r w:rsidRPr="009F78F2">
        <w:rPr>
          <w:spacing w:val="-5"/>
          <w:sz w:val="24"/>
          <w:szCs w:val="24"/>
        </w:rPr>
        <w:t xml:space="preserve"> </w:t>
      </w:r>
      <w:r w:rsidRPr="009F78F2">
        <w:rPr>
          <w:sz w:val="24"/>
          <w:szCs w:val="24"/>
        </w:rPr>
        <w:t>possible</w:t>
      </w:r>
      <w:r w:rsidRPr="009F78F2">
        <w:rPr>
          <w:spacing w:val="-5"/>
          <w:sz w:val="24"/>
          <w:szCs w:val="24"/>
        </w:rPr>
        <w:t xml:space="preserve"> </w:t>
      </w:r>
      <w:r w:rsidRPr="009F78F2">
        <w:rPr>
          <w:sz w:val="24"/>
          <w:szCs w:val="24"/>
        </w:rPr>
        <w:t>contaminants.</w:t>
      </w: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6"/>
        <w:gridCol w:w="2410"/>
        <w:gridCol w:w="5245"/>
        <w:gridCol w:w="1559"/>
        <w:gridCol w:w="4961"/>
      </w:tblGrid>
      <w:tr w:rsidR="003F5418" w:rsidRPr="009F78F2">
        <w:trPr>
          <w:trHeight w:val="540"/>
        </w:trPr>
        <w:tc>
          <w:tcPr>
            <w:tcW w:w="3085" w:type="dxa"/>
            <w:gridSpan w:val="2"/>
          </w:tcPr>
          <w:p w:rsidR="003F5418" w:rsidRPr="009F78F2" w:rsidRDefault="005F02A7">
            <w:pPr>
              <w:pStyle w:val="TableParagraph"/>
              <w:spacing w:before="136"/>
              <w:ind w:left="1017"/>
              <w:rPr>
                <w:b/>
                <w:sz w:val="24"/>
                <w:szCs w:val="24"/>
              </w:rPr>
            </w:pPr>
            <w:r w:rsidRPr="009F78F2">
              <w:rPr>
                <w:b/>
                <w:sz w:val="24"/>
                <w:szCs w:val="24"/>
              </w:rPr>
              <w:t>Question</w:t>
            </w:r>
          </w:p>
        </w:tc>
        <w:tc>
          <w:tcPr>
            <w:tcW w:w="5245" w:type="dxa"/>
          </w:tcPr>
          <w:p w:rsidR="003F5418" w:rsidRPr="009F78F2" w:rsidRDefault="005F02A7">
            <w:pPr>
              <w:pStyle w:val="TableParagraph"/>
              <w:spacing w:before="136"/>
              <w:ind w:left="2050" w:right="2050"/>
              <w:jc w:val="center"/>
              <w:rPr>
                <w:b/>
                <w:sz w:val="24"/>
                <w:szCs w:val="24"/>
              </w:rPr>
            </w:pPr>
            <w:r w:rsidRPr="009F78F2">
              <w:rPr>
                <w:b/>
                <w:sz w:val="24"/>
                <w:szCs w:val="24"/>
              </w:rPr>
              <w:t>Guidance</w:t>
            </w:r>
          </w:p>
        </w:tc>
        <w:tc>
          <w:tcPr>
            <w:tcW w:w="1559" w:type="dxa"/>
          </w:tcPr>
          <w:p w:rsidR="003F5418" w:rsidRPr="009F78F2" w:rsidRDefault="005F02A7">
            <w:pPr>
              <w:pStyle w:val="TableParagraph"/>
              <w:spacing w:before="2" w:line="276" w:lineRule="exact"/>
              <w:ind w:left="126" w:right="109" w:firstLine="213"/>
              <w:rPr>
                <w:b/>
                <w:sz w:val="24"/>
                <w:szCs w:val="24"/>
              </w:rPr>
            </w:pPr>
            <w:r w:rsidRPr="009F78F2">
              <w:rPr>
                <w:b/>
                <w:sz w:val="24"/>
                <w:szCs w:val="24"/>
              </w:rPr>
              <w:t>Answer Yes/No/N/A</w:t>
            </w:r>
          </w:p>
        </w:tc>
        <w:tc>
          <w:tcPr>
            <w:tcW w:w="4961" w:type="dxa"/>
          </w:tcPr>
          <w:p w:rsidR="003F5418" w:rsidRPr="009F78F2" w:rsidRDefault="005F02A7">
            <w:pPr>
              <w:pStyle w:val="TableParagraph"/>
              <w:spacing w:before="136"/>
              <w:ind w:left="1834" w:right="1835"/>
              <w:jc w:val="center"/>
              <w:rPr>
                <w:b/>
                <w:sz w:val="24"/>
                <w:szCs w:val="24"/>
              </w:rPr>
            </w:pPr>
            <w:r w:rsidRPr="009F78F2">
              <w:rPr>
                <w:b/>
                <w:sz w:val="24"/>
                <w:szCs w:val="24"/>
              </w:rPr>
              <w:t>Comments</w:t>
            </w:r>
          </w:p>
        </w:tc>
      </w:tr>
      <w:tr w:rsidR="003F5418" w:rsidRPr="009F78F2">
        <w:trPr>
          <w:trHeight w:val="1357"/>
        </w:trPr>
        <w:tc>
          <w:tcPr>
            <w:tcW w:w="676" w:type="dxa"/>
          </w:tcPr>
          <w:p w:rsidR="003F5418" w:rsidRPr="009F78F2" w:rsidRDefault="003F5418">
            <w:pPr>
              <w:pStyle w:val="TableParagraph"/>
              <w:rPr>
                <w:sz w:val="24"/>
                <w:szCs w:val="24"/>
              </w:rPr>
            </w:pPr>
          </w:p>
          <w:p w:rsidR="003F5418" w:rsidRPr="009F78F2" w:rsidRDefault="003F5418">
            <w:pPr>
              <w:pStyle w:val="TableParagraph"/>
              <w:spacing w:before="1"/>
              <w:rPr>
                <w:sz w:val="24"/>
                <w:szCs w:val="24"/>
              </w:rPr>
            </w:pPr>
          </w:p>
          <w:p w:rsidR="003F5418" w:rsidRPr="009F78F2" w:rsidRDefault="005F02A7">
            <w:pPr>
              <w:pStyle w:val="TableParagraph"/>
              <w:spacing w:before="1"/>
              <w:ind w:left="178" w:right="179"/>
              <w:jc w:val="center"/>
              <w:rPr>
                <w:b/>
                <w:sz w:val="24"/>
                <w:szCs w:val="24"/>
              </w:rPr>
            </w:pPr>
            <w:r w:rsidRPr="009F78F2">
              <w:rPr>
                <w:b/>
                <w:sz w:val="24"/>
                <w:szCs w:val="24"/>
              </w:rPr>
              <w:t>17</w:t>
            </w:r>
          </w:p>
        </w:tc>
        <w:tc>
          <w:tcPr>
            <w:tcW w:w="2410" w:type="dxa"/>
          </w:tcPr>
          <w:p w:rsidR="003F5418" w:rsidRPr="009F78F2" w:rsidRDefault="005F02A7">
            <w:pPr>
              <w:pStyle w:val="TableParagraph"/>
              <w:spacing w:before="128"/>
              <w:ind w:left="102" w:right="237"/>
              <w:rPr>
                <w:b/>
                <w:sz w:val="24"/>
                <w:szCs w:val="24"/>
              </w:rPr>
            </w:pPr>
            <w:r w:rsidRPr="009F78F2">
              <w:rPr>
                <w:b/>
                <w:sz w:val="24"/>
                <w:szCs w:val="24"/>
              </w:rPr>
              <w:t>Are all sources included on the plan and are they clearly identified?</w:t>
            </w:r>
          </w:p>
        </w:tc>
        <w:tc>
          <w:tcPr>
            <w:tcW w:w="5245" w:type="dxa"/>
          </w:tcPr>
          <w:p w:rsidR="003F5418" w:rsidRPr="009F78F2" w:rsidRDefault="003F5418">
            <w:pPr>
              <w:pStyle w:val="TableParagraph"/>
              <w:rPr>
                <w:sz w:val="24"/>
                <w:szCs w:val="24"/>
              </w:rPr>
            </w:pPr>
          </w:p>
          <w:p w:rsidR="003F5418" w:rsidRPr="009F78F2" w:rsidRDefault="005F02A7">
            <w:pPr>
              <w:pStyle w:val="TableParagraph"/>
              <w:spacing w:before="182"/>
              <w:ind w:left="102"/>
              <w:rPr>
                <w:sz w:val="24"/>
                <w:szCs w:val="24"/>
              </w:rPr>
            </w:pPr>
            <w:r w:rsidRPr="009F78F2">
              <w:rPr>
                <w:sz w:val="24"/>
                <w:szCs w:val="24"/>
              </w:rPr>
              <w:t>Are all the buildings included on the plan?</w:t>
            </w:r>
          </w:p>
        </w:tc>
        <w:tc>
          <w:tcPr>
            <w:tcW w:w="1559" w:type="dxa"/>
          </w:tcPr>
          <w:p w:rsidR="003F5418" w:rsidRPr="009F78F2" w:rsidRDefault="00AD0FDE" w:rsidP="00AD0FDE">
            <w:pPr>
              <w:pStyle w:val="TableParagraph"/>
              <w:jc w:val="center"/>
              <w:rPr>
                <w:sz w:val="24"/>
                <w:szCs w:val="24"/>
              </w:rPr>
            </w:pPr>
            <w:r w:rsidRPr="009F78F2">
              <w:rPr>
                <w:sz w:val="24"/>
                <w:szCs w:val="24"/>
              </w:rPr>
              <w:t>YES</w:t>
            </w:r>
          </w:p>
        </w:tc>
        <w:tc>
          <w:tcPr>
            <w:tcW w:w="4961" w:type="dxa"/>
          </w:tcPr>
          <w:p w:rsidR="003F5418" w:rsidRPr="009F78F2" w:rsidRDefault="003F5418">
            <w:pPr>
              <w:pStyle w:val="TableParagraph"/>
              <w:rPr>
                <w:sz w:val="24"/>
                <w:szCs w:val="24"/>
              </w:rPr>
            </w:pPr>
          </w:p>
        </w:tc>
      </w:tr>
      <w:tr w:rsidR="003F5418" w:rsidRPr="009F78F2">
        <w:trPr>
          <w:trHeight w:val="2320"/>
        </w:trPr>
        <w:tc>
          <w:tcPr>
            <w:tcW w:w="676" w:type="dxa"/>
          </w:tcPr>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5F02A7">
            <w:pPr>
              <w:pStyle w:val="TableParagraph"/>
              <w:ind w:left="178" w:right="179"/>
              <w:jc w:val="center"/>
              <w:rPr>
                <w:b/>
                <w:sz w:val="24"/>
                <w:szCs w:val="24"/>
              </w:rPr>
            </w:pPr>
            <w:r w:rsidRPr="009F78F2">
              <w:rPr>
                <w:b/>
                <w:sz w:val="24"/>
                <w:szCs w:val="24"/>
              </w:rPr>
              <w:t>18</w:t>
            </w:r>
          </w:p>
        </w:tc>
        <w:tc>
          <w:tcPr>
            <w:tcW w:w="2410" w:type="dxa"/>
          </w:tcPr>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5F02A7">
            <w:pPr>
              <w:pStyle w:val="TableParagraph"/>
              <w:spacing w:before="150"/>
              <w:ind w:left="102" w:right="210"/>
              <w:rPr>
                <w:b/>
                <w:sz w:val="24"/>
                <w:szCs w:val="24"/>
              </w:rPr>
            </w:pPr>
            <w:r w:rsidRPr="009F78F2">
              <w:rPr>
                <w:b/>
                <w:sz w:val="24"/>
                <w:szCs w:val="24"/>
              </w:rPr>
              <w:t>Is the roof water from the structure uncontaminated?</w:t>
            </w:r>
          </w:p>
        </w:tc>
        <w:tc>
          <w:tcPr>
            <w:tcW w:w="5245" w:type="dxa"/>
          </w:tcPr>
          <w:p w:rsidR="003F5418" w:rsidRPr="009F78F2" w:rsidRDefault="005F02A7">
            <w:pPr>
              <w:pStyle w:val="TableParagraph"/>
              <w:ind w:left="102" w:right="154"/>
              <w:rPr>
                <w:sz w:val="24"/>
                <w:szCs w:val="24"/>
              </w:rPr>
            </w:pPr>
            <w:r w:rsidRPr="009F78F2">
              <w:rPr>
                <w:sz w:val="24"/>
                <w:szCs w:val="24"/>
              </w:rPr>
              <w:t>The collection of rainwater from roofs is the most obvious source of potentially uncontaminated liquid (clean water). This, and run-off from clean yard surfaces is the only material that can be directed straight to a watercourse. However, where there are roof vents, roof water is assumed to be contaminated and should be intercepted.</w:t>
            </w:r>
          </w:p>
        </w:tc>
        <w:tc>
          <w:tcPr>
            <w:tcW w:w="1559" w:type="dxa"/>
          </w:tcPr>
          <w:p w:rsidR="003F5418" w:rsidRPr="009F78F2" w:rsidRDefault="00820743" w:rsidP="00AD0FDE">
            <w:pPr>
              <w:pStyle w:val="TableParagraph"/>
              <w:jc w:val="center"/>
              <w:rPr>
                <w:sz w:val="24"/>
                <w:szCs w:val="24"/>
              </w:rPr>
            </w:pPr>
            <w:r w:rsidRPr="009F78F2">
              <w:rPr>
                <w:sz w:val="24"/>
                <w:szCs w:val="24"/>
              </w:rPr>
              <w:t>YES</w:t>
            </w:r>
          </w:p>
        </w:tc>
        <w:tc>
          <w:tcPr>
            <w:tcW w:w="4961" w:type="dxa"/>
          </w:tcPr>
          <w:p w:rsidR="003F5418" w:rsidRPr="009F78F2" w:rsidRDefault="00AD0FDE">
            <w:pPr>
              <w:pStyle w:val="TableParagraph"/>
              <w:rPr>
                <w:sz w:val="24"/>
                <w:szCs w:val="24"/>
              </w:rPr>
            </w:pPr>
            <w:r w:rsidRPr="009F78F2">
              <w:rPr>
                <w:sz w:val="24"/>
                <w:szCs w:val="24"/>
              </w:rPr>
              <w:t>Roof water intercepted and diverted to soakaway.</w:t>
            </w:r>
          </w:p>
        </w:tc>
      </w:tr>
      <w:tr w:rsidR="003F5418" w:rsidRPr="009F78F2">
        <w:trPr>
          <w:trHeight w:val="1760"/>
        </w:trPr>
        <w:tc>
          <w:tcPr>
            <w:tcW w:w="676" w:type="dxa"/>
          </w:tcPr>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5F02A7">
            <w:pPr>
              <w:pStyle w:val="TableParagraph"/>
              <w:spacing w:before="150"/>
              <w:ind w:left="178" w:right="179"/>
              <w:jc w:val="center"/>
              <w:rPr>
                <w:b/>
                <w:sz w:val="24"/>
                <w:szCs w:val="24"/>
              </w:rPr>
            </w:pPr>
            <w:r w:rsidRPr="009F78F2">
              <w:rPr>
                <w:b/>
                <w:sz w:val="24"/>
                <w:szCs w:val="24"/>
              </w:rPr>
              <w:t>19</w:t>
            </w:r>
          </w:p>
        </w:tc>
        <w:tc>
          <w:tcPr>
            <w:tcW w:w="2410" w:type="dxa"/>
          </w:tcPr>
          <w:p w:rsidR="003F5418" w:rsidRPr="009F78F2" w:rsidRDefault="003F5418">
            <w:pPr>
              <w:pStyle w:val="TableParagraph"/>
              <w:rPr>
                <w:sz w:val="24"/>
                <w:szCs w:val="24"/>
              </w:rPr>
            </w:pPr>
          </w:p>
          <w:p w:rsidR="003F5418" w:rsidRPr="009F78F2" w:rsidRDefault="005F02A7">
            <w:pPr>
              <w:pStyle w:val="TableParagraph"/>
              <w:ind w:left="102" w:right="277"/>
              <w:rPr>
                <w:b/>
                <w:sz w:val="24"/>
                <w:szCs w:val="24"/>
              </w:rPr>
            </w:pPr>
            <w:r w:rsidRPr="009F78F2">
              <w:rPr>
                <w:b/>
                <w:sz w:val="24"/>
                <w:szCs w:val="24"/>
              </w:rPr>
              <w:t>Is the rainfall collected from yard areas uncontaminated?</w:t>
            </w:r>
          </w:p>
        </w:tc>
        <w:tc>
          <w:tcPr>
            <w:tcW w:w="5245" w:type="dxa"/>
          </w:tcPr>
          <w:p w:rsidR="003F5418" w:rsidRPr="009F78F2" w:rsidRDefault="005F02A7">
            <w:pPr>
              <w:pStyle w:val="TableParagraph"/>
              <w:ind w:left="102" w:right="230"/>
              <w:rPr>
                <w:sz w:val="24"/>
                <w:szCs w:val="24"/>
              </w:rPr>
            </w:pPr>
            <w:r w:rsidRPr="009F78F2">
              <w:rPr>
                <w:sz w:val="24"/>
                <w:szCs w:val="24"/>
              </w:rPr>
              <w:t>Provided that they are kept clean, run-off from yards can be classed as uncontaminated.</w:t>
            </w:r>
          </w:p>
          <w:p w:rsidR="003F5418" w:rsidRPr="009F78F2" w:rsidRDefault="005F02A7">
            <w:pPr>
              <w:pStyle w:val="TableParagraph"/>
              <w:spacing w:before="3"/>
              <w:ind w:left="102" w:right="143"/>
              <w:rPr>
                <w:sz w:val="24"/>
                <w:szCs w:val="24"/>
              </w:rPr>
            </w:pPr>
            <w:r w:rsidRPr="009F78F2">
              <w:rPr>
                <w:sz w:val="24"/>
                <w:szCs w:val="24"/>
              </w:rPr>
              <w:t>Yard cleanliness may be periodic. During shed emptying or livestock removal they may be dirty and some form of drainage diversion will be</w:t>
            </w:r>
            <w:r w:rsidRPr="009F78F2">
              <w:rPr>
                <w:spacing w:val="-1"/>
                <w:sz w:val="24"/>
                <w:szCs w:val="24"/>
              </w:rPr>
              <w:t xml:space="preserve"> </w:t>
            </w:r>
            <w:r w:rsidRPr="009F78F2">
              <w:rPr>
                <w:sz w:val="24"/>
                <w:szCs w:val="24"/>
              </w:rPr>
              <w:t>necessary.</w:t>
            </w:r>
          </w:p>
        </w:tc>
        <w:tc>
          <w:tcPr>
            <w:tcW w:w="1559" w:type="dxa"/>
          </w:tcPr>
          <w:p w:rsidR="003F5418" w:rsidRPr="009F78F2" w:rsidRDefault="00AD0FDE" w:rsidP="00AD0FDE">
            <w:pPr>
              <w:pStyle w:val="TableParagraph"/>
              <w:jc w:val="center"/>
              <w:rPr>
                <w:sz w:val="24"/>
                <w:szCs w:val="24"/>
              </w:rPr>
            </w:pPr>
            <w:r w:rsidRPr="009F78F2">
              <w:rPr>
                <w:sz w:val="24"/>
                <w:szCs w:val="24"/>
              </w:rPr>
              <w:t>YES.</w:t>
            </w:r>
          </w:p>
        </w:tc>
        <w:tc>
          <w:tcPr>
            <w:tcW w:w="4961" w:type="dxa"/>
          </w:tcPr>
          <w:p w:rsidR="003F5418" w:rsidRPr="009F78F2" w:rsidRDefault="00AD0FDE">
            <w:pPr>
              <w:pStyle w:val="TableParagraph"/>
              <w:rPr>
                <w:sz w:val="24"/>
                <w:szCs w:val="24"/>
              </w:rPr>
            </w:pPr>
            <w:r w:rsidRPr="009F78F2">
              <w:rPr>
                <w:sz w:val="24"/>
                <w:szCs w:val="24"/>
              </w:rPr>
              <w:t xml:space="preserve">Yard kept clean and tidy at all times. </w:t>
            </w:r>
          </w:p>
        </w:tc>
      </w:tr>
    </w:tbl>
    <w:p w:rsidR="003F5418" w:rsidRPr="009F78F2" w:rsidRDefault="003F5418">
      <w:pPr>
        <w:rPr>
          <w:sz w:val="24"/>
          <w:szCs w:val="24"/>
        </w:rPr>
        <w:sectPr w:rsidR="003F5418" w:rsidRPr="009F78F2">
          <w:pgSz w:w="16840" w:h="11900" w:orient="landscape"/>
          <w:pgMar w:top="1100" w:right="840" w:bottom="880" w:left="920" w:header="0" w:footer="691" w:gutter="0"/>
          <w:cols w:space="720"/>
        </w:sectPr>
      </w:pPr>
    </w:p>
    <w:p w:rsidR="003F5418" w:rsidRPr="009F78F2" w:rsidRDefault="003F5418">
      <w:pPr>
        <w:pStyle w:val="BodyText"/>
        <w:spacing w:before="11"/>
      </w:pP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6"/>
        <w:gridCol w:w="2410"/>
        <w:gridCol w:w="5245"/>
        <w:gridCol w:w="1559"/>
        <w:gridCol w:w="4961"/>
      </w:tblGrid>
      <w:tr w:rsidR="003F5418" w:rsidRPr="009F78F2">
        <w:trPr>
          <w:trHeight w:val="540"/>
        </w:trPr>
        <w:tc>
          <w:tcPr>
            <w:tcW w:w="3085" w:type="dxa"/>
            <w:gridSpan w:val="2"/>
          </w:tcPr>
          <w:p w:rsidR="003F5418" w:rsidRPr="009F78F2" w:rsidRDefault="005F02A7">
            <w:pPr>
              <w:pStyle w:val="TableParagraph"/>
              <w:spacing w:before="136"/>
              <w:ind w:left="1017"/>
              <w:rPr>
                <w:b/>
                <w:sz w:val="24"/>
                <w:szCs w:val="24"/>
              </w:rPr>
            </w:pPr>
            <w:bookmarkStart w:id="3" w:name="Question"/>
            <w:bookmarkEnd w:id="3"/>
            <w:r w:rsidRPr="009F78F2">
              <w:rPr>
                <w:b/>
                <w:sz w:val="24"/>
                <w:szCs w:val="24"/>
              </w:rPr>
              <w:t>Question</w:t>
            </w:r>
          </w:p>
        </w:tc>
        <w:tc>
          <w:tcPr>
            <w:tcW w:w="5245" w:type="dxa"/>
          </w:tcPr>
          <w:p w:rsidR="003F5418" w:rsidRPr="009F78F2" w:rsidRDefault="005F02A7">
            <w:pPr>
              <w:pStyle w:val="TableParagraph"/>
              <w:spacing w:before="136"/>
              <w:ind w:left="2050" w:right="2050"/>
              <w:jc w:val="center"/>
              <w:rPr>
                <w:b/>
                <w:sz w:val="24"/>
                <w:szCs w:val="24"/>
              </w:rPr>
            </w:pPr>
            <w:bookmarkStart w:id="4" w:name="Guidance"/>
            <w:bookmarkEnd w:id="4"/>
            <w:r w:rsidRPr="009F78F2">
              <w:rPr>
                <w:b/>
                <w:sz w:val="24"/>
                <w:szCs w:val="24"/>
              </w:rPr>
              <w:t>Guidance</w:t>
            </w:r>
          </w:p>
        </w:tc>
        <w:tc>
          <w:tcPr>
            <w:tcW w:w="1559" w:type="dxa"/>
          </w:tcPr>
          <w:p w:rsidR="003F5418" w:rsidRPr="009F78F2" w:rsidRDefault="005F02A7">
            <w:pPr>
              <w:pStyle w:val="TableParagraph"/>
              <w:spacing w:before="2" w:line="276" w:lineRule="exact"/>
              <w:ind w:left="126" w:right="109" w:firstLine="213"/>
              <w:rPr>
                <w:b/>
                <w:sz w:val="24"/>
                <w:szCs w:val="24"/>
              </w:rPr>
            </w:pPr>
            <w:bookmarkStart w:id="5" w:name="Answer_Yes/No/N/A"/>
            <w:bookmarkEnd w:id="5"/>
            <w:r w:rsidRPr="009F78F2">
              <w:rPr>
                <w:b/>
                <w:sz w:val="24"/>
                <w:szCs w:val="24"/>
              </w:rPr>
              <w:t>Answer Yes/No/N/A</w:t>
            </w:r>
          </w:p>
        </w:tc>
        <w:tc>
          <w:tcPr>
            <w:tcW w:w="4961" w:type="dxa"/>
          </w:tcPr>
          <w:p w:rsidR="003F5418" w:rsidRPr="009F78F2" w:rsidRDefault="005F02A7">
            <w:pPr>
              <w:pStyle w:val="TableParagraph"/>
              <w:spacing w:before="136"/>
              <w:ind w:left="1834" w:right="1835"/>
              <w:jc w:val="center"/>
              <w:rPr>
                <w:b/>
                <w:sz w:val="24"/>
                <w:szCs w:val="24"/>
              </w:rPr>
            </w:pPr>
            <w:bookmarkStart w:id="6" w:name="Comments"/>
            <w:bookmarkEnd w:id="6"/>
            <w:r w:rsidRPr="009F78F2">
              <w:rPr>
                <w:b/>
                <w:sz w:val="24"/>
                <w:szCs w:val="24"/>
              </w:rPr>
              <w:t>Comments</w:t>
            </w:r>
          </w:p>
        </w:tc>
      </w:tr>
      <w:tr w:rsidR="003F5418" w:rsidRPr="009F78F2">
        <w:trPr>
          <w:trHeight w:val="3397"/>
        </w:trPr>
        <w:tc>
          <w:tcPr>
            <w:tcW w:w="676" w:type="dxa"/>
          </w:tcPr>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spacing w:before="8"/>
              <w:rPr>
                <w:sz w:val="24"/>
                <w:szCs w:val="24"/>
              </w:rPr>
            </w:pPr>
          </w:p>
          <w:p w:rsidR="003F5418" w:rsidRPr="009F78F2" w:rsidRDefault="005F02A7">
            <w:pPr>
              <w:pStyle w:val="TableParagraph"/>
              <w:ind w:left="178" w:right="179"/>
              <w:jc w:val="center"/>
              <w:rPr>
                <w:b/>
                <w:sz w:val="24"/>
                <w:szCs w:val="24"/>
              </w:rPr>
            </w:pPr>
            <w:r w:rsidRPr="009F78F2">
              <w:rPr>
                <w:b/>
                <w:sz w:val="24"/>
                <w:szCs w:val="24"/>
              </w:rPr>
              <w:t>20</w:t>
            </w:r>
          </w:p>
        </w:tc>
        <w:tc>
          <w:tcPr>
            <w:tcW w:w="2410" w:type="dxa"/>
          </w:tcPr>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spacing w:before="8"/>
              <w:rPr>
                <w:sz w:val="24"/>
                <w:szCs w:val="24"/>
              </w:rPr>
            </w:pPr>
          </w:p>
          <w:p w:rsidR="003F5418" w:rsidRPr="009F78F2" w:rsidRDefault="005F02A7">
            <w:pPr>
              <w:pStyle w:val="TableParagraph"/>
              <w:ind w:left="102" w:right="210"/>
              <w:rPr>
                <w:b/>
                <w:sz w:val="24"/>
                <w:szCs w:val="24"/>
              </w:rPr>
            </w:pPr>
            <w:r w:rsidRPr="009F78F2">
              <w:rPr>
                <w:b/>
                <w:sz w:val="24"/>
                <w:szCs w:val="24"/>
              </w:rPr>
              <w:t>Are all contaminated liquids directed to a managed receptor?</w:t>
            </w:r>
          </w:p>
        </w:tc>
        <w:tc>
          <w:tcPr>
            <w:tcW w:w="5245" w:type="dxa"/>
          </w:tcPr>
          <w:p w:rsidR="003F5418" w:rsidRPr="009F78F2" w:rsidRDefault="005F02A7">
            <w:pPr>
              <w:pStyle w:val="TableParagraph"/>
              <w:ind w:left="102" w:right="457"/>
              <w:rPr>
                <w:sz w:val="24"/>
                <w:szCs w:val="24"/>
              </w:rPr>
            </w:pPr>
            <w:r w:rsidRPr="009F78F2">
              <w:rPr>
                <w:sz w:val="24"/>
                <w:szCs w:val="24"/>
              </w:rPr>
              <w:t>Other materials that may be generated from buildings may include:</w:t>
            </w:r>
          </w:p>
          <w:p w:rsidR="003F5418" w:rsidRPr="009F78F2" w:rsidRDefault="005F02A7">
            <w:pPr>
              <w:pStyle w:val="TableParagraph"/>
              <w:numPr>
                <w:ilvl w:val="0"/>
                <w:numId w:val="1"/>
              </w:numPr>
              <w:tabs>
                <w:tab w:val="left" w:pos="462"/>
                <w:tab w:val="left" w:pos="464"/>
              </w:tabs>
              <w:spacing w:before="126"/>
              <w:ind w:right="314" w:hanging="360"/>
              <w:rPr>
                <w:sz w:val="24"/>
                <w:szCs w:val="24"/>
              </w:rPr>
            </w:pPr>
            <w:r w:rsidRPr="009F78F2">
              <w:rPr>
                <w:sz w:val="24"/>
                <w:szCs w:val="24"/>
              </w:rPr>
              <w:t>Slurry (from manure stores, seepage from buildings and passageways, scraping routes etc.).</w:t>
            </w:r>
          </w:p>
          <w:p w:rsidR="003F5418" w:rsidRPr="009F78F2" w:rsidRDefault="005F02A7">
            <w:pPr>
              <w:pStyle w:val="TableParagraph"/>
              <w:numPr>
                <w:ilvl w:val="0"/>
                <w:numId w:val="1"/>
              </w:numPr>
              <w:tabs>
                <w:tab w:val="left" w:pos="462"/>
                <w:tab w:val="left" w:pos="464"/>
              </w:tabs>
              <w:spacing w:before="120"/>
              <w:ind w:left="463"/>
              <w:rPr>
                <w:sz w:val="24"/>
                <w:szCs w:val="24"/>
              </w:rPr>
            </w:pPr>
            <w:r w:rsidRPr="009F78F2">
              <w:rPr>
                <w:sz w:val="24"/>
                <w:szCs w:val="24"/>
              </w:rPr>
              <w:t>Fuels and oils, pesticides,</w:t>
            </w:r>
            <w:r w:rsidRPr="009F78F2">
              <w:rPr>
                <w:spacing w:val="-35"/>
                <w:sz w:val="24"/>
                <w:szCs w:val="24"/>
              </w:rPr>
              <w:t xml:space="preserve"> </w:t>
            </w:r>
            <w:r w:rsidRPr="009F78F2">
              <w:rPr>
                <w:sz w:val="24"/>
                <w:szCs w:val="24"/>
              </w:rPr>
              <w:t>disinfectants.</w:t>
            </w:r>
          </w:p>
          <w:p w:rsidR="003F5418" w:rsidRPr="009F78F2" w:rsidRDefault="005F02A7">
            <w:pPr>
              <w:pStyle w:val="TableParagraph"/>
              <w:numPr>
                <w:ilvl w:val="0"/>
                <w:numId w:val="1"/>
              </w:numPr>
              <w:tabs>
                <w:tab w:val="left" w:pos="462"/>
                <w:tab w:val="left" w:pos="464"/>
              </w:tabs>
              <w:spacing w:before="117"/>
              <w:ind w:right="222" w:hanging="360"/>
              <w:rPr>
                <w:sz w:val="24"/>
                <w:szCs w:val="24"/>
              </w:rPr>
            </w:pPr>
            <w:r w:rsidRPr="009F78F2">
              <w:rPr>
                <w:sz w:val="24"/>
                <w:szCs w:val="24"/>
              </w:rPr>
              <w:t>Feedstuffs – spillages and dust from</w:t>
            </w:r>
            <w:r w:rsidRPr="009F78F2">
              <w:rPr>
                <w:spacing w:val="-30"/>
                <w:sz w:val="24"/>
                <w:szCs w:val="24"/>
              </w:rPr>
              <w:t xml:space="preserve"> </w:t>
            </w:r>
            <w:r w:rsidRPr="009F78F2">
              <w:rPr>
                <w:sz w:val="24"/>
                <w:szCs w:val="24"/>
              </w:rPr>
              <w:t>milled products.</w:t>
            </w:r>
          </w:p>
          <w:p w:rsidR="003F5418" w:rsidRPr="009F78F2" w:rsidRDefault="005F02A7">
            <w:pPr>
              <w:pStyle w:val="TableParagraph"/>
              <w:spacing w:before="119"/>
              <w:ind w:left="102" w:right="257"/>
              <w:rPr>
                <w:sz w:val="24"/>
                <w:szCs w:val="24"/>
              </w:rPr>
            </w:pPr>
            <w:r w:rsidRPr="009F78F2">
              <w:rPr>
                <w:sz w:val="24"/>
                <w:szCs w:val="24"/>
              </w:rPr>
              <w:t>Pressure washing areas can also be a source of contaminated water.</w:t>
            </w:r>
          </w:p>
        </w:tc>
        <w:tc>
          <w:tcPr>
            <w:tcW w:w="1559" w:type="dxa"/>
          </w:tcPr>
          <w:p w:rsidR="003F5418" w:rsidRPr="009F78F2" w:rsidRDefault="00AD0FDE" w:rsidP="00AD0FDE">
            <w:pPr>
              <w:pStyle w:val="TableParagraph"/>
              <w:jc w:val="center"/>
              <w:rPr>
                <w:sz w:val="24"/>
                <w:szCs w:val="24"/>
              </w:rPr>
            </w:pPr>
            <w:r w:rsidRPr="009F78F2">
              <w:rPr>
                <w:sz w:val="24"/>
                <w:szCs w:val="24"/>
              </w:rPr>
              <w:t>YES</w:t>
            </w:r>
          </w:p>
        </w:tc>
        <w:tc>
          <w:tcPr>
            <w:tcW w:w="4961" w:type="dxa"/>
          </w:tcPr>
          <w:p w:rsidR="003F5418" w:rsidRPr="009F78F2" w:rsidRDefault="00AD0FDE">
            <w:pPr>
              <w:pStyle w:val="TableParagraph"/>
              <w:rPr>
                <w:sz w:val="24"/>
                <w:szCs w:val="24"/>
              </w:rPr>
            </w:pPr>
            <w:r w:rsidRPr="009F78F2">
              <w:rPr>
                <w:sz w:val="24"/>
                <w:szCs w:val="24"/>
              </w:rPr>
              <w:t>Dirty wash water directed to dirty water tank.</w:t>
            </w:r>
          </w:p>
        </w:tc>
      </w:tr>
      <w:tr w:rsidR="003F5418" w:rsidRPr="009F78F2">
        <w:trPr>
          <w:trHeight w:val="2100"/>
        </w:trPr>
        <w:tc>
          <w:tcPr>
            <w:tcW w:w="676" w:type="dxa"/>
          </w:tcPr>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spacing w:before="1"/>
              <w:rPr>
                <w:sz w:val="24"/>
                <w:szCs w:val="24"/>
              </w:rPr>
            </w:pPr>
          </w:p>
          <w:p w:rsidR="003F5418" w:rsidRPr="009F78F2" w:rsidRDefault="005F02A7">
            <w:pPr>
              <w:pStyle w:val="TableParagraph"/>
              <w:ind w:left="178" w:right="179"/>
              <w:jc w:val="center"/>
              <w:rPr>
                <w:b/>
                <w:sz w:val="24"/>
                <w:szCs w:val="24"/>
              </w:rPr>
            </w:pPr>
            <w:r w:rsidRPr="009F78F2">
              <w:rPr>
                <w:b/>
                <w:sz w:val="24"/>
                <w:szCs w:val="24"/>
              </w:rPr>
              <w:t>21</w:t>
            </w:r>
          </w:p>
        </w:tc>
        <w:tc>
          <w:tcPr>
            <w:tcW w:w="2410" w:type="dxa"/>
          </w:tcPr>
          <w:p w:rsidR="003F5418" w:rsidRPr="009F78F2" w:rsidRDefault="003F5418">
            <w:pPr>
              <w:pStyle w:val="TableParagraph"/>
              <w:spacing w:before="1"/>
              <w:rPr>
                <w:sz w:val="24"/>
                <w:szCs w:val="24"/>
              </w:rPr>
            </w:pPr>
          </w:p>
          <w:p w:rsidR="003F5418" w:rsidRPr="009F78F2" w:rsidRDefault="005F02A7">
            <w:pPr>
              <w:pStyle w:val="TableParagraph"/>
              <w:ind w:left="102" w:right="356"/>
              <w:rPr>
                <w:b/>
                <w:sz w:val="24"/>
                <w:szCs w:val="24"/>
              </w:rPr>
            </w:pPr>
            <w:r w:rsidRPr="009F78F2">
              <w:rPr>
                <w:b/>
                <w:sz w:val="24"/>
                <w:szCs w:val="24"/>
              </w:rPr>
              <w:t>Are any lightly contaminated sources directed to swales or soakaways?</w:t>
            </w:r>
          </w:p>
        </w:tc>
        <w:tc>
          <w:tcPr>
            <w:tcW w:w="5245" w:type="dxa"/>
          </w:tcPr>
          <w:p w:rsidR="003F5418" w:rsidRPr="009F78F2" w:rsidRDefault="005F02A7">
            <w:pPr>
              <w:pStyle w:val="TableParagraph"/>
              <w:spacing w:before="20"/>
              <w:ind w:left="102" w:right="149"/>
              <w:rPr>
                <w:sz w:val="24"/>
                <w:szCs w:val="24"/>
              </w:rPr>
            </w:pPr>
            <w:r w:rsidRPr="009F78F2">
              <w:rPr>
                <w:sz w:val="24"/>
                <w:szCs w:val="24"/>
              </w:rPr>
              <w:t>Dust from buildings with side-wall ventilation systems and rainfall from roof-vented sheds may create contaminated water. This may be disposed of via a swale or a soakaway taking account of groundwater vulnerability.</w:t>
            </w:r>
          </w:p>
          <w:p w:rsidR="003F5418" w:rsidRPr="009F78F2" w:rsidRDefault="005F02A7">
            <w:pPr>
              <w:pStyle w:val="TableParagraph"/>
              <w:ind w:left="102" w:right="323"/>
              <w:rPr>
                <w:sz w:val="24"/>
                <w:szCs w:val="24"/>
              </w:rPr>
            </w:pPr>
            <w:r w:rsidRPr="009F78F2">
              <w:rPr>
                <w:sz w:val="24"/>
                <w:szCs w:val="24"/>
              </w:rPr>
              <w:t>Soakaways may not be appropriate if the site is on a major aquifer.</w:t>
            </w:r>
          </w:p>
        </w:tc>
        <w:tc>
          <w:tcPr>
            <w:tcW w:w="1559" w:type="dxa"/>
          </w:tcPr>
          <w:p w:rsidR="003F5418" w:rsidRPr="009F78F2" w:rsidRDefault="00AD0FDE" w:rsidP="00AD0FDE">
            <w:pPr>
              <w:pStyle w:val="TableParagraph"/>
              <w:jc w:val="center"/>
              <w:rPr>
                <w:sz w:val="24"/>
                <w:szCs w:val="24"/>
              </w:rPr>
            </w:pPr>
            <w:r w:rsidRPr="009F78F2">
              <w:rPr>
                <w:sz w:val="24"/>
                <w:szCs w:val="24"/>
              </w:rPr>
              <w:t>YES</w:t>
            </w:r>
          </w:p>
        </w:tc>
        <w:tc>
          <w:tcPr>
            <w:tcW w:w="4961" w:type="dxa"/>
          </w:tcPr>
          <w:p w:rsidR="003F5418" w:rsidRPr="009F78F2" w:rsidRDefault="00AD0FDE">
            <w:pPr>
              <w:pStyle w:val="TableParagraph"/>
              <w:rPr>
                <w:sz w:val="24"/>
                <w:szCs w:val="24"/>
              </w:rPr>
            </w:pPr>
            <w:r w:rsidRPr="009F78F2">
              <w:rPr>
                <w:sz w:val="24"/>
                <w:szCs w:val="24"/>
              </w:rPr>
              <w:t>Directed to soakaway.</w:t>
            </w:r>
          </w:p>
        </w:tc>
      </w:tr>
      <w:tr w:rsidR="003F5418" w:rsidRPr="009F78F2">
        <w:trPr>
          <w:trHeight w:val="3420"/>
        </w:trPr>
        <w:tc>
          <w:tcPr>
            <w:tcW w:w="676" w:type="dxa"/>
          </w:tcPr>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5F02A7">
            <w:pPr>
              <w:pStyle w:val="TableParagraph"/>
              <w:ind w:left="178" w:right="179"/>
              <w:jc w:val="center"/>
              <w:rPr>
                <w:b/>
                <w:sz w:val="24"/>
                <w:szCs w:val="24"/>
              </w:rPr>
            </w:pPr>
            <w:r w:rsidRPr="009F78F2">
              <w:rPr>
                <w:b/>
                <w:sz w:val="24"/>
                <w:szCs w:val="24"/>
              </w:rPr>
              <w:t>22</w:t>
            </w:r>
          </w:p>
        </w:tc>
        <w:tc>
          <w:tcPr>
            <w:tcW w:w="2410" w:type="dxa"/>
          </w:tcPr>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3F5418">
            <w:pPr>
              <w:pStyle w:val="TableParagraph"/>
              <w:rPr>
                <w:sz w:val="24"/>
                <w:szCs w:val="24"/>
              </w:rPr>
            </w:pPr>
          </w:p>
          <w:p w:rsidR="003F5418" w:rsidRPr="009F78F2" w:rsidRDefault="005F02A7">
            <w:pPr>
              <w:pStyle w:val="TableParagraph"/>
              <w:ind w:left="102" w:right="223"/>
              <w:rPr>
                <w:b/>
                <w:sz w:val="24"/>
                <w:szCs w:val="24"/>
              </w:rPr>
            </w:pPr>
            <w:r w:rsidRPr="009F78F2">
              <w:rPr>
                <w:b/>
                <w:sz w:val="24"/>
                <w:szCs w:val="24"/>
              </w:rPr>
              <w:t xml:space="preserve">Has the release of all contaminants been </w:t>
            </w:r>
            <w:proofErr w:type="spellStart"/>
            <w:r w:rsidRPr="009F78F2">
              <w:rPr>
                <w:b/>
                <w:sz w:val="24"/>
                <w:szCs w:val="24"/>
              </w:rPr>
              <w:t>minimised</w:t>
            </w:r>
            <w:proofErr w:type="spellEnd"/>
            <w:r w:rsidRPr="009F78F2">
              <w:rPr>
                <w:b/>
                <w:sz w:val="24"/>
                <w:szCs w:val="24"/>
              </w:rPr>
              <w:t xml:space="preserve"> where possible?</w:t>
            </w:r>
          </w:p>
        </w:tc>
        <w:tc>
          <w:tcPr>
            <w:tcW w:w="5245" w:type="dxa"/>
          </w:tcPr>
          <w:p w:rsidR="003F5418" w:rsidRPr="009F78F2" w:rsidRDefault="005F02A7">
            <w:pPr>
              <w:pStyle w:val="TableParagraph"/>
              <w:ind w:left="102" w:right="115"/>
              <w:rPr>
                <w:sz w:val="24"/>
                <w:szCs w:val="24"/>
              </w:rPr>
            </w:pPr>
            <w:r w:rsidRPr="009F78F2">
              <w:rPr>
                <w:sz w:val="24"/>
                <w:szCs w:val="24"/>
              </w:rPr>
              <w:t xml:space="preserve">The risk from contaminants may occur continuously from rainfall, scraping down, seepage, ventilation fans etc. Other contaminants may be only occasionally released from delivery of fuels, pesticides, feedstuffs, shed clearance and cleaning at the end of rearing cycles. Rarer risks arise from accident and emergency situations. Most sources and risks can be </w:t>
            </w:r>
            <w:proofErr w:type="spellStart"/>
            <w:r w:rsidRPr="009F78F2">
              <w:rPr>
                <w:sz w:val="24"/>
                <w:szCs w:val="24"/>
              </w:rPr>
              <w:t>minimised</w:t>
            </w:r>
            <w:proofErr w:type="spellEnd"/>
            <w:r w:rsidRPr="009F78F2">
              <w:rPr>
                <w:sz w:val="24"/>
                <w:szCs w:val="24"/>
              </w:rPr>
              <w:t xml:space="preserve"> by bunding stores, </w:t>
            </w:r>
            <w:proofErr w:type="spellStart"/>
            <w:r w:rsidRPr="009F78F2">
              <w:rPr>
                <w:sz w:val="24"/>
                <w:szCs w:val="24"/>
              </w:rPr>
              <w:t>kerbing</w:t>
            </w:r>
            <w:proofErr w:type="spellEnd"/>
            <w:r w:rsidRPr="009F78F2">
              <w:rPr>
                <w:sz w:val="24"/>
                <w:szCs w:val="24"/>
              </w:rPr>
              <w:t xml:space="preserve"> muck pads, installing sleeping policemen in muck passage doorways etc.</w:t>
            </w:r>
          </w:p>
        </w:tc>
        <w:tc>
          <w:tcPr>
            <w:tcW w:w="1559" w:type="dxa"/>
          </w:tcPr>
          <w:p w:rsidR="003F5418" w:rsidRPr="009F78F2" w:rsidRDefault="00AD0FDE" w:rsidP="00AD0FDE">
            <w:pPr>
              <w:pStyle w:val="TableParagraph"/>
              <w:jc w:val="center"/>
              <w:rPr>
                <w:sz w:val="24"/>
                <w:szCs w:val="24"/>
              </w:rPr>
            </w:pPr>
            <w:r w:rsidRPr="009F78F2">
              <w:rPr>
                <w:sz w:val="24"/>
                <w:szCs w:val="24"/>
              </w:rPr>
              <w:t>YES</w:t>
            </w:r>
          </w:p>
        </w:tc>
        <w:tc>
          <w:tcPr>
            <w:tcW w:w="4961" w:type="dxa"/>
          </w:tcPr>
          <w:p w:rsidR="003F5418" w:rsidRPr="009F78F2" w:rsidRDefault="00AD0FDE">
            <w:pPr>
              <w:pStyle w:val="TableParagraph"/>
              <w:rPr>
                <w:sz w:val="24"/>
                <w:szCs w:val="24"/>
              </w:rPr>
            </w:pPr>
            <w:r w:rsidRPr="009F78F2">
              <w:rPr>
                <w:sz w:val="24"/>
                <w:szCs w:val="24"/>
              </w:rPr>
              <w:t>Yard designed to direct dirty water to dirty water tank. Tank is closely monitored and emptied when necessary during cleaning down procedures.</w:t>
            </w:r>
          </w:p>
        </w:tc>
      </w:tr>
    </w:tbl>
    <w:p w:rsidR="003F5418" w:rsidRPr="009F78F2" w:rsidRDefault="003F5418">
      <w:pPr>
        <w:rPr>
          <w:sz w:val="24"/>
          <w:szCs w:val="24"/>
        </w:rPr>
        <w:sectPr w:rsidR="003F5418" w:rsidRPr="009F78F2">
          <w:pgSz w:w="16840" w:h="11900" w:orient="landscape"/>
          <w:pgMar w:top="1100" w:right="840" w:bottom="880" w:left="920" w:header="0" w:footer="691" w:gutter="0"/>
          <w:cols w:space="720"/>
        </w:sectPr>
      </w:pPr>
    </w:p>
    <w:p w:rsidR="003F5418" w:rsidRPr="009F78F2" w:rsidRDefault="003F5418">
      <w:pPr>
        <w:pStyle w:val="BodyText"/>
        <w:spacing w:before="7"/>
      </w:pPr>
    </w:p>
    <w:p w:rsidR="003F5418" w:rsidRPr="009F78F2" w:rsidRDefault="005F02A7">
      <w:pPr>
        <w:pStyle w:val="Heading1"/>
        <w:rPr>
          <w:sz w:val="24"/>
          <w:szCs w:val="24"/>
        </w:rPr>
      </w:pPr>
      <w:r w:rsidRPr="009F78F2">
        <w:rPr>
          <w:sz w:val="24"/>
          <w:szCs w:val="24"/>
        </w:rPr>
        <w:t>Checklist – are the following included on your drainage plan?</w:t>
      </w: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68"/>
        <w:gridCol w:w="3060"/>
      </w:tblGrid>
      <w:tr w:rsidR="003F5418" w:rsidRPr="009F78F2">
        <w:trPr>
          <w:trHeight w:val="780"/>
        </w:trPr>
        <w:tc>
          <w:tcPr>
            <w:tcW w:w="11268" w:type="dxa"/>
          </w:tcPr>
          <w:p w:rsidR="003F5418" w:rsidRPr="009F78F2" w:rsidRDefault="005F02A7">
            <w:pPr>
              <w:pStyle w:val="TableParagraph"/>
              <w:spacing w:before="181"/>
              <w:ind w:left="102"/>
              <w:rPr>
                <w:b/>
                <w:sz w:val="24"/>
                <w:szCs w:val="24"/>
              </w:rPr>
            </w:pPr>
            <w:r w:rsidRPr="009F78F2">
              <w:rPr>
                <w:b/>
                <w:sz w:val="24"/>
                <w:szCs w:val="24"/>
              </w:rPr>
              <w:t>Points to be shown on plan</w:t>
            </w:r>
          </w:p>
        </w:tc>
        <w:tc>
          <w:tcPr>
            <w:tcW w:w="3060" w:type="dxa"/>
          </w:tcPr>
          <w:p w:rsidR="003F5418" w:rsidRPr="009F78F2" w:rsidRDefault="00C83E79">
            <w:pPr>
              <w:pStyle w:val="TableParagraph"/>
              <w:spacing w:before="181"/>
              <w:ind w:left="191"/>
              <w:rPr>
                <w:b/>
                <w:sz w:val="24"/>
                <w:szCs w:val="24"/>
              </w:rPr>
            </w:pPr>
            <w:r w:rsidRPr="009F78F2">
              <w:rPr>
                <w:b/>
                <w:sz w:val="24"/>
                <w:szCs w:val="24"/>
              </w:rPr>
              <w:t>Yes -</w:t>
            </w:r>
            <w:r w:rsidR="005F02A7" w:rsidRPr="009F78F2">
              <w:rPr>
                <w:b/>
                <w:sz w:val="24"/>
                <w:szCs w:val="24"/>
              </w:rPr>
              <w:t xml:space="preserve"> if included on plan</w:t>
            </w:r>
          </w:p>
        </w:tc>
      </w:tr>
      <w:tr w:rsidR="003F5418" w:rsidRPr="009F78F2">
        <w:trPr>
          <w:trHeight w:val="460"/>
        </w:trPr>
        <w:tc>
          <w:tcPr>
            <w:tcW w:w="11268" w:type="dxa"/>
          </w:tcPr>
          <w:p w:rsidR="003F5418" w:rsidRPr="009F78F2" w:rsidRDefault="005F02A7">
            <w:pPr>
              <w:pStyle w:val="TableParagraph"/>
              <w:spacing w:before="25"/>
              <w:ind w:left="102"/>
              <w:rPr>
                <w:sz w:val="24"/>
                <w:szCs w:val="24"/>
              </w:rPr>
            </w:pPr>
            <w:r w:rsidRPr="009F78F2">
              <w:rPr>
                <w:sz w:val="24"/>
                <w:szCs w:val="24"/>
              </w:rPr>
              <w:t>The location of all receptors</w:t>
            </w:r>
          </w:p>
        </w:tc>
        <w:tc>
          <w:tcPr>
            <w:tcW w:w="3060" w:type="dxa"/>
          </w:tcPr>
          <w:p w:rsidR="003F5418" w:rsidRPr="009F78F2" w:rsidRDefault="00AD0FDE">
            <w:pPr>
              <w:pStyle w:val="TableParagraph"/>
              <w:rPr>
                <w:sz w:val="24"/>
                <w:szCs w:val="24"/>
              </w:rPr>
            </w:pPr>
            <w:r w:rsidRPr="009F78F2">
              <w:rPr>
                <w:sz w:val="24"/>
                <w:szCs w:val="24"/>
              </w:rPr>
              <w:t>YES</w:t>
            </w:r>
          </w:p>
        </w:tc>
      </w:tr>
      <w:tr w:rsidR="003F5418" w:rsidRPr="009F78F2">
        <w:trPr>
          <w:trHeight w:val="460"/>
        </w:trPr>
        <w:tc>
          <w:tcPr>
            <w:tcW w:w="11268" w:type="dxa"/>
          </w:tcPr>
          <w:p w:rsidR="003F5418" w:rsidRPr="009F78F2" w:rsidRDefault="005F02A7">
            <w:pPr>
              <w:pStyle w:val="TableParagraph"/>
              <w:spacing w:before="25"/>
              <w:ind w:left="102"/>
              <w:rPr>
                <w:sz w:val="24"/>
                <w:szCs w:val="24"/>
              </w:rPr>
            </w:pPr>
            <w:r w:rsidRPr="009F78F2">
              <w:rPr>
                <w:sz w:val="24"/>
                <w:szCs w:val="24"/>
              </w:rPr>
              <w:t>All buildings, structures and other sources of drainage</w:t>
            </w:r>
          </w:p>
        </w:tc>
        <w:tc>
          <w:tcPr>
            <w:tcW w:w="3060" w:type="dxa"/>
          </w:tcPr>
          <w:p w:rsidR="003F5418" w:rsidRPr="009F78F2" w:rsidRDefault="00AD0FDE">
            <w:pPr>
              <w:pStyle w:val="TableParagraph"/>
              <w:rPr>
                <w:sz w:val="24"/>
                <w:szCs w:val="24"/>
              </w:rPr>
            </w:pPr>
            <w:r w:rsidRPr="009F78F2">
              <w:rPr>
                <w:sz w:val="24"/>
                <w:szCs w:val="24"/>
              </w:rPr>
              <w:t>YES</w:t>
            </w:r>
          </w:p>
        </w:tc>
      </w:tr>
      <w:tr w:rsidR="003F5418" w:rsidRPr="009F78F2">
        <w:trPr>
          <w:trHeight w:val="460"/>
        </w:trPr>
        <w:tc>
          <w:tcPr>
            <w:tcW w:w="11268" w:type="dxa"/>
          </w:tcPr>
          <w:p w:rsidR="003F5418" w:rsidRPr="009F78F2" w:rsidRDefault="005F02A7">
            <w:pPr>
              <w:pStyle w:val="TableParagraph"/>
              <w:spacing w:before="25"/>
              <w:ind w:left="102"/>
              <w:rPr>
                <w:sz w:val="24"/>
                <w:szCs w:val="24"/>
              </w:rPr>
            </w:pPr>
            <w:r w:rsidRPr="009F78F2">
              <w:rPr>
                <w:sz w:val="24"/>
                <w:szCs w:val="24"/>
              </w:rPr>
              <w:t>Points where clean water discharges to ditches, rivers and watercourses</w:t>
            </w:r>
          </w:p>
        </w:tc>
        <w:tc>
          <w:tcPr>
            <w:tcW w:w="3060" w:type="dxa"/>
          </w:tcPr>
          <w:p w:rsidR="003F5418" w:rsidRPr="009F78F2" w:rsidRDefault="00AD0FDE">
            <w:pPr>
              <w:pStyle w:val="TableParagraph"/>
              <w:rPr>
                <w:sz w:val="24"/>
                <w:szCs w:val="24"/>
              </w:rPr>
            </w:pPr>
            <w:r w:rsidRPr="009F78F2">
              <w:rPr>
                <w:sz w:val="24"/>
                <w:szCs w:val="24"/>
              </w:rPr>
              <w:t>YES</w:t>
            </w:r>
          </w:p>
        </w:tc>
      </w:tr>
      <w:tr w:rsidR="003F5418" w:rsidRPr="009F78F2">
        <w:trPr>
          <w:trHeight w:val="460"/>
        </w:trPr>
        <w:tc>
          <w:tcPr>
            <w:tcW w:w="11268" w:type="dxa"/>
          </w:tcPr>
          <w:p w:rsidR="003F5418" w:rsidRPr="009F78F2" w:rsidRDefault="005F02A7">
            <w:pPr>
              <w:pStyle w:val="TableParagraph"/>
              <w:spacing w:before="25"/>
              <w:ind w:left="102"/>
              <w:rPr>
                <w:sz w:val="24"/>
                <w:szCs w:val="24"/>
              </w:rPr>
            </w:pPr>
            <w:r w:rsidRPr="009F78F2">
              <w:rPr>
                <w:sz w:val="24"/>
                <w:szCs w:val="24"/>
              </w:rPr>
              <w:t>Outfall points into dirty water lagoons and their emptying points</w:t>
            </w:r>
          </w:p>
        </w:tc>
        <w:tc>
          <w:tcPr>
            <w:tcW w:w="3060" w:type="dxa"/>
          </w:tcPr>
          <w:p w:rsidR="003F5418" w:rsidRPr="009F78F2" w:rsidRDefault="00E461A2">
            <w:pPr>
              <w:pStyle w:val="TableParagraph"/>
              <w:rPr>
                <w:sz w:val="24"/>
                <w:szCs w:val="24"/>
              </w:rPr>
            </w:pPr>
            <w:r w:rsidRPr="009F78F2">
              <w:rPr>
                <w:sz w:val="24"/>
                <w:szCs w:val="24"/>
              </w:rPr>
              <w:t>YES</w:t>
            </w:r>
          </w:p>
        </w:tc>
      </w:tr>
      <w:tr w:rsidR="003F5418" w:rsidRPr="009F78F2">
        <w:trPr>
          <w:trHeight w:val="460"/>
        </w:trPr>
        <w:tc>
          <w:tcPr>
            <w:tcW w:w="11268" w:type="dxa"/>
          </w:tcPr>
          <w:p w:rsidR="003F5418" w:rsidRPr="009F78F2" w:rsidRDefault="005F02A7">
            <w:pPr>
              <w:pStyle w:val="TableParagraph"/>
              <w:spacing w:before="25"/>
              <w:ind w:left="102"/>
              <w:rPr>
                <w:sz w:val="24"/>
                <w:szCs w:val="24"/>
              </w:rPr>
            </w:pPr>
            <w:r w:rsidRPr="009F78F2">
              <w:rPr>
                <w:sz w:val="24"/>
                <w:szCs w:val="24"/>
              </w:rPr>
              <w:t>Boundaries of grassed areas, swales and soakaways</w:t>
            </w:r>
          </w:p>
        </w:tc>
        <w:tc>
          <w:tcPr>
            <w:tcW w:w="3060" w:type="dxa"/>
          </w:tcPr>
          <w:p w:rsidR="003F5418" w:rsidRPr="009F78F2" w:rsidRDefault="00AD0FDE">
            <w:pPr>
              <w:pStyle w:val="TableParagraph"/>
              <w:rPr>
                <w:sz w:val="24"/>
                <w:szCs w:val="24"/>
              </w:rPr>
            </w:pPr>
            <w:r w:rsidRPr="009F78F2">
              <w:rPr>
                <w:sz w:val="24"/>
                <w:szCs w:val="24"/>
              </w:rPr>
              <w:t>YES</w:t>
            </w:r>
          </w:p>
        </w:tc>
      </w:tr>
      <w:tr w:rsidR="003F5418" w:rsidRPr="009F78F2">
        <w:trPr>
          <w:trHeight w:val="460"/>
        </w:trPr>
        <w:tc>
          <w:tcPr>
            <w:tcW w:w="11268" w:type="dxa"/>
          </w:tcPr>
          <w:p w:rsidR="003F5418" w:rsidRPr="009F78F2" w:rsidRDefault="005F02A7">
            <w:pPr>
              <w:pStyle w:val="TableParagraph"/>
              <w:spacing w:before="25"/>
              <w:ind w:left="102"/>
              <w:rPr>
                <w:sz w:val="24"/>
                <w:szCs w:val="24"/>
              </w:rPr>
            </w:pPr>
            <w:r w:rsidRPr="009F78F2">
              <w:rPr>
                <w:sz w:val="24"/>
                <w:szCs w:val="24"/>
              </w:rPr>
              <w:t>Pathways using blue where the flows are clean water</w:t>
            </w:r>
          </w:p>
        </w:tc>
        <w:tc>
          <w:tcPr>
            <w:tcW w:w="3060" w:type="dxa"/>
          </w:tcPr>
          <w:p w:rsidR="003F5418" w:rsidRPr="009F78F2" w:rsidRDefault="00AD0FDE">
            <w:pPr>
              <w:pStyle w:val="TableParagraph"/>
              <w:rPr>
                <w:sz w:val="24"/>
                <w:szCs w:val="24"/>
              </w:rPr>
            </w:pPr>
            <w:r w:rsidRPr="009F78F2">
              <w:rPr>
                <w:sz w:val="24"/>
                <w:szCs w:val="24"/>
              </w:rPr>
              <w:t>YES</w:t>
            </w:r>
          </w:p>
        </w:tc>
      </w:tr>
      <w:tr w:rsidR="003F5418" w:rsidRPr="009F78F2">
        <w:trPr>
          <w:trHeight w:val="460"/>
        </w:trPr>
        <w:tc>
          <w:tcPr>
            <w:tcW w:w="11268" w:type="dxa"/>
          </w:tcPr>
          <w:p w:rsidR="003F5418" w:rsidRPr="009F78F2" w:rsidRDefault="005F02A7">
            <w:pPr>
              <w:pStyle w:val="TableParagraph"/>
              <w:spacing w:before="25"/>
              <w:ind w:left="102"/>
              <w:rPr>
                <w:sz w:val="24"/>
                <w:szCs w:val="24"/>
              </w:rPr>
            </w:pPr>
            <w:r w:rsidRPr="009F78F2">
              <w:rPr>
                <w:sz w:val="24"/>
                <w:szCs w:val="24"/>
              </w:rPr>
              <w:t>Pathways using purple where the flows are lightly contaminated water</w:t>
            </w:r>
          </w:p>
        </w:tc>
        <w:tc>
          <w:tcPr>
            <w:tcW w:w="3060" w:type="dxa"/>
          </w:tcPr>
          <w:p w:rsidR="003F5418" w:rsidRPr="009F78F2" w:rsidRDefault="00AD0FDE">
            <w:pPr>
              <w:pStyle w:val="TableParagraph"/>
              <w:rPr>
                <w:sz w:val="24"/>
                <w:szCs w:val="24"/>
              </w:rPr>
            </w:pPr>
            <w:r w:rsidRPr="009F78F2">
              <w:rPr>
                <w:sz w:val="24"/>
                <w:szCs w:val="24"/>
              </w:rPr>
              <w:t>YES</w:t>
            </w:r>
          </w:p>
        </w:tc>
      </w:tr>
      <w:tr w:rsidR="003F5418" w:rsidRPr="009F78F2">
        <w:trPr>
          <w:trHeight w:val="460"/>
        </w:trPr>
        <w:tc>
          <w:tcPr>
            <w:tcW w:w="11268" w:type="dxa"/>
          </w:tcPr>
          <w:p w:rsidR="003F5418" w:rsidRPr="009F78F2" w:rsidRDefault="005F02A7">
            <w:pPr>
              <w:pStyle w:val="TableParagraph"/>
              <w:spacing w:before="25"/>
              <w:ind w:left="102"/>
              <w:rPr>
                <w:sz w:val="24"/>
                <w:szCs w:val="24"/>
              </w:rPr>
            </w:pPr>
            <w:r w:rsidRPr="009F78F2">
              <w:rPr>
                <w:sz w:val="24"/>
                <w:szCs w:val="24"/>
              </w:rPr>
              <w:t>Pathways using red where the flows are dirty water</w:t>
            </w:r>
          </w:p>
        </w:tc>
        <w:tc>
          <w:tcPr>
            <w:tcW w:w="3060" w:type="dxa"/>
          </w:tcPr>
          <w:p w:rsidR="003F5418" w:rsidRPr="009F78F2" w:rsidRDefault="00AD0FDE">
            <w:pPr>
              <w:pStyle w:val="TableParagraph"/>
              <w:rPr>
                <w:sz w:val="24"/>
                <w:szCs w:val="24"/>
              </w:rPr>
            </w:pPr>
            <w:r w:rsidRPr="009F78F2">
              <w:rPr>
                <w:sz w:val="24"/>
                <w:szCs w:val="24"/>
              </w:rPr>
              <w:t>YES</w:t>
            </w:r>
          </w:p>
        </w:tc>
      </w:tr>
      <w:tr w:rsidR="003F5418" w:rsidRPr="009F78F2">
        <w:trPr>
          <w:trHeight w:val="460"/>
        </w:trPr>
        <w:tc>
          <w:tcPr>
            <w:tcW w:w="11268" w:type="dxa"/>
          </w:tcPr>
          <w:p w:rsidR="003F5418" w:rsidRPr="009F78F2" w:rsidRDefault="005F02A7">
            <w:pPr>
              <w:pStyle w:val="TableParagraph"/>
              <w:spacing w:before="25"/>
              <w:ind w:left="102"/>
              <w:rPr>
                <w:sz w:val="24"/>
                <w:szCs w:val="24"/>
              </w:rPr>
            </w:pPr>
            <w:r w:rsidRPr="009F78F2">
              <w:rPr>
                <w:sz w:val="24"/>
                <w:szCs w:val="24"/>
              </w:rPr>
              <w:t xml:space="preserve">Access points into the pathways and </w:t>
            </w:r>
            <w:proofErr w:type="spellStart"/>
            <w:r w:rsidRPr="009F78F2">
              <w:rPr>
                <w:sz w:val="24"/>
                <w:szCs w:val="24"/>
              </w:rPr>
              <w:t>coloured</w:t>
            </w:r>
            <w:proofErr w:type="spellEnd"/>
            <w:r w:rsidRPr="009F78F2">
              <w:rPr>
                <w:sz w:val="24"/>
                <w:szCs w:val="24"/>
              </w:rPr>
              <w:t xml:space="preserve"> accordingly</w:t>
            </w:r>
          </w:p>
        </w:tc>
        <w:tc>
          <w:tcPr>
            <w:tcW w:w="3060" w:type="dxa"/>
          </w:tcPr>
          <w:p w:rsidR="003F5418" w:rsidRPr="009F78F2" w:rsidRDefault="00AD0FDE">
            <w:pPr>
              <w:pStyle w:val="TableParagraph"/>
              <w:rPr>
                <w:sz w:val="24"/>
                <w:szCs w:val="24"/>
              </w:rPr>
            </w:pPr>
            <w:r w:rsidRPr="009F78F2">
              <w:rPr>
                <w:sz w:val="24"/>
                <w:szCs w:val="24"/>
              </w:rPr>
              <w:t>Labeled and identified.</w:t>
            </w:r>
          </w:p>
        </w:tc>
      </w:tr>
      <w:tr w:rsidR="003F5418" w:rsidRPr="009F78F2">
        <w:trPr>
          <w:trHeight w:val="460"/>
        </w:trPr>
        <w:tc>
          <w:tcPr>
            <w:tcW w:w="11268" w:type="dxa"/>
          </w:tcPr>
          <w:p w:rsidR="003F5418" w:rsidRPr="009F78F2" w:rsidRDefault="005F02A7">
            <w:pPr>
              <w:pStyle w:val="TableParagraph"/>
              <w:spacing w:before="25"/>
              <w:ind w:left="102"/>
              <w:rPr>
                <w:sz w:val="24"/>
                <w:szCs w:val="24"/>
              </w:rPr>
            </w:pPr>
            <w:r w:rsidRPr="009F78F2">
              <w:rPr>
                <w:sz w:val="24"/>
                <w:szCs w:val="24"/>
              </w:rPr>
              <w:t xml:space="preserve">Inspection points and manholes and </w:t>
            </w:r>
            <w:proofErr w:type="spellStart"/>
            <w:r w:rsidRPr="009F78F2">
              <w:rPr>
                <w:sz w:val="24"/>
                <w:szCs w:val="24"/>
              </w:rPr>
              <w:t>coloured</w:t>
            </w:r>
            <w:proofErr w:type="spellEnd"/>
            <w:r w:rsidRPr="009F78F2">
              <w:rPr>
                <w:sz w:val="24"/>
                <w:szCs w:val="24"/>
              </w:rPr>
              <w:t xml:space="preserve"> accordingly</w:t>
            </w:r>
          </w:p>
        </w:tc>
        <w:tc>
          <w:tcPr>
            <w:tcW w:w="3060" w:type="dxa"/>
          </w:tcPr>
          <w:p w:rsidR="003F5418" w:rsidRPr="009F78F2" w:rsidRDefault="00AD0FDE">
            <w:pPr>
              <w:pStyle w:val="TableParagraph"/>
              <w:rPr>
                <w:sz w:val="24"/>
                <w:szCs w:val="24"/>
              </w:rPr>
            </w:pPr>
            <w:r w:rsidRPr="009F78F2">
              <w:rPr>
                <w:sz w:val="24"/>
                <w:szCs w:val="24"/>
              </w:rPr>
              <w:t>Labeled and identified.</w:t>
            </w:r>
          </w:p>
        </w:tc>
      </w:tr>
      <w:tr w:rsidR="003F5418" w:rsidRPr="009F78F2">
        <w:trPr>
          <w:trHeight w:val="460"/>
        </w:trPr>
        <w:tc>
          <w:tcPr>
            <w:tcW w:w="11268" w:type="dxa"/>
          </w:tcPr>
          <w:p w:rsidR="003F5418" w:rsidRPr="009F78F2" w:rsidRDefault="005F02A7">
            <w:pPr>
              <w:pStyle w:val="TableParagraph"/>
              <w:spacing w:before="25"/>
              <w:ind w:left="102"/>
              <w:rPr>
                <w:sz w:val="24"/>
                <w:szCs w:val="24"/>
              </w:rPr>
            </w:pPr>
            <w:r w:rsidRPr="009F78F2">
              <w:rPr>
                <w:sz w:val="24"/>
                <w:szCs w:val="24"/>
              </w:rPr>
              <w:t>Diverters, interceptors and sleeping policemen</w:t>
            </w:r>
          </w:p>
        </w:tc>
        <w:tc>
          <w:tcPr>
            <w:tcW w:w="3060" w:type="dxa"/>
          </w:tcPr>
          <w:p w:rsidR="003F5418" w:rsidRPr="009F78F2" w:rsidRDefault="00AD0FDE">
            <w:pPr>
              <w:pStyle w:val="TableParagraph"/>
              <w:rPr>
                <w:sz w:val="24"/>
                <w:szCs w:val="24"/>
              </w:rPr>
            </w:pPr>
            <w:r w:rsidRPr="009F78F2">
              <w:rPr>
                <w:sz w:val="24"/>
                <w:szCs w:val="24"/>
              </w:rPr>
              <w:t>Labeled and identified.</w:t>
            </w:r>
          </w:p>
        </w:tc>
      </w:tr>
    </w:tbl>
    <w:p w:rsidR="003F5418" w:rsidRPr="009F78F2" w:rsidRDefault="003F5418">
      <w:pPr>
        <w:rPr>
          <w:sz w:val="24"/>
          <w:szCs w:val="24"/>
        </w:rPr>
        <w:sectPr w:rsidR="003F5418" w:rsidRPr="009F78F2">
          <w:pgSz w:w="16840" w:h="11900" w:orient="landscape"/>
          <w:pgMar w:top="1100" w:right="1360" w:bottom="940" w:left="920" w:header="0" w:footer="691" w:gutter="0"/>
          <w:cols w:space="720"/>
        </w:sectPr>
      </w:pPr>
    </w:p>
    <w:p w:rsidR="003F5418" w:rsidRPr="009F78F2" w:rsidRDefault="00630297">
      <w:pPr>
        <w:spacing w:before="153"/>
        <w:ind w:left="213"/>
        <w:rPr>
          <w:b/>
          <w:sz w:val="24"/>
          <w:szCs w:val="24"/>
        </w:rPr>
      </w:pPr>
      <w:r w:rsidRPr="009F78F2">
        <w:rPr>
          <w:b/>
          <w:sz w:val="24"/>
          <w:szCs w:val="24"/>
        </w:rPr>
        <w:lastRenderedPageBreak/>
        <w:t>Drainage action plan:</w:t>
      </w: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4"/>
        <w:gridCol w:w="6946"/>
        <w:gridCol w:w="1559"/>
        <w:gridCol w:w="1478"/>
        <w:gridCol w:w="1924"/>
      </w:tblGrid>
      <w:tr w:rsidR="003F5418" w:rsidRPr="009F78F2" w:rsidTr="00103706">
        <w:trPr>
          <w:trHeight w:val="1100"/>
        </w:trPr>
        <w:tc>
          <w:tcPr>
            <w:tcW w:w="2944" w:type="dxa"/>
          </w:tcPr>
          <w:p w:rsidR="003F5418" w:rsidRPr="009F78F2" w:rsidRDefault="003F5418">
            <w:pPr>
              <w:pStyle w:val="TableParagraph"/>
              <w:spacing w:before="9"/>
              <w:rPr>
                <w:b/>
                <w:sz w:val="24"/>
                <w:szCs w:val="24"/>
              </w:rPr>
            </w:pPr>
          </w:p>
          <w:p w:rsidR="003F5418" w:rsidRPr="009F78F2" w:rsidRDefault="005F02A7">
            <w:pPr>
              <w:pStyle w:val="TableParagraph"/>
              <w:ind w:left="1139" w:right="1139"/>
              <w:jc w:val="center"/>
              <w:rPr>
                <w:b/>
                <w:sz w:val="24"/>
                <w:szCs w:val="24"/>
              </w:rPr>
            </w:pPr>
            <w:bookmarkStart w:id="7" w:name="Issue_"/>
            <w:bookmarkEnd w:id="7"/>
            <w:r w:rsidRPr="009F78F2">
              <w:rPr>
                <w:b/>
                <w:sz w:val="24"/>
                <w:szCs w:val="24"/>
              </w:rPr>
              <w:t>Issue</w:t>
            </w:r>
          </w:p>
        </w:tc>
        <w:tc>
          <w:tcPr>
            <w:tcW w:w="6946" w:type="dxa"/>
          </w:tcPr>
          <w:p w:rsidR="003F5418" w:rsidRPr="009F78F2" w:rsidRDefault="003F5418">
            <w:pPr>
              <w:pStyle w:val="TableParagraph"/>
              <w:spacing w:before="9"/>
              <w:rPr>
                <w:b/>
                <w:sz w:val="24"/>
                <w:szCs w:val="24"/>
              </w:rPr>
            </w:pPr>
          </w:p>
          <w:p w:rsidR="003F5418" w:rsidRPr="009F78F2" w:rsidRDefault="005F02A7">
            <w:pPr>
              <w:pStyle w:val="TableParagraph"/>
              <w:ind w:left="3074" w:right="3074"/>
              <w:jc w:val="center"/>
              <w:rPr>
                <w:b/>
                <w:sz w:val="24"/>
                <w:szCs w:val="24"/>
              </w:rPr>
            </w:pPr>
            <w:r w:rsidRPr="009F78F2">
              <w:rPr>
                <w:b/>
                <w:sz w:val="24"/>
                <w:szCs w:val="24"/>
              </w:rPr>
              <w:t>Action</w:t>
            </w:r>
          </w:p>
        </w:tc>
        <w:tc>
          <w:tcPr>
            <w:tcW w:w="1559" w:type="dxa"/>
          </w:tcPr>
          <w:p w:rsidR="003F5418" w:rsidRPr="009F78F2" w:rsidRDefault="005F02A7">
            <w:pPr>
              <w:pStyle w:val="TableParagraph"/>
              <w:spacing w:before="2" w:line="276" w:lineRule="exact"/>
              <w:ind w:left="134" w:right="133" w:firstLine="1"/>
              <w:jc w:val="center"/>
              <w:rPr>
                <w:b/>
                <w:sz w:val="24"/>
                <w:szCs w:val="24"/>
              </w:rPr>
            </w:pPr>
            <w:r w:rsidRPr="009F78F2">
              <w:rPr>
                <w:b/>
                <w:sz w:val="24"/>
                <w:szCs w:val="24"/>
              </w:rPr>
              <w:t>Proposed timescale for   completion</w:t>
            </w:r>
          </w:p>
        </w:tc>
        <w:tc>
          <w:tcPr>
            <w:tcW w:w="1478" w:type="dxa"/>
          </w:tcPr>
          <w:p w:rsidR="003F5418" w:rsidRPr="009F78F2" w:rsidRDefault="005F02A7">
            <w:pPr>
              <w:pStyle w:val="TableParagraph"/>
              <w:ind w:left="160" w:right="158"/>
              <w:jc w:val="center"/>
              <w:rPr>
                <w:b/>
                <w:sz w:val="24"/>
                <w:szCs w:val="24"/>
              </w:rPr>
            </w:pPr>
            <w:r w:rsidRPr="009F78F2">
              <w:rPr>
                <w:b/>
                <w:sz w:val="24"/>
                <w:szCs w:val="24"/>
              </w:rPr>
              <w:t>Estimated</w:t>
            </w:r>
            <w:r w:rsidRPr="009F78F2">
              <w:rPr>
                <w:b/>
                <w:w w:val="99"/>
                <w:sz w:val="24"/>
                <w:szCs w:val="24"/>
              </w:rPr>
              <w:t xml:space="preserve"> </w:t>
            </w:r>
            <w:r w:rsidRPr="009F78F2">
              <w:rPr>
                <w:b/>
                <w:sz w:val="24"/>
                <w:szCs w:val="24"/>
              </w:rPr>
              <w:t>cost</w:t>
            </w:r>
          </w:p>
          <w:p w:rsidR="003F5418" w:rsidRPr="009F78F2" w:rsidRDefault="005F02A7">
            <w:pPr>
              <w:pStyle w:val="TableParagraph"/>
              <w:spacing w:before="2"/>
              <w:jc w:val="center"/>
              <w:rPr>
                <w:b/>
                <w:sz w:val="24"/>
                <w:szCs w:val="24"/>
              </w:rPr>
            </w:pPr>
            <w:r w:rsidRPr="009F78F2">
              <w:rPr>
                <w:b/>
                <w:w w:val="99"/>
                <w:sz w:val="24"/>
                <w:szCs w:val="24"/>
              </w:rPr>
              <w:t>£</w:t>
            </w:r>
          </w:p>
        </w:tc>
        <w:tc>
          <w:tcPr>
            <w:tcW w:w="1924" w:type="dxa"/>
          </w:tcPr>
          <w:p w:rsidR="003F5418" w:rsidRPr="009F78F2" w:rsidRDefault="005F02A7">
            <w:pPr>
              <w:pStyle w:val="TableParagraph"/>
              <w:spacing w:before="2" w:line="276" w:lineRule="exact"/>
              <w:ind w:left="223" w:right="221"/>
              <w:jc w:val="center"/>
              <w:rPr>
                <w:b/>
                <w:sz w:val="24"/>
                <w:szCs w:val="24"/>
              </w:rPr>
            </w:pPr>
            <w:r w:rsidRPr="009F78F2">
              <w:rPr>
                <w:b/>
                <w:sz w:val="24"/>
                <w:szCs w:val="24"/>
              </w:rPr>
              <w:t>Timescale agreed with Environment Agency</w:t>
            </w:r>
          </w:p>
        </w:tc>
      </w:tr>
      <w:tr w:rsidR="00103706" w:rsidRPr="009F78F2" w:rsidTr="00103706">
        <w:trPr>
          <w:trHeight w:val="538"/>
        </w:trPr>
        <w:tc>
          <w:tcPr>
            <w:tcW w:w="2944" w:type="dxa"/>
          </w:tcPr>
          <w:p w:rsidR="00103706" w:rsidRPr="009F78F2" w:rsidRDefault="00103706" w:rsidP="00103706">
            <w:pPr>
              <w:pStyle w:val="TableParagraph"/>
              <w:spacing w:line="271" w:lineRule="exact"/>
              <w:ind w:left="102"/>
              <w:jc w:val="center"/>
              <w:rPr>
                <w:sz w:val="24"/>
                <w:szCs w:val="24"/>
              </w:rPr>
            </w:pPr>
            <w:r>
              <w:rPr>
                <w:sz w:val="24"/>
                <w:szCs w:val="24"/>
              </w:rPr>
              <w:t>None at this time.</w:t>
            </w:r>
          </w:p>
        </w:tc>
        <w:tc>
          <w:tcPr>
            <w:tcW w:w="6946" w:type="dxa"/>
          </w:tcPr>
          <w:p w:rsidR="00103706" w:rsidRPr="009F78F2" w:rsidRDefault="00103706" w:rsidP="00103706">
            <w:pPr>
              <w:pStyle w:val="TableParagraph"/>
              <w:spacing w:line="259" w:lineRule="exact"/>
              <w:ind w:left="102"/>
              <w:jc w:val="center"/>
              <w:rPr>
                <w:sz w:val="24"/>
                <w:szCs w:val="24"/>
              </w:rPr>
            </w:pPr>
            <w:r>
              <w:rPr>
                <w:sz w:val="24"/>
                <w:szCs w:val="24"/>
              </w:rPr>
              <w:t>N/A</w:t>
            </w:r>
          </w:p>
        </w:tc>
        <w:tc>
          <w:tcPr>
            <w:tcW w:w="1559" w:type="dxa"/>
          </w:tcPr>
          <w:p w:rsidR="00103706" w:rsidRPr="009F78F2" w:rsidRDefault="00103706">
            <w:pPr>
              <w:pStyle w:val="TableParagraph"/>
              <w:spacing w:line="271" w:lineRule="exact"/>
              <w:ind w:left="103"/>
              <w:rPr>
                <w:sz w:val="24"/>
                <w:szCs w:val="24"/>
              </w:rPr>
            </w:pPr>
          </w:p>
        </w:tc>
        <w:tc>
          <w:tcPr>
            <w:tcW w:w="1478" w:type="dxa"/>
          </w:tcPr>
          <w:p w:rsidR="00103706" w:rsidRPr="009F78F2" w:rsidRDefault="00103706">
            <w:pPr>
              <w:pStyle w:val="TableParagraph"/>
              <w:spacing w:line="271" w:lineRule="exact"/>
              <w:ind w:left="158" w:right="158"/>
              <w:jc w:val="center"/>
              <w:rPr>
                <w:sz w:val="24"/>
                <w:szCs w:val="24"/>
              </w:rPr>
            </w:pPr>
          </w:p>
        </w:tc>
        <w:tc>
          <w:tcPr>
            <w:tcW w:w="1924" w:type="dxa"/>
          </w:tcPr>
          <w:p w:rsidR="00103706" w:rsidRPr="009F78F2" w:rsidRDefault="00103706">
            <w:pPr>
              <w:pStyle w:val="TableParagraph"/>
              <w:rPr>
                <w:sz w:val="24"/>
                <w:szCs w:val="24"/>
              </w:rPr>
            </w:pPr>
          </w:p>
        </w:tc>
      </w:tr>
      <w:tr w:rsidR="00103706" w:rsidRPr="009F78F2" w:rsidTr="00103706">
        <w:trPr>
          <w:trHeight w:val="540"/>
        </w:trPr>
        <w:tc>
          <w:tcPr>
            <w:tcW w:w="2944" w:type="dxa"/>
          </w:tcPr>
          <w:p w:rsidR="00103706" w:rsidRPr="009F78F2" w:rsidRDefault="00103706">
            <w:pPr>
              <w:pStyle w:val="TableParagraph"/>
              <w:spacing w:before="1" w:line="276" w:lineRule="exact"/>
              <w:ind w:left="102" w:right="236"/>
              <w:rPr>
                <w:sz w:val="24"/>
                <w:szCs w:val="24"/>
              </w:rPr>
            </w:pPr>
          </w:p>
        </w:tc>
        <w:tc>
          <w:tcPr>
            <w:tcW w:w="6946" w:type="dxa"/>
          </w:tcPr>
          <w:p w:rsidR="00103706" w:rsidRPr="009F78F2" w:rsidRDefault="00103706">
            <w:pPr>
              <w:pStyle w:val="TableParagraph"/>
              <w:spacing w:before="1" w:line="276" w:lineRule="exact"/>
              <w:ind w:left="102" w:right="182"/>
              <w:rPr>
                <w:sz w:val="24"/>
                <w:szCs w:val="24"/>
              </w:rPr>
            </w:pPr>
          </w:p>
        </w:tc>
        <w:tc>
          <w:tcPr>
            <w:tcW w:w="1559" w:type="dxa"/>
          </w:tcPr>
          <w:p w:rsidR="00103706" w:rsidRPr="009F78F2" w:rsidRDefault="00103706">
            <w:pPr>
              <w:pStyle w:val="TableParagraph"/>
              <w:spacing w:line="273" w:lineRule="exact"/>
              <w:ind w:left="103"/>
              <w:rPr>
                <w:sz w:val="24"/>
                <w:szCs w:val="24"/>
              </w:rPr>
            </w:pPr>
          </w:p>
        </w:tc>
        <w:tc>
          <w:tcPr>
            <w:tcW w:w="1478" w:type="dxa"/>
          </w:tcPr>
          <w:p w:rsidR="00103706" w:rsidRPr="009F78F2" w:rsidRDefault="00103706">
            <w:pPr>
              <w:pStyle w:val="TableParagraph"/>
              <w:spacing w:line="273" w:lineRule="exact"/>
              <w:jc w:val="center"/>
              <w:rPr>
                <w:sz w:val="24"/>
                <w:szCs w:val="24"/>
              </w:rPr>
            </w:pPr>
          </w:p>
        </w:tc>
        <w:tc>
          <w:tcPr>
            <w:tcW w:w="1924" w:type="dxa"/>
          </w:tcPr>
          <w:p w:rsidR="00103706" w:rsidRPr="009F78F2" w:rsidRDefault="00103706">
            <w:pPr>
              <w:pStyle w:val="TableParagraph"/>
              <w:rPr>
                <w:sz w:val="24"/>
                <w:szCs w:val="24"/>
              </w:rPr>
            </w:pPr>
          </w:p>
        </w:tc>
      </w:tr>
      <w:tr w:rsidR="00103706" w:rsidRPr="009F78F2" w:rsidTr="00103706">
        <w:trPr>
          <w:trHeight w:val="539"/>
        </w:trPr>
        <w:tc>
          <w:tcPr>
            <w:tcW w:w="2944" w:type="dxa"/>
          </w:tcPr>
          <w:p w:rsidR="00103706" w:rsidRPr="009F78F2" w:rsidRDefault="00103706">
            <w:pPr>
              <w:pStyle w:val="TableParagraph"/>
              <w:spacing w:line="259" w:lineRule="exact"/>
              <w:ind w:left="102"/>
              <w:rPr>
                <w:sz w:val="24"/>
                <w:szCs w:val="24"/>
              </w:rPr>
            </w:pPr>
          </w:p>
        </w:tc>
        <w:tc>
          <w:tcPr>
            <w:tcW w:w="6946" w:type="dxa"/>
          </w:tcPr>
          <w:p w:rsidR="00103706" w:rsidRPr="009F78F2" w:rsidRDefault="00103706">
            <w:pPr>
              <w:pStyle w:val="TableParagraph"/>
              <w:spacing w:line="259" w:lineRule="exact"/>
              <w:ind w:left="102"/>
              <w:rPr>
                <w:sz w:val="24"/>
                <w:szCs w:val="24"/>
              </w:rPr>
            </w:pPr>
          </w:p>
        </w:tc>
        <w:tc>
          <w:tcPr>
            <w:tcW w:w="1559" w:type="dxa"/>
          </w:tcPr>
          <w:p w:rsidR="00103706" w:rsidRPr="009F78F2" w:rsidRDefault="00103706">
            <w:pPr>
              <w:pStyle w:val="TableParagraph"/>
              <w:spacing w:line="271" w:lineRule="exact"/>
              <w:ind w:left="103"/>
              <w:rPr>
                <w:sz w:val="24"/>
                <w:szCs w:val="24"/>
              </w:rPr>
            </w:pPr>
          </w:p>
        </w:tc>
        <w:tc>
          <w:tcPr>
            <w:tcW w:w="1478" w:type="dxa"/>
          </w:tcPr>
          <w:p w:rsidR="00103706" w:rsidRPr="009F78F2" w:rsidRDefault="00103706">
            <w:pPr>
              <w:pStyle w:val="TableParagraph"/>
              <w:spacing w:line="271" w:lineRule="exact"/>
              <w:ind w:right="1"/>
              <w:jc w:val="center"/>
              <w:rPr>
                <w:sz w:val="24"/>
                <w:szCs w:val="24"/>
              </w:rPr>
            </w:pPr>
          </w:p>
        </w:tc>
        <w:tc>
          <w:tcPr>
            <w:tcW w:w="1924" w:type="dxa"/>
          </w:tcPr>
          <w:p w:rsidR="00103706" w:rsidRPr="009F78F2" w:rsidRDefault="00103706">
            <w:pPr>
              <w:pStyle w:val="TableParagraph"/>
              <w:rPr>
                <w:sz w:val="24"/>
                <w:szCs w:val="24"/>
              </w:rPr>
            </w:pPr>
          </w:p>
        </w:tc>
      </w:tr>
      <w:tr w:rsidR="00103706" w:rsidRPr="009F78F2" w:rsidTr="00103706">
        <w:trPr>
          <w:trHeight w:val="820"/>
        </w:trPr>
        <w:tc>
          <w:tcPr>
            <w:tcW w:w="2944" w:type="dxa"/>
          </w:tcPr>
          <w:p w:rsidR="00103706" w:rsidRPr="009F78F2" w:rsidRDefault="00103706">
            <w:pPr>
              <w:pStyle w:val="TableParagraph"/>
              <w:ind w:left="102"/>
              <w:rPr>
                <w:sz w:val="24"/>
                <w:szCs w:val="24"/>
              </w:rPr>
            </w:pPr>
          </w:p>
        </w:tc>
        <w:tc>
          <w:tcPr>
            <w:tcW w:w="6946" w:type="dxa"/>
          </w:tcPr>
          <w:p w:rsidR="00103706" w:rsidRPr="009F78F2" w:rsidRDefault="00103706">
            <w:pPr>
              <w:pStyle w:val="TableParagraph"/>
              <w:spacing w:before="1" w:line="276" w:lineRule="exact"/>
              <w:ind w:left="102" w:right="183"/>
              <w:rPr>
                <w:sz w:val="24"/>
                <w:szCs w:val="24"/>
              </w:rPr>
            </w:pPr>
          </w:p>
        </w:tc>
        <w:tc>
          <w:tcPr>
            <w:tcW w:w="1559" w:type="dxa"/>
          </w:tcPr>
          <w:p w:rsidR="00103706" w:rsidRPr="009F78F2" w:rsidRDefault="00103706">
            <w:pPr>
              <w:pStyle w:val="TableParagraph"/>
              <w:spacing w:line="273" w:lineRule="exact"/>
              <w:ind w:left="103"/>
              <w:rPr>
                <w:sz w:val="24"/>
                <w:szCs w:val="24"/>
              </w:rPr>
            </w:pPr>
          </w:p>
        </w:tc>
        <w:tc>
          <w:tcPr>
            <w:tcW w:w="1478" w:type="dxa"/>
          </w:tcPr>
          <w:p w:rsidR="00103706" w:rsidRPr="009F78F2" w:rsidRDefault="00103706">
            <w:pPr>
              <w:pStyle w:val="TableParagraph"/>
              <w:spacing w:line="273" w:lineRule="exact"/>
              <w:ind w:left="158" w:right="158"/>
              <w:jc w:val="center"/>
              <w:rPr>
                <w:sz w:val="24"/>
                <w:szCs w:val="24"/>
              </w:rPr>
            </w:pPr>
          </w:p>
        </w:tc>
        <w:tc>
          <w:tcPr>
            <w:tcW w:w="1924" w:type="dxa"/>
          </w:tcPr>
          <w:p w:rsidR="00103706" w:rsidRPr="009F78F2" w:rsidRDefault="00103706">
            <w:pPr>
              <w:pStyle w:val="TableParagraph"/>
              <w:rPr>
                <w:sz w:val="24"/>
                <w:szCs w:val="24"/>
              </w:rPr>
            </w:pPr>
          </w:p>
        </w:tc>
      </w:tr>
      <w:tr w:rsidR="00103706" w:rsidRPr="009F78F2" w:rsidTr="00103706">
        <w:trPr>
          <w:trHeight w:val="820"/>
        </w:trPr>
        <w:tc>
          <w:tcPr>
            <w:tcW w:w="2944" w:type="dxa"/>
          </w:tcPr>
          <w:p w:rsidR="00103706" w:rsidRPr="009F78F2" w:rsidRDefault="00103706">
            <w:pPr>
              <w:pStyle w:val="TableParagraph"/>
              <w:spacing w:before="1" w:line="276" w:lineRule="exact"/>
              <w:ind w:left="102" w:right="516"/>
              <w:rPr>
                <w:sz w:val="24"/>
                <w:szCs w:val="24"/>
              </w:rPr>
            </w:pPr>
          </w:p>
        </w:tc>
        <w:tc>
          <w:tcPr>
            <w:tcW w:w="6946" w:type="dxa"/>
          </w:tcPr>
          <w:p w:rsidR="00103706" w:rsidRPr="009F78F2" w:rsidRDefault="00103706">
            <w:pPr>
              <w:pStyle w:val="TableParagraph"/>
              <w:ind w:left="102" w:right="169"/>
              <w:rPr>
                <w:sz w:val="24"/>
                <w:szCs w:val="24"/>
              </w:rPr>
            </w:pPr>
          </w:p>
        </w:tc>
        <w:tc>
          <w:tcPr>
            <w:tcW w:w="1559" w:type="dxa"/>
          </w:tcPr>
          <w:p w:rsidR="00103706" w:rsidRPr="009F78F2" w:rsidRDefault="00103706">
            <w:pPr>
              <w:pStyle w:val="TableParagraph"/>
              <w:spacing w:line="272" w:lineRule="exact"/>
              <w:ind w:left="103"/>
              <w:rPr>
                <w:sz w:val="24"/>
                <w:szCs w:val="24"/>
              </w:rPr>
            </w:pPr>
            <w:bookmarkStart w:id="8" w:name="Immediate"/>
            <w:bookmarkEnd w:id="8"/>
          </w:p>
        </w:tc>
        <w:tc>
          <w:tcPr>
            <w:tcW w:w="1478" w:type="dxa"/>
          </w:tcPr>
          <w:p w:rsidR="00103706" w:rsidRPr="009F78F2" w:rsidRDefault="00103706">
            <w:pPr>
              <w:pStyle w:val="TableParagraph"/>
              <w:spacing w:line="272" w:lineRule="exact"/>
              <w:jc w:val="center"/>
              <w:rPr>
                <w:sz w:val="24"/>
                <w:szCs w:val="24"/>
              </w:rPr>
            </w:pPr>
          </w:p>
        </w:tc>
        <w:tc>
          <w:tcPr>
            <w:tcW w:w="1924" w:type="dxa"/>
          </w:tcPr>
          <w:p w:rsidR="00103706" w:rsidRPr="009F78F2" w:rsidRDefault="00103706">
            <w:pPr>
              <w:pStyle w:val="TableParagraph"/>
              <w:rPr>
                <w:sz w:val="24"/>
                <w:szCs w:val="24"/>
              </w:rPr>
            </w:pPr>
          </w:p>
        </w:tc>
      </w:tr>
    </w:tbl>
    <w:p w:rsidR="005A1810" w:rsidRPr="009F78F2" w:rsidRDefault="005A1810">
      <w:pPr>
        <w:rPr>
          <w:sz w:val="24"/>
          <w:szCs w:val="24"/>
        </w:rPr>
      </w:pPr>
    </w:p>
    <w:p w:rsidR="00AD0FDE" w:rsidRPr="009F78F2" w:rsidRDefault="00AD0FDE">
      <w:pPr>
        <w:rPr>
          <w:sz w:val="24"/>
          <w:szCs w:val="24"/>
          <w:u w:val="single"/>
        </w:rPr>
      </w:pPr>
    </w:p>
    <w:sectPr w:rsidR="00AD0FDE" w:rsidRPr="009F78F2">
      <w:pgSz w:w="16840" w:h="11900" w:orient="landscape"/>
      <w:pgMar w:top="1100" w:right="840" w:bottom="940" w:left="920" w:header="0" w:footer="6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4EBB" w:rsidRDefault="00F44EBB">
      <w:r>
        <w:separator/>
      </w:r>
    </w:p>
  </w:endnote>
  <w:endnote w:type="continuationSeparator" w:id="0">
    <w:p w:rsidR="00F44EBB" w:rsidRDefault="00F44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418" w:rsidRDefault="00C83E79">
    <w:pPr>
      <w:pStyle w:val="BodyText"/>
      <w:spacing w:line="14" w:lineRule="auto"/>
      <w:rPr>
        <w:sz w:val="20"/>
      </w:rPr>
    </w:pPr>
    <w:r>
      <w:rPr>
        <w:noProof/>
      </w:rPr>
      <mc:AlternateContent>
        <mc:Choice Requires="wps">
          <w:drawing>
            <wp:anchor distT="0" distB="0" distL="114300" distR="114300" simplePos="0" relativeHeight="503286944" behindDoc="1" locked="0" layoutInCell="1" allowOverlap="1">
              <wp:simplePos x="0" y="0"/>
              <wp:positionH relativeFrom="page">
                <wp:posOffset>5244465</wp:posOffset>
              </wp:positionH>
              <wp:positionV relativeFrom="page">
                <wp:posOffset>6936105</wp:posOffset>
              </wp:positionV>
              <wp:extent cx="203200" cy="200660"/>
              <wp:effectExtent l="0" t="1905" r="63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200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5418" w:rsidRDefault="005F02A7">
                          <w:pPr>
                            <w:pStyle w:val="BodyText"/>
                            <w:spacing w:before="19"/>
                            <w:ind w:left="40"/>
                            <w:rPr>
                              <w:rFonts w:ascii="Times New Roman"/>
                            </w:rPr>
                          </w:pPr>
                          <w:r>
                            <w:fldChar w:fldCharType="begin"/>
                          </w:r>
                          <w:r>
                            <w:rPr>
                              <w:rFonts w:ascii="Times New Roman"/>
                            </w:rPr>
                            <w:instrText xml:space="preserve"> PAGE </w:instrText>
                          </w:r>
                          <w:r>
                            <w:fldChar w:fldCharType="separate"/>
                          </w:r>
                          <w:r w:rsidR="001854B5">
                            <w:rPr>
                              <w:rFonts w:ascii="Times New Roman"/>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12.95pt;margin-top:546.15pt;width:16pt;height:15.8pt;z-index:-2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" filled="f" stroked="f">
              <v:textbox inset="0,0,0,0">
                <w:txbxContent>
                  <w:p w:rsidR="003F5418" w:rsidRDefault="005F02A7">
                    <w:pPr>
                      <w:pStyle w:val="BodyText"/>
                      <w:spacing w:before="19"/>
                      <w:ind w:left="40"/>
                      <w:rPr>
                        <w:rFonts w:ascii="Times New Roman"/>
                      </w:rPr>
                    </w:pPr>
                    <w:r>
                      <w:fldChar w:fldCharType="begin"/>
                    </w:r>
                    <w:r>
                      <w:rPr>
                        <w:rFonts w:ascii="Times New Roman"/>
                      </w:rPr>
                      <w:instrText xml:space="preserve"> PAGE </w:instrText>
                    </w:r>
                    <w:r>
                      <w:fldChar w:fldCharType="separate"/>
                    </w:r>
                    <w:r w:rsidR="001854B5">
                      <w:rPr>
                        <w:rFonts w:ascii="Times New Roman"/>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4EBB" w:rsidRDefault="00F44EBB">
      <w:r>
        <w:separator/>
      </w:r>
    </w:p>
  </w:footnote>
  <w:footnote w:type="continuationSeparator" w:id="0">
    <w:p w:rsidR="00F44EBB" w:rsidRDefault="00F44E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CC625F"/>
    <w:multiLevelType w:val="hybridMultilevel"/>
    <w:tmpl w:val="6258554A"/>
    <w:lvl w:ilvl="0" w:tplc="7CA64D78">
      <w:numFmt w:val="bullet"/>
      <w:lvlText w:val=""/>
      <w:lvlJc w:val="left"/>
      <w:pPr>
        <w:ind w:left="462" w:hanging="361"/>
      </w:pPr>
      <w:rPr>
        <w:rFonts w:ascii="Symbol" w:eastAsia="Symbol" w:hAnsi="Symbol" w:cs="Symbol" w:hint="default"/>
        <w:w w:val="100"/>
        <w:sz w:val="24"/>
        <w:szCs w:val="24"/>
      </w:rPr>
    </w:lvl>
    <w:lvl w:ilvl="1" w:tplc="58841E04">
      <w:numFmt w:val="bullet"/>
      <w:lvlText w:val="•"/>
      <w:lvlJc w:val="left"/>
      <w:pPr>
        <w:ind w:left="937" w:hanging="361"/>
      </w:pPr>
      <w:rPr>
        <w:rFonts w:hint="default"/>
      </w:rPr>
    </w:lvl>
    <w:lvl w:ilvl="2" w:tplc="DC02EDEA">
      <w:numFmt w:val="bullet"/>
      <w:lvlText w:val="•"/>
      <w:lvlJc w:val="left"/>
      <w:pPr>
        <w:ind w:left="1415" w:hanging="361"/>
      </w:pPr>
      <w:rPr>
        <w:rFonts w:hint="default"/>
      </w:rPr>
    </w:lvl>
    <w:lvl w:ilvl="3" w:tplc="F23EEBE8">
      <w:numFmt w:val="bullet"/>
      <w:lvlText w:val="•"/>
      <w:lvlJc w:val="left"/>
      <w:pPr>
        <w:ind w:left="1892" w:hanging="361"/>
      </w:pPr>
      <w:rPr>
        <w:rFonts w:hint="default"/>
      </w:rPr>
    </w:lvl>
    <w:lvl w:ilvl="4" w:tplc="A33805BE">
      <w:numFmt w:val="bullet"/>
      <w:lvlText w:val="•"/>
      <w:lvlJc w:val="left"/>
      <w:pPr>
        <w:ind w:left="2370" w:hanging="361"/>
      </w:pPr>
      <w:rPr>
        <w:rFonts w:hint="default"/>
      </w:rPr>
    </w:lvl>
    <w:lvl w:ilvl="5" w:tplc="845669D0">
      <w:numFmt w:val="bullet"/>
      <w:lvlText w:val="•"/>
      <w:lvlJc w:val="left"/>
      <w:pPr>
        <w:ind w:left="2847" w:hanging="361"/>
      </w:pPr>
      <w:rPr>
        <w:rFonts w:hint="default"/>
      </w:rPr>
    </w:lvl>
    <w:lvl w:ilvl="6" w:tplc="EDEE7FBE">
      <w:numFmt w:val="bullet"/>
      <w:lvlText w:val="•"/>
      <w:lvlJc w:val="left"/>
      <w:pPr>
        <w:ind w:left="3325" w:hanging="361"/>
      </w:pPr>
      <w:rPr>
        <w:rFonts w:hint="default"/>
      </w:rPr>
    </w:lvl>
    <w:lvl w:ilvl="7" w:tplc="1646C39E">
      <w:numFmt w:val="bullet"/>
      <w:lvlText w:val="•"/>
      <w:lvlJc w:val="left"/>
      <w:pPr>
        <w:ind w:left="3802" w:hanging="361"/>
      </w:pPr>
      <w:rPr>
        <w:rFonts w:hint="default"/>
      </w:rPr>
    </w:lvl>
    <w:lvl w:ilvl="8" w:tplc="21FABBA2">
      <w:numFmt w:val="bullet"/>
      <w:lvlText w:val="•"/>
      <w:lvlJc w:val="left"/>
      <w:pPr>
        <w:ind w:left="4280" w:hanging="361"/>
      </w:pPr>
      <w:rPr>
        <w:rFonts w:hint="default"/>
      </w:rPr>
    </w:lvl>
  </w:abstractNum>
  <w:abstractNum w:abstractNumId="1" w15:restartNumberingAfterBreak="0">
    <w:nsid w:val="15FF0593"/>
    <w:multiLevelType w:val="hybridMultilevel"/>
    <w:tmpl w:val="EED87D66"/>
    <w:lvl w:ilvl="0" w:tplc="4B625A8A">
      <w:numFmt w:val="bullet"/>
      <w:lvlText w:val=""/>
      <w:lvlJc w:val="left"/>
      <w:pPr>
        <w:ind w:left="113" w:hanging="361"/>
      </w:pPr>
      <w:rPr>
        <w:rFonts w:ascii="Symbol" w:eastAsia="Symbol" w:hAnsi="Symbol" w:cs="Symbol" w:hint="default"/>
        <w:w w:val="100"/>
        <w:sz w:val="24"/>
        <w:szCs w:val="24"/>
      </w:rPr>
    </w:lvl>
    <w:lvl w:ilvl="1" w:tplc="E5A69D24">
      <w:numFmt w:val="bullet"/>
      <w:lvlText w:val=""/>
      <w:lvlJc w:val="left"/>
      <w:pPr>
        <w:ind w:left="573" w:hanging="360"/>
      </w:pPr>
      <w:rPr>
        <w:rFonts w:ascii="Symbol" w:eastAsia="Symbol" w:hAnsi="Symbol" w:cs="Symbol" w:hint="default"/>
        <w:w w:val="100"/>
        <w:sz w:val="24"/>
        <w:szCs w:val="24"/>
      </w:rPr>
    </w:lvl>
    <w:lvl w:ilvl="2" w:tplc="FF9A5546">
      <w:numFmt w:val="bullet"/>
      <w:lvlText w:val="•"/>
      <w:lvlJc w:val="left"/>
      <w:pPr>
        <w:ind w:left="2160" w:hanging="360"/>
      </w:pPr>
      <w:rPr>
        <w:rFonts w:hint="default"/>
      </w:rPr>
    </w:lvl>
    <w:lvl w:ilvl="3" w:tplc="C8005716">
      <w:numFmt w:val="bullet"/>
      <w:lvlText w:val="•"/>
      <w:lvlJc w:val="left"/>
      <w:pPr>
        <w:ind w:left="3740" w:hanging="360"/>
      </w:pPr>
      <w:rPr>
        <w:rFonts w:hint="default"/>
      </w:rPr>
    </w:lvl>
    <w:lvl w:ilvl="4" w:tplc="46105AAC">
      <w:numFmt w:val="bullet"/>
      <w:lvlText w:val="•"/>
      <w:lvlJc w:val="left"/>
      <w:pPr>
        <w:ind w:left="5320" w:hanging="360"/>
      </w:pPr>
      <w:rPr>
        <w:rFonts w:hint="default"/>
      </w:rPr>
    </w:lvl>
    <w:lvl w:ilvl="5" w:tplc="F5AC5F68">
      <w:numFmt w:val="bullet"/>
      <w:lvlText w:val="•"/>
      <w:lvlJc w:val="left"/>
      <w:pPr>
        <w:ind w:left="6900" w:hanging="360"/>
      </w:pPr>
      <w:rPr>
        <w:rFonts w:hint="default"/>
      </w:rPr>
    </w:lvl>
    <w:lvl w:ilvl="6" w:tplc="7B724AF4">
      <w:numFmt w:val="bullet"/>
      <w:lvlText w:val="•"/>
      <w:lvlJc w:val="left"/>
      <w:pPr>
        <w:ind w:left="8480" w:hanging="360"/>
      </w:pPr>
      <w:rPr>
        <w:rFonts w:hint="default"/>
      </w:rPr>
    </w:lvl>
    <w:lvl w:ilvl="7" w:tplc="06CC319C">
      <w:numFmt w:val="bullet"/>
      <w:lvlText w:val="•"/>
      <w:lvlJc w:val="left"/>
      <w:pPr>
        <w:ind w:left="10060" w:hanging="360"/>
      </w:pPr>
      <w:rPr>
        <w:rFonts w:hint="default"/>
      </w:rPr>
    </w:lvl>
    <w:lvl w:ilvl="8" w:tplc="7868C62C">
      <w:numFmt w:val="bullet"/>
      <w:lvlText w:val="•"/>
      <w:lvlJc w:val="left"/>
      <w:pPr>
        <w:ind w:left="11640" w:hanging="360"/>
      </w:pPr>
      <w:rPr>
        <w:rFonts w:hint="default"/>
      </w:rPr>
    </w:lvl>
  </w:abstractNum>
  <w:abstractNum w:abstractNumId="2" w15:restartNumberingAfterBreak="0">
    <w:nsid w:val="62551E75"/>
    <w:multiLevelType w:val="hybridMultilevel"/>
    <w:tmpl w:val="344EE6DA"/>
    <w:lvl w:ilvl="0" w:tplc="E006EFE2">
      <w:numFmt w:val="bullet"/>
      <w:lvlText w:val=""/>
      <w:lvlJc w:val="left"/>
      <w:pPr>
        <w:ind w:left="460" w:hanging="361"/>
      </w:pPr>
      <w:rPr>
        <w:rFonts w:ascii="Symbol" w:eastAsia="Symbol" w:hAnsi="Symbol" w:cs="Symbol" w:hint="default"/>
        <w:w w:val="100"/>
        <w:sz w:val="24"/>
        <w:szCs w:val="24"/>
      </w:rPr>
    </w:lvl>
    <w:lvl w:ilvl="1" w:tplc="63F4F796">
      <w:numFmt w:val="bullet"/>
      <w:lvlText w:val="•"/>
      <w:lvlJc w:val="left"/>
      <w:pPr>
        <w:ind w:left="937" w:hanging="361"/>
      </w:pPr>
      <w:rPr>
        <w:rFonts w:hint="default"/>
      </w:rPr>
    </w:lvl>
    <w:lvl w:ilvl="2" w:tplc="E7C4D0DE">
      <w:numFmt w:val="bullet"/>
      <w:lvlText w:val="•"/>
      <w:lvlJc w:val="left"/>
      <w:pPr>
        <w:ind w:left="1415" w:hanging="361"/>
      </w:pPr>
      <w:rPr>
        <w:rFonts w:hint="default"/>
      </w:rPr>
    </w:lvl>
    <w:lvl w:ilvl="3" w:tplc="5422F8B4">
      <w:numFmt w:val="bullet"/>
      <w:lvlText w:val="•"/>
      <w:lvlJc w:val="left"/>
      <w:pPr>
        <w:ind w:left="1892" w:hanging="361"/>
      </w:pPr>
      <w:rPr>
        <w:rFonts w:hint="default"/>
      </w:rPr>
    </w:lvl>
    <w:lvl w:ilvl="4" w:tplc="928C672C">
      <w:numFmt w:val="bullet"/>
      <w:lvlText w:val="•"/>
      <w:lvlJc w:val="left"/>
      <w:pPr>
        <w:ind w:left="2370" w:hanging="361"/>
      </w:pPr>
      <w:rPr>
        <w:rFonts w:hint="default"/>
      </w:rPr>
    </w:lvl>
    <w:lvl w:ilvl="5" w:tplc="9790E516">
      <w:numFmt w:val="bullet"/>
      <w:lvlText w:val="•"/>
      <w:lvlJc w:val="left"/>
      <w:pPr>
        <w:ind w:left="2847" w:hanging="361"/>
      </w:pPr>
      <w:rPr>
        <w:rFonts w:hint="default"/>
      </w:rPr>
    </w:lvl>
    <w:lvl w:ilvl="6" w:tplc="07080FD6">
      <w:numFmt w:val="bullet"/>
      <w:lvlText w:val="•"/>
      <w:lvlJc w:val="left"/>
      <w:pPr>
        <w:ind w:left="3325" w:hanging="361"/>
      </w:pPr>
      <w:rPr>
        <w:rFonts w:hint="default"/>
      </w:rPr>
    </w:lvl>
    <w:lvl w:ilvl="7" w:tplc="08FE7050">
      <w:numFmt w:val="bullet"/>
      <w:lvlText w:val="•"/>
      <w:lvlJc w:val="left"/>
      <w:pPr>
        <w:ind w:left="3802" w:hanging="361"/>
      </w:pPr>
      <w:rPr>
        <w:rFonts w:hint="default"/>
      </w:rPr>
    </w:lvl>
    <w:lvl w:ilvl="8" w:tplc="12FCC7A8">
      <w:numFmt w:val="bullet"/>
      <w:lvlText w:val="•"/>
      <w:lvlJc w:val="left"/>
      <w:pPr>
        <w:ind w:left="4280" w:hanging="361"/>
      </w:pPr>
      <w:rPr>
        <w:rFonts w:hint="default"/>
      </w:rPr>
    </w:lvl>
  </w:abstractNum>
  <w:abstractNum w:abstractNumId="3" w15:restartNumberingAfterBreak="0">
    <w:nsid w:val="72311156"/>
    <w:multiLevelType w:val="hybridMultilevel"/>
    <w:tmpl w:val="9B769140"/>
    <w:lvl w:ilvl="0" w:tplc="AB6CE436">
      <w:numFmt w:val="bullet"/>
      <w:lvlText w:val=""/>
      <w:lvlJc w:val="left"/>
      <w:pPr>
        <w:ind w:left="462" w:hanging="361"/>
      </w:pPr>
      <w:rPr>
        <w:rFonts w:ascii="Symbol" w:eastAsia="Symbol" w:hAnsi="Symbol" w:cs="Symbol" w:hint="default"/>
        <w:w w:val="100"/>
        <w:sz w:val="24"/>
        <w:szCs w:val="24"/>
      </w:rPr>
    </w:lvl>
    <w:lvl w:ilvl="1" w:tplc="A664D3F4">
      <w:numFmt w:val="bullet"/>
      <w:lvlText w:val="•"/>
      <w:lvlJc w:val="left"/>
      <w:pPr>
        <w:ind w:left="937" w:hanging="361"/>
      </w:pPr>
      <w:rPr>
        <w:rFonts w:hint="default"/>
      </w:rPr>
    </w:lvl>
    <w:lvl w:ilvl="2" w:tplc="B1627D84">
      <w:numFmt w:val="bullet"/>
      <w:lvlText w:val="•"/>
      <w:lvlJc w:val="left"/>
      <w:pPr>
        <w:ind w:left="1415" w:hanging="361"/>
      </w:pPr>
      <w:rPr>
        <w:rFonts w:hint="default"/>
      </w:rPr>
    </w:lvl>
    <w:lvl w:ilvl="3" w:tplc="D17C1EC0">
      <w:numFmt w:val="bullet"/>
      <w:lvlText w:val="•"/>
      <w:lvlJc w:val="left"/>
      <w:pPr>
        <w:ind w:left="1892" w:hanging="361"/>
      </w:pPr>
      <w:rPr>
        <w:rFonts w:hint="default"/>
      </w:rPr>
    </w:lvl>
    <w:lvl w:ilvl="4" w:tplc="2A649998">
      <w:numFmt w:val="bullet"/>
      <w:lvlText w:val="•"/>
      <w:lvlJc w:val="left"/>
      <w:pPr>
        <w:ind w:left="2370" w:hanging="361"/>
      </w:pPr>
      <w:rPr>
        <w:rFonts w:hint="default"/>
      </w:rPr>
    </w:lvl>
    <w:lvl w:ilvl="5" w:tplc="081A0F54">
      <w:numFmt w:val="bullet"/>
      <w:lvlText w:val="•"/>
      <w:lvlJc w:val="left"/>
      <w:pPr>
        <w:ind w:left="2847" w:hanging="361"/>
      </w:pPr>
      <w:rPr>
        <w:rFonts w:hint="default"/>
      </w:rPr>
    </w:lvl>
    <w:lvl w:ilvl="6" w:tplc="6EFA028C">
      <w:numFmt w:val="bullet"/>
      <w:lvlText w:val="•"/>
      <w:lvlJc w:val="left"/>
      <w:pPr>
        <w:ind w:left="3325" w:hanging="361"/>
      </w:pPr>
      <w:rPr>
        <w:rFonts w:hint="default"/>
      </w:rPr>
    </w:lvl>
    <w:lvl w:ilvl="7" w:tplc="193A2D38">
      <w:numFmt w:val="bullet"/>
      <w:lvlText w:val="•"/>
      <w:lvlJc w:val="left"/>
      <w:pPr>
        <w:ind w:left="3802" w:hanging="361"/>
      </w:pPr>
      <w:rPr>
        <w:rFonts w:hint="default"/>
      </w:rPr>
    </w:lvl>
    <w:lvl w:ilvl="8" w:tplc="433E2942">
      <w:numFmt w:val="bullet"/>
      <w:lvlText w:val="•"/>
      <w:lvlJc w:val="left"/>
      <w:pPr>
        <w:ind w:left="4280" w:hanging="361"/>
      </w:pPr>
      <w:rPr>
        <w:rFont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418"/>
    <w:rsid w:val="0007217B"/>
    <w:rsid w:val="000F6EE0"/>
    <w:rsid w:val="00103706"/>
    <w:rsid w:val="001854B5"/>
    <w:rsid w:val="00392ED5"/>
    <w:rsid w:val="003D1937"/>
    <w:rsid w:val="003E74A3"/>
    <w:rsid w:val="003F5418"/>
    <w:rsid w:val="003F6686"/>
    <w:rsid w:val="00513DEC"/>
    <w:rsid w:val="005A1810"/>
    <w:rsid w:val="005C7757"/>
    <w:rsid w:val="005F02A7"/>
    <w:rsid w:val="00630297"/>
    <w:rsid w:val="007024FE"/>
    <w:rsid w:val="007928A7"/>
    <w:rsid w:val="008063AB"/>
    <w:rsid w:val="00820743"/>
    <w:rsid w:val="009722A1"/>
    <w:rsid w:val="009A36B3"/>
    <w:rsid w:val="009F78F2"/>
    <w:rsid w:val="00A6556D"/>
    <w:rsid w:val="00AD0FDE"/>
    <w:rsid w:val="00AD154D"/>
    <w:rsid w:val="00C316E3"/>
    <w:rsid w:val="00C83E79"/>
    <w:rsid w:val="00D177F0"/>
    <w:rsid w:val="00E461A2"/>
    <w:rsid w:val="00F36952"/>
    <w:rsid w:val="00F44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02074B"/>
  <w15:docId w15:val="{46945D6F-4980-4971-BF2F-E8F5C7176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153"/>
      <w:ind w:left="213"/>
      <w:outlineLvl w:val="0"/>
    </w:pPr>
    <w:rPr>
      <w:b/>
      <w:bCs/>
      <w:sz w:val="28"/>
      <w:szCs w:val="28"/>
    </w:rPr>
  </w:style>
  <w:style w:type="paragraph" w:styleId="Heading2">
    <w:name w:val="heading 2"/>
    <w:basedOn w:val="Normal"/>
    <w:uiPriority w:val="1"/>
    <w:qFormat/>
    <w:pPr>
      <w:ind w:left="233"/>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17"/>
      <w:ind w:left="573"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83E79"/>
    <w:pPr>
      <w:tabs>
        <w:tab w:val="center" w:pos="4513"/>
        <w:tab w:val="right" w:pos="9026"/>
      </w:tabs>
    </w:pPr>
  </w:style>
  <w:style w:type="character" w:customStyle="1" w:styleId="HeaderChar">
    <w:name w:val="Header Char"/>
    <w:basedOn w:val="DefaultParagraphFont"/>
    <w:link w:val="Header"/>
    <w:uiPriority w:val="99"/>
    <w:rsid w:val="00C83E79"/>
    <w:rPr>
      <w:rFonts w:ascii="Arial" w:eastAsia="Arial" w:hAnsi="Arial" w:cs="Arial"/>
    </w:rPr>
  </w:style>
  <w:style w:type="paragraph" w:styleId="Footer">
    <w:name w:val="footer"/>
    <w:basedOn w:val="Normal"/>
    <w:link w:val="FooterChar"/>
    <w:uiPriority w:val="99"/>
    <w:unhideWhenUsed/>
    <w:rsid w:val="00C83E79"/>
    <w:pPr>
      <w:tabs>
        <w:tab w:val="center" w:pos="4513"/>
        <w:tab w:val="right" w:pos="9026"/>
      </w:tabs>
    </w:pPr>
  </w:style>
  <w:style w:type="character" w:customStyle="1" w:styleId="FooterChar">
    <w:name w:val="Footer Char"/>
    <w:basedOn w:val="DefaultParagraphFont"/>
    <w:link w:val="Footer"/>
    <w:uiPriority w:val="99"/>
    <w:rsid w:val="00C83E79"/>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6.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openxmlformats.org/officeDocument/2006/relationships/customXml" Target="../customXml/item5.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Agri Operations Delivery Word Document" ma:contentTypeID="0x01010067EB80C5FE939D4A9B3D8BA62129B7F50122004D89D9A681B99343BFFE053B34F61EFE" ma:contentTypeVersion="432" ma:contentTypeDescription="" ma:contentTypeScope="" ma:versionID="41379045dca6eb7b1a5dc29349990d45">
  <xsd:schema xmlns:xsd="http://www.w3.org/2001/XMLSchema" xmlns:xs="http://www.w3.org/2001/XMLSchema" xmlns:p="http://schemas.microsoft.com/office/2006/metadata/properties" xmlns:ns2="859f7ad6-93f6-4205-b62b-a17f28acbbac" xmlns:ns3="9be56660-2c31-41ef-bc00-23e72f632f2a" targetNamespace="http://schemas.microsoft.com/office/2006/metadata/properties" ma:root="true" ma:fieldsID="e8b5bf8c092d1a1b0f1ee5a394f38fca" ns2:_="" ns3:_="">
    <xsd:import namespace="859f7ad6-93f6-4205-b62b-a17f28acbbac"/>
    <xsd:import namespace="9be56660-2c31-41ef-bc00-23e72f632f2a"/>
    <xsd:element name="properties">
      <xsd:complexType>
        <xsd:sequence>
          <xsd:element name="documentManagement">
            <xsd:complexType>
              <xsd:all>
                <xsd:element ref="ns2:Visit_x0020_Type" minOccurs="0"/>
                <xsd:element ref="ns2:GW_x0020_Permit" minOccurs="0"/>
                <xsd:element ref="ns2:Water_x0020_Discharge_x0020_Permit" minOccurs="0"/>
                <xsd:element ref="ns2:Abstraction_x0020_Licence" minOccurs="0"/>
                <xsd:element ref="ns2:Intensive_x0020_Pig_x0020__x0026__x0020_Poultry_x0020_Permit" minOccurs="0"/>
                <xsd:element ref="ns2:Document_x0020_Type"/>
                <xsd:element ref="ns2:Internal_x0020_or_x0020_External"/>
                <xsd:element ref="ns2:Disclosure_x0020_Status"/>
                <xsd:element ref="ns2:Farm_x0020_Address" minOccurs="0"/>
                <xsd:element ref="ns2:Post_x0020_code" minOccurs="0"/>
                <xsd:element ref="ns2:CPH" minOccurs="0"/>
                <xsd:element ref="ns2:CRN" minOccurs="0"/>
                <xsd:element ref="ns2:Farm_x0020_Name" minOccurs="0"/>
                <xsd:element ref="ns2:Welsh_x0020_Local_x0020_Authority"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Visit_x0020_Type" ma:index="2" nillable="true" ma:displayName="Visit Type" ma:format="Dropdown" ma:internalName="Visit_x0020_Type" ma:readOnly="false">
      <xsd:simpleType>
        <xsd:restriction base="dms:Choice">
          <xsd:enumeration value="Regulatory Visit"/>
          <xsd:enumeration value="Pollution Prevention Visit"/>
          <xsd:enumeration value="Incident Response Visit"/>
          <xsd:enumeration value="Advisory Visit"/>
        </xsd:restriction>
      </xsd:simpleType>
    </xsd:element>
    <xsd:element name="GW_x0020_Permit" ma:index="3" nillable="true" ma:displayName="GW Permit" ma:internalName="GW_x0020_Permit">
      <xsd:simpleType>
        <xsd:restriction base="dms:Text">
          <xsd:maxLength value="255"/>
        </xsd:restriction>
      </xsd:simpleType>
    </xsd:element>
    <xsd:element name="Water_x0020_Discharge_x0020_Permit" ma:index="4" nillable="true" ma:displayName="Water Discharge Permit" ma:internalName="Water_x0020_Discharge_x0020_Permit">
      <xsd:simpleType>
        <xsd:restriction base="dms:Text">
          <xsd:maxLength value="255"/>
        </xsd:restriction>
      </xsd:simpleType>
    </xsd:element>
    <xsd:element name="Abstraction_x0020_Licence" ma:index="5" nillable="true" ma:displayName="Abstraction Licence" ma:internalName="Abstraction_x0020_Licence">
      <xsd:simpleType>
        <xsd:restriction base="dms:Text">
          <xsd:maxLength value="255"/>
        </xsd:restriction>
      </xsd:simpleType>
    </xsd:element>
    <xsd:element name="Intensive_x0020_Pig_x0020__x0026__x0020_Poultry_x0020_Permit" ma:index="6" nillable="true" ma:displayName="Intensive Pig &amp; Poultry Permit" ma:internalName="Intensive_x0020_Pig_x0020__x0026__x0020_Poultry_x0020_Permit">
      <xsd:simpleType>
        <xsd:restriction base="dms:Text">
          <xsd:maxLength value="255"/>
        </xsd:restriction>
      </xsd:simpleType>
    </xsd:element>
    <xsd:element name="Document_x0020_Type" ma:index="7"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0_or_x0020_External" ma:index="8" ma:displayName="Internal or External" ma:internalName="Internal_x0020_or_x0020_External">
      <xsd:simpleType>
        <xsd:restriction base="dms:Text">
          <xsd:maxLength value="255"/>
        </xsd:restriction>
      </xsd:simpleType>
    </xsd:element>
    <xsd:element name="Disclosure_x0020_Status" ma:index="9"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Farm_x0020_Address" ma:index="10" nillable="true" ma:displayName="Farm Address" ma:hidden="true" ma:internalName="Farm_x0020_Address" ma:readOnly="false">
      <xsd:simpleType>
        <xsd:restriction base="dms:Text">
          <xsd:maxLength value="255"/>
        </xsd:restriction>
      </xsd:simpleType>
    </xsd:element>
    <xsd:element name="Post_x0020_code" ma:index="11" nillable="true" ma:displayName="Post code" ma:hidden="true" ma:internalName="Post_x0020_code" ma:readOnly="false">
      <xsd:simpleType>
        <xsd:restriction base="dms:Text">
          <xsd:maxLength value="255"/>
        </xsd:restriction>
      </xsd:simpleType>
    </xsd:element>
    <xsd:element name="CPH" ma:index="12" nillable="true" ma:displayName="CPH" ma:hidden="true" ma:internalName="CPH" ma:readOnly="false">
      <xsd:simpleType>
        <xsd:restriction base="dms:Text">
          <xsd:maxLength value="255"/>
        </xsd:restriction>
      </xsd:simpleType>
    </xsd:element>
    <xsd:element name="CRN" ma:index="13" nillable="true" ma:displayName="CRN" ma:hidden="true" ma:internalName="CRN" ma:readOnly="false">
      <xsd:simpleType>
        <xsd:restriction base="dms:Text">
          <xsd:maxLength value="255"/>
        </xsd:restriction>
      </xsd:simpleType>
    </xsd:element>
    <xsd:element name="Farm_x0020_Name" ma:index="14" nillable="true" ma:displayName="Farm Name" ma:hidden="true" ma:internalName="Farm_x0020_Name" ma:readOnly="false">
      <xsd:simpleType>
        <xsd:restriction base="dms:Text">
          <xsd:maxLength value="255"/>
        </xsd:restriction>
      </xsd:simpleType>
    </xsd:element>
    <xsd:element name="Welsh_x0020_Local_x0020_Authority" ma:index="21"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2" nillable="true" ma:displayName="Document ID Value" ma:description="The value of the document ID assigned to this item." ma:internalName="_dlc_DocId" ma:readOnly="true">
      <xsd:simpleType>
        <xsd:restriction base="dms:Text"/>
      </xsd:simpleType>
    </xsd:element>
    <xsd:element name="_dlc_DocIdUrl" ma:index="2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Post_x0020_code xmlns="859f7ad6-93f6-4205-b62b-a17f28acbbac">HR3 5PT</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_dlc_DocId xmlns="9be56660-2c31-41ef-bc00-23e72f632f2a">LAND-554-831</_dlc_DocId>
    <_dlc_DocIdUrl xmlns="9be56660-2c31-41ef-bc00-23e72f632f2a">
      <Url>https://cyfoethnaturiolcymru.sharepoint.com/teams/Regulatory/Permitting/_layouts/DocIdRedir.aspx?ID=LAND-554-831</Url>
      <Description>LAND-554-831</Description>
    </_dlc_DocIdUrl>
    <Site_x0020_Name xmlns="859f7ad6-93f6-4205-b62b-a17f28acbbac">Fford Fawr Poultry</Site_x0020_Name>
    <Internal_x002f_External xmlns="859f7ad6-93f6-4205-b62b-a17f28acbbac">Incoming document</Internal_x002f_External>
    <IconOverlay xmlns="http://schemas.microsoft.com/sharepoint/v4" xsi:nil="true"/>
    <Addressee xmlns="859f7ad6-93f6-4205-b62b-a17f28acbbac" xsi:nil="tru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2017-07-31T23:00:00+00:00</Document_x0020_Date>
    <Facility_x0020_Address xmlns="859f7ad6-93f6-4205-b62b-a17f28acbbac">Fford Fawr Farm, Glasebury on Wye</Facility_x0020_Address>
    <Environment_x0020_Sub_x0020_Folder xmlns="859f7ad6-93f6-4205-b62b-a17f28acbbac">Environment monitoring</Environment_x0020_Sub_x0020_Folder>
    <Customer_x0020_Name xmlns="859f7ad6-93f6-4205-b62b-a17f28acbbac">RS BHA and RM Eckley</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E952E1B-3CBC-43F5-B115-1C427CAD1E43}"/>
</file>

<file path=customXml/itemProps2.xml><?xml version="1.0" encoding="utf-8"?>
<ds:datastoreItem xmlns:ds="http://schemas.openxmlformats.org/officeDocument/2006/customXml" ds:itemID="{1315271E-0BA2-4158-9AE9-F139BB87DDB9}"/>
</file>

<file path=customXml/itemProps3.xml><?xml version="1.0" encoding="utf-8"?>
<ds:datastoreItem xmlns:ds="http://schemas.openxmlformats.org/officeDocument/2006/customXml" ds:itemID="{9AAC8994-BD3E-4502-92DB-DDE21B7F83BE}"/>
</file>

<file path=customXml/itemProps4.xml><?xml version="1.0" encoding="utf-8"?>
<ds:datastoreItem xmlns:ds="http://schemas.openxmlformats.org/officeDocument/2006/customXml" ds:itemID="{94883368-5F34-45EF-A88B-F00D9143C5EE}"/>
</file>

<file path=customXml/itemProps5.xml><?xml version="1.0" encoding="utf-8"?>
<ds:datastoreItem xmlns:ds="http://schemas.openxmlformats.org/officeDocument/2006/customXml" ds:itemID="{4FA8ACF7-5C21-4527-8803-AB3B3CC371B6}"/>
</file>

<file path=customXml/itemProps6.xml><?xml version="1.0" encoding="utf-8"?>
<ds:datastoreItem xmlns:ds="http://schemas.openxmlformats.org/officeDocument/2006/customXml" ds:itemID="{E5CB7C00-3FCC-47A2-AE9F-1701010E902A}"/>
</file>

<file path=docProps/app.xml><?xml version="1.0" encoding="utf-8"?>
<Properties xmlns="http://schemas.openxmlformats.org/officeDocument/2006/extended-properties" xmlns:vt="http://schemas.openxmlformats.org/officeDocument/2006/docPropsVTypes">
  <Template>Normal</Template>
  <TotalTime>0</TotalTime>
  <Pages>1</Pages>
  <Words>1950</Words>
  <Characters>11116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IPPC Technical Guidance Note</vt:lpstr>
    </vt:vector>
  </TitlesOfParts>
  <Company/>
  <LinksUpToDate>false</LinksUpToDate>
  <CharactersWithSpaces>13040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IPPC Technical Guidance Note</dc:title>
  <dc:subject/>
  <dc:creator>L Raasch</dc:creator>
  <cp:lastModifiedBy>Laurence Raasch</cp:lastModifiedBy>
  <cp:revision>12</cp:revision>
  <dcterms:created xsi:type="dcterms:W3CDTF">2017-07-04T18:51:00Z</dcterms:created>
  <dcterms:modified xsi:type="dcterms:W3CDTF">2017-08-17T09:17:00Z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2012-02-07T00:00:00Z</vt:filetime>
  </property>
  <property fmtid="{D5CDD505-2E9C-101B-9397-08002B2CF9AE}" pid="3" name="Creator">
    <vt:lpwstr>Acrobat PDFMaker 8.0 for Word</vt:lpwstr>
  </property>
  <property fmtid="{D5CDD505-2E9C-101B-9397-08002B2CF9AE}" pid="4" name="LastSaved">
    <vt:filetime>2017-07-04T00:00:00Z</vt:filetime>
  </property>
  <property fmtid="{D5CDD505-2E9C-101B-9397-08002B2CF9AE}" pid="5" name="ContentTypeId">
    <vt:lpwstr>0x01010067EB80C5FE939D4A9B3D8BA62129B7F501020000462B6CE9C1494683708F95FFF850A6</vt:lpwstr>
  </property>
  <property fmtid="{D5CDD505-2E9C-101B-9397-08002B2CF9AE}" pid="6" name="_dlc_DocIdItemGuid">
    <vt:lpwstr>0279a8d9-fbd3-4ed0-b5e3-168b30b92a0d</vt:lpwstr>
  </property>
  <property fmtid="{D5CDD505-2E9C-101B-9397-08002B2CF9AE}" pid="8" name="Order">
    <vt:r8>83100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TriggerFlowInfo">
    <vt:lpwstr/>
  </property>
  <property fmtid="{D5CDD505-2E9C-101B-9397-08002B2CF9AE}" pid="17" name="CC">
    <vt:lpwstr/>
  </property>
  <property fmtid="{D5CDD505-2E9C-101B-9397-08002B2CF9AE}" pid="18" name="To">
    <vt:lpwstr/>
  </property>
  <property fmtid="{D5CDD505-2E9C-101B-9397-08002B2CF9AE}" pid="19" name="Email BCC">
    <vt:lpwstr/>
  </property>
  <property fmtid="{D5CDD505-2E9C-101B-9397-08002B2CF9AE}" pid="22" name="Email Recipients">
    <vt:lpwstr/>
  </property>
  <property fmtid="{D5CDD505-2E9C-101B-9397-08002B2CF9AE}" pid="24" name="Process">
    <vt:lpwstr/>
  </property>
  <property fmtid="{D5CDD505-2E9C-101B-9397-08002B2CF9AE}" pid="25" name="Email Subject">
    <vt:lpwstr/>
  </property>
  <property fmtid="{D5CDD505-2E9C-101B-9397-08002B2CF9AE}" pid="26" name="Email CC">
    <vt:lpwstr/>
  </property>
  <property fmtid="{D5CDD505-2E9C-101B-9397-08002B2CF9AE}" pid="27" name="Case Reference">
    <vt:lpwstr/>
  </property>
  <property fmtid="{D5CDD505-2E9C-101B-9397-08002B2CF9AE}" pid="29" name="Email Sender">
    <vt:lpwstr/>
  </property>
</Properties>
</file>