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B054BB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23B054B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23B054B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23B054B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23B054BF" w14:textId="77777777" w:rsidR="00F4649A" w:rsidRDefault="00F4649A" w:rsidP="00F63E61">
      <w:pPr>
        <w:pStyle w:val="TOC1"/>
        <w:rPr>
          <w:i w:val="0"/>
        </w:rPr>
      </w:pPr>
    </w:p>
    <w:p w14:paraId="23B054C0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23B054C1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23B054C2" w14:textId="77777777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23B054C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23B054C4" w14:textId="77777777" w:rsidR="00CF2115" w:rsidRDefault="00CF2115" w:rsidP="003370AB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23B054C5" w14:textId="4F030720" w:rsidR="003370AB" w:rsidRPr="00581694" w:rsidRDefault="00CF2115" w:rsidP="003370AB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581694">
        <w:rPr>
          <w:rFonts w:cs="Arial"/>
          <w:b/>
          <w:color w:val="000000" w:themeColor="text1"/>
          <w:sz w:val="22"/>
          <w:szCs w:val="22"/>
        </w:rPr>
        <w:t>Navigator Terminal</w:t>
      </w:r>
      <w:r w:rsidR="0092341B">
        <w:rPr>
          <w:rFonts w:cs="Arial"/>
          <w:b/>
          <w:color w:val="000000" w:themeColor="text1"/>
          <w:sz w:val="22"/>
          <w:szCs w:val="22"/>
        </w:rPr>
        <w:t>s</w:t>
      </w:r>
      <w:r w:rsidRPr="00581694">
        <w:rPr>
          <w:rFonts w:cs="Arial"/>
          <w:b/>
          <w:color w:val="000000" w:themeColor="text1"/>
          <w:sz w:val="22"/>
          <w:szCs w:val="22"/>
        </w:rPr>
        <w:t xml:space="preserve"> Windmill Ltd</w:t>
      </w:r>
    </w:p>
    <w:p w14:paraId="23B054C6" w14:textId="77777777" w:rsidR="003370AB" w:rsidRPr="00581694" w:rsidRDefault="003370AB" w:rsidP="003370AB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</w:p>
    <w:p w14:paraId="23B054C7" w14:textId="77777777" w:rsidR="00CF2115" w:rsidRPr="00581694" w:rsidRDefault="00CF2115" w:rsidP="00CF2115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581694">
        <w:rPr>
          <w:b/>
          <w:color w:val="000000" w:themeColor="text1"/>
          <w:sz w:val="22"/>
          <w:szCs w:val="22"/>
        </w:rPr>
        <w:t>Hayes Road</w:t>
      </w:r>
    </w:p>
    <w:p w14:paraId="23B054C8" w14:textId="77777777" w:rsidR="00CF2115" w:rsidRPr="00581694" w:rsidRDefault="00CF2115" w:rsidP="00CF2115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581694">
        <w:rPr>
          <w:b/>
          <w:color w:val="000000" w:themeColor="text1"/>
          <w:sz w:val="22"/>
          <w:szCs w:val="22"/>
        </w:rPr>
        <w:t>Sully</w:t>
      </w:r>
    </w:p>
    <w:p w14:paraId="23B054C9" w14:textId="77777777" w:rsidR="00CF2115" w:rsidRPr="00581694" w:rsidRDefault="00CF2115" w:rsidP="00CF2115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581694">
        <w:rPr>
          <w:b/>
          <w:color w:val="000000" w:themeColor="text1"/>
          <w:sz w:val="22"/>
          <w:szCs w:val="22"/>
        </w:rPr>
        <w:t xml:space="preserve">Penarth </w:t>
      </w:r>
    </w:p>
    <w:p w14:paraId="23B054CA" w14:textId="77777777" w:rsidR="003370AB" w:rsidRPr="00581694" w:rsidRDefault="00CF2115" w:rsidP="00CF2115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581694">
        <w:rPr>
          <w:b/>
          <w:color w:val="000000" w:themeColor="text1"/>
          <w:sz w:val="22"/>
          <w:szCs w:val="22"/>
        </w:rPr>
        <w:t>CF64 5RZ</w:t>
      </w:r>
    </w:p>
    <w:p w14:paraId="23B054CB" w14:textId="77777777" w:rsidR="003370AB" w:rsidRPr="00581694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23B054CC" w14:textId="77777777" w:rsidR="001D58F6" w:rsidRPr="00581694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</w:p>
    <w:p w14:paraId="23B054CD" w14:textId="77777777" w:rsidR="003370AB" w:rsidRPr="00581694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581694">
        <w:rPr>
          <w:rFonts w:cs="Arial"/>
          <w:color w:val="000000" w:themeColor="text1"/>
          <w:sz w:val="22"/>
          <w:szCs w:val="22"/>
        </w:rPr>
        <w:t xml:space="preserve">Variation </w:t>
      </w:r>
      <w:r w:rsidR="003F2D1E" w:rsidRPr="00581694">
        <w:rPr>
          <w:rFonts w:cs="Arial"/>
          <w:color w:val="000000" w:themeColor="text1"/>
          <w:sz w:val="22"/>
          <w:szCs w:val="22"/>
        </w:rPr>
        <w:t xml:space="preserve">application </w:t>
      </w:r>
      <w:r w:rsidRPr="00581694">
        <w:rPr>
          <w:rFonts w:cs="Arial"/>
          <w:color w:val="000000" w:themeColor="text1"/>
          <w:sz w:val="22"/>
          <w:szCs w:val="22"/>
        </w:rPr>
        <w:t>number</w:t>
      </w:r>
    </w:p>
    <w:p w14:paraId="23B054CE" w14:textId="77777777" w:rsidR="003370AB" w:rsidRPr="00581694" w:rsidRDefault="00CF2115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color w:val="000000" w:themeColor="text1"/>
          <w:sz w:val="22"/>
          <w:szCs w:val="22"/>
        </w:rPr>
      </w:pPr>
      <w:r w:rsidRPr="00581694">
        <w:rPr>
          <w:rFonts w:cs="Arial"/>
          <w:b/>
          <w:color w:val="000000" w:themeColor="text1"/>
          <w:sz w:val="22"/>
          <w:szCs w:val="22"/>
        </w:rPr>
        <w:t>EPR/</w:t>
      </w:r>
      <w:r w:rsidRPr="00581694">
        <w:rPr>
          <w:b/>
          <w:color w:val="000000" w:themeColor="text1"/>
          <w:sz w:val="22"/>
          <w:szCs w:val="22"/>
        </w:rPr>
        <w:t>KP3734SH</w:t>
      </w:r>
      <w:r w:rsidR="00F16C24">
        <w:rPr>
          <w:rFonts w:cs="Arial"/>
          <w:b/>
          <w:color w:val="000000" w:themeColor="text1"/>
          <w:sz w:val="22"/>
          <w:szCs w:val="22"/>
        </w:rPr>
        <w:t>/V002</w:t>
      </w:r>
    </w:p>
    <w:p w14:paraId="23B054CF" w14:textId="77777777" w:rsidR="00E84C8B" w:rsidRPr="00581694" w:rsidRDefault="00B87927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581694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581694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23B054D0" w14:textId="77777777" w:rsidR="00E84C8B" w:rsidRPr="00581694" w:rsidRDefault="00E84C8B">
      <w:pPr>
        <w:pStyle w:val="coverAuthNos"/>
        <w:rPr>
          <w:rFonts w:cs="Arial"/>
          <w:b/>
          <w:color w:val="000000" w:themeColor="text1"/>
          <w:sz w:val="22"/>
          <w:szCs w:val="22"/>
          <w:lang w:val="de-DE"/>
        </w:rPr>
      </w:pPr>
      <w:r w:rsidRPr="00581694">
        <w:rPr>
          <w:rFonts w:cs="Arial"/>
          <w:b/>
          <w:color w:val="000000" w:themeColor="text1"/>
          <w:sz w:val="22"/>
          <w:szCs w:val="22"/>
          <w:lang w:val="de-DE"/>
        </w:rPr>
        <w:t>EPR/</w:t>
      </w:r>
      <w:r w:rsidR="00CF2115" w:rsidRPr="00581694">
        <w:rPr>
          <w:rFonts w:cs="Arial"/>
          <w:b/>
          <w:color w:val="000000" w:themeColor="text1"/>
          <w:sz w:val="22"/>
          <w:szCs w:val="22"/>
          <w:lang w:val="de-DE"/>
        </w:rPr>
        <w:t>KP3734SH</w:t>
      </w:r>
    </w:p>
    <w:p w14:paraId="23B054D1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23B054D2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23B054D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23B054D4" w14:textId="77777777" w:rsidR="00581694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5111F8">
        <w:rPr>
          <w:rFonts w:cs="Arial"/>
          <w:lang w:val="de-DE"/>
        </w:rPr>
        <w:br w:type="page"/>
      </w:r>
    </w:p>
    <w:p w14:paraId="23B054D5" w14:textId="423535A2" w:rsidR="00AC41E4" w:rsidRPr="00581694" w:rsidRDefault="00D42D81" w:rsidP="00C061B3">
      <w:pPr>
        <w:pStyle w:val="coverAuthNos"/>
        <w:spacing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581694">
        <w:rPr>
          <w:b/>
          <w:color w:val="000000" w:themeColor="text1"/>
          <w:sz w:val="36"/>
          <w:szCs w:val="36"/>
        </w:rPr>
        <w:lastRenderedPageBreak/>
        <w:t>Navigator Terminal</w:t>
      </w:r>
      <w:r w:rsidR="0092341B">
        <w:rPr>
          <w:b/>
          <w:color w:val="000000" w:themeColor="text1"/>
          <w:sz w:val="36"/>
          <w:szCs w:val="36"/>
        </w:rPr>
        <w:t>s</w:t>
      </w:r>
      <w:r w:rsidRPr="00581694">
        <w:rPr>
          <w:b/>
          <w:color w:val="000000" w:themeColor="text1"/>
          <w:sz w:val="36"/>
          <w:szCs w:val="36"/>
        </w:rPr>
        <w:t xml:space="preserve"> Windmill Ltd</w:t>
      </w:r>
    </w:p>
    <w:p w14:paraId="23B054D6" w14:textId="77777777" w:rsidR="003370AB" w:rsidRPr="00581694" w:rsidRDefault="00C727E4" w:rsidP="003370AB">
      <w:pPr>
        <w:pStyle w:val="Heading1nonum"/>
        <w:spacing w:before="80" w:after="0" w:line="240" w:lineRule="auto"/>
        <w:jc w:val="center"/>
        <w:rPr>
          <w:color w:val="000000" w:themeColor="text1"/>
          <w:szCs w:val="36"/>
        </w:rPr>
      </w:pPr>
      <w:r w:rsidRPr="00581694">
        <w:rPr>
          <w:color w:val="000000" w:themeColor="text1"/>
          <w:szCs w:val="36"/>
        </w:rPr>
        <w:t>P</w:t>
      </w:r>
      <w:r w:rsidR="003370AB" w:rsidRPr="00581694">
        <w:rPr>
          <w:color w:val="000000" w:themeColor="text1"/>
          <w:szCs w:val="36"/>
        </w:rPr>
        <w:t xml:space="preserve">ermit </w:t>
      </w:r>
      <w:r w:rsidR="00BE5E02" w:rsidRPr="00581694">
        <w:rPr>
          <w:color w:val="000000" w:themeColor="text1"/>
          <w:szCs w:val="36"/>
        </w:rPr>
        <w:t>n</w:t>
      </w:r>
      <w:r w:rsidR="003370AB" w:rsidRPr="00581694">
        <w:rPr>
          <w:color w:val="000000" w:themeColor="text1"/>
          <w:szCs w:val="36"/>
        </w:rPr>
        <w:t>umber EPR/</w:t>
      </w:r>
      <w:r w:rsidR="006375F8" w:rsidRPr="00581694">
        <w:rPr>
          <w:color w:val="000000" w:themeColor="text1"/>
          <w:szCs w:val="36"/>
        </w:rPr>
        <w:t>KP3734SH</w:t>
      </w:r>
    </w:p>
    <w:bookmarkEnd w:id="0"/>
    <w:bookmarkEnd w:id="1"/>
    <w:p w14:paraId="23B054D7" w14:textId="77777777" w:rsidR="003370AB" w:rsidRPr="00581694" w:rsidRDefault="003370AB" w:rsidP="003370AB">
      <w:pPr>
        <w:pStyle w:val="Heading1nonum"/>
        <w:rPr>
          <w:color w:val="000000" w:themeColor="text1"/>
        </w:rPr>
      </w:pPr>
      <w:r w:rsidRPr="00581694">
        <w:rPr>
          <w:color w:val="000000" w:themeColor="text1"/>
        </w:rPr>
        <w:t>Introductory note</w:t>
      </w:r>
    </w:p>
    <w:p w14:paraId="23B054D8" w14:textId="77777777" w:rsidR="003370AB" w:rsidRPr="00581694" w:rsidRDefault="003370AB" w:rsidP="003370AB">
      <w:pPr>
        <w:pStyle w:val="Heading2a"/>
        <w:spacing w:before="120"/>
        <w:rPr>
          <w:i w:val="0"/>
          <w:color w:val="000000" w:themeColor="text1"/>
        </w:rPr>
      </w:pPr>
      <w:r w:rsidRPr="00581694">
        <w:rPr>
          <w:i w:val="0"/>
          <w:color w:val="000000" w:themeColor="text1"/>
        </w:rPr>
        <w:t xml:space="preserve">This introductory note does not form a part of the </w:t>
      </w:r>
      <w:r w:rsidR="008679AD" w:rsidRPr="00581694">
        <w:rPr>
          <w:i w:val="0"/>
          <w:color w:val="000000" w:themeColor="text1"/>
        </w:rPr>
        <w:t>notice</w:t>
      </w:r>
    </w:p>
    <w:p w14:paraId="23B054D9" w14:textId="77777777" w:rsidR="00E84C8B" w:rsidRPr="00581694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</w:rPr>
      </w:pPr>
    </w:p>
    <w:p w14:paraId="23B054DA" w14:textId="77777777" w:rsidR="00952C06" w:rsidRPr="00581694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 w:themeColor="text1"/>
          <w:sz w:val="22"/>
          <w:szCs w:val="22"/>
        </w:rPr>
      </w:pPr>
      <w:r w:rsidRPr="00581694">
        <w:rPr>
          <w:rFonts w:cs="Arial"/>
          <w:color w:val="000000" w:themeColor="text1"/>
          <w:sz w:val="22"/>
          <w:szCs w:val="22"/>
        </w:rPr>
        <w:t>The following</w:t>
      </w:r>
      <w:r w:rsidR="00E84C8B" w:rsidRPr="00581694">
        <w:rPr>
          <w:rFonts w:cs="Arial"/>
          <w:color w:val="000000" w:themeColor="text1"/>
          <w:sz w:val="22"/>
          <w:szCs w:val="22"/>
        </w:rPr>
        <w:t xml:space="preserve"> </w:t>
      </w:r>
      <w:r w:rsidR="0010272E" w:rsidRPr="00581694">
        <w:rPr>
          <w:rFonts w:cs="Arial"/>
          <w:color w:val="000000" w:themeColor="text1"/>
          <w:sz w:val="22"/>
          <w:szCs w:val="22"/>
        </w:rPr>
        <w:t xml:space="preserve">notice </w:t>
      </w:r>
      <w:r w:rsidR="00E84C8B" w:rsidRPr="00581694">
        <w:rPr>
          <w:rFonts w:cs="Arial"/>
          <w:color w:val="000000" w:themeColor="text1"/>
          <w:sz w:val="22"/>
          <w:szCs w:val="22"/>
        </w:rPr>
        <w:t xml:space="preserve">gives notice of the variation </w:t>
      </w:r>
      <w:r w:rsidR="00952C06" w:rsidRPr="00581694">
        <w:rPr>
          <w:rFonts w:cs="Arial"/>
          <w:color w:val="000000" w:themeColor="text1"/>
          <w:sz w:val="22"/>
          <w:szCs w:val="22"/>
        </w:rPr>
        <w:t>of</w:t>
      </w:r>
      <w:r w:rsidR="00B87927" w:rsidRPr="00581694">
        <w:rPr>
          <w:rFonts w:cs="Arial"/>
          <w:color w:val="000000" w:themeColor="text1"/>
          <w:sz w:val="22"/>
          <w:szCs w:val="22"/>
        </w:rPr>
        <w:t xml:space="preserve"> an</w:t>
      </w:r>
      <w:r w:rsidR="00952C06" w:rsidRPr="00581694">
        <w:rPr>
          <w:rFonts w:cs="Arial"/>
          <w:color w:val="000000" w:themeColor="text1"/>
          <w:sz w:val="22"/>
          <w:szCs w:val="22"/>
        </w:rPr>
        <w:t xml:space="preserve"> environmental permit</w:t>
      </w:r>
      <w:r w:rsidR="00B87927" w:rsidRPr="00581694">
        <w:rPr>
          <w:rFonts w:cs="Arial"/>
          <w:color w:val="000000" w:themeColor="text1"/>
          <w:sz w:val="22"/>
          <w:szCs w:val="22"/>
        </w:rPr>
        <w:t>.</w:t>
      </w:r>
    </w:p>
    <w:p w14:paraId="23B054DB" w14:textId="77777777" w:rsidR="00D509FE" w:rsidRPr="00581694" w:rsidRDefault="00D509FE" w:rsidP="00271A68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23B054DC" w14:textId="0E576DFB" w:rsidR="00E84C8B" w:rsidRPr="00581694" w:rsidRDefault="00D509FE" w:rsidP="00271A68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  <w:r w:rsidRPr="00581694">
        <w:rPr>
          <w:rFonts w:cs="Arial"/>
          <w:i w:val="0"/>
          <w:color w:val="000000" w:themeColor="text1"/>
          <w:sz w:val="22"/>
          <w:szCs w:val="22"/>
        </w:rPr>
        <w:t xml:space="preserve"> </w:t>
      </w:r>
      <w:r w:rsidR="00B01AE9" w:rsidRPr="00581694">
        <w:rPr>
          <w:rFonts w:cs="Arial"/>
          <w:i w:val="0"/>
          <w:color w:val="000000" w:themeColor="text1"/>
          <w:sz w:val="22"/>
          <w:szCs w:val="22"/>
        </w:rPr>
        <w:t xml:space="preserve">A change of company name from </w:t>
      </w:r>
      <w:proofErr w:type="spellStart"/>
      <w:r w:rsidR="00BC7486">
        <w:rPr>
          <w:rFonts w:cs="Arial"/>
          <w:i w:val="0"/>
          <w:color w:val="000000" w:themeColor="text1"/>
          <w:sz w:val="22"/>
          <w:szCs w:val="22"/>
        </w:rPr>
        <w:t>Vopak</w:t>
      </w:r>
      <w:proofErr w:type="spellEnd"/>
      <w:r w:rsidR="005E6E1C" w:rsidRPr="00581694">
        <w:rPr>
          <w:rFonts w:cs="Arial"/>
          <w:i w:val="0"/>
          <w:color w:val="000000" w:themeColor="text1"/>
          <w:sz w:val="22"/>
          <w:szCs w:val="22"/>
        </w:rPr>
        <w:t xml:space="preserve"> Terminal Windmill Ltd to Navigator Terminal</w:t>
      </w:r>
      <w:r w:rsidR="0092341B">
        <w:rPr>
          <w:rFonts w:cs="Arial"/>
          <w:i w:val="0"/>
          <w:color w:val="000000" w:themeColor="text1"/>
          <w:sz w:val="22"/>
          <w:szCs w:val="22"/>
        </w:rPr>
        <w:t>s</w:t>
      </w:r>
      <w:r w:rsidR="005E6E1C" w:rsidRPr="00581694">
        <w:rPr>
          <w:rFonts w:cs="Arial"/>
          <w:i w:val="0"/>
          <w:color w:val="000000" w:themeColor="text1"/>
          <w:sz w:val="22"/>
          <w:szCs w:val="22"/>
        </w:rPr>
        <w:t xml:space="preserve"> Windmill Ltd.</w:t>
      </w:r>
    </w:p>
    <w:p w14:paraId="23B054DD" w14:textId="77777777" w:rsidR="00271A68" w:rsidRPr="00581694" w:rsidRDefault="00271A68" w:rsidP="00271A68">
      <w:pPr>
        <w:pStyle w:val="BodyText2"/>
        <w:spacing w:line="270" w:lineRule="exact"/>
        <w:jc w:val="left"/>
        <w:rPr>
          <w:color w:val="000000" w:themeColor="text1"/>
          <w:sz w:val="22"/>
          <w:szCs w:val="22"/>
        </w:rPr>
      </w:pPr>
    </w:p>
    <w:p w14:paraId="23B054DE" w14:textId="77777777" w:rsidR="00F63E61" w:rsidRPr="00581694" w:rsidRDefault="00E84C8B" w:rsidP="00F63E61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581694">
        <w:rPr>
          <w:color w:val="000000" w:themeColor="text1"/>
          <w:sz w:val="22"/>
          <w:szCs w:val="22"/>
        </w:rPr>
        <w:t>The status log of a permit sets out the permitting history, including any changes to the</w:t>
      </w:r>
      <w:r w:rsidR="00C66E89" w:rsidRPr="00581694">
        <w:rPr>
          <w:color w:val="000000" w:themeColor="text1"/>
          <w:sz w:val="22"/>
          <w:szCs w:val="22"/>
        </w:rPr>
        <w:t xml:space="preserve"> </w:t>
      </w:r>
      <w:r w:rsidRPr="00581694">
        <w:rPr>
          <w:color w:val="000000" w:themeColor="text1"/>
          <w:sz w:val="22"/>
          <w:szCs w:val="22"/>
        </w:rPr>
        <w:t>permit reference number.</w:t>
      </w:r>
      <w:r w:rsidR="00257EC2" w:rsidRPr="00581694">
        <w:rPr>
          <w:color w:val="000000" w:themeColor="text1"/>
          <w:sz w:val="22"/>
          <w:szCs w:val="22"/>
        </w:rPr>
        <w:t xml:space="preserve"> </w:t>
      </w:r>
      <w:r w:rsidR="0013782D" w:rsidRPr="00581694">
        <w:rPr>
          <w:color w:val="000000" w:themeColor="text1"/>
          <w:sz w:val="22"/>
          <w:szCs w:val="22"/>
        </w:rPr>
        <w:t xml:space="preserve"> </w:t>
      </w:r>
    </w:p>
    <w:p w14:paraId="23B054DF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23B054E1" w14:textId="77777777" w:rsidTr="005E6E1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23B054E0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23B054E5" w14:textId="77777777" w:rsidTr="005E6E1C">
        <w:tc>
          <w:tcPr>
            <w:tcW w:w="2802" w:type="dxa"/>
            <w:tcBorders>
              <w:left w:val="nil"/>
              <w:right w:val="nil"/>
            </w:tcBorders>
          </w:tcPr>
          <w:p w14:paraId="23B054E2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3B054E3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3B054E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AD19CE" w:rsidRPr="005111F8" w14:paraId="23B054E9" w14:textId="77777777" w:rsidTr="005E6E1C">
        <w:tc>
          <w:tcPr>
            <w:tcW w:w="2802" w:type="dxa"/>
            <w:tcBorders>
              <w:left w:val="nil"/>
              <w:right w:val="nil"/>
            </w:tcBorders>
          </w:tcPr>
          <w:p w14:paraId="23B054E6" w14:textId="77777777" w:rsidR="00AD19CE" w:rsidRPr="00581694" w:rsidRDefault="00AD19C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KP3734SH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3B054E7" w14:textId="77777777" w:rsidR="00AD19CE" w:rsidRPr="00581694" w:rsidRDefault="00AD19C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Received 17/08/05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3B054E8" w14:textId="77777777" w:rsidR="00AD19CE" w:rsidRPr="00581694" w:rsidRDefault="00AD19CE" w:rsidP="006A1BF4">
            <w:pPr>
              <w:pStyle w:val="Draftingnote"/>
              <w:spacing w:before="0"/>
              <w:rPr>
                <w:rFonts w:cs="Arial"/>
                <w:i w:val="0"/>
                <w:color w:val="000000" w:themeColor="text1"/>
                <w:sz w:val="22"/>
                <w:szCs w:val="22"/>
              </w:rPr>
            </w:pPr>
          </w:p>
        </w:tc>
      </w:tr>
      <w:tr w:rsidR="00AD19CE" w:rsidRPr="005111F8" w14:paraId="23B054EE" w14:textId="77777777" w:rsidTr="005E6E1C">
        <w:tc>
          <w:tcPr>
            <w:tcW w:w="2802" w:type="dxa"/>
            <w:tcBorders>
              <w:left w:val="nil"/>
              <w:right w:val="nil"/>
            </w:tcBorders>
          </w:tcPr>
          <w:p w14:paraId="23B054EA" w14:textId="77777777" w:rsidR="00AD19CE" w:rsidRPr="00581694" w:rsidRDefault="00AD19C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Response to request for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3B054EB" w14:textId="77777777" w:rsidR="00AD19CE" w:rsidRPr="00581694" w:rsidRDefault="00AD19C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Request dated 13/03/06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3B054EC" w14:textId="77777777" w:rsidR="00AD19CE" w:rsidRDefault="00AD19CE" w:rsidP="006A1BF4">
            <w:pPr>
              <w:pStyle w:val="Draftingnote"/>
              <w:spacing w:before="0"/>
              <w:rPr>
                <w:rFonts w:cs="Arial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i w:val="0"/>
                <w:color w:val="000000" w:themeColor="text1"/>
                <w:sz w:val="22"/>
                <w:szCs w:val="22"/>
              </w:rPr>
              <w:t>Response dated 27/03/06</w:t>
            </w:r>
          </w:p>
          <w:p w14:paraId="23B054ED" w14:textId="77777777" w:rsidR="00AD19CE" w:rsidRPr="00581694" w:rsidRDefault="00AD19CE" w:rsidP="006A1BF4">
            <w:pPr>
              <w:pStyle w:val="Draftingnote"/>
              <w:spacing w:before="0"/>
              <w:rPr>
                <w:rFonts w:cs="Arial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i w:val="0"/>
                <w:color w:val="000000" w:themeColor="text1"/>
                <w:sz w:val="22"/>
                <w:szCs w:val="22"/>
              </w:rPr>
              <w:t>Response dated 26/04/06</w:t>
            </w:r>
          </w:p>
        </w:tc>
      </w:tr>
      <w:tr w:rsidR="00AD19CE" w:rsidRPr="005111F8" w14:paraId="23B054F2" w14:textId="77777777" w:rsidTr="005E6E1C">
        <w:tc>
          <w:tcPr>
            <w:tcW w:w="2802" w:type="dxa"/>
            <w:tcBorders>
              <w:left w:val="nil"/>
              <w:right w:val="nil"/>
            </w:tcBorders>
          </w:tcPr>
          <w:p w14:paraId="23B054EF" w14:textId="77777777" w:rsidR="00AD19CE" w:rsidRPr="00581694" w:rsidRDefault="00AD19C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Request to extend determination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3B054F0" w14:textId="77777777" w:rsidR="00AD19CE" w:rsidRPr="00581694" w:rsidRDefault="00AD19C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Request dated 13/12/05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3B054F1" w14:textId="77777777" w:rsidR="00AD19CE" w:rsidRPr="00581694" w:rsidRDefault="00AD19CE" w:rsidP="006A1BF4">
            <w:pPr>
              <w:pStyle w:val="Draftingnote"/>
              <w:spacing w:before="0"/>
              <w:rPr>
                <w:rFonts w:cs="Arial"/>
                <w:i w:val="0"/>
                <w:color w:val="000000" w:themeColor="text1"/>
                <w:sz w:val="22"/>
                <w:szCs w:val="22"/>
              </w:rPr>
            </w:pPr>
          </w:p>
        </w:tc>
      </w:tr>
      <w:tr w:rsidR="00AD19CE" w:rsidRPr="005111F8" w14:paraId="23B054F6" w14:textId="77777777" w:rsidTr="005E6E1C">
        <w:tc>
          <w:tcPr>
            <w:tcW w:w="2802" w:type="dxa"/>
            <w:tcBorders>
              <w:left w:val="nil"/>
              <w:right w:val="nil"/>
            </w:tcBorders>
          </w:tcPr>
          <w:p w14:paraId="23B054F3" w14:textId="77777777" w:rsidR="00AD19CE" w:rsidRPr="00581694" w:rsidRDefault="00AD19C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3B054F4" w14:textId="77777777" w:rsidR="00AD19CE" w:rsidRPr="00581694" w:rsidRDefault="00AD19C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01/06/06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3B054F5" w14:textId="77777777" w:rsidR="00AD19CE" w:rsidRPr="00581694" w:rsidRDefault="00AD19CE" w:rsidP="006A1BF4">
            <w:pPr>
              <w:pStyle w:val="Draftingnote"/>
              <w:spacing w:before="0"/>
              <w:rPr>
                <w:rFonts w:cs="Arial"/>
                <w:i w:val="0"/>
                <w:color w:val="000000" w:themeColor="text1"/>
                <w:sz w:val="22"/>
                <w:szCs w:val="22"/>
              </w:rPr>
            </w:pPr>
          </w:p>
        </w:tc>
      </w:tr>
      <w:tr w:rsidR="00F63E61" w:rsidRPr="005111F8" w14:paraId="23B054FA" w14:textId="77777777" w:rsidTr="005E6E1C">
        <w:tc>
          <w:tcPr>
            <w:tcW w:w="2802" w:type="dxa"/>
            <w:tcBorders>
              <w:left w:val="nil"/>
              <w:right w:val="nil"/>
            </w:tcBorders>
          </w:tcPr>
          <w:p w14:paraId="23B054F7" w14:textId="77777777" w:rsidR="00F241AB" w:rsidRPr="00581694" w:rsidRDefault="000D7C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Notified of </w:t>
            </w:r>
            <w:r w:rsidR="001E368B"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>change of company name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3B054F8" w14:textId="77777777" w:rsidR="00F63E61" w:rsidRPr="00581694" w:rsidRDefault="006A1BF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>16/02/16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3B054F9" w14:textId="4B22FFC3" w:rsidR="00F241AB" w:rsidRPr="00581694" w:rsidRDefault="001E368B" w:rsidP="006A1BF4">
            <w:pPr>
              <w:pStyle w:val="Draftingnote"/>
              <w:spacing w:before="0"/>
              <w:rPr>
                <w:rFonts w:cs="Arial"/>
                <w:i w:val="0"/>
                <w:color w:val="000000" w:themeColor="text1"/>
                <w:sz w:val="22"/>
                <w:szCs w:val="22"/>
              </w:rPr>
            </w:pPr>
            <w:r w:rsidRPr="00581694">
              <w:rPr>
                <w:rFonts w:cs="Arial"/>
                <w:i w:val="0"/>
                <w:color w:val="000000" w:themeColor="text1"/>
                <w:sz w:val="22"/>
                <w:szCs w:val="22"/>
              </w:rPr>
              <w:t xml:space="preserve">Name changed to </w:t>
            </w:r>
            <w:r w:rsidR="006A1BF4" w:rsidRPr="00581694">
              <w:rPr>
                <w:rFonts w:cs="Arial"/>
                <w:i w:val="0"/>
                <w:color w:val="000000" w:themeColor="text1"/>
                <w:sz w:val="22"/>
                <w:szCs w:val="22"/>
              </w:rPr>
              <w:t>Navigator Terminal</w:t>
            </w:r>
            <w:r w:rsidR="0092341B">
              <w:rPr>
                <w:rFonts w:cs="Arial"/>
                <w:i w:val="0"/>
                <w:color w:val="000000" w:themeColor="text1"/>
                <w:sz w:val="22"/>
                <w:szCs w:val="22"/>
              </w:rPr>
              <w:t>s</w:t>
            </w:r>
            <w:r w:rsidR="006A1BF4" w:rsidRPr="00581694">
              <w:rPr>
                <w:rFonts w:cs="Arial"/>
                <w:i w:val="0"/>
                <w:color w:val="000000" w:themeColor="text1"/>
                <w:sz w:val="22"/>
                <w:szCs w:val="22"/>
              </w:rPr>
              <w:t xml:space="preserve"> Windmill Ltd.</w:t>
            </w:r>
          </w:p>
        </w:tc>
      </w:tr>
      <w:tr w:rsidR="00F63E61" w:rsidRPr="005111F8" w14:paraId="23B054FE" w14:textId="77777777" w:rsidTr="005E6E1C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23B054FB" w14:textId="77777777" w:rsidR="00F63E61" w:rsidRPr="0058169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</w:t>
            </w:r>
            <w:r w:rsidR="00F241AB"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issued </w:t>
            </w:r>
            <w:r w:rsidR="006A1BF4"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>EPR/KP3734SH</w:t>
            </w:r>
            <w:r w:rsidR="00F16C24">
              <w:rPr>
                <w:rFonts w:ascii="Arial" w:hAnsi="Arial" w:cs="Arial"/>
                <w:color w:val="000000" w:themeColor="text1"/>
                <w:sz w:val="22"/>
                <w:szCs w:val="22"/>
              </w:rPr>
              <w:t>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3B054FC" w14:textId="77777777" w:rsidR="00F63E61" w:rsidRPr="00581694" w:rsidRDefault="006A1BF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>31/03/16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3B054FD" w14:textId="18BAC3EB" w:rsidR="00F63E61" w:rsidRPr="0058169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permit issued</w:t>
            </w:r>
            <w:r w:rsidR="00F241AB"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 </w:t>
            </w:r>
            <w:r w:rsidR="006A1BF4"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>Navigator Terminal</w:t>
            </w:r>
            <w:r w:rsidR="0092341B">
              <w:rPr>
                <w:rFonts w:ascii="Arial" w:hAnsi="Arial" w:cs="Arial"/>
                <w:color w:val="000000" w:themeColor="text1"/>
                <w:sz w:val="22"/>
                <w:szCs w:val="22"/>
              </w:rPr>
              <w:t>s</w:t>
            </w:r>
            <w:r w:rsidR="006A1BF4"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Windmill Ltd</w:t>
            </w:r>
            <w:r w:rsidR="001E368B"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="000D7C68" w:rsidRPr="0058169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14:paraId="23B054FF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23B05500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23B05501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23B05502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23B05504" w14:textId="77777777" w:rsidTr="00037B9E">
        <w:tc>
          <w:tcPr>
            <w:tcW w:w="3119" w:type="dxa"/>
            <w:shd w:val="clear" w:color="auto" w:fill="000000"/>
          </w:tcPr>
          <w:p w14:paraId="23B05503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23B05505" w14:textId="7777777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23B05506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23B05507" w14:textId="77777777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23B05508" w14:textId="77777777" w:rsidR="00F4649A" w:rsidRPr="00581694" w:rsidRDefault="00F4649A" w:rsidP="00D34189">
      <w:pPr>
        <w:pStyle w:val="Heading3nonum"/>
        <w:spacing w:before="0"/>
        <w:ind w:right="1701"/>
        <w:rPr>
          <w:rFonts w:cs="Arial"/>
          <w:b/>
          <w:color w:val="000000" w:themeColor="text1"/>
          <w:sz w:val="22"/>
          <w:szCs w:val="22"/>
        </w:rPr>
      </w:pPr>
    </w:p>
    <w:p w14:paraId="23B05509" w14:textId="77777777" w:rsidR="00D34189" w:rsidRPr="00581694" w:rsidRDefault="00B60229" w:rsidP="00D34189">
      <w:pPr>
        <w:pStyle w:val="Heading3nonum"/>
        <w:spacing w:before="0"/>
        <w:ind w:right="1701"/>
        <w:rPr>
          <w:rFonts w:cs="Arial"/>
          <w:color w:val="000000" w:themeColor="text1"/>
          <w:sz w:val="22"/>
          <w:szCs w:val="22"/>
        </w:rPr>
      </w:pPr>
      <w:r w:rsidRPr="00581694">
        <w:rPr>
          <w:rFonts w:cs="Arial"/>
          <w:color w:val="000000" w:themeColor="text1"/>
          <w:sz w:val="22"/>
          <w:szCs w:val="22"/>
        </w:rPr>
        <w:t>P</w:t>
      </w:r>
      <w:r w:rsidR="00D34189" w:rsidRPr="00581694">
        <w:rPr>
          <w:rFonts w:cs="Arial"/>
          <w:color w:val="000000" w:themeColor="text1"/>
          <w:sz w:val="22"/>
          <w:szCs w:val="22"/>
        </w:rPr>
        <w:t>ermit number</w:t>
      </w:r>
    </w:p>
    <w:p w14:paraId="23B0550A" w14:textId="77777777" w:rsidR="00D34189" w:rsidRPr="00581694" w:rsidRDefault="00D34189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 w:rsidRPr="00581694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6375F8" w:rsidRPr="00581694">
        <w:rPr>
          <w:color w:val="000000" w:themeColor="text1"/>
          <w:sz w:val="22"/>
          <w:szCs w:val="22"/>
        </w:rPr>
        <w:t>KP3734SH</w:t>
      </w:r>
    </w:p>
    <w:p w14:paraId="23B0550B" w14:textId="77777777" w:rsidR="00FF6887" w:rsidRPr="00581694" w:rsidRDefault="0090270F" w:rsidP="00271A68">
      <w:pPr>
        <w:pStyle w:val="Data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581694">
        <w:rPr>
          <w:rFonts w:cs="Arial"/>
          <w:b w:val="0"/>
          <w:color w:val="000000" w:themeColor="text1"/>
          <w:sz w:val="22"/>
          <w:szCs w:val="22"/>
        </w:rPr>
        <w:t>issued</w:t>
      </w:r>
      <w:r w:rsidR="008679AD" w:rsidRPr="00581694">
        <w:rPr>
          <w:rFonts w:cs="Arial"/>
          <w:b w:val="0"/>
          <w:color w:val="000000" w:themeColor="text1"/>
          <w:sz w:val="22"/>
          <w:szCs w:val="22"/>
        </w:rPr>
        <w:t xml:space="preserve"> to</w:t>
      </w:r>
    </w:p>
    <w:bookmarkEnd w:id="4"/>
    <w:p w14:paraId="23B0550C" w14:textId="4FFACD4F" w:rsidR="003370AB" w:rsidRPr="00581694" w:rsidRDefault="006375F8" w:rsidP="007B302E">
      <w:pPr>
        <w:pStyle w:val="Data"/>
        <w:spacing w:after="120"/>
        <w:rPr>
          <w:b w:val="0"/>
          <w:color w:val="000000" w:themeColor="text1"/>
          <w:sz w:val="22"/>
          <w:szCs w:val="22"/>
        </w:rPr>
      </w:pPr>
      <w:r w:rsidRPr="00581694">
        <w:rPr>
          <w:rFonts w:cs="Arial"/>
          <w:color w:val="000000" w:themeColor="text1"/>
          <w:sz w:val="22"/>
          <w:szCs w:val="22"/>
        </w:rPr>
        <w:t>Navigator Terminal</w:t>
      </w:r>
      <w:r w:rsidR="0092341B">
        <w:rPr>
          <w:rFonts w:cs="Arial"/>
          <w:color w:val="000000" w:themeColor="text1"/>
          <w:sz w:val="22"/>
          <w:szCs w:val="22"/>
        </w:rPr>
        <w:t>s</w:t>
      </w:r>
      <w:bookmarkStart w:id="5" w:name="_GoBack"/>
      <w:bookmarkEnd w:id="5"/>
      <w:r w:rsidRPr="00581694">
        <w:rPr>
          <w:rFonts w:cs="Arial"/>
          <w:color w:val="000000" w:themeColor="text1"/>
          <w:sz w:val="22"/>
          <w:szCs w:val="22"/>
        </w:rPr>
        <w:t xml:space="preserve"> Windmill Ltd</w:t>
      </w:r>
      <w:r w:rsidR="00AC41E4" w:rsidRPr="00581694">
        <w:rPr>
          <w:color w:val="000000" w:themeColor="text1"/>
          <w:sz w:val="22"/>
          <w:szCs w:val="22"/>
        </w:rPr>
        <w:t xml:space="preserve"> </w:t>
      </w:r>
      <w:r w:rsidR="003370AB" w:rsidRPr="00581694">
        <w:rPr>
          <w:b w:val="0"/>
          <w:color w:val="000000" w:themeColor="text1"/>
          <w:sz w:val="22"/>
          <w:szCs w:val="22"/>
        </w:rPr>
        <w:t>(“the operator”)</w:t>
      </w:r>
    </w:p>
    <w:p w14:paraId="23B0550D" w14:textId="77777777" w:rsidR="00E84C8B" w:rsidRPr="00581694" w:rsidRDefault="00E84C8B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581694">
        <w:rPr>
          <w:rFonts w:cs="Arial"/>
          <w:color w:val="000000" w:themeColor="text1"/>
          <w:sz w:val="22"/>
          <w:szCs w:val="22"/>
        </w:rPr>
        <w:t>whose registered office</w:t>
      </w:r>
      <w:r w:rsidR="005E0DE6" w:rsidRPr="00581694">
        <w:rPr>
          <w:rFonts w:cs="Arial"/>
          <w:color w:val="000000" w:themeColor="text1"/>
          <w:sz w:val="22"/>
          <w:szCs w:val="22"/>
        </w:rPr>
        <w:t xml:space="preserve"> is</w:t>
      </w:r>
    </w:p>
    <w:p w14:paraId="23B0550E" w14:textId="77777777" w:rsidR="006375F8" w:rsidRPr="00581694" w:rsidRDefault="006375F8" w:rsidP="006375F8">
      <w:pPr>
        <w:pStyle w:val="NoSpacing"/>
        <w:rPr>
          <w:rStyle w:val="change"/>
          <w:rFonts w:ascii="Arial" w:hAnsi="Arial" w:cs="Arial"/>
          <w:b/>
          <w:color w:val="000000" w:themeColor="text1"/>
          <w:sz w:val="22"/>
          <w:szCs w:val="22"/>
        </w:rPr>
      </w:pPr>
      <w:r w:rsidRPr="00581694">
        <w:rPr>
          <w:rStyle w:val="change"/>
          <w:rFonts w:ascii="Arial" w:hAnsi="Arial" w:cs="Arial"/>
          <w:b/>
          <w:color w:val="000000" w:themeColor="text1"/>
          <w:sz w:val="22"/>
          <w:szCs w:val="22"/>
        </w:rPr>
        <w:t xml:space="preserve">Oliver Road </w:t>
      </w:r>
    </w:p>
    <w:p w14:paraId="23B0550F" w14:textId="77777777" w:rsidR="006375F8" w:rsidRPr="00581694" w:rsidRDefault="006375F8" w:rsidP="006375F8">
      <w:pPr>
        <w:pStyle w:val="NoSpacing"/>
        <w:rPr>
          <w:rStyle w:val="change"/>
          <w:rFonts w:ascii="Arial" w:hAnsi="Arial" w:cs="Arial"/>
          <w:b/>
          <w:color w:val="000000" w:themeColor="text1"/>
          <w:sz w:val="22"/>
          <w:szCs w:val="22"/>
        </w:rPr>
      </w:pPr>
      <w:r w:rsidRPr="00581694">
        <w:rPr>
          <w:rStyle w:val="change"/>
          <w:rFonts w:ascii="Arial" w:hAnsi="Arial" w:cs="Arial"/>
          <w:b/>
          <w:color w:val="000000" w:themeColor="text1"/>
          <w:sz w:val="22"/>
          <w:szCs w:val="22"/>
        </w:rPr>
        <w:t xml:space="preserve">West Thurrock </w:t>
      </w:r>
    </w:p>
    <w:p w14:paraId="23B05510" w14:textId="77777777" w:rsidR="006375F8" w:rsidRPr="00581694" w:rsidRDefault="006375F8" w:rsidP="006375F8">
      <w:pPr>
        <w:pStyle w:val="NoSpacing"/>
        <w:rPr>
          <w:rStyle w:val="change"/>
          <w:rFonts w:ascii="Arial" w:hAnsi="Arial" w:cs="Arial"/>
          <w:b/>
          <w:color w:val="000000" w:themeColor="text1"/>
          <w:sz w:val="22"/>
          <w:szCs w:val="22"/>
        </w:rPr>
      </w:pPr>
      <w:proofErr w:type="spellStart"/>
      <w:r w:rsidRPr="00581694">
        <w:rPr>
          <w:rStyle w:val="change"/>
          <w:rFonts w:ascii="Arial" w:hAnsi="Arial" w:cs="Arial"/>
          <w:b/>
          <w:color w:val="000000" w:themeColor="text1"/>
          <w:sz w:val="22"/>
          <w:szCs w:val="22"/>
        </w:rPr>
        <w:t>Grays</w:t>
      </w:r>
      <w:proofErr w:type="spellEnd"/>
      <w:r w:rsidRPr="00581694">
        <w:rPr>
          <w:rStyle w:val="change"/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23B05511" w14:textId="77777777" w:rsidR="006375F8" w:rsidRPr="00581694" w:rsidRDefault="006375F8" w:rsidP="006375F8">
      <w:pPr>
        <w:pStyle w:val="NoSpacing"/>
        <w:rPr>
          <w:rStyle w:val="change"/>
          <w:rFonts w:ascii="Arial" w:hAnsi="Arial" w:cs="Arial"/>
          <w:b/>
          <w:color w:val="000000" w:themeColor="text1"/>
          <w:sz w:val="22"/>
          <w:szCs w:val="22"/>
        </w:rPr>
      </w:pPr>
      <w:r w:rsidRPr="00581694">
        <w:rPr>
          <w:rStyle w:val="change"/>
          <w:rFonts w:ascii="Arial" w:hAnsi="Arial" w:cs="Arial"/>
          <w:b/>
          <w:color w:val="000000" w:themeColor="text1"/>
          <w:sz w:val="22"/>
          <w:szCs w:val="22"/>
        </w:rPr>
        <w:t xml:space="preserve">Essex </w:t>
      </w:r>
    </w:p>
    <w:p w14:paraId="23B05512" w14:textId="77777777" w:rsidR="006375F8" w:rsidRPr="00581694" w:rsidRDefault="006375F8" w:rsidP="006375F8">
      <w:pPr>
        <w:pStyle w:val="NoSpacing"/>
        <w:rPr>
          <w:rStyle w:val="change"/>
          <w:rFonts w:ascii="Arial" w:hAnsi="Arial" w:cs="Arial"/>
          <w:b/>
          <w:color w:val="000000" w:themeColor="text1"/>
          <w:sz w:val="22"/>
          <w:szCs w:val="22"/>
        </w:rPr>
      </w:pPr>
      <w:r w:rsidRPr="00581694">
        <w:rPr>
          <w:rStyle w:val="change"/>
          <w:rFonts w:ascii="Arial" w:hAnsi="Arial" w:cs="Arial"/>
          <w:b/>
          <w:color w:val="000000" w:themeColor="text1"/>
          <w:sz w:val="22"/>
          <w:szCs w:val="22"/>
        </w:rPr>
        <w:t xml:space="preserve">RM20 3ED </w:t>
      </w:r>
    </w:p>
    <w:p w14:paraId="23B05513" w14:textId="77777777" w:rsidR="006375F8" w:rsidRPr="00581694" w:rsidRDefault="006375F8" w:rsidP="006375F8">
      <w:pPr>
        <w:pStyle w:val="NoSpacing"/>
        <w:rPr>
          <w:rStyle w:val="change"/>
          <w:rFonts w:ascii="Arial" w:hAnsi="Arial" w:cs="Arial"/>
          <w:b/>
          <w:color w:val="000000" w:themeColor="text1"/>
          <w:sz w:val="22"/>
          <w:szCs w:val="22"/>
        </w:rPr>
      </w:pPr>
    </w:p>
    <w:p w14:paraId="23B05514" w14:textId="77777777" w:rsidR="00E84C8B" w:rsidRPr="00581694" w:rsidRDefault="00FF59B7" w:rsidP="006375F8">
      <w:pPr>
        <w:pStyle w:val="Heading3nonum"/>
        <w:spacing w:before="0" w:after="120"/>
        <w:rPr>
          <w:rStyle w:val="change"/>
          <w:rFonts w:cs="Arial"/>
          <w:color w:val="000000" w:themeColor="text1"/>
          <w:sz w:val="22"/>
          <w:szCs w:val="22"/>
        </w:rPr>
      </w:pPr>
      <w:r w:rsidRPr="00581694">
        <w:rPr>
          <w:rFonts w:cs="Arial"/>
          <w:color w:val="000000" w:themeColor="text1"/>
          <w:sz w:val="22"/>
          <w:szCs w:val="22"/>
        </w:rPr>
        <w:t>c</w:t>
      </w:r>
      <w:r w:rsidR="00E84C8B" w:rsidRPr="00581694">
        <w:rPr>
          <w:rFonts w:cs="Arial"/>
          <w:color w:val="000000" w:themeColor="text1"/>
          <w:sz w:val="22"/>
          <w:szCs w:val="22"/>
        </w:rPr>
        <w:t>ompany registration number</w:t>
      </w:r>
      <w:r w:rsidR="00E84C8B" w:rsidRPr="00581694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840205" w:rsidRPr="00581694">
        <w:rPr>
          <w:rStyle w:val="change"/>
          <w:rFonts w:cs="Arial"/>
          <w:b/>
          <w:color w:val="000000" w:themeColor="text1"/>
          <w:sz w:val="22"/>
          <w:szCs w:val="22"/>
        </w:rPr>
        <w:t>829104</w:t>
      </w:r>
      <w:r w:rsidR="00E84C8B" w:rsidRPr="00581694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</w:p>
    <w:p w14:paraId="23B05515" w14:textId="77777777" w:rsidR="00E84C8B" w:rsidRPr="00581694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581694">
        <w:rPr>
          <w:b w:val="0"/>
          <w:color w:val="000000" w:themeColor="text1"/>
          <w:sz w:val="22"/>
          <w:szCs w:val="22"/>
        </w:rPr>
        <w:t xml:space="preserve">to operate </w:t>
      </w:r>
      <w:r w:rsidRPr="00581694">
        <w:rPr>
          <w:rFonts w:cs="Arial"/>
          <w:b w:val="0"/>
          <w:color w:val="000000" w:themeColor="text1"/>
          <w:sz w:val="22"/>
          <w:szCs w:val="22"/>
        </w:rPr>
        <w:t>a regulated facility</w:t>
      </w:r>
      <w:r w:rsidRPr="00581694">
        <w:rPr>
          <w:b w:val="0"/>
          <w:color w:val="000000" w:themeColor="text1"/>
          <w:sz w:val="22"/>
          <w:szCs w:val="22"/>
        </w:rPr>
        <w:t xml:space="preserve"> at</w:t>
      </w:r>
    </w:p>
    <w:p w14:paraId="23B05516" w14:textId="77777777" w:rsidR="00E84C8B" w:rsidRPr="00581694" w:rsidRDefault="00840205" w:rsidP="0084020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581694">
        <w:rPr>
          <w:rStyle w:val="change"/>
          <w:rFonts w:cs="Arial"/>
          <w:color w:val="000000" w:themeColor="text1"/>
          <w:sz w:val="22"/>
          <w:szCs w:val="22"/>
        </w:rPr>
        <w:t>Haves Road</w:t>
      </w:r>
    </w:p>
    <w:p w14:paraId="23B05517" w14:textId="77777777" w:rsidR="00840205" w:rsidRPr="00581694" w:rsidRDefault="00840205" w:rsidP="0084020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581694">
        <w:rPr>
          <w:rStyle w:val="change"/>
          <w:rFonts w:cs="Arial"/>
          <w:color w:val="000000" w:themeColor="text1"/>
          <w:sz w:val="22"/>
          <w:szCs w:val="22"/>
        </w:rPr>
        <w:t>Sully</w:t>
      </w:r>
    </w:p>
    <w:p w14:paraId="23B05518" w14:textId="77777777" w:rsidR="00840205" w:rsidRPr="00581694" w:rsidRDefault="00840205" w:rsidP="0084020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581694">
        <w:rPr>
          <w:rStyle w:val="change"/>
          <w:rFonts w:cs="Arial"/>
          <w:color w:val="000000" w:themeColor="text1"/>
          <w:sz w:val="22"/>
          <w:szCs w:val="22"/>
        </w:rPr>
        <w:t>Penarth</w:t>
      </w:r>
    </w:p>
    <w:p w14:paraId="23B05519" w14:textId="77777777" w:rsidR="00840205" w:rsidRPr="00581694" w:rsidRDefault="00840205" w:rsidP="0084020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581694">
        <w:rPr>
          <w:rStyle w:val="change"/>
          <w:rFonts w:cs="Arial"/>
          <w:color w:val="000000" w:themeColor="text1"/>
          <w:sz w:val="22"/>
          <w:szCs w:val="22"/>
        </w:rPr>
        <w:t>CF64 5RZ</w:t>
      </w:r>
    </w:p>
    <w:p w14:paraId="23B0551A" w14:textId="77777777" w:rsidR="00840205" w:rsidRPr="00581694" w:rsidRDefault="00840205" w:rsidP="0084020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B0551B" w14:textId="77777777" w:rsidR="00E84C8B" w:rsidRPr="00581694" w:rsidRDefault="00E84C8B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581694">
        <w:rPr>
          <w:rFonts w:cs="Arial"/>
          <w:color w:val="000000" w:themeColor="text1"/>
          <w:sz w:val="22"/>
          <w:szCs w:val="22"/>
        </w:rPr>
        <w:t>The notice shall take effect from</w:t>
      </w:r>
      <w:r w:rsidR="00581694" w:rsidRPr="00581694">
        <w:rPr>
          <w:rFonts w:cs="Arial"/>
          <w:color w:val="000000" w:themeColor="text1"/>
          <w:sz w:val="22"/>
          <w:szCs w:val="22"/>
        </w:rPr>
        <w:t xml:space="preserve"> </w:t>
      </w:r>
      <w:r w:rsidR="000B5F64">
        <w:rPr>
          <w:rFonts w:cs="Arial"/>
          <w:color w:val="000000" w:themeColor="text1"/>
          <w:sz w:val="22"/>
          <w:szCs w:val="22"/>
        </w:rPr>
        <w:t>31/03</w:t>
      </w:r>
      <w:r w:rsidR="00840205" w:rsidRPr="00581694">
        <w:rPr>
          <w:rFonts w:cs="Arial"/>
          <w:color w:val="000000" w:themeColor="text1"/>
          <w:sz w:val="22"/>
          <w:szCs w:val="22"/>
        </w:rPr>
        <w:t>/2016</w:t>
      </w:r>
      <w:r w:rsidR="00581694" w:rsidRPr="00581694">
        <w:rPr>
          <w:rFonts w:cs="Arial"/>
          <w:color w:val="000000" w:themeColor="text1"/>
          <w:sz w:val="22"/>
          <w:szCs w:val="22"/>
        </w:rPr>
        <w:t>.</w:t>
      </w:r>
    </w:p>
    <w:p w14:paraId="23B0551C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23B0551F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23B0551D" w14:textId="77777777" w:rsidR="00E84C8B" w:rsidRPr="005111F8" w:rsidRDefault="00F75F27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23B0551E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23B05522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23B05520" w14:textId="77777777" w:rsidR="00040178" w:rsidRPr="005111F8" w:rsidRDefault="00CC028F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 w:rsidRPr="00CC028F">
              <w:rPr>
                <w:rFonts w:cs="Arial"/>
                <w:b/>
                <w:color w:val="auto"/>
                <w:sz w:val="22"/>
                <w:szCs w:val="22"/>
              </w:rPr>
              <w:t>Stephen Attwood</w:t>
            </w:r>
          </w:p>
        </w:tc>
        <w:tc>
          <w:tcPr>
            <w:tcW w:w="2437" w:type="dxa"/>
            <w:vAlign w:val="center"/>
          </w:tcPr>
          <w:p w14:paraId="23B05521" w14:textId="77777777" w:rsidR="00E84C8B" w:rsidRPr="005111F8" w:rsidRDefault="00FE7893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CC028F">
              <w:rPr>
                <w:rFonts w:cs="Arial"/>
                <w:b/>
                <w:color w:val="auto"/>
                <w:sz w:val="22"/>
                <w:szCs w:val="22"/>
              </w:rPr>
              <w:t>22</w:t>
            </w:r>
            <w:r w:rsidR="00840205" w:rsidRPr="00CC028F">
              <w:rPr>
                <w:rFonts w:cs="Arial"/>
                <w:b/>
                <w:color w:val="auto"/>
                <w:sz w:val="22"/>
                <w:szCs w:val="22"/>
              </w:rPr>
              <w:t>/03/2016</w:t>
            </w:r>
          </w:p>
        </w:tc>
      </w:tr>
    </w:tbl>
    <w:p w14:paraId="23B05523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23B05524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B05527" w14:textId="77777777" w:rsidR="003261D5" w:rsidRDefault="003261D5">
      <w:r>
        <w:separator/>
      </w:r>
    </w:p>
  </w:endnote>
  <w:endnote w:type="continuationSeparator" w:id="0">
    <w:p w14:paraId="23B05528" w14:textId="77777777" w:rsidR="003261D5" w:rsidRDefault="00326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05529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B0552A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6713E" w14:paraId="23B0552F" w14:textId="77777777" w:rsidTr="00482842">
      <w:trPr>
        <w:trHeight w:val="557"/>
      </w:trPr>
      <w:tc>
        <w:tcPr>
          <w:tcW w:w="2943" w:type="dxa"/>
        </w:tcPr>
        <w:p w14:paraId="23B0552B" w14:textId="77777777" w:rsidR="00F6713E" w:rsidRPr="00F6713E" w:rsidRDefault="00F6713E" w:rsidP="00F6713E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F6713E">
            <w:rPr>
              <w:rFonts w:ascii="Arial" w:hAnsi="Arial"/>
              <w:color w:val="000000" w:themeColor="text1"/>
              <w:sz w:val="18"/>
            </w:rPr>
            <w:t>Variation application number</w:t>
          </w:r>
        </w:p>
        <w:p w14:paraId="23B0552C" w14:textId="77777777" w:rsidR="00F6713E" w:rsidRPr="00F6713E" w:rsidRDefault="00F16C24" w:rsidP="00F6713E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EPR/KP3734SH/V002</w:t>
          </w:r>
        </w:p>
      </w:tc>
      <w:tc>
        <w:tcPr>
          <w:tcW w:w="1418" w:type="dxa"/>
        </w:tcPr>
        <w:p w14:paraId="23B0552D" w14:textId="77777777" w:rsidR="00F6713E" w:rsidRDefault="00F6713E" w:rsidP="00F671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92341B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23B0552E" w14:textId="77777777" w:rsidR="00F6713E" w:rsidRPr="00160E65" w:rsidRDefault="00F6713E" w:rsidP="00F6713E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23B05530" w14:textId="77777777" w:rsidR="00F6713E" w:rsidRDefault="00F6713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6713E" w14:paraId="23B05536" w14:textId="77777777" w:rsidTr="00482842">
      <w:trPr>
        <w:trHeight w:val="557"/>
      </w:trPr>
      <w:tc>
        <w:tcPr>
          <w:tcW w:w="2943" w:type="dxa"/>
        </w:tcPr>
        <w:p w14:paraId="23B05532" w14:textId="77777777" w:rsidR="00F6713E" w:rsidRPr="00F6713E" w:rsidRDefault="00F6713E" w:rsidP="00F6713E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F6713E">
            <w:rPr>
              <w:rFonts w:ascii="Arial" w:hAnsi="Arial"/>
              <w:color w:val="000000" w:themeColor="text1"/>
              <w:sz w:val="18"/>
            </w:rPr>
            <w:t>Variation application number</w:t>
          </w:r>
        </w:p>
        <w:p w14:paraId="23B05533" w14:textId="77777777" w:rsidR="00F6713E" w:rsidRPr="00F6713E" w:rsidRDefault="00F16C24" w:rsidP="00F6713E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EPR/KP3734SH/V002</w:t>
          </w:r>
        </w:p>
      </w:tc>
      <w:tc>
        <w:tcPr>
          <w:tcW w:w="1418" w:type="dxa"/>
        </w:tcPr>
        <w:p w14:paraId="23B05534" w14:textId="77777777" w:rsidR="00F6713E" w:rsidRDefault="00F6713E" w:rsidP="00F671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92341B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23B05535" w14:textId="77777777" w:rsidR="00F6713E" w:rsidRPr="00160E65" w:rsidRDefault="00F6713E" w:rsidP="00F6713E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23B05537" w14:textId="77777777" w:rsidR="00F6713E" w:rsidRDefault="00F6713E" w:rsidP="00F671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B05525" w14:textId="77777777" w:rsidR="003261D5" w:rsidRDefault="003261D5">
      <w:r>
        <w:separator/>
      </w:r>
    </w:p>
  </w:footnote>
  <w:footnote w:type="continuationSeparator" w:id="0">
    <w:p w14:paraId="23B05526" w14:textId="77777777" w:rsidR="003261D5" w:rsidRDefault="003261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05531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3B05539" wp14:editId="23B0553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05538" w14:textId="77777777" w:rsidR="003075C0" w:rsidRDefault="003075C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B5F64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67D4"/>
    <w:rsid w:val="0018468B"/>
    <w:rsid w:val="001853E3"/>
    <w:rsid w:val="001D3E8F"/>
    <w:rsid w:val="001D58F6"/>
    <w:rsid w:val="001E368B"/>
    <w:rsid w:val="00214273"/>
    <w:rsid w:val="0021613B"/>
    <w:rsid w:val="00217628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261D5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27E3"/>
    <w:rsid w:val="00422A80"/>
    <w:rsid w:val="004312F5"/>
    <w:rsid w:val="00434610"/>
    <w:rsid w:val="0043657D"/>
    <w:rsid w:val="00444CDC"/>
    <w:rsid w:val="004473A2"/>
    <w:rsid w:val="004570B2"/>
    <w:rsid w:val="00480AEF"/>
    <w:rsid w:val="00483F45"/>
    <w:rsid w:val="004854BB"/>
    <w:rsid w:val="00485DD9"/>
    <w:rsid w:val="00486E1B"/>
    <w:rsid w:val="00493E33"/>
    <w:rsid w:val="00496934"/>
    <w:rsid w:val="004A5FBC"/>
    <w:rsid w:val="004A66A7"/>
    <w:rsid w:val="004C4740"/>
    <w:rsid w:val="004D6A58"/>
    <w:rsid w:val="004D7529"/>
    <w:rsid w:val="004E3F0D"/>
    <w:rsid w:val="004E75D7"/>
    <w:rsid w:val="00502E5E"/>
    <w:rsid w:val="005111F8"/>
    <w:rsid w:val="00527423"/>
    <w:rsid w:val="0053182F"/>
    <w:rsid w:val="00534063"/>
    <w:rsid w:val="00544123"/>
    <w:rsid w:val="00581694"/>
    <w:rsid w:val="00585F88"/>
    <w:rsid w:val="005B15C8"/>
    <w:rsid w:val="005B6AFB"/>
    <w:rsid w:val="005C3A28"/>
    <w:rsid w:val="005E0DE6"/>
    <w:rsid w:val="005E3030"/>
    <w:rsid w:val="005E6E1C"/>
    <w:rsid w:val="005F5D72"/>
    <w:rsid w:val="006036F2"/>
    <w:rsid w:val="00617CF8"/>
    <w:rsid w:val="00624ABD"/>
    <w:rsid w:val="00625CDC"/>
    <w:rsid w:val="006375F8"/>
    <w:rsid w:val="00691556"/>
    <w:rsid w:val="00692529"/>
    <w:rsid w:val="006A1BF4"/>
    <w:rsid w:val="006D2EBE"/>
    <w:rsid w:val="006D3C00"/>
    <w:rsid w:val="006D7C1E"/>
    <w:rsid w:val="006E7A9A"/>
    <w:rsid w:val="00713D81"/>
    <w:rsid w:val="007246CC"/>
    <w:rsid w:val="007264B2"/>
    <w:rsid w:val="00752C00"/>
    <w:rsid w:val="00757259"/>
    <w:rsid w:val="0076183B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40205"/>
    <w:rsid w:val="00843B0E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20F37"/>
    <w:rsid w:val="0092341B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C1DA9"/>
    <w:rsid w:val="009D5F6A"/>
    <w:rsid w:val="00A20254"/>
    <w:rsid w:val="00A41C06"/>
    <w:rsid w:val="00A467B6"/>
    <w:rsid w:val="00A47A52"/>
    <w:rsid w:val="00A915E6"/>
    <w:rsid w:val="00A92C20"/>
    <w:rsid w:val="00AA61DE"/>
    <w:rsid w:val="00AB1E8F"/>
    <w:rsid w:val="00AB4127"/>
    <w:rsid w:val="00AC41E4"/>
    <w:rsid w:val="00AD19CE"/>
    <w:rsid w:val="00AD4185"/>
    <w:rsid w:val="00AE2DBB"/>
    <w:rsid w:val="00AE64EF"/>
    <w:rsid w:val="00AF4BBB"/>
    <w:rsid w:val="00AF6446"/>
    <w:rsid w:val="00AF7E50"/>
    <w:rsid w:val="00B01AE9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0229"/>
    <w:rsid w:val="00B87927"/>
    <w:rsid w:val="00BA0A1B"/>
    <w:rsid w:val="00BA5708"/>
    <w:rsid w:val="00BA69B1"/>
    <w:rsid w:val="00BB1B3B"/>
    <w:rsid w:val="00BB30CE"/>
    <w:rsid w:val="00BC7486"/>
    <w:rsid w:val="00BD2511"/>
    <w:rsid w:val="00BE5E02"/>
    <w:rsid w:val="00BF2649"/>
    <w:rsid w:val="00BF6B24"/>
    <w:rsid w:val="00C061B3"/>
    <w:rsid w:val="00C17C7E"/>
    <w:rsid w:val="00C22F7F"/>
    <w:rsid w:val="00C31D2C"/>
    <w:rsid w:val="00C45B96"/>
    <w:rsid w:val="00C51EBA"/>
    <w:rsid w:val="00C52ACA"/>
    <w:rsid w:val="00C53C38"/>
    <w:rsid w:val="00C5626D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C028F"/>
    <w:rsid w:val="00CD7516"/>
    <w:rsid w:val="00CE1DA0"/>
    <w:rsid w:val="00CE7CC3"/>
    <w:rsid w:val="00CF2115"/>
    <w:rsid w:val="00D259DF"/>
    <w:rsid w:val="00D3212E"/>
    <w:rsid w:val="00D34189"/>
    <w:rsid w:val="00D34A86"/>
    <w:rsid w:val="00D366EB"/>
    <w:rsid w:val="00D42D81"/>
    <w:rsid w:val="00D509FE"/>
    <w:rsid w:val="00D51551"/>
    <w:rsid w:val="00D51576"/>
    <w:rsid w:val="00D67ADE"/>
    <w:rsid w:val="00D7616C"/>
    <w:rsid w:val="00D839F5"/>
    <w:rsid w:val="00DA11C9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172C1"/>
    <w:rsid w:val="00E277C4"/>
    <w:rsid w:val="00E41750"/>
    <w:rsid w:val="00E7257D"/>
    <w:rsid w:val="00E83690"/>
    <w:rsid w:val="00E84C8B"/>
    <w:rsid w:val="00E95083"/>
    <w:rsid w:val="00EA48BE"/>
    <w:rsid w:val="00EA743C"/>
    <w:rsid w:val="00EF29FF"/>
    <w:rsid w:val="00F012DE"/>
    <w:rsid w:val="00F16C24"/>
    <w:rsid w:val="00F241AB"/>
    <w:rsid w:val="00F4649A"/>
    <w:rsid w:val="00F504C0"/>
    <w:rsid w:val="00F630A7"/>
    <w:rsid w:val="00F63E61"/>
    <w:rsid w:val="00F664F6"/>
    <w:rsid w:val="00F6713E"/>
    <w:rsid w:val="00F75F27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893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."/>
  <w:listSeparator w:val=","/>
  <w14:docId w14:val="23B054BB"/>
  <w15:docId w15:val="{090387A1-4431-47F9-A114-21245210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NoSpacing">
    <w:name w:val="No Spacing"/>
    <w:uiPriority w:val="1"/>
    <w:qFormat/>
    <w:rsid w:val="006375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Silicon Based Manufacturing Installation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Oliver Road, West Thurrock, Grays, Essex RM20 3ED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2016-03-22T00:00:00+00:00</Document_x0020_Date>
    <Facility_x0020_Address xmlns="859f7ad6-93f6-4205-b62b-a17f28acbbac">Hayes Road, Sully, Penarth, Vale of Glamorgan CF64 5RZ</Facility_x0020_Address>
    <Environment_x0020_Sub_x0020_Folder xmlns="859f7ad6-93f6-4205-b62b-a17f28acbbac">Licence variation</Environment_x0020_Sub_x0020_Folder>
    <Customer_x0020_Name xmlns="859f7ad6-93f6-4205-b62b-a17f28acbbac">Navigator Terminals Windmill Ltd</Customer_x0020_Name>
    <Surrendered_x002f_Expired xmlns="859f7ad6-93f6-4205-b62b-a17f28acbbac" xsi:nil="true"/>
    <Post_x0020_code xmlns="859f7ad6-93f6-4205-b62b-a17f28acbbac">CF64 5RZ</Post_x0020_code>
    <Surrendered_x002f_Expired_x0020_Date xmlns="859f7ad6-93f6-4205-b62b-a17f28acbbac" xsi:nil="true"/>
    <_dlc_DocId xmlns="9be56660-2c31-41ef-bc00-23e72f632f2a">REGU-386-12893</_dlc_DocId>
    <_dlc_DocIdUrl xmlns="9be56660-2c31-41ef-bc00-23e72f632f2a">
      <Url>https://cyfoethnaturiolcymru.sharepoint.com/teams/Regulatory/Permitting/_layouts/15/DocIdRedir.aspx?ID=REGU-386-12893</Url>
      <Description>REGU-386-12893</Description>
    </_dlc_DocIdUrl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1D5354B-BF66-48E4-8A99-F907AA9B90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F7FA21-4EEA-4924-9B73-E33D46664E10}">
  <ds:schemaRefs>
    <ds:schemaRef ds:uri="http://purl.org/dc/dcmitype/"/>
    <ds:schemaRef ds:uri="9be56660-2c31-41ef-bc00-23e72f632f2a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859f7ad6-93f6-4205-b62b-a17f28acbbac"/>
  </ds:schemaRefs>
</ds:datastoreItem>
</file>

<file path=customXml/itemProps3.xml><?xml version="1.0" encoding="utf-8"?>
<ds:datastoreItem xmlns:ds="http://schemas.openxmlformats.org/officeDocument/2006/customXml" ds:itemID="{CDF6BB21-70A2-44D4-8826-C7B5EE15B069}"/>
</file>

<file path=customXml/itemProps4.xml><?xml version="1.0" encoding="utf-8"?>
<ds:datastoreItem xmlns:ds="http://schemas.openxmlformats.org/officeDocument/2006/customXml" ds:itemID="{9B842A1E-11B2-4465-83C2-3A49B220B6D4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40D378A-501F-4C5F-A7B7-E08D665451E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259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KP3734SH-V002-Admin variation Notice-name change Vopak to Navigator</dc:title>
  <dc:creator>Michael Simmons</dc:creator>
  <cp:keywords>23308SD105, 233 08 SD105, 233-08-SD105</cp:keywords>
  <dc:description>233_08_SD105, Version 1_x000d_
Issue date: 19/07/2011</dc:description>
  <cp:lastModifiedBy>Simmons, Michael</cp:lastModifiedBy>
  <cp:revision>3</cp:revision>
  <dcterms:created xsi:type="dcterms:W3CDTF">2016-05-05T15:09:00Z</dcterms:created>
  <dcterms:modified xsi:type="dcterms:W3CDTF">2016-05-06T14:48:00Z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8f3dc909-0f8a-42c9-93ee-4cae93a192ac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REGU-386-12893</vt:lpwstr>
  </property>
  <property fmtid="{D5CDD505-2E9C-101B-9397-08002B2CF9AE}" pid="7" name="_dlc_DocIdUrl">
    <vt:lpwstr>https://cyfoethnaturiolcymru.sharepoint.com/teams/Regulatory/Permitting/_layouts/15/DocIdRedir.aspx?ID=REGU-386-12893, REGU-386-12893</vt:lpwstr>
  </property>
</Properties>
</file>