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6DF477F2" w14:textId="77777777" w:rsidR="006F5BD1" w:rsidRDefault="006F5BD1" w:rsidP="006F5BD1">
            <w:pPr>
              <w:pStyle w:val="EndnoteText"/>
              <w:rPr>
                <w:rFonts w:cs="Arial"/>
                <w:sz w:val="22"/>
                <w:szCs w:val="22"/>
                <w:lang w:val="en-US"/>
              </w:rPr>
            </w:pPr>
            <w:proofErr w:type="spellStart"/>
            <w:r>
              <w:rPr>
                <w:rFonts w:cs="Arial"/>
                <w:sz w:val="22"/>
                <w:szCs w:val="22"/>
                <w:lang w:val="en-US"/>
              </w:rPr>
              <w:t>ByProduct</w:t>
            </w:r>
            <w:proofErr w:type="spellEnd"/>
            <w:r>
              <w:rPr>
                <w:rFonts w:cs="Arial"/>
                <w:sz w:val="22"/>
                <w:szCs w:val="22"/>
                <w:lang w:val="en-US"/>
              </w:rPr>
              <w:t xml:space="preserve"> Recovery Limited</w:t>
            </w:r>
          </w:p>
          <w:p w14:paraId="56AA5E99" w14:textId="77777777" w:rsidR="006F5BD1" w:rsidRDefault="006F5BD1" w:rsidP="006F5BD1">
            <w:pPr>
              <w:pStyle w:val="EndnoteText"/>
              <w:rPr>
                <w:rFonts w:cs="Arial"/>
                <w:sz w:val="22"/>
                <w:szCs w:val="22"/>
                <w:lang w:val="en-US"/>
              </w:rPr>
            </w:pPr>
            <w:r>
              <w:rPr>
                <w:rFonts w:cs="Arial"/>
                <w:sz w:val="22"/>
                <w:szCs w:val="22"/>
                <w:lang w:val="en-US"/>
              </w:rPr>
              <w:t>Control House</w:t>
            </w:r>
          </w:p>
          <w:p w14:paraId="60FBEBC5" w14:textId="77777777" w:rsidR="006F5BD1" w:rsidRDefault="006F5BD1" w:rsidP="006F5BD1">
            <w:pPr>
              <w:pStyle w:val="EndnoteText"/>
              <w:rPr>
                <w:rFonts w:cs="Arial"/>
                <w:sz w:val="22"/>
                <w:szCs w:val="22"/>
                <w:lang w:val="en-US"/>
              </w:rPr>
            </w:pPr>
            <w:r>
              <w:rPr>
                <w:rFonts w:cs="Arial"/>
                <w:sz w:val="22"/>
                <w:szCs w:val="22"/>
                <w:lang w:val="en-US"/>
              </w:rPr>
              <w:t>A1 Business Park</w:t>
            </w:r>
          </w:p>
          <w:p w14:paraId="3B90DCC1" w14:textId="77777777" w:rsidR="006F5BD1" w:rsidRDefault="006F5BD1" w:rsidP="006F5BD1">
            <w:pPr>
              <w:pStyle w:val="EndnoteText"/>
              <w:rPr>
                <w:rFonts w:cs="Arial"/>
                <w:sz w:val="22"/>
                <w:szCs w:val="22"/>
                <w:lang w:val="en-US"/>
              </w:rPr>
            </w:pPr>
            <w:r>
              <w:rPr>
                <w:rFonts w:cs="Arial"/>
                <w:sz w:val="22"/>
                <w:szCs w:val="22"/>
                <w:lang w:val="en-US"/>
              </w:rPr>
              <w:t>Knottingley Road</w:t>
            </w:r>
          </w:p>
          <w:p w14:paraId="3F719914" w14:textId="77777777" w:rsidR="006F5BD1" w:rsidRDefault="006F5BD1" w:rsidP="006F5BD1">
            <w:pPr>
              <w:pStyle w:val="EndnoteText"/>
              <w:rPr>
                <w:rFonts w:cs="Arial"/>
                <w:sz w:val="22"/>
                <w:szCs w:val="22"/>
                <w:lang w:val="en-US"/>
              </w:rPr>
            </w:pPr>
            <w:r>
              <w:rPr>
                <w:rFonts w:cs="Arial"/>
                <w:sz w:val="22"/>
                <w:szCs w:val="22"/>
                <w:lang w:val="en-US"/>
              </w:rPr>
              <w:t>Knottingley</w:t>
            </w:r>
          </w:p>
          <w:p w14:paraId="040A5A41" w14:textId="77777777" w:rsidR="006F5BD1" w:rsidRDefault="006F5BD1" w:rsidP="006F5BD1">
            <w:pPr>
              <w:pStyle w:val="EndnoteText"/>
              <w:rPr>
                <w:rFonts w:cs="Arial"/>
                <w:sz w:val="22"/>
                <w:szCs w:val="22"/>
                <w:lang w:val="en-US"/>
              </w:rPr>
            </w:pPr>
            <w:r>
              <w:rPr>
                <w:rFonts w:cs="Arial"/>
                <w:sz w:val="22"/>
                <w:szCs w:val="22"/>
                <w:lang w:val="en-US"/>
              </w:rPr>
              <w:t>West Yorkshire</w:t>
            </w:r>
          </w:p>
          <w:p w14:paraId="1C3515C1" w14:textId="77777777" w:rsidR="006F5BD1" w:rsidRDefault="006F5BD1" w:rsidP="006F5BD1">
            <w:pPr>
              <w:pStyle w:val="EndnoteText"/>
              <w:rPr>
                <w:rFonts w:cs="Arial"/>
                <w:sz w:val="22"/>
                <w:szCs w:val="22"/>
                <w:lang w:val="en-US"/>
              </w:rPr>
            </w:pPr>
            <w:r>
              <w:rPr>
                <w:rFonts w:cs="Arial"/>
                <w:sz w:val="22"/>
                <w:szCs w:val="22"/>
                <w:lang w:val="en-US"/>
              </w:rPr>
              <w:t>England</w:t>
            </w:r>
          </w:p>
          <w:p w14:paraId="0C9A61D0" w14:textId="3B90520C" w:rsidR="00196F3F" w:rsidRPr="001669D0" w:rsidRDefault="006F5BD1" w:rsidP="006F5BD1">
            <w:pPr>
              <w:pStyle w:val="EndnoteText"/>
              <w:rPr>
                <w:rFonts w:cs="Arial"/>
                <w:sz w:val="22"/>
                <w:szCs w:val="22"/>
                <w:lang w:val="en-US"/>
              </w:rPr>
            </w:pPr>
            <w:r>
              <w:rPr>
                <w:rFonts w:cs="Arial"/>
                <w:sz w:val="22"/>
                <w:szCs w:val="22"/>
                <w:lang w:val="en-US"/>
              </w:rPr>
              <w:t xml:space="preserve">WF11 0BU </w:t>
            </w:r>
          </w:p>
        </w:tc>
        <w:tc>
          <w:tcPr>
            <w:tcW w:w="4621" w:type="dxa"/>
          </w:tcPr>
          <w:p w14:paraId="19A72555" w14:textId="6A8D9E5B"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6F5BD1">
              <w:rPr>
                <w:rFonts w:cs="Arial"/>
                <w:b/>
                <w:sz w:val="22"/>
                <w:szCs w:val="22"/>
                <w:lang w:val="en-US"/>
              </w:rPr>
              <w:t>-015421</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55844AF7"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6F5BD1">
              <w:rPr>
                <w:rFonts w:cs="Arial"/>
                <w:b/>
                <w:sz w:val="22"/>
                <w:szCs w:val="22"/>
                <w:lang w:val="en-US"/>
              </w:rPr>
              <w:t>05</w:t>
            </w:r>
            <w:r w:rsidR="006F5BD1" w:rsidRPr="006F5BD1">
              <w:rPr>
                <w:rFonts w:cs="Arial"/>
                <w:b/>
                <w:sz w:val="22"/>
                <w:szCs w:val="22"/>
                <w:vertAlign w:val="superscript"/>
                <w:lang w:val="en-US"/>
              </w:rPr>
              <w:t>th</w:t>
            </w:r>
            <w:r w:rsidR="006F5BD1">
              <w:rPr>
                <w:rFonts w:cs="Arial"/>
                <w:b/>
                <w:sz w:val="22"/>
                <w:szCs w:val="22"/>
                <w:lang w:val="en-US"/>
              </w:rPr>
              <w:t xml:space="preserve"> January 2022</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342FECD7" w:rsidR="001F5322" w:rsidRPr="001669D0" w:rsidRDefault="001F5322" w:rsidP="001F5322">
      <w:pPr>
        <w:pStyle w:val="EndnoteText"/>
        <w:rPr>
          <w:rFonts w:cs="Arial"/>
          <w:sz w:val="22"/>
          <w:szCs w:val="22"/>
          <w:lang w:val="en-US"/>
        </w:rPr>
      </w:pPr>
      <w:r w:rsidRPr="001669D0">
        <w:rPr>
          <w:rFonts w:cs="Arial"/>
          <w:sz w:val="22"/>
          <w:szCs w:val="22"/>
          <w:lang w:val="en-US"/>
        </w:rPr>
        <w:t>Dea</w:t>
      </w:r>
      <w:r w:rsidR="006F5BD1">
        <w:rPr>
          <w:rFonts w:cs="Arial"/>
          <w:sz w:val="22"/>
          <w:szCs w:val="22"/>
          <w:lang w:val="en-US"/>
        </w:rPr>
        <w:t>r Company Secretary</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6CE272CA"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6D144F">
        <w:rPr>
          <w:rFonts w:cs="Arial"/>
          <w:b/>
          <w:sz w:val="22"/>
          <w:szCs w:val="22"/>
          <w:lang w:val="en-US"/>
        </w:rPr>
        <w:t>-015421</w:t>
      </w:r>
    </w:p>
    <w:p w14:paraId="563CD00D" w14:textId="653F1873"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6D144F">
        <w:rPr>
          <w:rFonts w:cs="Arial"/>
          <w:b/>
          <w:sz w:val="22"/>
          <w:szCs w:val="22"/>
          <w:lang w:val="en-US"/>
        </w:rPr>
        <w:t>GP3792SK</w:t>
      </w:r>
    </w:p>
    <w:p w14:paraId="7606682C" w14:textId="7EC0666C"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proofErr w:type="spellStart"/>
      <w:r w:rsidR="006D144F">
        <w:rPr>
          <w:rFonts w:cs="Arial"/>
          <w:b/>
          <w:sz w:val="22"/>
          <w:szCs w:val="22"/>
          <w:lang w:val="en-US"/>
        </w:rPr>
        <w:t>ByProduct</w:t>
      </w:r>
      <w:proofErr w:type="spellEnd"/>
      <w:r w:rsidR="006D144F">
        <w:rPr>
          <w:rFonts w:cs="Arial"/>
          <w:b/>
          <w:sz w:val="22"/>
          <w:szCs w:val="22"/>
          <w:lang w:val="en-US"/>
        </w:rPr>
        <w:t xml:space="preserve"> Recovery Limited</w:t>
      </w:r>
    </w:p>
    <w:p w14:paraId="6ED75DF0" w14:textId="78A3869F"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6D144F">
        <w:rPr>
          <w:rFonts w:cs="Arial"/>
          <w:b/>
          <w:sz w:val="22"/>
          <w:szCs w:val="22"/>
          <w:lang w:val="en-US"/>
        </w:rPr>
        <w:t>Tylebrithos</w:t>
      </w:r>
      <w:proofErr w:type="spellEnd"/>
      <w:r w:rsidR="006D144F">
        <w:rPr>
          <w:rFonts w:cs="Arial"/>
          <w:b/>
          <w:sz w:val="22"/>
          <w:szCs w:val="22"/>
          <w:lang w:val="en-US"/>
        </w:rPr>
        <w:t xml:space="preserve"> Farm, </w:t>
      </w:r>
      <w:proofErr w:type="spellStart"/>
      <w:r w:rsidR="006D144F">
        <w:rPr>
          <w:rFonts w:cs="Arial"/>
          <w:b/>
          <w:sz w:val="22"/>
          <w:szCs w:val="22"/>
          <w:lang w:val="en-US"/>
        </w:rPr>
        <w:t>Cantref</w:t>
      </w:r>
      <w:proofErr w:type="spellEnd"/>
      <w:r w:rsidR="006D144F">
        <w:rPr>
          <w:rFonts w:cs="Arial"/>
          <w:b/>
          <w:sz w:val="22"/>
          <w:szCs w:val="22"/>
          <w:lang w:val="en-US"/>
        </w:rPr>
        <w:t>, Brecon, LD3 8LR</w:t>
      </w:r>
    </w:p>
    <w:p w14:paraId="474AF4FD" w14:textId="5ED4EF3F" w:rsidR="0083690C" w:rsidRPr="00400A60" w:rsidRDefault="0083690C" w:rsidP="001F5322">
      <w:pPr>
        <w:rPr>
          <w:rFonts w:cs="Arial"/>
          <w:b/>
          <w:sz w:val="22"/>
          <w:szCs w:val="22"/>
          <w:lang w:val="en-US"/>
        </w:rPr>
      </w:pPr>
    </w:p>
    <w:p w14:paraId="29EB3FE5" w14:textId="04265E22"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6D144F">
        <w:rPr>
          <w:rFonts w:cs="Arial"/>
          <w:b/>
          <w:sz w:val="22"/>
          <w:szCs w:val="22"/>
          <w:lang w:val="en-US"/>
        </w:rPr>
        <w:t>05</w:t>
      </w:r>
      <w:r w:rsidRPr="00400A60">
        <w:rPr>
          <w:rFonts w:cs="Arial"/>
          <w:b/>
          <w:sz w:val="22"/>
          <w:szCs w:val="22"/>
          <w:lang w:val="en-US"/>
        </w:rPr>
        <w:t>/</w:t>
      </w:r>
      <w:r w:rsidR="006D144F">
        <w:rPr>
          <w:rFonts w:cs="Arial"/>
          <w:b/>
          <w:sz w:val="22"/>
          <w:szCs w:val="22"/>
          <w:lang w:val="en-US"/>
        </w:rPr>
        <w:t>01</w:t>
      </w:r>
      <w:r w:rsidRPr="00400A60">
        <w:rPr>
          <w:rFonts w:cs="Arial"/>
          <w:b/>
          <w:sz w:val="22"/>
          <w:szCs w:val="22"/>
          <w:lang w:val="en-US"/>
        </w:rPr>
        <w:t>/</w:t>
      </w:r>
      <w:r w:rsidR="006D144F">
        <w:rPr>
          <w:rFonts w:cs="Arial"/>
          <w:b/>
          <w:sz w:val="22"/>
          <w:szCs w:val="22"/>
          <w:lang w:val="en-US"/>
        </w:rPr>
        <w:t>2022</w:t>
      </w:r>
      <w:r w:rsidRPr="00400A60">
        <w:rPr>
          <w:rFonts w:cs="Arial"/>
          <w:i/>
          <w:color w:val="FF33CC"/>
          <w:sz w:val="22"/>
          <w:szCs w:val="22"/>
          <w:lang w:val="en-US"/>
        </w:rPr>
        <w:t xml:space="preserve"> </w:t>
      </w:r>
    </w:p>
    <w:p w14:paraId="448CDE30" w14:textId="4AB10555"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6D144F">
        <w:rPr>
          <w:rFonts w:cs="Arial"/>
          <w:b/>
          <w:sz w:val="22"/>
          <w:szCs w:val="22"/>
          <w:lang w:val="en-US"/>
        </w:rPr>
        <w:t>04</w:t>
      </w:r>
      <w:r w:rsidRPr="00400A60">
        <w:rPr>
          <w:rFonts w:cs="Arial"/>
          <w:b/>
          <w:sz w:val="22"/>
          <w:szCs w:val="22"/>
          <w:lang w:val="en-US"/>
        </w:rPr>
        <w:t>/</w:t>
      </w:r>
      <w:r w:rsidR="006D144F">
        <w:rPr>
          <w:rFonts w:cs="Arial"/>
          <w:b/>
          <w:sz w:val="22"/>
          <w:szCs w:val="22"/>
          <w:lang w:val="en-US"/>
        </w:rPr>
        <w:t>01</w:t>
      </w:r>
      <w:r w:rsidRPr="00400A60">
        <w:rPr>
          <w:rFonts w:cs="Arial"/>
          <w:b/>
          <w:sz w:val="22"/>
          <w:szCs w:val="22"/>
          <w:lang w:val="en-US"/>
        </w:rPr>
        <w:t>/</w:t>
      </w:r>
      <w:r w:rsidR="006D144F">
        <w:rPr>
          <w:rFonts w:cs="Arial"/>
          <w:b/>
          <w:sz w:val="22"/>
          <w:szCs w:val="22"/>
          <w:lang w:val="en-US"/>
        </w:rPr>
        <w:t>2023</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280AD148"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6D144F" w:rsidRPr="006D144F">
        <w:rPr>
          <w:rFonts w:cs="Arial"/>
          <w:b/>
          <w:sz w:val="22"/>
          <w:szCs w:val="22"/>
          <w:lang w:val="en-US"/>
        </w:rPr>
        <w:t xml:space="preserve">05/01/2022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6D144F">
        <w:rPr>
          <w:rFonts w:cs="Arial"/>
          <w:b/>
          <w:sz w:val="22"/>
          <w:szCs w:val="22"/>
          <w:lang w:val="en-US"/>
        </w:rPr>
        <w:t>04</w:t>
      </w:r>
      <w:r w:rsidR="006D144F" w:rsidRPr="00400A60">
        <w:rPr>
          <w:rFonts w:cs="Arial"/>
          <w:b/>
          <w:sz w:val="22"/>
          <w:szCs w:val="22"/>
          <w:lang w:val="en-US"/>
        </w:rPr>
        <w:t>/</w:t>
      </w:r>
      <w:r w:rsidR="006D144F">
        <w:rPr>
          <w:rFonts w:cs="Arial"/>
          <w:b/>
          <w:sz w:val="22"/>
          <w:szCs w:val="22"/>
          <w:lang w:val="en-US"/>
        </w:rPr>
        <w:t>01</w:t>
      </w:r>
      <w:r w:rsidR="006D144F" w:rsidRPr="00400A60">
        <w:rPr>
          <w:rFonts w:cs="Arial"/>
          <w:b/>
          <w:sz w:val="22"/>
          <w:szCs w:val="22"/>
          <w:lang w:val="en-US"/>
        </w:rPr>
        <w:t>/</w:t>
      </w:r>
      <w:r w:rsidR="006D144F">
        <w:rPr>
          <w:rFonts w:cs="Arial"/>
          <w:b/>
          <w:sz w:val="22"/>
          <w:szCs w:val="22"/>
          <w:lang w:val="en-US"/>
        </w:rPr>
        <w:t>2023</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72F2502C" w:rsidR="00E3036E" w:rsidRPr="006F5BD1" w:rsidRDefault="006D144F" w:rsidP="004F089B">
      <w:pPr>
        <w:rPr>
          <w:rFonts w:cs="Arial"/>
          <w:b/>
          <w:sz w:val="22"/>
          <w:szCs w:val="22"/>
        </w:rPr>
      </w:pPr>
      <w:r w:rsidRPr="006F5BD1">
        <w:rPr>
          <w:rFonts w:cs="Arial"/>
          <w:b/>
          <w:sz w:val="22"/>
          <w:szCs w:val="22"/>
        </w:rPr>
        <w:t>Rhiannon Smith</w:t>
      </w:r>
    </w:p>
    <w:p w14:paraId="54FAB021" w14:textId="01E2BAEA" w:rsidR="006D144F" w:rsidRPr="006F5BD1" w:rsidRDefault="006D144F" w:rsidP="004F089B">
      <w:pPr>
        <w:rPr>
          <w:rFonts w:cs="Arial"/>
          <w:b/>
          <w:sz w:val="22"/>
          <w:szCs w:val="22"/>
        </w:rPr>
      </w:pPr>
      <w:r w:rsidRPr="006F5BD1">
        <w:rPr>
          <w:rFonts w:cs="Arial"/>
          <w:b/>
          <w:sz w:val="22"/>
          <w:szCs w:val="22"/>
        </w:rPr>
        <w:t>Permitting Officer</w:t>
      </w:r>
    </w:p>
    <w:p w14:paraId="73769407" w14:textId="4F3CBDD8" w:rsidR="001669D0" w:rsidRPr="001669D0" w:rsidRDefault="001669D0" w:rsidP="004F089B">
      <w:pPr>
        <w:rPr>
          <w:rFonts w:cs="Arial"/>
          <w:sz w:val="22"/>
          <w:szCs w:val="22"/>
        </w:rPr>
      </w:pP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133C39"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6D144F"/>
    <w:rsid w:val="006F5BD1"/>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81716694">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REGU-415-1629405</_dlc_DocId>
    <_dlc_DocIdUrl xmlns="9be56660-2c31-41ef-bc00-23e72f632f2a">
      <Url>https://cyfoethnaturiolcymru.sharepoint.com/teams/Regulatory/Permitting/_layouts/15/DocIdRedir.aspx?ID=REGU-415-1629405</Url>
      <Description>REGU-415-1629405</Description>
    </_dlc_DocIdUrl>
    <Site_x0020_Name xmlns="859f7ad6-93f6-4205-b62b-a17f28acbbac">Mobile Plant</Site_x0020_Name>
    <Internal_x002f_External xmlns="859f7ad6-93f6-4205-b62b-a17f28acbbac">Outgoing document</Internal_x002f_External>
    <Post_x0020_code xmlns="859f7ad6-93f6-4205-b62b-a17f28acbbac">Mobile Plant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Mobile Plant</Addresse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2022-01-05T00:00:00+00:00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90BB687F-C60C-4A0A-ABE7-C5C7790436FB}"/>
</file>

<file path=customXml/itemProps4.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B09B8C81-97C0-4072-91D9-91E297393187}"/>
</file>

<file path=customXml/itemProps6.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7.xml><?xml version="1.0" encoding="utf-8"?>
<ds:datastoreItem xmlns:ds="http://schemas.openxmlformats.org/officeDocument/2006/customXml" ds:itemID="{A47B9DDA-5699-48BC-84E7-DE723ADF1C8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645</Words>
  <Characters>4265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4901</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Smith, Rhiannon</cp:lastModifiedBy>
  <cp:revision>2</cp:revision>
  <cp:lastPrinted>2013-01-11T13:59:00Z</cp:lastPrinted>
  <dcterms:created xsi:type="dcterms:W3CDTF">2022-01-05T15:04:00Z</dcterms:created>
  <dcterms:modified xsi:type="dcterms:W3CDTF">2022-01-05T15:04:00Z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a23d2cd9-2ed4-46b7-bc04-7eab239c6ce4</vt:lpwstr>
  </property>
  <property fmtid="{D5CDD505-2E9C-101B-9397-08002B2CF9AE}" pid="15" name="AuthorIds_UIVersion_2048">
    <vt:lpwstr>961</vt:lpwstr>
  </property>
  <property fmtid="{D5CDD505-2E9C-101B-9397-08002B2CF9AE}" pid="16" name="AuthorIds_UIVersion_2560">
    <vt:lpwstr>200</vt:lpwstr>
  </property>
</Properties>
</file>