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68DA9" w14:textId="0F130E67" w:rsidR="00D66755" w:rsidRDefault="0028344D">
      <w:pPr>
        <w:rPr>
          <w:noProof/>
        </w:rPr>
      </w:pPr>
      <w:r>
        <w:rPr>
          <w:noProof/>
        </w:rPr>
        <w:drawing>
          <wp:inline distT="0" distB="0" distL="0" distR="0" wp14:anchorId="54B94B95" wp14:editId="0488CC52">
            <wp:extent cx="5731510" cy="32727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C4A20" w14:textId="02E281DC" w:rsidR="0028344D" w:rsidRPr="0028344D" w:rsidRDefault="0028344D" w:rsidP="0028344D">
      <w:r>
        <w:rPr>
          <w:noProof/>
        </w:rPr>
        <w:drawing>
          <wp:inline distT="0" distB="0" distL="0" distR="0" wp14:anchorId="469C9237" wp14:editId="3382C59D">
            <wp:extent cx="5731510" cy="46297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C6C87" w14:textId="439630D7" w:rsidR="0028344D" w:rsidRDefault="0028344D" w:rsidP="0028344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3DC829E" wp14:editId="00D39F5B">
            <wp:extent cx="5731510" cy="48310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74365" w14:textId="31115362" w:rsidR="0028344D" w:rsidRPr="0028344D" w:rsidRDefault="0028344D" w:rsidP="0028344D">
      <w:pPr>
        <w:tabs>
          <w:tab w:val="left" w:pos="7332"/>
        </w:tabs>
      </w:pPr>
      <w:r>
        <w:tab/>
      </w:r>
    </w:p>
    <w:sectPr w:rsidR="0028344D" w:rsidRPr="0028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44D"/>
    <w:rsid w:val="0028344D"/>
    <w:rsid w:val="00CD7C8C"/>
    <w:rsid w:val="00D66755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CACBB"/>
  <w15:chartTrackingRefBased/>
  <w15:docId w15:val="{557CC5BE-0113-462E-8D6C-CA7C3910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REGU-106-6531600</_dlc_DocId>
    <_dlc_DocIdUrl xmlns="9be56660-2c31-41ef-bc00-23e72f632f2a">
      <Url>https://cyfoethnaturiolcymru.sharepoint.com/teams/Regulatory/Permitting/_layouts/15/DocIdRedir.aspx?ID=REGU-106-6531600</Url>
      <Description>REGU-106-6531600</Description>
    </_dlc_DocIdUrl>
    <Site_x0020_Name xmlns="859f7ad6-93f6-4205-b62b-a17f28acbbac">Caeglas Colliery Co Limited</Site_x0020_Name>
    <Internal_x002f_External xmlns="859f7ad6-93f6-4205-b62b-a17f28acbbac">Internal document</Internal_x002f_External>
    <Post_x0020_code xmlns="859f7ad6-93f6-4205-b62b-a17f28acbbac">CF81 9NH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5 Rowan Close, Nelson, Treharris, CF46 6EN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2022-01-07T00:00:00+00:00</Document_x0020_Date>
    <Facility_x0020_Address xmlns="859f7ad6-93f6-4205-b62b-a17f28acbbac">Caeglas Colliery Co Limited, Cae Glas Newydd, Fochriw, Bargoed</Facility_x0020_Address>
    <Environment_x0020_Sub_x0020_Folder xmlns="859f7ad6-93f6-4205-b62b-a17f28acbbac">Licences applications</Environment_x0020_Sub_x0020_Folder>
    <Customer_x0020_Name xmlns="859f7ad6-93f6-4205-b62b-a17f28acbbac">Caeglas Colliery Co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502B326-D9B1-4B85-AEF2-B6BCE6E4A4A4}"/>
</file>

<file path=customXml/itemProps2.xml><?xml version="1.0" encoding="utf-8"?>
<ds:datastoreItem xmlns:ds="http://schemas.openxmlformats.org/officeDocument/2006/customXml" ds:itemID="{F85C8C8F-BDCE-4F7E-ADEC-CB2530C17217}"/>
</file>

<file path=customXml/itemProps3.xml><?xml version="1.0" encoding="utf-8"?>
<ds:datastoreItem xmlns:ds="http://schemas.openxmlformats.org/officeDocument/2006/customXml" ds:itemID="{7DBD881F-1439-4416-8BCC-C39BA782EEB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3FCDD3A-1D53-4892-8FF7-0D150588E6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6EBA40-E0EC-4FE6-AAAC-95EA22FFE565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2022-01-05T15:45:00Z</dcterms:created>
  <dcterms:modified xsi:type="dcterms:W3CDTF">2022-01-05T15:48:00Z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86d6833f-6acd-4e47-b2aa-8e881cf6936f</vt:lpwstr>
  </property>
</Properties>
</file>