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6838" w:rsidRPr="004F6838" w:rsidRDefault="00DA083F" w:rsidP="004F6838">
      <w:pPr>
        <w:pStyle w:val="CM24"/>
        <w:jc w:val="both"/>
        <w:rPr>
          <w:rFonts w:ascii="GDBLEI+Arial,Bold" w:hAnsi="GDBLEI+Arial,Bold" w:cs="GDBLEI+Arial,Bold"/>
          <w:b/>
        </w:rPr>
      </w:pPr>
      <w:r>
        <w:rPr>
          <w:rFonts w:ascii="GDBLEI+Arial,Bold" w:hAnsi="GDBLEI+Arial,Bold" w:cs="GDBLEI+Arial,Bold"/>
          <w:b/>
        </w:rPr>
        <w:t>Appendix 10</w:t>
      </w:r>
      <w:r w:rsidR="008172CA">
        <w:rPr>
          <w:rFonts w:ascii="GDBLEI+Arial,Bold" w:hAnsi="GDBLEI+Arial,Bold" w:cs="GDBLEI+Arial,Bold"/>
          <w:b/>
        </w:rPr>
        <w:tab/>
      </w:r>
      <w:r w:rsidR="008172CA">
        <w:rPr>
          <w:rFonts w:ascii="GDBLEI+Arial,Bold" w:hAnsi="GDBLEI+Arial,Bold" w:cs="GDBLEI+Arial,Bold"/>
          <w:b/>
        </w:rPr>
        <w:tab/>
      </w:r>
      <w:r w:rsidR="008172CA">
        <w:rPr>
          <w:rFonts w:ascii="GDBLEI+Arial,Bold" w:hAnsi="GDBLEI+Arial,Bold" w:cs="GDBLEI+Arial,Bold"/>
          <w:b/>
        </w:rPr>
        <w:tab/>
      </w:r>
      <w:r w:rsidR="008172CA">
        <w:rPr>
          <w:rFonts w:ascii="GDBLEI+Arial,Bold" w:hAnsi="GDBLEI+Arial,Bold" w:cs="GDBLEI+Arial,Bold"/>
          <w:b/>
        </w:rPr>
        <w:tab/>
      </w:r>
      <w:r w:rsidR="008172CA">
        <w:rPr>
          <w:rFonts w:ascii="GDBLEI+Arial,Bold" w:hAnsi="GDBLEI+Arial,Bold" w:cs="GDBLEI+Arial,Bold"/>
          <w:b/>
        </w:rPr>
        <w:tab/>
      </w:r>
      <w:r w:rsidR="008172CA">
        <w:rPr>
          <w:rFonts w:ascii="GDBLEI+Arial,Bold" w:hAnsi="GDBLEI+Arial,Bold" w:cs="GDBLEI+Arial,Bold"/>
          <w:b/>
        </w:rPr>
        <w:tab/>
      </w:r>
      <w:r>
        <w:rPr>
          <w:rFonts w:ascii="GDBLEI+Arial,Bold" w:hAnsi="GDBLEI+Arial,Bold" w:cs="GDBLEI+Arial,Bold"/>
          <w:b/>
        </w:rPr>
        <w:t>Dust</w:t>
      </w:r>
      <w:r w:rsidR="00F721C0">
        <w:rPr>
          <w:rFonts w:ascii="GDBLEI+Arial,Bold" w:hAnsi="GDBLEI+Arial,Bold" w:cs="GDBLEI+Arial,Bold"/>
          <w:b/>
        </w:rPr>
        <w:t xml:space="preserve"> Management Plan</w:t>
      </w:r>
      <w:r w:rsidR="004F6838" w:rsidRPr="004F6838">
        <w:rPr>
          <w:rFonts w:ascii="GDBLEI+Arial,Bold" w:hAnsi="GDBLEI+Arial,Bold" w:cs="GDBLEI+Arial,Bold"/>
          <w:b/>
        </w:rPr>
        <w:t xml:space="preserve"> </w:t>
      </w:r>
    </w:p>
    <w:p w:rsidR="004F6838" w:rsidRDefault="004F6838" w:rsidP="004F6838">
      <w:pPr>
        <w:pStyle w:val="CM24"/>
        <w:jc w:val="both"/>
        <w:rPr>
          <w:rFonts w:ascii="GDBLCI+Arial" w:hAnsi="GDBLCI+Arial" w:cs="GDBLCI+Arial"/>
        </w:rPr>
      </w:pPr>
      <w:r>
        <w:rPr>
          <w:rFonts w:ascii="GDBLCI+Arial" w:hAnsi="GDBLCI+Arial" w:cs="GDBLCI+Arial"/>
          <w:u w:val="single"/>
        </w:rPr>
        <w:t xml:space="preserve">Introduction </w:t>
      </w:r>
    </w:p>
    <w:p w:rsidR="004F6838" w:rsidRDefault="004F6838" w:rsidP="004F6838">
      <w:pPr>
        <w:pStyle w:val="CM24"/>
        <w:spacing w:line="271" w:lineRule="atLeast"/>
        <w:jc w:val="both"/>
        <w:rPr>
          <w:rFonts w:ascii="GDBLCI+Arial" w:hAnsi="GDBLCI+Arial" w:cs="GDBLCI+Arial"/>
        </w:rPr>
      </w:pPr>
      <w:r>
        <w:rPr>
          <w:rFonts w:ascii="GDBLCI+Arial" w:hAnsi="GDBLCI+Arial" w:cs="GDBLCI+Arial"/>
        </w:rPr>
        <w:t>Th</w:t>
      </w:r>
      <w:r w:rsidR="00F721C0">
        <w:rPr>
          <w:rFonts w:ascii="GDBLCI+Arial" w:hAnsi="GDBLCI+Arial" w:cs="GDBLCI+Arial"/>
        </w:rPr>
        <w:t>is Plan has been prepared</w:t>
      </w:r>
      <w:r w:rsidR="00C9372D">
        <w:rPr>
          <w:rFonts w:ascii="GDBLCI+Arial" w:hAnsi="GDBLCI+Arial" w:cs="GDBLCI+Arial"/>
        </w:rPr>
        <w:t xml:space="preserve"> as there is one</w:t>
      </w:r>
      <w:r w:rsidR="00FE7F9D">
        <w:rPr>
          <w:rFonts w:ascii="GDBLCI+Arial" w:hAnsi="GDBLCI+Arial" w:cs="GDBLCI+Arial"/>
        </w:rPr>
        <w:t xml:space="preserve"> sensitive receptor</w:t>
      </w:r>
      <w:r>
        <w:rPr>
          <w:rFonts w:ascii="GDBLCI+Arial" w:hAnsi="GDBLCI+Arial" w:cs="GDBLCI+Arial"/>
        </w:rPr>
        <w:t xml:space="preserve"> (neighb</w:t>
      </w:r>
      <w:r w:rsidR="00FE7F9D">
        <w:rPr>
          <w:rFonts w:ascii="GDBLCI+Arial" w:hAnsi="GDBLCI+Arial" w:cs="GDBLCI+Arial"/>
        </w:rPr>
        <w:t>ouring dwelling house</w:t>
      </w:r>
      <w:r w:rsidR="00DA083F">
        <w:rPr>
          <w:rFonts w:ascii="GDBLCI+Arial" w:hAnsi="GDBLCI+Arial" w:cs="GDBLCI+Arial"/>
        </w:rPr>
        <w:t>)</w:t>
      </w:r>
      <w:r w:rsidR="00DC6032">
        <w:rPr>
          <w:rFonts w:ascii="GDBLCI+Arial" w:hAnsi="GDBLCI+Arial" w:cs="GDBLCI+Arial"/>
        </w:rPr>
        <w:t xml:space="preserve"> </w:t>
      </w:r>
      <w:bookmarkStart w:id="0" w:name="_GoBack"/>
      <w:bookmarkEnd w:id="0"/>
      <w:r w:rsidR="00030900">
        <w:rPr>
          <w:rFonts w:ascii="GDBLCI+Arial" w:hAnsi="GDBLCI+Arial" w:cs="GDBLCI+Arial"/>
        </w:rPr>
        <w:t>(</w:t>
      </w:r>
      <w:proofErr w:type="spellStart"/>
      <w:r w:rsidR="00030900">
        <w:rPr>
          <w:rFonts w:ascii="GDBLCI+Arial" w:hAnsi="GDBLCI+Arial" w:cs="GDBLCI+Arial"/>
        </w:rPr>
        <w:t>Ystu</w:t>
      </w:r>
      <w:r w:rsidR="00800EFC">
        <w:rPr>
          <w:rFonts w:ascii="GDBLCI+Arial" w:hAnsi="GDBLCI+Arial" w:cs="GDBLCI+Arial"/>
        </w:rPr>
        <w:t>m</w:t>
      </w:r>
      <w:proofErr w:type="spellEnd"/>
      <w:r w:rsidR="00800EFC">
        <w:rPr>
          <w:rFonts w:ascii="GDBLCI+Arial" w:hAnsi="GDBLCI+Arial" w:cs="GDBLCI+Arial"/>
        </w:rPr>
        <w:t xml:space="preserve"> Colwyn Farmhouse)</w:t>
      </w:r>
      <w:r w:rsidR="00DA083F">
        <w:rPr>
          <w:rFonts w:ascii="GDBLCI+Arial" w:hAnsi="GDBLCI+Arial" w:cs="GDBLCI+Arial"/>
        </w:rPr>
        <w:t xml:space="preserve"> within 1</w:t>
      </w:r>
      <w:r>
        <w:rPr>
          <w:rFonts w:ascii="GDBLCI+Arial" w:hAnsi="GDBLCI+Arial" w:cs="GDBLCI+Arial"/>
        </w:rPr>
        <w:t>00</w:t>
      </w:r>
      <w:r w:rsidR="00072124">
        <w:rPr>
          <w:rFonts w:ascii="GDBLCI+Arial" w:hAnsi="GDBLCI+Arial" w:cs="GDBLCI+Arial"/>
        </w:rPr>
        <w:t xml:space="preserve"> metres of the instal</w:t>
      </w:r>
      <w:r w:rsidR="00A2705D">
        <w:rPr>
          <w:rFonts w:ascii="GDBLCI+Arial" w:hAnsi="GDBLCI+Arial" w:cs="GDBLCI+Arial"/>
        </w:rPr>
        <w:t>lation (</w:t>
      </w:r>
      <w:proofErr w:type="spellStart"/>
      <w:r w:rsidR="00030900">
        <w:rPr>
          <w:rFonts w:ascii="GDBLCI+Arial" w:hAnsi="GDBLCI+Arial" w:cs="GDBLCI+Arial"/>
        </w:rPr>
        <w:t>Ystu</w:t>
      </w:r>
      <w:r w:rsidR="00800EFC">
        <w:rPr>
          <w:rFonts w:ascii="GDBLCI+Arial" w:hAnsi="GDBLCI+Arial" w:cs="GDBLCI+Arial"/>
        </w:rPr>
        <w:t>m</w:t>
      </w:r>
      <w:proofErr w:type="spellEnd"/>
      <w:r w:rsidR="00800EFC">
        <w:rPr>
          <w:rFonts w:ascii="GDBLCI+Arial" w:hAnsi="GDBLCI+Arial" w:cs="GDBLCI+Arial"/>
        </w:rPr>
        <w:t xml:space="preserve"> Colwyn Farm</w:t>
      </w:r>
      <w:r>
        <w:rPr>
          <w:rFonts w:ascii="GDBLCI+Arial" w:hAnsi="GDBLCI+Arial" w:cs="GDBLCI+Arial"/>
        </w:rPr>
        <w:t>).  The following table sets out:</w:t>
      </w:r>
    </w:p>
    <w:p w:rsidR="004F6838" w:rsidRDefault="00FE7F9D" w:rsidP="004F6838">
      <w:pPr>
        <w:pStyle w:val="Default"/>
        <w:numPr>
          <w:ilvl w:val="0"/>
          <w:numId w:val="1"/>
        </w:numPr>
        <w:rPr>
          <w:rFonts w:ascii="GDBLCI+Arial" w:hAnsi="GDBLCI+Arial" w:cs="GDBLCI+Arial"/>
          <w:color w:val="auto"/>
        </w:rPr>
      </w:pPr>
      <w:r>
        <w:rPr>
          <w:rFonts w:ascii="GDBLCI+Arial" w:hAnsi="GDBLCI+Arial" w:cs="GDBLCI+Arial"/>
          <w:color w:val="auto"/>
        </w:rPr>
        <w:t>The likely sources of dust</w:t>
      </w:r>
      <w:r w:rsidR="004F6838">
        <w:rPr>
          <w:rFonts w:ascii="GDBLCI+Arial" w:hAnsi="GDBLCI+Arial" w:cs="GDBLCI+Arial"/>
          <w:color w:val="auto"/>
        </w:rPr>
        <w:t xml:space="preserve"> arising from a typical broiler chicken unit </w:t>
      </w:r>
    </w:p>
    <w:p w:rsidR="004F6838" w:rsidRDefault="004F6838" w:rsidP="004F6838">
      <w:pPr>
        <w:pStyle w:val="Default"/>
        <w:numPr>
          <w:ilvl w:val="0"/>
          <w:numId w:val="1"/>
        </w:numPr>
        <w:rPr>
          <w:rFonts w:ascii="GDBLCI+Arial" w:hAnsi="GDBLCI+Arial" w:cs="GDBLCI+Arial"/>
          <w:color w:val="auto"/>
        </w:rPr>
      </w:pPr>
      <w:r>
        <w:rPr>
          <w:rFonts w:ascii="GDBLCI+Arial" w:hAnsi="GDBLCI+Arial" w:cs="GDBLCI+Arial"/>
          <w:color w:val="auto"/>
        </w:rPr>
        <w:t>The procedures fo</w:t>
      </w:r>
      <w:r w:rsidR="00FE7F9D">
        <w:rPr>
          <w:rFonts w:ascii="GDBLCI+Arial" w:hAnsi="GDBLCI+Arial" w:cs="GDBLCI+Arial"/>
          <w:color w:val="auto"/>
        </w:rPr>
        <w:t>llowed</w:t>
      </w:r>
      <w:r w:rsidR="005E1E2A">
        <w:rPr>
          <w:rFonts w:ascii="GDBLCI+Arial" w:hAnsi="GDBLCI+Arial" w:cs="GDBLCI+Arial"/>
          <w:color w:val="auto"/>
        </w:rPr>
        <w:t xml:space="preserve"> at</w:t>
      </w:r>
      <w:r w:rsidR="005E1E2A" w:rsidRPr="005E1E2A">
        <w:rPr>
          <w:rFonts w:ascii="GDBLCI+Arial" w:hAnsi="GDBLCI+Arial" w:cs="GDBLCI+Arial"/>
        </w:rPr>
        <w:t xml:space="preserve"> </w:t>
      </w:r>
      <w:r w:rsidR="00A2705D">
        <w:rPr>
          <w:rFonts w:ascii="GDBLCI+Arial" w:hAnsi="GDBLCI+Arial" w:cs="GDBLCI+Arial"/>
        </w:rPr>
        <w:t xml:space="preserve">The </w:t>
      </w:r>
      <w:proofErr w:type="spellStart"/>
      <w:r w:rsidR="00030900">
        <w:rPr>
          <w:rFonts w:ascii="GDBLCI+Arial" w:hAnsi="GDBLCI+Arial" w:cs="GDBLCI+Arial"/>
        </w:rPr>
        <w:t>Ystu</w:t>
      </w:r>
      <w:r w:rsidR="00015CB9">
        <w:rPr>
          <w:rFonts w:ascii="GDBLCI+Arial" w:hAnsi="GDBLCI+Arial" w:cs="GDBLCI+Arial"/>
        </w:rPr>
        <w:t>m</w:t>
      </w:r>
      <w:proofErr w:type="spellEnd"/>
      <w:r w:rsidR="00015CB9">
        <w:rPr>
          <w:rFonts w:ascii="GDBLCI+Arial" w:hAnsi="GDBLCI+Arial" w:cs="GDBLCI+Arial"/>
        </w:rPr>
        <w:t xml:space="preserve"> Colwyn</w:t>
      </w:r>
      <w:r w:rsidR="00800EFC">
        <w:rPr>
          <w:rFonts w:ascii="GDBLCI+Arial" w:hAnsi="GDBLCI+Arial" w:cs="GDBLCI+Arial"/>
        </w:rPr>
        <w:t xml:space="preserve"> Farm</w:t>
      </w:r>
      <w:r>
        <w:rPr>
          <w:rFonts w:ascii="GDBLCI+Arial" w:hAnsi="GDBLCI+Arial" w:cs="GDBLCI+Arial"/>
          <w:color w:val="auto"/>
        </w:rPr>
        <w:t xml:space="preserve"> in or</w:t>
      </w:r>
      <w:r w:rsidR="006A09E7">
        <w:rPr>
          <w:rFonts w:ascii="GDBLCI+Arial" w:hAnsi="GDBLCI+Arial" w:cs="GDBLCI+Arial"/>
          <w:color w:val="auto"/>
        </w:rPr>
        <w:t>der to prevent or minimise dust</w:t>
      </w:r>
      <w:r>
        <w:rPr>
          <w:rFonts w:ascii="GDBLCI+Arial" w:hAnsi="GDBLCI+Arial" w:cs="GDBLCI+Arial"/>
          <w:color w:val="auto"/>
        </w:rPr>
        <w:t xml:space="preserve"> levels </w:t>
      </w:r>
    </w:p>
    <w:p w:rsidR="004F6838" w:rsidRDefault="004F6838" w:rsidP="004F6838">
      <w:pPr>
        <w:pStyle w:val="Default"/>
        <w:rPr>
          <w:rFonts w:ascii="GDBLCI+Arial" w:hAnsi="GDBLCI+Arial" w:cs="GDBLCI+Arial"/>
          <w:color w:val="auto"/>
        </w:rPr>
      </w:pPr>
    </w:p>
    <w:p w:rsidR="004F6838" w:rsidRDefault="006A09E7" w:rsidP="004F6838">
      <w:pPr>
        <w:pStyle w:val="CM26"/>
        <w:spacing w:line="276" w:lineRule="atLeast"/>
        <w:jc w:val="center"/>
        <w:rPr>
          <w:rFonts w:ascii="GDBLEI+Arial,Bold" w:hAnsi="GDBLEI+Arial,Bold" w:cs="GDBLEI+Arial,Bold"/>
        </w:rPr>
      </w:pPr>
      <w:r>
        <w:rPr>
          <w:rFonts w:ascii="GDBLEI+Arial,Bold" w:hAnsi="GDBLEI+Arial,Bold" w:cs="GDBLEI+Arial,Bold"/>
        </w:rPr>
        <w:t>Typical dust</w:t>
      </w:r>
      <w:r w:rsidR="004F6838">
        <w:rPr>
          <w:rFonts w:ascii="GDBLEI+Arial,Bold" w:hAnsi="GDBLEI+Arial,Bold" w:cs="GDBLEI+Arial,Bold"/>
        </w:rPr>
        <w:t xml:space="preserve"> Sources and A</w:t>
      </w:r>
      <w:r w:rsidR="00FE7F9D">
        <w:rPr>
          <w:rFonts w:ascii="GDBLEI+Arial,Bold" w:hAnsi="GDBLEI+Arial,Bold" w:cs="GDBLEI+Arial,Bold"/>
        </w:rPr>
        <w:t>ctions Taken to Minimise Dust</w:t>
      </w:r>
    </w:p>
    <w:tbl>
      <w:tblPr>
        <w:tblW w:w="15150" w:type="dxa"/>
        <w:tblInd w:w="-252" w:type="dxa"/>
        <w:tblLook w:val="0000" w:firstRow="0" w:lastRow="0" w:firstColumn="0" w:lastColumn="0" w:noHBand="0" w:noVBand="0"/>
      </w:tblPr>
      <w:tblGrid>
        <w:gridCol w:w="1823"/>
        <w:gridCol w:w="5102"/>
        <w:gridCol w:w="6237"/>
        <w:gridCol w:w="1988"/>
      </w:tblGrid>
      <w:tr w:rsidR="004F6838">
        <w:trPr>
          <w:trHeight w:val="713"/>
        </w:trPr>
        <w:tc>
          <w:tcPr>
            <w:tcW w:w="1823" w:type="dxa"/>
            <w:tcBorders>
              <w:top w:val="single" w:sz="4" w:space="0" w:color="000000"/>
              <w:left w:val="single" w:sz="4" w:space="0" w:color="000000"/>
              <w:bottom w:val="single" w:sz="4" w:space="0" w:color="000000"/>
              <w:right w:val="single" w:sz="4" w:space="0" w:color="000000"/>
            </w:tcBorders>
          </w:tcPr>
          <w:p w:rsidR="004F6838" w:rsidRDefault="006A09E7" w:rsidP="00B60A33">
            <w:pPr>
              <w:pStyle w:val="Default"/>
              <w:rPr>
                <w:rFonts w:ascii="GDBLEI+Arial,Bold" w:hAnsi="GDBLEI+Arial,Bold" w:cs="GDBLEI+Arial,Bold"/>
                <w:sz w:val="20"/>
                <w:szCs w:val="20"/>
              </w:rPr>
            </w:pPr>
            <w:r>
              <w:rPr>
                <w:rFonts w:ascii="GDBLEI+Arial,Bold" w:hAnsi="GDBLEI+Arial,Bold" w:cs="GDBLEI+Arial,Bold"/>
                <w:sz w:val="20"/>
                <w:szCs w:val="20"/>
              </w:rPr>
              <w:t>Dust</w:t>
            </w:r>
            <w:r w:rsidR="004F6838">
              <w:rPr>
                <w:rFonts w:ascii="GDBLEI+Arial,Bold" w:hAnsi="GDBLEI+Arial,Bold" w:cs="GDBLEI+Arial,Bold"/>
                <w:sz w:val="20"/>
                <w:szCs w:val="20"/>
              </w:rPr>
              <w:t xml:space="preserve"> Related Issue </w:t>
            </w:r>
          </w:p>
        </w:tc>
        <w:tc>
          <w:tcPr>
            <w:tcW w:w="5102" w:type="dxa"/>
            <w:tcBorders>
              <w:top w:val="single" w:sz="4" w:space="0" w:color="000000"/>
              <w:left w:val="single" w:sz="4" w:space="0" w:color="000000"/>
              <w:bottom w:val="single" w:sz="4" w:space="0" w:color="000000"/>
              <w:right w:val="single" w:sz="4" w:space="0" w:color="000000"/>
            </w:tcBorders>
          </w:tcPr>
          <w:p w:rsidR="004F6838" w:rsidRDefault="004F6838" w:rsidP="00B60A33">
            <w:pPr>
              <w:pStyle w:val="Default"/>
              <w:rPr>
                <w:rFonts w:ascii="GDBLEI+Arial,Bold" w:hAnsi="GDBLEI+Arial,Bold" w:cs="GDBLEI+Arial,Bold"/>
                <w:sz w:val="20"/>
                <w:szCs w:val="20"/>
              </w:rPr>
            </w:pPr>
            <w:r>
              <w:rPr>
                <w:rFonts w:ascii="GDBLEI+Arial,Bold" w:hAnsi="GDBLEI+Arial,Bold" w:cs="GDBLEI+Arial,Bold"/>
                <w:sz w:val="20"/>
                <w:szCs w:val="20"/>
              </w:rPr>
              <w:t xml:space="preserve">Potential Risks and Problems </w:t>
            </w:r>
          </w:p>
        </w:tc>
        <w:tc>
          <w:tcPr>
            <w:tcW w:w="6237" w:type="dxa"/>
            <w:tcBorders>
              <w:top w:val="single" w:sz="4" w:space="0" w:color="000000"/>
              <w:left w:val="single" w:sz="4" w:space="0" w:color="000000"/>
              <w:bottom w:val="single" w:sz="4" w:space="0" w:color="000000"/>
              <w:right w:val="single" w:sz="4" w:space="0" w:color="000000"/>
            </w:tcBorders>
          </w:tcPr>
          <w:p w:rsidR="004F6838" w:rsidRDefault="006A09E7" w:rsidP="00B60A33">
            <w:pPr>
              <w:pStyle w:val="Default"/>
              <w:rPr>
                <w:rFonts w:ascii="GDBLEI+Arial,Bold" w:hAnsi="GDBLEI+Arial,Bold" w:cs="GDBLEI+Arial,Bold"/>
                <w:sz w:val="20"/>
                <w:szCs w:val="20"/>
              </w:rPr>
            </w:pPr>
            <w:r>
              <w:rPr>
                <w:rFonts w:ascii="GDBLEI+Arial,Bold" w:hAnsi="GDBLEI+Arial,Bold" w:cs="GDBLEI+Arial,Bold"/>
                <w:sz w:val="20"/>
                <w:szCs w:val="20"/>
              </w:rPr>
              <w:t>Actions taken to minimise dust and dust</w:t>
            </w:r>
            <w:r w:rsidR="00A2705D">
              <w:rPr>
                <w:rFonts w:ascii="GDBLEI+Arial,Bold" w:hAnsi="GDBLEI+Arial,Bold" w:cs="GDBLEI+Arial,Bold"/>
                <w:sz w:val="20"/>
                <w:szCs w:val="20"/>
              </w:rPr>
              <w:t xml:space="preserve"> risks at</w:t>
            </w:r>
            <w:r w:rsidR="00030900">
              <w:rPr>
                <w:rFonts w:ascii="GDBLEI+Arial,Bold" w:hAnsi="GDBLEI+Arial,Bold" w:cs="GDBLEI+Arial,Bold"/>
                <w:sz w:val="20"/>
                <w:szCs w:val="20"/>
              </w:rPr>
              <w:t xml:space="preserve"> </w:t>
            </w:r>
            <w:proofErr w:type="spellStart"/>
            <w:r w:rsidR="00030900">
              <w:rPr>
                <w:rFonts w:ascii="GDBLEI+Arial,Bold" w:hAnsi="GDBLEI+Arial,Bold" w:cs="GDBLEI+Arial,Bold"/>
                <w:sz w:val="20"/>
                <w:szCs w:val="20"/>
              </w:rPr>
              <w:t>Ystu</w:t>
            </w:r>
            <w:r w:rsidR="00015CB9">
              <w:rPr>
                <w:rFonts w:ascii="GDBLEI+Arial,Bold" w:hAnsi="GDBLEI+Arial,Bold" w:cs="GDBLEI+Arial,Bold"/>
                <w:sz w:val="20"/>
                <w:szCs w:val="20"/>
              </w:rPr>
              <w:t>m</w:t>
            </w:r>
            <w:proofErr w:type="spellEnd"/>
            <w:r w:rsidR="00015CB9">
              <w:rPr>
                <w:rFonts w:ascii="GDBLEI+Arial,Bold" w:hAnsi="GDBLEI+Arial,Bold" w:cs="GDBLEI+Arial,Bold"/>
                <w:sz w:val="20"/>
                <w:szCs w:val="20"/>
              </w:rPr>
              <w:t xml:space="preserve"> Colwyn Farm</w:t>
            </w:r>
          </w:p>
        </w:tc>
        <w:tc>
          <w:tcPr>
            <w:tcW w:w="1988" w:type="dxa"/>
            <w:tcBorders>
              <w:top w:val="single" w:sz="4" w:space="0" w:color="000000"/>
              <w:left w:val="single" w:sz="4" w:space="0" w:color="000000"/>
              <w:bottom w:val="single" w:sz="4" w:space="0" w:color="000000"/>
              <w:right w:val="single" w:sz="4" w:space="0" w:color="000000"/>
            </w:tcBorders>
          </w:tcPr>
          <w:p w:rsidR="004F6838" w:rsidRDefault="004F6838" w:rsidP="00B60A33">
            <w:pPr>
              <w:pStyle w:val="Default"/>
              <w:rPr>
                <w:rFonts w:ascii="GDBLEI+Arial,Bold" w:hAnsi="GDBLEI+Arial,Bold" w:cs="GDBLEI+Arial,Bold"/>
                <w:sz w:val="20"/>
                <w:szCs w:val="20"/>
              </w:rPr>
            </w:pPr>
            <w:r>
              <w:rPr>
                <w:rFonts w:ascii="GDBLEI+Arial,Bold" w:hAnsi="GDBLEI+Arial,Bold" w:cs="GDBLEI+Arial,Bold"/>
                <w:sz w:val="20"/>
                <w:szCs w:val="20"/>
              </w:rPr>
              <w:t xml:space="preserve">Completion date </w:t>
            </w:r>
          </w:p>
        </w:tc>
      </w:tr>
      <w:tr w:rsidR="004F6838">
        <w:trPr>
          <w:trHeight w:val="1428"/>
        </w:trPr>
        <w:tc>
          <w:tcPr>
            <w:tcW w:w="1823" w:type="dxa"/>
            <w:tcBorders>
              <w:top w:val="single" w:sz="4" w:space="0" w:color="000000"/>
              <w:left w:val="single" w:sz="4" w:space="0" w:color="000000"/>
              <w:bottom w:val="single" w:sz="4" w:space="0" w:color="000000"/>
              <w:right w:val="single" w:sz="4" w:space="0" w:color="000000"/>
            </w:tcBorders>
          </w:tcPr>
          <w:p w:rsidR="004F6838" w:rsidRDefault="004F6838" w:rsidP="00B60A33">
            <w:pPr>
              <w:pStyle w:val="Default"/>
              <w:rPr>
                <w:rFonts w:ascii="GDBLCI+Arial" w:hAnsi="GDBLCI+Arial" w:cs="GDBLCI+Arial"/>
                <w:sz w:val="20"/>
                <w:szCs w:val="20"/>
              </w:rPr>
            </w:pPr>
            <w:r>
              <w:rPr>
                <w:rFonts w:ascii="GDBLCI+Arial" w:hAnsi="GDBLCI+Arial" w:cs="GDBLCI+Arial"/>
                <w:sz w:val="20"/>
                <w:szCs w:val="20"/>
              </w:rPr>
              <w:t xml:space="preserve">Manufacture and selection of feed </w:t>
            </w:r>
          </w:p>
        </w:tc>
        <w:tc>
          <w:tcPr>
            <w:tcW w:w="5102" w:type="dxa"/>
            <w:tcBorders>
              <w:top w:val="single" w:sz="4" w:space="0" w:color="000000"/>
              <w:left w:val="single" w:sz="4" w:space="0" w:color="000000"/>
              <w:bottom w:val="single" w:sz="4" w:space="0" w:color="000000"/>
              <w:right w:val="single" w:sz="4" w:space="0" w:color="000000"/>
            </w:tcBorders>
          </w:tcPr>
          <w:p w:rsidR="004F6838" w:rsidRDefault="004F6838" w:rsidP="00B60A33">
            <w:pPr>
              <w:pStyle w:val="Default"/>
              <w:rPr>
                <w:rFonts w:ascii="GDBLCI+Arial" w:hAnsi="GDBLCI+Arial" w:cs="GDBLCI+Arial"/>
                <w:sz w:val="20"/>
                <w:szCs w:val="20"/>
              </w:rPr>
            </w:pPr>
            <w:r>
              <w:rPr>
                <w:sz w:val="20"/>
                <w:szCs w:val="20"/>
              </w:rPr>
              <w:t>•</w:t>
            </w:r>
            <w:r>
              <w:rPr>
                <w:rFonts w:ascii="GDBLCI+Arial" w:hAnsi="GDBLCI+Arial" w:cs="GDBLCI+Arial"/>
                <w:sz w:val="20"/>
                <w:szCs w:val="20"/>
              </w:rPr>
              <w:t>Milling and mixing of compound feeds •The use of p</w:t>
            </w:r>
            <w:r w:rsidR="006A09E7">
              <w:rPr>
                <w:rFonts w:ascii="GDBLCI+Arial" w:hAnsi="GDBLCI+Arial" w:cs="GDBLCI+Arial"/>
                <w:sz w:val="20"/>
                <w:szCs w:val="20"/>
              </w:rPr>
              <w:t>oor quality</w:t>
            </w:r>
            <w:r>
              <w:rPr>
                <w:rFonts w:ascii="GDBLCI+Arial" w:hAnsi="GDBLCI+Arial" w:cs="GDBLCI+Arial"/>
                <w:sz w:val="20"/>
                <w:szCs w:val="20"/>
              </w:rPr>
              <w:t xml:space="preserve"> ingredients •Feeds which are ‘unbalanced’ in nutrients, leading to increased excretio</w:t>
            </w:r>
            <w:r w:rsidR="00D233C3">
              <w:rPr>
                <w:rFonts w:ascii="GDBLCI+Arial" w:hAnsi="GDBLCI+Arial" w:cs="GDBLCI+Arial"/>
                <w:sz w:val="20"/>
                <w:szCs w:val="20"/>
              </w:rPr>
              <w:t xml:space="preserve">n and litter moisture which then to be dried using extra ventilation and dust production </w:t>
            </w:r>
            <w:r>
              <w:rPr>
                <w:rFonts w:ascii="GDBLCI+Arial" w:hAnsi="GDBLCI+Arial" w:cs="GDBLCI+Arial"/>
                <w:sz w:val="20"/>
                <w:szCs w:val="20"/>
              </w:rPr>
              <w:t xml:space="preserve"> </w:t>
            </w:r>
          </w:p>
        </w:tc>
        <w:tc>
          <w:tcPr>
            <w:tcW w:w="6237" w:type="dxa"/>
            <w:tcBorders>
              <w:top w:val="single" w:sz="4" w:space="0" w:color="000000"/>
              <w:left w:val="single" w:sz="4" w:space="0" w:color="000000"/>
              <w:bottom w:val="single" w:sz="4" w:space="0" w:color="000000"/>
              <w:right w:val="single" w:sz="4" w:space="0" w:color="000000"/>
            </w:tcBorders>
          </w:tcPr>
          <w:p w:rsidR="004F6838" w:rsidRDefault="004F6838" w:rsidP="00B60A33">
            <w:pPr>
              <w:pStyle w:val="Default"/>
              <w:rPr>
                <w:rFonts w:ascii="GDBLCI+Arial" w:hAnsi="GDBLCI+Arial" w:cs="GDBLCI+Arial"/>
                <w:sz w:val="20"/>
                <w:szCs w:val="20"/>
              </w:rPr>
            </w:pPr>
            <w:r>
              <w:rPr>
                <w:sz w:val="20"/>
                <w:szCs w:val="20"/>
              </w:rPr>
              <w:t>•</w:t>
            </w:r>
            <w:r w:rsidR="001C0FED">
              <w:rPr>
                <w:rFonts w:ascii="GDBLCI+Arial" w:hAnsi="GDBLCI+Arial" w:cs="GDBLCI+Arial"/>
                <w:sz w:val="20"/>
                <w:szCs w:val="20"/>
              </w:rPr>
              <w:t>No on-site milling. M</w:t>
            </w:r>
            <w:r>
              <w:rPr>
                <w:rFonts w:ascii="GDBLCI+Arial" w:hAnsi="GDBLCI+Arial" w:cs="GDBLCI+Arial"/>
                <w:sz w:val="20"/>
                <w:szCs w:val="20"/>
              </w:rPr>
              <w:t>ixing</w:t>
            </w:r>
            <w:r w:rsidR="001C0FED">
              <w:rPr>
                <w:rFonts w:ascii="GDBLCI+Arial" w:hAnsi="GDBLCI+Arial" w:cs="GDBLCI+Arial"/>
                <w:sz w:val="20"/>
                <w:szCs w:val="20"/>
              </w:rPr>
              <w:t xml:space="preserve"> will be done within a sealed steel building.</w:t>
            </w:r>
            <w:r>
              <w:rPr>
                <w:rFonts w:ascii="GDBLCI+Arial" w:hAnsi="GDBLCI+Arial" w:cs="GDBLCI+Arial"/>
                <w:sz w:val="20"/>
                <w:szCs w:val="20"/>
              </w:rPr>
              <w:t xml:space="preserve"> •Feed specifications are prepared by the feed compounder’s nutrition specialist •Feed is supplied only from UKASTA accredited feed mills, so that only approved raw materials are used </w:t>
            </w:r>
          </w:p>
        </w:tc>
        <w:tc>
          <w:tcPr>
            <w:tcW w:w="1988" w:type="dxa"/>
            <w:tcBorders>
              <w:top w:val="single" w:sz="4" w:space="0" w:color="000000"/>
              <w:left w:val="single" w:sz="4" w:space="0" w:color="000000"/>
              <w:bottom w:val="single" w:sz="4" w:space="0" w:color="000000"/>
              <w:right w:val="single" w:sz="4" w:space="0" w:color="000000"/>
            </w:tcBorders>
          </w:tcPr>
          <w:p w:rsidR="004F6838" w:rsidRDefault="004F6838" w:rsidP="00B60A33">
            <w:pPr>
              <w:pStyle w:val="Default"/>
              <w:rPr>
                <w:rFonts w:ascii="GDBLCI+Arial" w:hAnsi="GDBLCI+Arial" w:cs="GDBLCI+Arial"/>
                <w:sz w:val="20"/>
                <w:szCs w:val="20"/>
              </w:rPr>
            </w:pPr>
            <w:r>
              <w:rPr>
                <w:rFonts w:ascii="GDBLCI+Arial" w:hAnsi="GDBLCI+Arial" w:cs="GDBLCI+Arial"/>
                <w:sz w:val="20"/>
                <w:szCs w:val="20"/>
              </w:rPr>
              <w:t xml:space="preserve">In place </w:t>
            </w:r>
          </w:p>
        </w:tc>
      </w:tr>
      <w:tr w:rsidR="004F6838">
        <w:trPr>
          <w:trHeight w:val="1215"/>
        </w:trPr>
        <w:tc>
          <w:tcPr>
            <w:tcW w:w="1823" w:type="dxa"/>
            <w:tcBorders>
              <w:top w:val="single" w:sz="4" w:space="0" w:color="000000"/>
              <w:left w:val="single" w:sz="4" w:space="0" w:color="000000"/>
              <w:bottom w:val="single" w:sz="4" w:space="0" w:color="000000"/>
              <w:right w:val="single" w:sz="4" w:space="0" w:color="000000"/>
            </w:tcBorders>
          </w:tcPr>
          <w:p w:rsidR="004F6838" w:rsidRDefault="004F6838" w:rsidP="00B60A33">
            <w:pPr>
              <w:pStyle w:val="Default"/>
              <w:rPr>
                <w:rFonts w:ascii="GDBLCI+Arial" w:hAnsi="GDBLCI+Arial" w:cs="GDBLCI+Arial"/>
                <w:sz w:val="20"/>
                <w:szCs w:val="20"/>
              </w:rPr>
            </w:pPr>
            <w:r>
              <w:rPr>
                <w:rFonts w:ascii="GDBLCI+Arial" w:hAnsi="GDBLCI+Arial" w:cs="GDBLCI+Arial"/>
                <w:sz w:val="20"/>
                <w:szCs w:val="20"/>
              </w:rPr>
              <w:t xml:space="preserve">Feed delivery and storage </w:t>
            </w:r>
          </w:p>
        </w:tc>
        <w:tc>
          <w:tcPr>
            <w:tcW w:w="5102" w:type="dxa"/>
            <w:tcBorders>
              <w:top w:val="single" w:sz="4" w:space="0" w:color="000000"/>
              <w:left w:val="single" w:sz="4" w:space="0" w:color="000000"/>
              <w:bottom w:val="single" w:sz="4" w:space="0" w:color="000000"/>
              <w:right w:val="single" w:sz="4" w:space="0" w:color="000000"/>
            </w:tcBorders>
          </w:tcPr>
          <w:p w:rsidR="004F6838" w:rsidRDefault="004F6838" w:rsidP="00B60A33">
            <w:pPr>
              <w:pStyle w:val="Default"/>
              <w:rPr>
                <w:rFonts w:ascii="GDBLCI+Arial" w:hAnsi="GDBLCI+Arial" w:cs="GDBLCI+Arial"/>
                <w:sz w:val="20"/>
                <w:szCs w:val="20"/>
              </w:rPr>
            </w:pPr>
            <w:r>
              <w:rPr>
                <w:sz w:val="20"/>
                <w:szCs w:val="20"/>
              </w:rPr>
              <w:t>•</w:t>
            </w:r>
            <w:r>
              <w:rPr>
                <w:rFonts w:ascii="GDBLCI+Arial" w:hAnsi="GDBLCI+Arial" w:cs="GDBLCI+Arial"/>
                <w:sz w:val="20"/>
                <w:szCs w:val="20"/>
              </w:rPr>
              <w:t xml:space="preserve">Spillage of feed during delivery and storage •Creation of dust during feed delivery </w:t>
            </w:r>
          </w:p>
        </w:tc>
        <w:tc>
          <w:tcPr>
            <w:tcW w:w="6237" w:type="dxa"/>
            <w:tcBorders>
              <w:top w:val="single" w:sz="4" w:space="0" w:color="000000"/>
              <w:left w:val="single" w:sz="4" w:space="0" w:color="000000"/>
              <w:bottom w:val="single" w:sz="4" w:space="0" w:color="000000"/>
              <w:right w:val="single" w:sz="4" w:space="0" w:color="000000"/>
            </w:tcBorders>
          </w:tcPr>
          <w:p w:rsidR="004F6838" w:rsidRDefault="004F6838" w:rsidP="00B60A33">
            <w:pPr>
              <w:pStyle w:val="Default"/>
              <w:rPr>
                <w:rFonts w:ascii="GDBLCI+Arial" w:hAnsi="GDBLCI+Arial" w:cs="GDBLCI+Arial"/>
                <w:sz w:val="20"/>
                <w:szCs w:val="20"/>
              </w:rPr>
            </w:pPr>
            <w:r>
              <w:rPr>
                <w:sz w:val="20"/>
                <w:szCs w:val="20"/>
              </w:rPr>
              <w:t>•</w:t>
            </w:r>
            <w:r>
              <w:rPr>
                <w:rFonts w:ascii="GDBLCI+Arial" w:hAnsi="GDBLCI+Arial" w:cs="GDBLCI+Arial"/>
                <w:sz w:val="20"/>
                <w:szCs w:val="20"/>
              </w:rPr>
              <w:t>Feed delivery systems are sealed to minimise atmospheric d</w:t>
            </w:r>
            <w:r w:rsidR="00D233C3">
              <w:rPr>
                <w:rFonts w:ascii="GDBLCI+Arial" w:hAnsi="GDBLCI+Arial" w:cs="GDBLCI+Arial"/>
                <w:sz w:val="20"/>
                <w:szCs w:val="20"/>
              </w:rPr>
              <w:t>ust</w:t>
            </w:r>
            <w:r>
              <w:rPr>
                <w:rFonts w:ascii="GDBLCI+Arial" w:hAnsi="GDBLCI+Arial" w:cs="GDBLCI+Arial"/>
                <w:sz w:val="20"/>
                <w:szCs w:val="20"/>
              </w:rPr>
              <w:t xml:space="preserve"> •The condition of feed bins is checked frequently so that any damage or leaks can be identified •</w:t>
            </w:r>
          </w:p>
        </w:tc>
        <w:tc>
          <w:tcPr>
            <w:tcW w:w="1988" w:type="dxa"/>
            <w:tcBorders>
              <w:top w:val="single" w:sz="4" w:space="0" w:color="000000"/>
              <w:left w:val="single" w:sz="4" w:space="0" w:color="000000"/>
              <w:bottom w:val="single" w:sz="4" w:space="0" w:color="000000"/>
              <w:right w:val="single" w:sz="4" w:space="0" w:color="000000"/>
            </w:tcBorders>
          </w:tcPr>
          <w:p w:rsidR="004F6838" w:rsidRDefault="004F6838" w:rsidP="00B60A33">
            <w:pPr>
              <w:pStyle w:val="Default"/>
              <w:rPr>
                <w:rFonts w:ascii="GDBLCI+Arial" w:hAnsi="GDBLCI+Arial" w:cs="GDBLCI+Arial"/>
                <w:sz w:val="20"/>
                <w:szCs w:val="20"/>
              </w:rPr>
            </w:pPr>
            <w:r>
              <w:rPr>
                <w:rFonts w:ascii="GDBLCI+Arial" w:hAnsi="GDBLCI+Arial" w:cs="GDBLCI+Arial"/>
                <w:sz w:val="20"/>
                <w:szCs w:val="20"/>
              </w:rPr>
              <w:t xml:space="preserve">In place </w:t>
            </w:r>
          </w:p>
        </w:tc>
      </w:tr>
      <w:tr w:rsidR="004F6838">
        <w:trPr>
          <w:trHeight w:val="1190"/>
        </w:trPr>
        <w:tc>
          <w:tcPr>
            <w:tcW w:w="1823" w:type="dxa"/>
            <w:tcBorders>
              <w:top w:val="single" w:sz="4" w:space="0" w:color="000000"/>
              <w:left w:val="single" w:sz="4" w:space="0" w:color="000000"/>
              <w:bottom w:val="single" w:sz="4" w:space="0" w:color="000000"/>
              <w:right w:val="single" w:sz="4" w:space="0" w:color="000000"/>
            </w:tcBorders>
          </w:tcPr>
          <w:p w:rsidR="004F6838" w:rsidRDefault="004F6838" w:rsidP="00B60A33">
            <w:pPr>
              <w:pStyle w:val="Default"/>
              <w:rPr>
                <w:rFonts w:ascii="GDBLCI+Arial" w:hAnsi="GDBLCI+Arial" w:cs="GDBLCI+Arial"/>
                <w:sz w:val="20"/>
                <w:szCs w:val="20"/>
              </w:rPr>
            </w:pPr>
            <w:r>
              <w:rPr>
                <w:rFonts w:ascii="GDBLCI+Arial" w:hAnsi="GDBLCI+Arial" w:cs="GDBLCI+Arial"/>
                <w:sz w:val="20"/>
                <w:szCs w:val="20"/>
              </w:rPr>
              <w:t xml:space="preserve">Ventilation system </w:t>
            </w:r>
          </w:p>
        </w:tc>
        <w:tc>
          <w:tcPr>
            <w:tcW w:w="5102" w:type="dxa"/>
            <w:tcBorders>
              <w:top w:val="single" w:sz="4" w:space="0" w:color="000000"/>
              <w:left w:val="single" w:sz="4" w:space="0" w:color="000000"/>
              <w:bottom w:val="single" w:sz="4" w:space="0" w:color="000000"/>
              <w:right w:val="single" w:sz="4" w:space="0" w:color="000000"/>
            </w:tcBorders>
          </w:tcPr>
          <w:p w:rsidR="004F6838" w:rsidRDefault="004F6838" w:rsidP="00B60A33">
            <w:pPr>
              <w:pStyle w:val="Default"/>
              <w:rPr>
                <w:rFonts w:ascii="GDBLCI+Arial" w:hAnsi="GDBLCI+Arial" w:cs="GDBLCI+Arial"/>
                <w:sz w:val="20"/>
                <w:szCs w:val="20"/>
              </w:rPr>
            </w:pPr>
            <w:r>
              <w:rPr>
                <w:sz w:val="20"/>
                <w:szCs w:val="20"/>
              </w:rPr>
              <w:t>•</w:t>
            </w:r>
            <w:r>
              <w:rPr>
                <w:rFonts w:ascii="GDBLCI+Arial" w:hAnsi="GDBLCI+Arial" w:cs="GDBLCI+Arial"/>
                <w:sz w:val="20"/>
                <w:szCs w:val="20"/>
              </w:rPr>
              <w:t>Inadequate air movement in the hou</w:t>
            </w:r>
            <w:r w:rsidR="00D233C3">
              <w:rPr>
                <w:rFonts w:ascii="GDBLCI+Arial" w:hAnsi="GDBLCI+Arial" w:cs="GDBLCI+Arial"/>
                <w:sz w:val="20"/>
                <w:szCs w:val="20"/>
              </w:rPr>
              <w:t>se, leading to high humidity,</w:t>
            </w:r>
            <w:r>
              <w:rPr>
                <w:rFonts w:ascii="GDBLCI+Arial" w:hAnsi="GDBLCI+Arial" w:cs="GDBLCI+Arial"/>
                <w:sz w:val="20"/>
                <w:szCs w:val="20"/>
              </w:rPr>
              <w:t xml:space="preserve"> wet lit</w:t>
            </w:r>
            <w:r w:rsidR="00D233C3">
              <w:rPr>
                <w:rFonts w:ascii="GDBLCI+Arial" w:hAnsi="GDBLCI+Arial" w:cs="GDBLCI+Arial"/>
                <w:sz w:val="20"/>
                <w:szCs w:val="20"/>
              </w:rPr>
              <w:t xml:space="preserve">ter followed by excessive ventilation •Inadequate system design, </w:t>
            </w:r>
          </w:p>
        </w:tc>
        <w:tc>
          <w:tcPr>
            <w:tcW w:w="6237" w:type="dxa"/>
            <w:tcBorders>
              <w:top w:val="single" w:sz="4" w:space="0" w:color="000000"/>
              <w:left w:val="single" w:sz="4" w:space="0" w:color="000000"/>
              <w:bottom w:val="single" w:sz="4" w:space="0" w:color="000000"/>
              <w:right w:val="single" w:sz="4" w:space="0" w:color="000000"/>
            </w:tcBorders>
          </w:tcPr>
          <w:p w:rsidR="004F6838" w:rsidRDefault="004F6838" w:rsidP="00B60A33">
            <w:pPr>
              <w:pStyle w:val="Default"/>
              <w:rPr>
                <w:rFonts w:ascii="GDBLCI+Arial" w:hAnsi="GDBLCI+Arial" w:cs="GDBLCI+Arial"/>
                <w:sz w:val="20"/>
                <w:szCs w:val="20"/>
              </w:rPr>
            </w:pPr>
            <w:r>
              <w:rPr>
                <w:sz w:val="20"/>
                <w:szCs w:val="20"/>
              </w:rPr>
              <w:t>•</w:t>
            </w:r>
            <w:r>
              <w:rPr>
                <w:rFonts w:ascii="GDBLCI+Arial" w:hAnsi="GDBLCI+Arial" w:cs="GDBLCI+Arial"/>
                <w:sz w:val="20"/>
                <w:szCs w:val="20"/>
              </w:rPr>
              <w:t>The ventilation system is regularly adjusted according to the age and requirements of the flock •The ventilation system is designed to efficiently remove moisture from the house</w:t>
            </w:r>
            <w:r w:rsidR="00D233C3">
              <w:rPr>
                <w:rFonts w:ascii="GDBLCI+Arial" w:hAnsi="GDBLCI+Arial" w:cs="GDBLCI+Arial"/>
                <w:sz w:val="20"/>
                <w:szCs w:val="20"/>
              </w:rPr>
              <w:t>. The ventilation is low velocity in the side of the sheds and not directed at any receptors.</w:t>
            </w:r>
            <w:r>
              <w:rPr>
                <w:rFonts w:ascii="GDBLCI+Arial" w:hAnsi="GDBLCI+Arial" w:cs="GDBLCI+Arial"/>
                <w:sz w:val="20"/>
                <w:szCs w:val="20"/>
              </w:rPr>
              <w:t xml:space="preserve"> </w:t>
            </w:r>
          </w:p>
        </w:tc>
        <w:tc>
          <w:tcPr>
            <w:tcW w:w="1988" w:type="dxa"/>
            <w:tcBorders>
              <w:top w:val="single" w:sz="4" w:space="0" w:color="000000"/>
              <w:left w:val="single" w:sz="4" w:space="0" w:color="000000"/>
              <w:bottom w:val="single" w:sz="4" w:space="0" w:color="000000"/>
              <w:right w:val="single" w:sz="4" w:space="0" w:color="000000"/>
            </w:tcBorders>
          </w:tcPr>
          <w:p w:rsidR="004F6838" w:rsidRDefault="004F6838" w:rsidP="00B60A33">
            <w:pPr>
              <w:pStyle w:val="Default"/>
              <w:rPr>
                <w:rFonts w:ascii="GDBLCI+Arial" w:hAnsi="GDBLCI+Arial" w:cs="GDBLCI+Arial"/>
                <w:sz w:val="20"/>
                <w:szCs w:val="20"/>
              </w:rPr>
            </w:pPr>
            <w:r>
              <w:rPr>
                <w:rFonts w:ascii="GDBLCI+Arial" w:hAnsi="GDBLCI+Arial" w:cs="GDBLCI+Arial"/>
                <w:sz w:val="20"/>
                <w:szCs w:val="20"/>
              </w:rPr>
              <w:t xml:space="preserve">In place </w:t>
            </w:r>
          </w:p>
        </w:tc>
      </w:tr>
    </w:tbl>
    <w:p w:rsidR="00A8601F" w:rsidRDefault="00A8601F"/>
    <w:tbl>
      <w:tblPr>
        <w:tblW w:w="15150" w:type="dxa"/>
        <w:tblLook w:val="0000" w:firstRow="0" w:lastRow="0" w:firstColumn="0" w:lastColumn="0" w:noHBand="0" w:noVBand="0"/>
      </w:tblPr>
      <w:tblGrid>
        <w:gridCol w:w="1823"/>
        <w:gridCol w:w="5102"/>
        <w:gridCol w:w="6237"/>
        <w:gridCol w:w="1988"/>
      </w:tblGrid>
      <w:tr w:rsidR="004F6838" w:rsidTr="00D233C3">
        <w:trPr>
          <w:trHeight w:val="710"/>
        </w:trPr>
        <w:tc>
          <w:tcPr>
            <w:tcW w:w="1823" w:type="dxa"/>
            <w:tcBorders>
              <w:top w:val="single" w:sz="4" w:space="0" w:color="000000"/>
              <w:left w:val="single" w:sz="4" w:space="0" w:color="000000"/>
              <w:bottom w:val="single" w:sz="4" w:space="0" w:color="000000"/>
              <w:right w:val="single" w:sz="4" w:space="0" w:color="000000"/>
            </w:tcBorders>
          </w:tcPr>
          <w:p w:rsidR="004F6838" w:rsidRDefault="00FE7F9D" w:rsidP="00B60A33">
            <w:pPr>
              <w:pStyle w:val="Default"/>
              <w:rPr>
                <w:rFonts w:ascii="GDBLEI+Arial,Bold" w:hAnsi="GDBLEI+Arial,Bold" w:cs="GDBLEI+Arial,Bold"/>
                <w:sz w:val="20"/>
                <w:szCs w:val="20"/>
              </w:rPr>
            </w:pPr>
            <w:r>
              <w:rPr>
                <w:rFonts w:ascii="GDBLEI+Arial,Bold" w:hAnsi="GDBLEI+Arial,Bold" w:cs="GDBLEI+Arial,Bold"/>
                <w:sz w:val="20"/>
                <w:szCs w:val="20"/>
              </w:rPr>
              <w:lastRenderedPageBreak/>
              <w:t>Dust</w:t>
            </w:r>
            <w:r w:rsidR="004F6838">
              <w:rPr>
                <w:rFonts w:ascii="GDBLEI+Arial,Bold" w:hAnsi="GDBLEI+Arial,Bold" w:cs="GDBLEI+Arial,Bold"/>
                <w:sz w:val="20"/>
                <w:szCs w:val="20"/>
              </w:rPr>
              <w:t xml:space="preserve"> Related Issue </w:t>
            </w:r>
          </w:p>
        </w:tc>
        <w:tc>
          <w:tcPr>
            <w:tcW w:w="5102" w:type="dxa"/>
            <w:tcBorders>
              <w:top w:val="single" w:sz="4" w:space="0" w:color="000000"/>
              <w:left w:val="single" w:sz="4" w:space="0" w:color="000000"/>
              <w:bottom w:val="single" w:sz="4" w:space="0" w:color="000000"/>
              <w:right w:val="single" w:sz="4" w:space="0" w:color="000000"/>
            </w:tcBorders>
          </w:tcPr>
          <w:p w:rsidR="004F6838" w:rsidRDefault="004F6838" w:rsidP="00B60A33">
            <w:pPr>
              <w:pStyle w:val="Default"/>
              <w:rPr>
                <w:rFonts w:ascii="GDBLEI+Arial,Bold" w:hAnsi="GDBLEI+Arial,Bold" w:cs="GDBLEI+Arial,Bold"/>
                <w:sz w:val="20"/>
                <w:szCs w:val="20"/>
              </w:rPr>
            </w:pPr>
            <w:r>
              <w:rPr>
                <w:rFonts w:ascii="GDBLEI+Arial,Bold" w:hAnsi="GDBLEI+Arial,Bold" w:cs="GDBLEI+Arial,Bold"/>
                <w:sz w:val="20"/>
                <w:szCs w:val="20"/>
              </w:rPr>
              <w:t xml:space="preserve">Potential Risks and Problems </w:t>
            </w:r>
          </w:p>
        </w:tc>
        <w:tc>
          <w:tcPr>
            <w:tcW w:w="6237" w:type="dxa"/>
            <w:tcBorders>
              <w:top w:val="single" w:sz="4" w:space="0" w:color="000000"/>
              <w:left w:val="single" w:sz="4" w:space="0" w:color="000000"/>
              <w:bottom w:val="single" w:sz="4" w:space="0" w:color="000000"/>
              <w:right w:val="single" w:sz="4" w:space="0" w:color="000000"/>
            </w:tcBorders>
          </w:tcPr>
          <w:p w:rsidR="00A3360A" w:rsidRDefault="00FE7F9D" w:rsidP="00B60A33">
            <w:pPr>
              <w:pStyle w:val="Default"/>
              <w:rPr>
                <w:rFonts w:ascii="GDBLEI+Arial,Bold" w:hAnsi="GDBLEI+Arial,Bold" w:cs="GDBLEI+Arial,Bold"/>
                <w:sz w:val="20"/>
                <w:szCs w:val="20"/>
              </w:rPr>
            </w:pPr>
            <w:r w:rsidRPr="00FE7F9D">
              <w:rPr>
                <w:rFonts w:ascii="GDBLEI+Arial,Bold" w:hAnsi="GDBLEI+Arial,Bold" w:cs="GDBLEI+Arial,Bold"/>
                <w:sz w:val="20"/>
                <w:szCs w:val="20"/>
              </w:rPr>
              <w:t>Actions taken to minimise dust</w:t>
            </w:r>
            <w:r w:rsidR="004F6838" w:rsidRPr="00FE7F9D">
              <w:rPr>
                <w:rFonts w:ascii="GDBLEI+Arial,Bold" w:hAnsi="GDBLEI+Arial,Bold" w:cs="GDBLEI+Arial,Bold"/>
                <w:sz w:val="20"/>
                <w:szCs w:val="20"/>
              </w:rPr>
              <w:t xml:space="preserve"> and </w:t>
            </w:r>
            <w:r w:rsidRPr="00FE7F9D">
              <w:rPr>
                <w:rFonts w:ascii="GDBLEI+Arial,Bold" w:hAnsi="GDBLEI+Arial,Bold" w:cs="GDBLEI+Arial,Bold"/>
                <w:sz w:val="20"/>
                <w:szCs w:val="20"/>
              </w:rPr>
              <w:t>dust</w:t>
            </w:r>
            <w:r w:rsidR="00A2705D">
              <w:rPr>
                <w:rFonts w:ascii="GDBLEI+Arial,Bold" w:hAnsi="GDBLEI+Arial,Bold" w:cs="GDBLEI+Arial,Bold"/>
                <w:sz w:val="20"/>
                <w:szCs w:val="20"/>
              </w:rPr>
              <w:t xml:space="preserve"> risks at</w:t>
            </w:r>
            <w:r w:rsidR="00030900">
              <w:rPr>
                <w:rFonts w:ascii="GDBLEI+Arial,Bold" w:hAnsi="GDBLEI+Arial,Bold" w:cs="GDBLEI+Arial,Bold"/>
                <w:sz w:val="20"/>
                <w:szCs w:val="20"/>
              </w:rPr>
              <w:t xml:space="preserve"> </w:t>
            </w:r>
            <w:proofErr w:type="spellStart"/>
            <w:r w:rsidR="00030900">
              <w:rPr>
                <w:rFonts w:ascii="GDBLEI+Arial,Bold" w:hAnsi="GDBLEI+Arial,Bold" w:cs="GDBLEI+Arial,Bold"/>
                <w:sz w:val="20"/>
                <w:szCs w:val="20"/>
              </w:rPr>
              <w:t>Ystu</w:t>
            </w:r>
            <w:r w:rsidR="00015CB9">
              <w:rPr>
                <w:rFonts w:ascii="GDBLEI+Arial,Bold" w:hAnsi="GDBLEI+Arial,Bold" w:cs="GDBLEI+Arial,Bold"/>
                <w:sz w:val="20"/>
                <w:szCs w:val="20"/>
              </w:rPr>
              <w:t>m</w:t>
            </w:r>
            <w:proofErr w:type="spellEnd"/>
            <w:r w:rsidR="00015CB9">
              <w:rPr>
                <w:rFonts w:ascii="GDBLEI+Arial,Bold" w:hAnsi="GDBLEI+Arial,Bold" w:cs="GDBLEI+Arial,Bold"/>
                <w:sz w:val="20"/>
                <w:szCs w:val="20"/>
              </w:rPr>
              <w:t xml:space="preserve"> Colwyn farm</w:t>
            </w:r>
          </w:p>
        </w:tc>
        <w:tc>
          <w:tcPr>
            <w:tcW w:w="1988" w:type="dxa"/>
            <w:tcBorders>
              <w:top w:val="single" w:sz="4" w:space="0" w:color="000000"/>
              <w:left w:val="single" w:sz="4" w:space="0" w:color="000000"/>
              <w:bottom w:val="single" w:sz="4" w:space="0" w:color="000000"/>
              <w:right w:val="single" w:sz="4" w:space="0" w:color="000000"/>
            </w:tcBorders>
          </w:tcPr>
          <w:p w:rsidR="004F6838" w:rsidRDefault="004F6838" w:rsidP="00B60A33">
            <w:pPr>
              <w:pStyle w:val="Default"/>
              <w:rPr>
                <w:rFonts w:ascii="GDBLEI+Arial,Bold" w:hAnsi="GDBLEI+Arial,Bold" w:cs="GDBLEI+Arial,Bold"/>
                <w:sz w:val="20"/>
                <w:szCs w:val="20"/>
              </w:rPr>
            </w:pPr>
            <w:r>
              <w:rPr>
                <w:rFonts w:ascii="GDBLEI+Arial,Bold" w:hAnsi="GDBLEI+Arial,Bold" w:cs="GDBLEI+Arial,Bold"/>
                <w:sz w:val="20"/>
                <w:szCs w:val="20"/>
              </w:rPr>
              <w:t xml:space="preserve">Completion date </w:t>
            </w:r>
          </w:p>
        </w:tc>
      </w:tr>
      <w:tr w:rsidR="00D233C3" w:rsidTr="00FE7F9D">
        <w:trPr>
          <w:trHeight w:val="1666"/>
        </w:trPr>
        <w:tc>
          <w:tcPr>
            <w:tcW w:w="1823" w:type="dxa"/>
            <w:tcBorders>
              <w:top w:val="single" w:sz="4" w:space="0" w:color="000000"/>
              <w:left w:val="single" w:sz="4" w:space="0" w:color="000000"/>
              <w:right w:val="single" w:sz="4" w:space="0" w:color="000000"/>
            </w:tcBorders>
          </w:tcPr>
          <w:p w:rsidR="00D233C3" w:rsidRDefault="00D233C3" w:rsidP="00B60A33">
            <w:pPr>
              <w:pStyle w:val="Default"/>
              <w:rPr>
                <w:rFonts w:ascii="GDBLCI+Arial" w:hAnsi="GDBLCI+Arial" w:cs="GDBLCI+Arial"/>
                <w:sz w:val="20"/>
                <w:szCs w:val="20"/>
              </w:rPr>
            </w:pPr>
            <w:r>
              <w:rPr>
                <w:rFonts w:ascii="GDBLCI+Arial" w:hAnsi="GDBLCI+Arial" w:cs="GDBLCI+Arial"/>
                <w:sz w:val="20"/>
                <w:szCs w:val="20"/>
              </w:rPr>
              <w:t xml:space="preserve">Litter management </w:t>
            </w:r>
          </w:p>
        </w:tc>
        <w:tc>
          <w:tcPr>
            <w:tcW w:w="5102" w:type="dxa"/>
            <w:tcBorders>
              <w:top w:val="single" w:sz="4" w:space="0" w:color="000000"/>
              <w:left w:val="single" w:sz="4" w:space="0" w:color="000000"/>
              <w:right w:val="single" w:sz="4" w:space="0" w:color="000000"/>
            </w:tcBorders>
          </w:tcPr>
          <w:p w:rsidR="00D233C3" w:rsidRDefault="00D233C3" w:rsidP="00B60A33">
            <w:pPr>
              <w:pStyle w:val="Default"/>
              <w:rPr>
                <w:rFonts w:ascii="GDBLCI+Arial" w:hAnsi="GDBLCI+Arial" w:cs="GDBLCI+Arial"/>
                <w:sz w:val="20"/>
                <w:szCs w:val="20"/>
              </w:rPr>
            </w:pPr>
            <w:r>
              <w:rPr>
                <w:rFonts w:ascii="GDBLCI+Arial" w:hAnsi="GDBLCI+Arial" w:cs="GDBLCI+Arial"/>
                <w:sz w:val="20"/>
                <w:szCs w:val="20"/>
              </w:rPr>
              <w:t xml:space="preserve">The use of insufficient or poor quality litter •Spillage of water from drinking systems •Disease outbreaks, leading to wet litter </w:t>
            </w:r>
          </w:p>
        </w:tc>
        <w:tc>
          <w:tcPr>
            <w:tcW w:w="6237" w:type="dxa"/>
            <w:tcBorders>
              <w:top w:val="single" w:sz="4" w:space="0" w:color="000000"/>
              <w:left w:val="single" w:sz="4" w:space="0" w:color="000000"/>
              <w:right w:val="single" w:sz="4" w:space="0" w:color="000000"/>
            </w:tcBorders>
          </w:tcPr>
          <w:p w:rsidR="00D233C3" w:rsidRDefault="00D233C3" w:rsidP="00B60A33">
            <w:pPr>
              <w:pStyle w:val="Default"/>
              <w:rPr>
                <w:rFonts w:ascii="GDBLCI+Arial" w:hAnsi="GDBLCI+Arial" w:cs="GDBLCI+Arial"/>
                <w:sz w:val="20"/>
                <w:szCs w:val="20"/>
              </w:rPr>
            </w:pPr>
            <w:r>
              <w:rPr>
                <w:sz w:val="20"/>
                <w:szCs w:val="20"/>
              </w:rPr>
              <w:t>•</w:t>
            </w:r>
            <w:r>
              <w:rPr>
                <w:rFonts w:ascii="GDBLCI+Arial" w:hAnsi="GDBLCI+Arial" w:cs="GDBLCI+Arial"/>
                <w:sz w:val="20"/>
                <w:szCs w:val="20"/>
              </w:rPr>
              <w:t xml:space="preserve">Controls on feed and ventilation (see above) help to maintain litter quality. Additional controls include:-• Use of nipple drinking systems with cups which minimise spillage •Insulated walls and ceilings to prevent condensation •Concrete floors to prevent water ingress •Stocking density at optimal levels to prevent overcrowding • Addition of extra bedding material. Use of a health plan, with specialist veterinary input used as necessary </w:t>
            </w:r>
          </w:p>
        </w:tc>
        <w:tc>
          <w:tcPr>
            <w:tcW w:w="1988" w:type="dxa"/>
            <w:tcBorders>
              <w:top w:val="single" w:sz="4" w:space="0" w:color="000000"/>
              <w:left w:val="single" w:sz="4" w:space="0" w:color="000000"/>
              <w:right w:val="single" w:sz="4" w:space="0" w:color="000000"/>
            </w:tcBorders>
          </w:tcPr>
          <w:p w:rsidR="00D233C3" w:rsidRDefault="00D233C3" w:rsidP="00B60A33">
            <w:pPr>
              <w:pStyle w:val="Default"/>
              <w:rPr>
                <w:rFonts w:ascii="GDBLCI+Arial" w:hAnsi="GDBLCI+Arial" w:cs="GDBLCI+Arial"/>
                <w:sz w:val="20"/>
                <w:szCs w:val="20"/>
              </w:rPr>
            </w:pPr>
            <w:r>
              <w:rPr>
                <w:rFonts w:ascii="GDBLCI+Arial" w:hAnsi="GDBLCI+Arial" w:cs="GDBLCI+Arial"/>
                <w:sz w:val="20"/>
                <w:szCs w:val="20"/>
              </w:rPr>
              <w:t xml:space="preserve">In place </w:t>
            </w:r>
          </w:p>
        </w:tc>
      </w:tr>
      <w:tr w:rsidR="004F6838" w:rsidTr="00D233C3">
        <w:trPr>
          <w:trHeight w:val="958"/>
        </w:trPr>
        <w:tc>
          <w:tcPr>
            <w:tcW w:w="1823" w:type="dxa"/>
            <w:tcBorders>
              <w:top w:val="single" w:sz="4" w:space="0" w:color="000000"/>
              <w:left w:val="single" w:sz="4" w:space="0" w:color="000000"/>
              <w:bottom w:val="single" w:sz="4" w:space="0" w:color="000000"/>
              <w:right w:val="single" w:sz="4" w:space="0" w:color="000000"/>
            </w:tcBorders>
          </w:tcPr>
          <w:p w:rsidR="004F6838" w:rsidRDefault="004F6838" w:rsidP="00B60A33">
            <w:pPr>
              <w:pStyle w:val="Default"/>
              <w:rPr>
                <w:rFonts w:ascii="GDBLCI+Arial" w:hAnsi="GDBLCI+Arial" w:cs="GDBLCI+Arial"/>
                <w:sz w:val="20"/>
                <w:szCs w:val="20"/>
              </w:rPr>
            </w:pPr>
            <w:r>
              <w:rPr>
                <w:rFonts w:ascii="GDBLCI+Arial" w:hAnsi="GDBLCI+Arial" w:cs="GDBLCI+Arial"/>
                <w:sz w:val="20"/>
                <w:szCs w:val="20"/>
              </w:rPr>
              <w:t xml:space="preserve">House Clean Out </w:t>
            </w:r>
          </w:p>
        </w:tc>
        <w:tc>
          <w:tcPr>
            <w:tcW w:w="5102" w:type="dxa"/>
            <w:tcBorders>
              <w:top w:val="single" w:sz="4" w:space="0" w:color="000000"/>
              <w:left w:val="single" w:sz="4" w:space="0" w:color="000000"/>
              <w:bottom w:val="single" w:sz="4" w:space="0" w:color="000000"/>
              <w:right w:val="single" w:sz="4" w:space="0" w:color="000000"/>
            </w:tcBorders>
          </w:tcPr>
          <w:p w:rsidR="004F6838" w:rsidRDefault="004F6838" w:rsidP="00D233C3">
            <w:pPr>
              <w:pStyle w:val="Default"/>
              <w:rPr>
                <w:rFonts w:ascii="GDBLCI+Arial" w:hAnsi="GDBLCI+Arial" w:cs="GDBLCI+Arial"/>
                <w:sz w:val="20"/>
                <w:szCs w:val="20"/>
              </w:rPr>
            </w:pPr>
            <w:r>
              <w:rPr>
                <w:sz w:val="20"/>
                <w:szCs w:val="20"/>
              </w:rPr>
              <w:t>•</w:t>
            </w:r>
            <w:r>
              <w:rPr>
                <w:rFonts w:ascii="GDBLCI+Arial" w:hAnsi="GDBLCI+Arial" w:cs="GDBLCI+Arial"/>
                <w:sz w:val="20"/>
                <w:szCs w:val="20"/>
              </w:rPr>
              <w:t xml:space="preserve">Creation of dust associated with litter removal from houses • </w:t>
            </w:r>
          </w:p>
        </w:tc>
        <w:tc>
          <w:tcPr>
            <w:tcW w:w="6237" w:type="dxa"/>
            <w:tcBorders>
              <w:top w:val="single" w:sz="4" w:space="0" w:color="000000"/>
              <w:left w:val="single" w:sz="4" w:space="0" w:color="000000"/>
              <w:bottom w:val="single" w:sz="4" w:space="0" w:color="000000"/>
              <w:right w:val="single" w:sz="4" w:space="0" w:color="000000"/>
            </w:tcBorders>
          </w:tcPr>
          <w:p w:rsidR="004F6838" w:rsidRDefault="004F6838" w:rsidP="00D233C3">
            <w:pPr>
              <w:pStyle w:val="Default"/>
              <w:rPr>
                <w:rFonts w:ascii="GDBLCI+Arial" w:hAnsi="GDBLCI+Arial" w:cs="GDBLCI+Arial"/>
                <w:sz w:val="20"/>
                <w:szCs w:val="20"/>
              </w:rPr>
            </w:pPr>
            <w:r>
              <w:rPr>
                <w:sz w:val="20"/>
                <w:szCs w:val="20"/>
              </w:rPr>
              <w:t>•</w:t>
            </w:r>
            <w:r>
              <w:rPr>
                <w:rFonts w:ascii="GDBLCI+Arial" w:hAnsi="GDBLCI+Arial" w:cs="GDBLCI+Arial"/>
                <w:sz w:val="20"/>
                <w:szCs w:val="20"/>
              </w:rPr>
              <w:t>Litter is carefully placed into trailers positioned at the entrance to each house.  When full, the trail</w:t>
            </w:r>
            <w:r w:rsidR="00D233C3">
              <w:rPr>
                <w:rFonts w:ascii="GDBLCI+Arial" w:hAnsi="GDBLCI+Arial" w:cs="GDBLCI+Arial"/>
                <w:sz w:val="20"/>
                <w:szCs w:val="20"/>
              </w:rPr>
              <w:t>er is covered • Doors kept closed whenever possible</w:t>
            </w:r>
          </w:p>
        </w:tc>
        <w:tc>
          <w:tcPr>
            <w:tcW w:w="1988" w:type="dxa"/>
            <w:tcBorders>
              <w:top w:val="single" w:sz="4" w:space="0" w:color="000000"/>
              <w:left w:val="single" w:sz="4" w:space="0" w:color="000000"/>
              <w:bottom w:val="single" w:sz="4" w:space="0" w:color="000000"/>
              <w:right w:val="single" w:sz="4" w:space="0" w:color="000000"/>
            </w:tcBorders>
          </w:tcPr>
          <w:p w:rsidR="004F6838" w:rsidRDefault="004F6838" w:rsidP="00B60A33">
            <w:pPr>
              <w:pStyle w:val="Default"/>
              <w:rPr>
                <w:rFonts w:ascii="GDBLCI+Arial" w:hAnsi="GDBLCI+Arial" w:cs="GDBLCI+Arial"/>
                <w:sz w:val="20"/>
                <w:szCs w:val="20"/>
              </w:rPr>
            </w:pPr>
            <w:r>
              <w:rPr>
                <w:rFonts w:ascii="GDBLCI+Arial" w:hAnsi="GDBLCI+Arial" w:cs="GDBLCI+Arial"/>
                <w:sz w:val="20"/>
                <w:szCs w:val="20"/>
              </w:rPr>
              <w:t xml:space="preserve">In place </w:t>
            </w:r>
          </w:p>
        </w:tc>
      </w:tr>
      <w:tr w:rsidR="00D233C3" w:rsidTr="00FE7F9D">
        <w:trPr>
          <w:trHeight w:val="994"/>
        </w:trPr>
        <w:tc>
          <w:tcPr>
            <w:tcW w:w="1823" w:type="dxa"/>
            <w:tcBorders>
              <w:top w:val="single" w:sz="4" w:space="0" w:color="000000"/>
              <w:left w:val="single" w:sz="4" w:space="0" w:color="000000"/>
              <w:bottom w:val="single" w:sz="4" w:space="0" w:color="auto"/>
              <w:right w:val="single" w:sz="4" w:space="0" w:color="000000"/>
            </w:tcBorders>
          </w:tcPr>
          <w:p w:rsidR="00D233C3" w:rsidRDefault="00D233C3" w:rsidP="00B60A33">
            <w:pPr>
              <w:pStyle w:val="Default"/>
              <w:rPr>
                <w:rFonts w:ascii="GDBLCI+Arial" w:hAnsi="GDBLCI+Arial" w:cs="GDBLCI+Arial"/>
                <w:sz w:val="20"/>
                <w:szCs w:val="20"/>
              </w:rPr>
            </w:pPr>
            <w:r>
              <w:rPr>
                <w:rFonts w:ascii="GDBLCI+Arial" w:hAnsi="GDBLCI+Arial" w:cs="GDBLCI+Arial"/>
                <w:sz w:val="20"/>
                <w:szCs w:val="20"/>
              </w:rPr>
              <w:t xml:space="preserve">Used litter </w:t>
            </w:r>
          </w:p>
        </w:tc>
        <w:tc>
          <w:tcPr>
            <w:tcW w:w="5102" w:type="dxa"/>
            <w:tcBorders>
              <w:top w:val="single" w:sz="4" w:space="0" w:color="000000"/>
              <w:left w:val="single" w:sz="4" w:space="0" w:color="000000"/>
              <w:bottom w:val="single" w:sz="4" w:space="0" w:color="auto"/>
              <w:right w:val="single" w:sz="4" w:space="0" w:color="000000"/>
            </w:tcBorders>
          </w:tcPr>
          <w:p w:rsidR="00D233C3" w:rsidRDefault="00D233C3" w:rsidP="00B60A33">
            <w:pPr>
              <w:pStyle w:val="Default"/>
              <w:rPr>
                <w:rFonts w:ascii="GDBLCI+Arial" w:hAnsi="GDBLCI+Arial" w:cs="GDBLCI+Arial"/>
                <w:sz w:val="20"/>
                <w:szCs w:val="20"/>
              </w:rPr>
            </w:pPr>
            <w:r>
              <w:rPr>
                <w:sz w:val="20"/>
                <w:szCs w:val="20"/>
              </w:rPr>
              <w:t>•</w:t>
            </w:r>
            <w:r>
              <w:rPr>
                <w:rFonts w:ascii="GDBLCI+Arial" w:hAnsi="GDBLCI+Arial" w:cs="GDBLCI+Arial"/>
                <w:sz w:val="20"/>
                <w:szCs w:val="20"/>
              </w:rPr>
              <w:t xml:space="preserve">Storage of used litter on site •Transport of litter and applications to land </w:t>
            </w:r>
          </w:p>
        </w:tc>
        <w:tc>
          <w:tcPr>
            <w:tcW w:w="6237" w:type="dxa"/>
            <w:tcBorders>
              <w:top w:val="single" w:sz="4" w:space="0" w:color="000000"/>
              <w:left w:val="single" w:sz="4" w:space="0" w:color="000000"/>
              <w:bottom w:val="single" w:sz="4" w:space="0" w:color="auto"/>
              <w:right w:val="single" w:sz="4" w:space="0" w:color="000000"/>
            </w:tcBorders>
          </w:tcPr>
          <w:p w:rsidR="00D233C3" w:rsidRDefault="00D233C3" w:rsidP="00B60A33">
            <w:pPr>
              <w:pStyle w:val="Default"/>
              <w:rPr>
                <w:rFonts w:ascii="GDBLCI+Arial" w:hAnsi="GDBLCI+Arial" w:cs="GDBLCI+Arial"/>
                <w:sz w:val="20"/>
                <w:szCs w:val="20"/>
              </w:rPr>
            </w:pPr>
            <w:r>
              <w:rPr>
                <w:sz w:val="20"/>
                <w:szCs w:val="20"/>
              </w:rPr>
              <w:t>•</w:t>
            </w:r>
            <w:r>
              <w:rPr>
                <w:rFonts w:ascii="GDBLCI+Arial" w:hAnsi="GDBLCI+Arial" w:cs="GDBLCI+Arial"/>
                <w:sz w:val="20"/>
                <w:szCs w:val="20"/>
              </w:rPr>
              <w:t xml:space="preserve">There is no storage of used litter outside the houses at any time •Litter is transported in covered trailers •All of the litter is spread to land which is under the control of a separate farming business. A written agreement is in place </w:t>
            </w:r>
          </w:p>
        </w:tc>
        <w:tc>
          <w:tcPr>
            <w:tcW w:w="1988" w:type="dxa"/>
            <w:tcBorders>
              <w:top w:val="single" w:sz="4" w:space="0" w:color="000000"/>
              <w:left w:val="single" w:sz="4" w:space="0" w:color="000000"/>
              <w:bottom w:val="single" w:sz="4" w:space="0" w:color="auto"/>
              <w:right w:val="single" w:sz="4" w:space="0" w:color="000000"/>
            </w:tcBorders>
          </w:tcPr>
          <w:p w:rsidR="00D233C3" w:rsidRDefault="00D233C3" w:rsidP="00B60A33">
            <w:pPr>
              <w:pStyle w:val="Default"/>
              <w:rPr>
                <w:rFonts w:ascii="GDBLCI+Arial" w:hAnsi="GDBLCI+Arial" w:cs="GDBLCI+Arial"/>
                <w:sz w:val="20"/>
                <w:szCs w:val="20"/>
              </w:rPr>
            </w:pPr>
            <w:r>
              <w:rPr>
                <w:rFonts w:ascii="GDBLCI+Arial" w:hAnsi="GDBLCI+Arial" w:cs="GDBLCI+Arial"/>
                <w:sz w:val="20"/>
                <w:szCs w:val="20"/>
              </w:rPr>
              <w:t xml:space="preserve">In place </w:t>
            </w:r>
          </w:p>
        </w:tc>
      </w:tr>
    </w:tbl>
    <w:p w:rsidR="004F6838" w:rsidRDefault="004F6838" w:rsidP="004F6838"/>
    <w:p w:rsidR="00B226F2" w:rsidRDefault="00B226F2" w:rsidP="004F6838"/>
    <w:sectPr w:rsidR="00B226F2" w:rsidSect="004F6838">
      <w:footerReference w:type="default" r:id="rId7"/>
      <w:pgSz w:w="16838" w:h="11906" w:orient="landscape"/>
      <w:pgMar w:top="1797" w:right="1440" w:bottom="1797" w:left="108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7485" w:rsidRDefault="00597485">
      <w:r>
        <w:separator/>
      </w:r>
    </w:p>
  </w:endnote>
  <w:endnote w:type="continuationSeparator" w:id="0">
    <w:p w:rsidR="00597485" w:rsidRDefault="00597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FECAI+Arial,Bold">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DBLEI+Arial,Bold">
    <w:altName w:val="Arial"/>
    <w:panose1 w:val="00000000000000000000"/>
    <w:charset w:val="00"/>
    <w:family w:val="swiss"/>
    <w:notTrueType/>
    <w:pitch w:val="default"/>
    <w:sig w:usb0="00000003" w:usb1="00000000" w:usb2="00000000" w:usb3="00000000" w:csb0="00000001" w:csb1="00000000"/>
  </w:font>
  <w:font w:name="GDBLCI+Arial">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6838" w:rsidRDefault="004F6838" w:rsidP="00C9372D">
    <w:pPr>
      <w:pStyle w:val="Footer"/>
    </w:pPr>
    <w:r>
      <w:t xml:space="preserve">                                                                           </w:t>
    </w:r>
    <w:r w:rsidR="00C9372D">
      <w:t xml:space="preserve">                               </w:t>
    </w:r>
    <w:proofErr w:type="spellStart"/>
    <w:r w:rsidR="00030900">
      <w:t>Ystu</w:t>
    </w:r>
    <w:r w:rsidR="00015CB9">
      <w:t>m</w:t>
    </w:r>
    <w:proofErr w:type="spellEnd"/>
    <w:r w:rsidR="00015CB9">
      <w:t xml:space="preserve"> Colwyn</w:t>
    </w:r>
    <w:r w:rsidR="004648C0">
      <w:t xml:space="preserve"> Farm Ltd</w:t>
    </w:r>
  </w:p>
  <w:p w:rsidR="00557936" w:rsidRPr="004F6838" w:rsidRDefault="006854DE" w:rsidP="00557936">
    <w:pPr>
      <w:pStyle w:val="Footer"/>
    </w:pPr>
    <w:r>
      <w:t>Plan Date</w:t>
    </w:r>
    <w:r w:rsidR="00DC6032">
      <w:t xml:space="preserve"> September</w:t>
    </w:r>
    <w:r w:rsidR="00C9372D">
      <w:t xml:space="preserve"> 2018</w:t>
    </w:r>
    <w:r w:rsidR="00557936">
      <w:tab/>
    </w:r>
    <w:r w:rsidR="00DC6032">
      <w:tab/>
    </w:r>
    <w:r w:rsidR="00DC6032">
      <w:tab/>
    </w:r>
    <w:r w:rsidR="00DC6032">
      <w:tab/>
    </w:r>
    <w:r w:rsidR="00DC6032">
      <w:tab/>
    </w:r>
    <w:r w:rsidR="00DC6032">
      <w:tab/>
    </w:r>
    <w:r w:rsidR="00030900">
      <w:t>Review</w:t>
    </w:r>
    <w:r>
      <w:t xml:space="preserve"> Date</w:t>
    </w:r>
    <w:r w:rsidR="00DC6032">
      <w:t xml:space="preserve"> September</w:t>
    </w:r>
    <w:r w:rsidR="00C9372D">
      <w:t xml:space="preserve"> 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7485" w:rsidRDefault="00597485">
      <w:r>
        <w:separator/>
      </w:r>
    </w:p>
  </w:footnote>
  <w:footnote w:type="continuationSeparator" w:id="0">
    <w:p w:rsidR="00597485" w:rsidRDefault="005974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ACFAEC"/>
    <w:multiLevelType w:val="hybridMultilevel"/>
    <w:tmpl w:val="0A106B69"/>
    <w:lvl w:ilvl="0" w:tplc="FFFFFFFF">
      <w:start w:val="1"/>
      <w:numFmt w:val="bullet"/>
      <w:lvlText w:nul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hdrShapeDefaults>
    <o:shapedefaults v:ext="edit" spidmax="22529"/>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601F"/>
    <w:rsid w:val="000028E0"/>
    <w:rsid w:val="00015CB9"/>
    <w:rsid w:val="00030900"/>
    <w:rsid w:val="00072124"/>
    <w:rsid w:val="00110405"/>
    <w:rsid w:val="001C0FED"/>
    <w:rsid w:val="004648C0"/>
    <w:rsid w:val="004B001F"/>
    <w:rsid w:val="004F6838"/>
    <w:rsid w:val="00557936"/>
    <w:rsid w:val="00597485"/>
    <w:rsid w:val="005E1E2A"/>
    <w:rsid w:val="0062593D"/>
    <w:rsid w:val="006854DE"/>
    <w:rsid w:val="006A09E7"/>
    <w:rsid w:val="00800EFC"/>
    <w:rsid w:val="008038B1"/>
    <w:rsid w:val="008172CA"/>
    <w:rsid w:val="00854FFD"/>
    <w:rsid w:val="0090580C"/>
    <w:rsid w:val="0093303C"/>
    <w:rsid w:val="00A2705D"/>
    <w:rsid w:val="00A3360A"/>
    <w:rsid w:val="00A8601F"/>
    <w:rsid w:val="00AB22E2"/>
    <w:rsid w:val="00B226F2"/>
    <w:rsid w:val="00B60A33"/>
    <w:rsid w:val="00C438C1"/>
    <w:rsid w:val="00C9372D"/>
    <w:rsid w:val="00D233C3"/>
    <w:rsid w:val="00DA083F"/>
    <w:rsid w:val="00DC6032"/>
    <w:rsid w:val="00F721C0"/>
    <w:rsid w:val="00FE7F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5:chartTrackingRefBased/>
  <w15:docId w15:val="{EF60CE30-4413-44DE-B46C-3DF540134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26F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F6838"/>
    <w:pPr>
      <w:widowControl w:val="0"/>
      <w:autoSpaceDE w:val="0"/>
      <w:autoSpaceDN w:val="0"/>
      <w:adjustRightInd w:val="0"/>
    </w:pPr>
    <w:rPr>
      <w:rFonts w:ascii="GFECAI+Arial,Bold" w:hAnsi="GFECAI+Arial,Bold" w:cs="GFECAI+Arial,Bold"/>
      <w:color w:val="000000"/>
      <w:sz w:val="24"/>
      <w:szCs w:val="24"/>
    </w:rPr>
  </w:style>
  <w:style w:type="paragraph" w:customStyle="1" w:styleId="CM24">
    <w:name w:val="CM24"/>
    <w:basedOn w:val="Default"/>
    <w:next w:val="Default"/>
    <w:rsid w:val="004F6838"/>
    <w:pPr>
      <w:spacing w:after="270"/>
    </w:pPr>
    <w:rPr>
      <w:color w:val="auto"/>
    </w:rPr>
  </w:style>
  <w:style w:type="paragraph" w:customStyle="1" w:styleId="CM26">
    <w:name w:val="CM26"/>
    <w:basedOn w:val="Default"/>
    <w:next w:val="Default"/>
    <w:rsid w:val="004F6838"/>
    <w:pPr>
      <w:spacing w:after="405"/>
    </w:pPr>
    <w:rPr>
      <w:color w:val="auto"/>
    </w:rPr>
  </w:style>
  <w:style w:type="paragraph" w:styleId="Header">
    <w:name w:val="header"/>
    <w:basedOn w:val="Normal"/>
    <w:rsid w:val="004F6838"/>
    <w:pPr>
      <w:tabs>
        <w:tab w:val="center" w:pos="4153"/>
        <w:tab w:val="right" w:pos="8306"/>
      </w:tabs>
    </w:pPr>
  </w:style>
  <w:style w:type="paragraph" w:styleId="Footer">
    <w:name w:val="footer"/>
    <w:basedOn w:val="Normal"/>
    <w:rsid w:val="004F6838"/>
    <w:pPr>
      <w:tabs>
        <w:tab w:val="center" w:pos="4153"/>
        <w:tab w:val="right" w:pos="8306"/>
      </w:tabs>
    </w:pPr>
  </w:style>
  <w:style w:type="paragraph" w:styleId="BalloonText">
    <w:name w:val="Balloon Text"/>
    <w:basedOn w:val="Normal"/>
    <w:link w:val="BalloonTextChar"/>
    <w:uiPriority w:val="99"/>
    <w:semiHidden/>
    <w:unhideWhenUsed/>
    <w:rsid w:val="00C438C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38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343" ma:contentTypeDescription="Permitting &amp; Compliance Word Document" ma:contentTypeScope="" ma:versionID="62ba7f41767eb6b1331ea5dbddbc0e42">
  <xsd:schema xmlns:xsd="http://www.w3.org/2001/XMLSchema" xmlns:xs="http://www.w3.org/2001/XMLSchema" xmlns:p="http://schemas.microsoft.com/office/2006/metadata/properties" xmlns:ns2="859f7ad6-93f6-4205-b62b-a17f28acbbac" xmlns:ns4="302d6ad8-be9c-475c-8514-10d456128e90" xmlns:ns5="http://schemas.microsoft.com/sharepoint/v4" targetNamespace="http://schemas.microsoft.com/office/2006/metadata/properties" ma:root="true" ma:fieldsID="5a415e619d8d057a5f77514dce8e1556" ns2:_="" ns4:_="" ns5:_="">
    <xsd:import namespace="859f7ad6-93f6-4205-b62b-a17f28acbbac"/>
    <xsd:import namespace="302d6ad8-be9c-475c-8514-10d456128e90"/>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4:MediaServiceMetadata" minOccurs="0"/>
                <xsd:element ref="ns4:MediaServiceFastMetadata" minOccurs="0"/>
                <xsd:element ref="ns5:IconOverlay"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8" nillable="true" ma:displayName="MediaServiceAutoTags" ma:internalName="MediaServiceAutoTags"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Ystym Colwyn Farm</Site_x0020_Name>
    <Internal_x002f_External xmlns="859f7ad6-93f6-4205-b62b-a17f28acbbac">Incoming document</Internal_x002f_External>
    <IconOverlay xmlns="http://schemas.microsoft.com/sharepoint/v4" xsi:nil="tru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3. EPR Regulated Industry</License_x002f_Activity_x0020_Type>
    <Surrendered_x002f_Expired xmlns="859f7ad6-93f6-4205-b62b-a17f28acbbac" xsi:nil="true"/>
    <Document_x0020_Date xmlns="859f7ad6-93f6-4205-b62b-a17f28acbbac">2018-10-02T23:00:00+00:00</Document_x0020_Date>
    <Facility_x0020_Address xmlns="859f7ad6-93f6-4205-b62b-a17f28acbbac">Meifod, Welshpool</Facility_x0020_Address>
    <Environment_x0020_Sub_x0020_Folder xmlns="859f7ad6-93f6-4205-b62b-a17f28acbbac">Licence variation</Environment_x0020_Sub_x0020_Folder>
    <Customer_x0020_Name xmlns="859f7ad6-93f6-4205-b62b-a17f28acbbac">Ystym Colwyn Farm Ltd</Customer_x0020_Name>
    <Post_x0020_code xmlns="859f7ad6-93f6-4205-b62b-a17f28acbbac">SY22 6XT</Post_x0020_code>
    <Surrendered_x002f_Expired_x0020_Date xmlns="859f7ad6-93f6-4205-b62b-a17f28acbbac" xsi:nil="true"/>
  </documentManagement>
</p:properties>
</file>

<file path=customXml/itemProps1.xml><?xml version="1.0" encoding="utf-8"?>
<ds:datastoreItem xmlns:ds="http://schemas.openxmlformats.org/officeDocument/2006/customXml" ds:itemID="{21A02D32-97FB-4207-8A2E-C9C8AB2B878A}"/>
</file>

<file path=customXml/itemProps2.xml><?xml version="1.0" encoding="utf-8"?>
<ds:datastoreItem xmlns:ds="http://schemas.openxmlformats.org/officeDocument/2006/customXml" ds:itemID="{F1EBF8C8-27A7-498A-A87A-89F9E8639AA4}"/>
</file>

<file path=customXml/itemProps3.xml><?xml version="1.0" encoding="utf-8"?>
<ds:datastoreItem xmlns:ds="http://schemas.openxmlformats.org/officeDocument/2006/customXml" ds:itemID="{06B41CDC-C2DA-49D7-90E2-528168488909}"/>
</file>

<file path=customXml/itemProps4.xml><?xml version="1.0" encoding="utf-8"?>
<ds:datastoreItem xmlns:ds="http://schemas.openxmlformats.org/officeDocument/2006/customXml" ds:itemID="{D995C3EE-DEBD-4063-A65B-AEB8EF544B00}"/>
</file>

<file path=customXml/itemProps5.xml><?xml version="1.0" encoding="utf-8"?>
<ds:datastoreItem xmlns:ds="http://schemas.openxmlformats.org/officeDocument/2006/customXml" ds:itemID="{11CDD909-9418-4B39-8BF1-9510834BE5E8}"/>
</file>

<file path=docProps/app.xml><?xml version="1.0" encoding="utf-8"?>
<Properties xmlns="http://schemas.openxmlformats.org/officeDocument/2006/extended-properties" xmlns:vt="http://schemas.openxmlformats.org/officeDocument/2006/docPropsVTypes">
  <Template>Normal</Template>
  <TotalTime>19</TotalTime>
  <Pages>2</Pages>
  <Words>480</Words>
  <Characters>2741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B2</vt:lpstr>
    </vt:vector>
  </TitlesOfParts>
  <Company/>
  <LinksUpToDate>false</LinksUpToDate>
  <CharactersWithSpaces>3215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John Ward</cp:lastModifiedBy>
  <cp:revision>15</cp:revision>
  <cp:lastPrinted>2016-06-15T07:57:00Z</cp:lastPrinted>
  <dcterms:created xsi:type="dcterms:W3CDTF">2015-05-16T14:04:00Z</dcterms:created>
  <dcterms:modified xsi:type="dcterms:W3CDTF">2018-09-28T15:37:00Z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d4b68627-46b8-4043-a9cb-808e8d3df375</vt:lpwstr>
  </property>
  <property fmtid="{D5CDD505-2E9C-101B-9397-08002B2CF9AE}" pid="4" name="_dlc_DocId">
    <vt:lpwstr>REGU-434-25506</vt:lpwstr>
  </property>
  <property fmtid="{D5CDD505-2E9C-101B-9397-08002B2CF9AE}" pid="5" name="_dlc_DocIdUrl">
    <vt:lpwstr>https://cyfoethnaturiolcymru.sharepoint.com/teams/Regulatory/Permitting/_layouts/15/DocIdRedir.aspx?ID=REGU-434-25506, REGU-434-25506</vt:lpwstr>
  </property>
  <property fmtid="{D5CDD505-2E9C-101B-9397-08002B2CF9AE}" pid="6" name="_docset_NoMedatataSyncRequired">
    <vt:lpwstr>False</vt:lpwstr>
  </property>
</Properties>
</file>