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4DC36F4" w:rsidR="00016113" w:rsidRPr="007C08F6" w:rsidRDefault="00012AE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F5DF14D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Ystum Colwyn Farm Ltd.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A11A23F" w:rsidR="00C46072" w:rsidRPr="00C82EC0" w:rsidRDefault="00757CAD" w:rsidP="00757CA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05662695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5-12-2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E30C56B" w:rsidR="00C46072" w:rsidRPr="00C82EC0" w:rsidRDefault="00757CAD" w:rsidP="00757CA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23/12/2005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C66172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Glanafon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852CDDB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Meifod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B41C32A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24C359A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D18E4C9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SY226XT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3F8A440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07855237991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D9A91F2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ystumcolwyn@hotmail.co.uk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6D5C3C03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Ystum Colwyn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07CEFB9A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Meifod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C64F60B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48400699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0D7AC55B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 XT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3D9121A7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07855237991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0A251931" w:rsidR="00C46072" w:rsidRPr="007C08F6" w:rsidRDefault="00757CAD" w:rsidP="00757CAD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ystumcolwyn@hotmail.co.uk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E6BA062" w:rsidR="00C46072" w:rsidRPr="00C82EC0" w:rsidRDefault="00757CA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EF7D6B1" w:rsidR="00C46072" w:rsidRPr="00C82EC0" w:rsidRDefault="00757CAD" w:rsidP="00757CA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John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9B36526" w:rsidR="00C46072" w:rsidRPr="00C82EC0" w:rsidRDefault="00757CAD" w:rsidP="00757CA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E9B61AD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Taliesin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48E6B72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Wilmot Drive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EA586D3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CB186DC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Shropshire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F7D33CD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2BE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D6DF3C6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07803019999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180CAFC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01691652866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927577B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jpandhmward@btinternet.com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30A24287" w:rsidR="00C46072" w:rsidRPr="00C82EC0" w:rsidRDefault="00757CA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563FB477" w:rsidR="00C46072" w:rsidRPr="00C82EC0" w:rsidRDefault="00757CAD" w:rsidP="00757CA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James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5CDEAC18" w:rsidR="00C46072" w:rsidRPr="00C82EC0" w:rsidRDefault="00757CAD" w:rsidP="00757CA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Gittins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6D4EDE8C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Ystum Colwyn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4D2DFF7F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Meifod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F4A30A6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486BD2D8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7855368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 6XT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1638AA87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07855237991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0307642" w:rsidR="00C46072" w:rsidRPr="00C82EC0" w:rsidRDefault="00757CAD" w:rsidP="00757CA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ystumcolwyn@hotmail.co.uk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690F1973" w:rsidR="00C46072" w:rsidRDefault="00757CA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653F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653F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653FC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653FC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653FC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653FC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653F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653F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653F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653F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653FC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653FC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2AE3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653FC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7CAD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4CB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343" ma:contentTypeDescription="Permitting &amp; Compliance Word Document" ma:contentTypeScope="" ma:versionID="62ba7f41767eb6b1331ea5dbddbc0e42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targetNamespace="http://schemas.microsoft.com/office/2006/metadata/properties" ma:root="true" ma:fieldsID="5a415e619d8d057a5f77514dce8e1556" ns2:_="" ns4:_="" ns5:_="">
    <xsd:import namespace="859f7ad6-93f6-4205-b62b-a17f28acbbac"/>
    <xsd:import namespace="302d6ad8-be9c-475c-8514-10d456128e90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2018-10-02T23:00:00+00:00</Document_x0020_Date>
    <Process_x0020_Type xmlns="859f7ad6-93f6-4205-b62b-a17f28acbbac" xsi:nil="true"/>
    <Site_x0020_Name xmlns="859f7ad6-93f6-4205-b62b-a17f28acbbac">Ystym Colwyn Farm</Site_x0020_Name>
    <Disclosure_x0020_Status xmlns="859f7ad6-93f6-4205-b62b-a17f28acbbac">Public register</Disclosure_x0020_Status>
    <Customer_x0020_Name xmlns="859f7ad6-93f6-4205-b62b-a17f28acbbac">Ystym Colwyn Farm Ltd</Customer_x0020_Name>
    <Environment_x0020_Sub_x0020_Folder xmlns="859f7ad6-93f6-4205-b62b-a17f28acbbac">Licence variation</Environment_x0020_Sub_x0020_Folder>
    <Facility_x0020_Address xmlns="859f7ad6-93f6-4205-b62b-a17f28acbbac">Meifod, Welshpool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SY22 6XT</Post_x0020_cod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265FE-16B5-4D75-B778-2D19972F1E33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2EA93F-5635-4B62-9D34-D265B18D521F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FC6C82A6-8702-4450-8212-0206F957D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John Ward</cp:lastModifiedBy>
  <cp:revision>4</cp:revision>
  <cp:lastPrinted>2016-04-18T13:20:00Z</cp:lastPrinted>
  <dcterms:created xsi:type="dcterms:W3CDTF">2016-09-19T06:03:00Z</dcterms:created>
  <dcterms:modified xsi:type="dcterms:W3CDTF">2018-09-25T14:24:00Z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7824df97-4607-4212-a82e-5d5790f42fe7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Ystym Colwyn Farm Ltd</vt:lpwstr>
  </property>
  <property fmtid="{D5CDD505-2E9C-101B-9397-08002B2CF9AE}" pid="9" name="Welsh Local Authority">
    <vt:lpwstr>Powys County Council</vt:lpwstr>
  </property>
  <property fmtid="{D5CDD505-2E9C-101B-9397-08002B2CF9AE}" pid="10" name="Facility Address">
    <vt:lpwstr>Meifod, Welshpool</vt:lpwstr>
  </property>
  <property fmtid="{D5CDD505-2E9C-101B-9397-08002B2CF9AE}" pid="11" name="Site Name">
    <vt:lpwstr>Ystym Colwyn Farm</vt:lpwstr>
  </property>
  <property fmtid="{D5CDD505-2E9C-101B-9397-08002B2CF9AE}" pid="12" name="_docset_NoMedatataSyncRequired">
    <vt:lpwstr>False</vt:lpwstr>
  </property>
</Properties>
</file>