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FA972D" w14:textId="04EA3D0D" w:rsidR="00F42A69" w:rsidRDefault="002742B4">
      <w:pPr>
        <w:rPr>
          <w:b/>
          <w:bCs/>
          <w:u w:val="single"/>
        </w:rPr>
      </w:pPr>
      <w:r w:rsidRPr="002742B4">
        <w:rPr>
          <w:b/>
          <w:bCs/>
          <w:u w:val="single"/>
        </w:rPr>
        <w:t xml:space="preserve">PAN-015919 – </w:t>
      </w:r>
      <w:proofErr w:type="spellStart"/>
      <w:r w:rsidRPr="002742B4">
        <w:rPr>
          <w:b/>
          <w:bCs/>
          <w:u w:val="single"/>
        </w:rPr>
        <w:t>MyMap</w:t>
      </w:r>
      <w:proofErr w:type="spellEnd"/>
      <w:r w:rsidRPr="002742B4">
        <w:rPr>
          <w:b/>
          <w:bCs/>
          <w:u w:val="single"/>
        </w:rPr>
        <w:t xml:space="preserve"> Screening Report </w:t>
      </w:r>
    </w:p>
    <w:p w14:paraId="2934E06F" w14:textId="286E44C0" w:rsidR="0016740E" w:rsidRPr="004E5439" w:rsidRDefault="00552925">
      <w:r>
        <w:t>Following</w:t>
      </w:r>
      <w:r w:rsidR="0016740E" w:rsidRPr="004E5439">
        <w:t xml:space="preserve"> RFI response, Racecourse fields </w:t>
      </w:r>
      <w:r w:rsidR="004E5439" w:rsidRPr="004E5439">
        <w:t>3 and 6 have been removed from the application. Disregard images 1a, 1b, 2b</w:t>
      </w:r>
      <w:r w:rsidR="004E5439">
        <w:t xml:space="preserve"> and </w:t>
      </w:r>
      <w:r w:rsidR="004E5439" w:rsidRPr="004E5439">
        <w:t>6a-d</w:t>
      </w:r>
      <w:r w:rsidR="004E5439">
        <w:t>.</w:t>
      </w:r>
    </w:p>
    <w:p w14:paraId="6036F6C7" w14:textId="25DF5856" w:rsidR="002742B4" w:rsidRDefault="00E71F57">
      <w:pPr>
        <w:rPr>
          <w:b/>
          <w:bCs/>
          <w:u w:val="single"/>
        </w:rPr>
      </w:pPr>
      <w:r>
        <w:rPr>
          <w:b/>
          <w:bCs/>
          <w:u w:val="single"/>
        </w:rPr>
        <w:t>Surface Watercourses –</w:t>
      </w:r>
    </w:p>
    <w:p w14:paraId="044C9C22" w14:textId="748E2BB9" w:rsidR="00BA0784" w:rsidRPr="00526B80" w:rsidRDefault="00FB5C7C" w:rsidP="00FB5C7C">
      <w:r>
        <w:rPr>
          <w:b/>
          <w:bCs/>
          <w:u w:val="single"/>
        </w:rPr>
        <w:t xml:space="preserve">1a) - </w:t>
      </w:r>
      <w:r w:rsidR="00BA0784" w:rsidRPr="00526B80">
        <w:t>Map showing surface watercourse 220m East of Racecourse 3 and 6.</w:t>
      </w:r>
    </w:p>
    <w:p w14:paraId="60F4ED82" w14:textId="0D304767" w:rsidR="00E71F57" w:rsidRDefault="00BA0784" w:rsidP="00BA0784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4E769169" wp14:editId="267AEC5D">
            <wp:extent cx="2885315" cy="255451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07999" cy="2574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0032D" w14:textId="10BE8651" w:rsidR="00FB5C7C" w:rsidRPr="00AD6339" w:rsidRDefault="00FB5C7C" w:rsidP="00BA0784">
      <w:r>
        <w:rPr>
          <w:b/>
          <w:bCs/>
          <w:u w:val="single"/>
        </w:rPr>
        <w:t xml:space="preserve">1b) - Racecourse Farm storage – </w:t>
      </w:r>
      <w:r w:rsidRPr="00AD6339">
        <w:t>not within Agricultural Benefit Statement – issue located within 50m of Grid Reference provided for storage tank</w:t>
      </w:r>
    </w:p>
    <w:p w14:paraId="34879770" w14:textId="50C97F79" w:rsidR="00FB5C7C" w:rsidRDefault="00FB5C7C" w:rsidP="00BA0784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5D2C325A" wp14:editId="03948808">
            <wp:extent cx="2518229" cy="2965109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39937" cy="2990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89E9EE" w14:textId="77777777" w:rsidR="00526B80" w:rsidRDefault="00526B80" w:rsidP="00BA0784">
      <w:pPr>
        <w:rPr>
          <w:b/>
          <w:bCs/>
          <w:u w:val="single"/>
        </w:rPr>
      </w:pPr>
    </w:p>
    <w:p w14:paraId="5A5D80F5" w14:textId="77777777" w:rsidR="00526B80" w:rsidRDefault="00526B80" w:rsidP="00BA0784">
      <w:pPr>
        <w:rPr>
          <w:b/>
          <w:bCs/>
          <w:u w:val="single"/>
        </w:rPr>
      </w:pPr>
    </w:p>
    <w:p w14:paraId="5651F3C8" w14:textId="77777777" w:rsidR="00526B80" w:rsidRDefault="00526B80" w:rsidP="00BA0784">
      <w:pPr>
        <w:rPr>
          <w:b/>
          <w:bCs/>
          <w:u w:val="single"/>
        </w:rPr>
      </w:pPr>
    </w:p>
    <w:p w14:paraId="25325075" w14:textId="77777777" w:rsidR="004E5439" w:rsidRDefault="004E5439" w:rsidP="00BA0784">
      <w:pPr>
        <w:rPr>
          <w:b/>
          <w:bCs/>
          <w:u w:val="single"/>
        </w:rPr>
      </w:pPr>
    </w:p>
    <w:p w14:paraId="17BDC1F7" w14:textId="71E2CF29" w:rsidR="00BA0784" w:rsidRDefault="00B84BFD" w:rsidP="00BA0784">
      <w:pPr>
        <w:rPr>
          <w:b/>
          <w:bCs/>
          <w:u w:val="single"/>
        </w:rPr>
      </w:pPr>
      <w:r w:rsidRPr="00B84BFD">
        <w:rPr>
          <w:b/>
          <w:bCs/>
          <w:u w:val="single"/>
        </w:rPr>
        <w:lastRenderedPageBreak/>
        <w:t xml:space="preserve">European designated sites- Natura 2000 (SPA, </w:t>
      </w:r>
      <w:proofErr w:type="spellStart"/>
      <w:r w:rsidRPr="00B84BFD">
        <w:rPr>
          <w:b/>
          <w:bCs/>
          <w:u w:val="single"/>
        </w:rPr>
        <w:t>pSPA</w:t>
      </w:r>
      <w:proofErr w:type="spellEnd"/>
      <w:r w:rsidRPr="00B84BFD">
        <w:rPr>
          <w:b/>
          <w:bCs/>
          <w:u w:val="single"/>
        </w:rPr>
        <w:t xml:space="preserve">, SAC or </w:t>
      </w:r>
      <w:proofErr w:type="spellStart"/>
      <w:r w:rsidRPr="00B84BFD">
        <w:rPr>
          <w:b/>
          <w:bCs/>
          <w:u w:val="single"/>
        </w:rPr>
        <w:t>cSAC</w:t>
      </w:r>
      <w:proofErr w:type="spellEnd"/>
      <w:r w:rsidRPr="00B84BFD">
        <w:rPr>
          <w:b/>
          <w:bCs/>
          <w:u w:val="single"/>
        </w:rPr>
        <w:t>) or Ramsar- or SSSI within 500m</w:t>
      </w:r>
    </w:p>
    <w:p w14:paraId="50D55657" w14:textId="77777777" w:rsidR="003C3F68" w:rsidRDefault="00B84BFD" w:rsidP="00BA0784">
      <w:pPr>
        <w:rPr>
          <w:b/>
          <w:bCs/>
          <w:u w:val="single"/>
        </w:rPr>
      </w:pPr>
      <w:r>
        <w:rPr>
          <w:b/>
          <w:bCs/>
          <w:u w:val="single"/>
        </w:rPr>
        <w:t>2a) – Bryn-Y-</w:t>
      </w:r>
      <w:proofErr w:type="spellStart"/>
      <w:r>
        <w:rPr>
          <w:b/>
          <w:bCs/>
          <w:u w:val="single"/>
        </w:rPr>
        <w:t>Cosn</w:t>
      </w:r>
      <w:proofErr w:type="spellEnd"/>
      <w:r>
        <w:rPr>
          <w:b/>
          <w:bCs/>
          <w:u w:val="single"/>
        </w:rPr>
        <w:t xml:space="preserve"> </w:t>
      </w:r>
      <w:r w:rsidR="009671F7">
        <w:rPr>
          <w:b/>
          <w:bCs/>
          <w:u w:val="single"/>
        </w:rPr>
        <w:t>–</w:t>
      </w:r>
      <w:r>
        <w:rPr>
          <w:b/>
          <w:bCs/>
          <w:u w:val="single"/>
        </w:rPr>
        <w:t xml:space="preserve"> </w:t>
      </w:r>
    </w:p>
    <w:p w14:paraId="10C419CB" w14:textId="26847C8A" w:rsidR="00B84BFD" w:rsidRDefault="009671F7" w:rsidP="00BA0784">
      <w:pPr>
        <w:rPr>
          <w:b/>
          <w:bCs/>
          <w:u w:val="single"/>
        </w:rPr>
      </w:pPr>
      <w:r w:rsidRPr="003C3F68">
        <w:rPr>
          <w:b/>
          <w:bCs/>
        </w:rPr>
        <w:t xml:space="preserve">Special area of conservation </w:t>
      </w:r>
      <w:r w:rsidR="00526B80" w:rsidRPr="003C3F68">
        <w:rPr>
          <w:b/>
          <w:bCs/>
        </w:rPr>
        <w:t xml:space="preserve">- </w:t>
      </w:r>
      <w:proofErr w:type="spellStart"/>
      <w:r w:rsidR="00526B80" w:rsidRPr="00526B80">
        <w:t>Halkyn</w:t>
      </w:r>
      <w:proofErr w:type="spellEnd"/>
      <w:r w:rsidR="003C3F68" w:rsidRPr="003C3F68">
        <w:t xml:space="preserve"> Mountain</w:t>
      </w:r>
      <w:r w:rsidR="003C3F68">
        <w:rPr>
          <w:b/>
          <w:bCs/>
          <w:u w:val="single"/>
        </w:rPr>
        <w:t xml:space="preserve"> </w:t>
      </w:r>
    </w:p>
    <w:p w14:paraId="6CCB88DE" w14:textId="2D5C8956" w:rsidR="003C3F68" w:rsidRDefault="003C3F68" w:rsidP="00BA0784">
      <w:r w:rsidRPr="003C3F68">
        <w:rPr>
          <w:b/>
          <w:bCs/>
        </w:rPr>
        <w:t>Sites of Special Interest (SSSI) –</w:t>
      </w:r>
      <w:r>
        <w:rPr>
          <w:b/>
          <w:bCs/>
          <w:u w:val="single"/>
        </w:rPr>
        <w:t xml:space="preserve"> </w:t>
      </w:r>
      <w:proofErr w:type="spellStart"/>
      <w:r w:rsidRPr="003C3F68">
        <w:t>Halkyn</w:t>
      </w:r>
      <w:proofErr w:type="spellEnd"/>
      <w:r>
        <w:t xml:space="preserve"> common and Holywell Grasslands, Parc Linden </w:t>
      </w:r>
      <w:proofErr w:type="spellStart"/>
      <w:r>
        <w:t>Lixwm</w:t>
      </w:r>
      <w:proofErr w:type="spellEnd"/>
      <w:r>
        <w:t xml:space="preserve"> </w:t>
      </w:r>
    </w:p>
    <w:p w14:paraId="520D8454" w14:textId="2B6FA07C" w:rsidR="00526B80" w:rsidRPr="00B84BFD" w:rsidRDefault="00526B80" w:rsidP="00BA0784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746C81D8" wp14:editId="749C9480">
            <wp:extent cx="3230245" cy="3399167"/>
            <wp:effectExtent l="0" t="0" r="825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51462" cy="3421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6475FD" w14:textId="6EE86036" w:rsidR="0032707C" w:rsidRDefault="003D076E" w:rsidP="00BA0784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2b. </w:t>
      </w:r>
      <w:r w:rsidR="0032707C">
        <w:rPr>
          <w:b/>
          <w:bCs/>
          <w:u w:val="single"/>
        </w:rPr>
        <w:t xml:space="preserve">Racecourse Farm – </w:t>
      </w:r>
    </w:p>
    <w:p w14:paraId="07E0C3F2" w14:textId="77777777" w:rsidR="0032707C" w:rsidRDefault="0032707C" w:rsidP="0032707C">
      <w:pPr>
        <w:rPr>
          <w:b/>
          <w:bCs/>
          <w:u w:val="single"/>
        </w:rPr>
      </w:pPr>
      <w:r w:rsidRPr="003C3F68">
        <w:rPr>
          <w:b/>
          <w:bCs/>
        </w:rPr>
        <w:t xml:space="preserve">Special area of conservation </w:t>
      </w:r>
      <w:proofErr w:type="gramStart"/>
      <w:r w:rsidRPr="003C3F68">
        <w:rPr>
          <w:b/>
          <w:bCs/>
        </w:rPr>
        <w:t xml:space="preserve">-  </w:t>
      </w:r>
      <w:proofErr w:type="spellStart"/>
      <w:r w:rsidRPr="003C3F68">
        <w:t>Halkyn</w:t>
      </w:r>
      <w:proofErr w:type="spellEnd"/>
      <w:proofErr w:type="gramEnd"/>
      <w:r w:rsidRPr="003C3F68">
        <w:t xml:space="preserve"> Mountain</w:t>
      </w:r>
      <w:r>
        <w:rPr>
          <w:b/>
          <w:bCs/>
          <w:u w:val="single"/>
        </w:rPr>
        <w:t xml:space="preserve"> </w:t>
      </w:r>
    </w:p>
    <w:p w14:paraId="42660C21" w14:textId="54C9C04D" w:rsidR="0032707C" w:rsidRDefault="0032707C" w:rsidP="0032707C">
      <w:pPr>
        <w:rPr>
          <w:b/>
          <w:bCs/>
          <w:u w:val="single"/>
        </w:rPr>
      </w:pPr>
      <w:r w:rsidRPr="003C3F68">
        <w:rPr>
          <w:b/>
          <w:bCs/>
        </w:rPr>
        <w:t>Sites of Special Interest (SSSI) –</w:t>
      </w:r>
      <w:r>
        <w:rPr>
          <w:b/>
          <w:bCs/>
          <w:u w:val="single"/>
        </w:rPr>
        <w:t xml:space="preserve"> </w:t>
      </w:r>
      <w:proofErr w:type="spellStart"/>
      <w:r w:rsidRPr="003C3F68">
        <w:t>Halkyn</w:t>
      </w:r>
      <w:proofErr w:type="spellEnd"/>
      <w:r>
        <w:t xml:space="preserve"> common and Holywell Grasslands</w:t>
      </w:r>
    </w:p>
    <w:p w14:paraId="49ED0A50" w14:textId="487C6726" w:rsidR="0032707C" w:rsidRDefault="0032707C" w:rsidP="00BA0784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557FF211" wp14:editId="529E00A6">
            <wp:extent cx="3230611" cy="3026954"/>
            <wp:effectExtent l="0" t="0" r="8255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65530" cy="3059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B4A55" w14:textId="77777777" w:rsidR="00526B80" w:rsidRDefault="00526B80" w:rsidP="00BA0784">
      <w:pPr>
        <w:rPr>
          <w:b/>
          <w:bCs/>
          <w:u w:val="single"/>
        </w:rPr>
      </w:pPr>
    </w:p>
    <w:p w14:paraId="678E06FA" w14:textId="128BBCEB" w:rsidR="003D076E" w:rsidRDefault="003D076E" w:rsidP="00BA0784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 xml:space="preserve">Location of any public rights of way – </w:t>
      </w:r>
    </w:p>
    <w:p w14:paraId="2382659E" w14:textId="7036F8CD" w:rsidR="003D076E" w:rsidRDefault="003D076E" w:rsidP="00BA0784">
      <w:pPr>
        <w:rPr>
          <w:b/>
          <w:bCs/>
          <w:u w:val="single"/>
        </w:rPr>
      </w:pPr>
      <w:r>
        <w:rPr>
          <w:b/>
          <w:bCs/>
          <w:u w:val="single"/>
        </w:rPr>
        <w:t>3 Bryn-Y-</w:t>
      </w:r>
      <w:proofErr w:type="spellStart"/>
      <w:r>
        <w:rPr>
          <w:b/>
          <w:bCs/>
          <w:u w:val="single"/>
        </w:rPr>
        <w:t>Cosn</w:t>
      </w:r>
      <w:proofErr w:type="spellEnd"/>
      <w:r>
        <w:rPr>
          <w:b/>
          <w:bCs/>
          <w:u w:val="single"/>
        </w:rPr>
        <w:t xml:space="preserve"> -</w:t>
      </w:r>
    </w:p>
    <w:p w14:paraId="29EDF885" w14:textId="069EAAD5" w:rsidR="003D076E" w:rsidRDefault="003D076E" w:rsidP="00BA0784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713791BF" wp14:editId="64161384">
            <wp:extent cx="2279349" cy="2721429"/>
            <wp:effectExtent l="0" t="0" r="6985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296689" cy="2742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0C74A4" w14:textId="3CCD0A4C" w:rsidR="00D94B88" w:rsidRDefault="00282B78" w:rsidP="00BA0784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4. </w:t>
      </w:r>
      <w:r w:rsidR="00D94B88">
        <w:rPr>
          <w:b/>
          <w:bCs/>
          <w:u w:val="single"/>
        </w:rPr>
        <w:t>Listed buildings –</w:t>
      </w:r>
    </w:p>
    <w:p w14:paraId="49A9F8EC" w14:textId="73C67063" w:rsidR="00D94B88" w:rsidRPr="00282B78" w:rsidRDefault="00526B80" w:rsidP="00BA0784">
      <w:pPr>
        <w:rPr>
          <w:b/>
          <w:bCs/>
          <w:u w:val="single"/>
        </w:rPr>
      </w:pPr>
      <w:proofErr w:type="spellStart"/>
      <w:r w:rsidRPr="00282B78">
        <w:rPr>
          <w:rFonts w:cstheme="minorHAnsi"/>
          <w:b/>
          <w:bCs/>
        </w:rPr>
        <w:t>Trem</w:t>
      </w:r>
      <w:proofErr w:type="spellEnd"/>
      <w:r w:rsidRPr="00282B78">
        <w:rPr>
          <w:rFonts w:cstheme="minorHAnsi"/>
          <w:b/>
          <w:bCs/>
        </w:rPr>
        <w:t xml:space="preserve"> Y </w:t>
      </w:r>
      <w:proofErr w:type="spellStart"/>
      <w:r w:rsidRPr="00282B78">
        <w:rPr>
          <w:rFonts w:cstheme="minorHAnsi"/>
          <w:b/>
          <w:bCs/>
        </w:rPr>
        <w:t>Foel</w:t>
      </w:r>
      <w:proofErr w:type="spellEnd"/>
      <w:r w:rsidRPr="00282B78">
        <w:rPr>
          <w:rFonts w:cstheme="minorHAnsi"/>
          <w:b/>
          <w:bCs/>
        </w:rPr>
        <w:t xml:space="preserve"> Farm</w:t>
      </w:r>
      <w:r w:rsidR="00D94B88" w:rsidRPr="00282B78">
        <w:rPr>
          <w:rFonts w:cstheme="minorHAnsi"/>
        </w:rPr>
        <w:t xml:space="preserve"> </w:t>
      </w:r>
      <w:r w:rsidR="00282B78">
        <w:rPr>
          <w:rFonts w:cstheme="minorHAnsi"/>
        </w:rPr>
        <w:t>–</w:t>
      </w:r>
      <w:r w:rsidR="00D94B88" w:rsidRPr="00282B78">
        <w:rPr>
          <w:rFonts w:cstheme="minorHAnsi"/>
        </w:rPr>
        <w:t xml:space="preserve"> </w:t>
      </w:r>
      <w:proofErr w:type="spellStart"/>
      <w:r w:rsidR="00D94B88" w:rsidRPr="00282B78">
        <w:rPr>
          <w:rFonts w:cstheme="minorHAnsi"/>
        </w:rPr>
        <w:t>Gledlom</w:t>
      </w:r>
      <w:proofErr w:type="spellEnd"/>
      <w:r w:rsidR="00282B78">
        <w:rPr>
          <w:rFonts w:cstheme="minorHAnsi"/>
        </w:rPr>
        <w:t xml:space="preserve"> (circled)</w:t>
      </w:r>
    </w:p>
    <w:p w14:paraId="1CF90110" w14:textId="62837808" w:rsidR="00D94B88" w:rsidRDefault="00D94B88" w:rsidP="00BA0784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6CF531F2" wp14:editId="5899EBB5">
            <wp:extent cx="2489200" cy="2677776"/>
            <wp:effectExtent l="0" t="0" r="635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93866" cy="2682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D2125C" w14:textId="77777777" w:rsidR="0013016A" w:rsidRDefault="0013016A" w:rsidP="00BA0784">
      <w:pPr>
        <w:rPr>
          <w:b/>
          <w:bCs/>
          <w:u w:val="single"/>
        </w:rPr>
      </w:pPr>
    </w:p>
    <w:p w14:paraId="0C6A8BFB" w14:textId="77777777" w:rsidR="0013016A" w:rsidRDefault="0013016A" w:rsidP="00BA0784">
      <w:pPr>
        <w:rPr>
          <w:b/>
          <w:bCs/>
          <w:u w:val="single"/>
        </w:rPr>
      </w:pPr>
    </w:p>
    <w:p w14:paraId="0F854FBC" w14:textId="77777777" w:rsidR="0013016A" w:rsidRDefault="0013016A" w:rsidP="00BA0784">
      <w:pPr>
        <w:rPr>
          <w:b/>
          <w:bCs/>
          <w:u w:val="single"/>
        </w:rPr>
      </w:pPr>
    </w:p>
    <w:p w14:paraId="19D5DCAB" w14:textId="77777777" w:rsidR="0013016A" w:rsidRDefault="0013016A" w:rsidP="00BA0784">
      <w:pPr>
        <w:rPr>
          <w:b/>
          <w:bCs/>
          <w:u w:val="single"/>
        </w:rPr>
      </w:pPr>
    </w:p>
    <w:p w14:paraId="7A94CCC8" w14:textId="77777777" w:rsidR="0013016A" w:rsidRDefault="0013016A" w:rsidP="00BA0784">
      <w:pPr>
        <w:rPr>
          <w:b/>
          <w:bCs/>
          <w:u w:val="single"/>
        </w:rPr>
      </w:pPr>
    </w:p>
    <w:p w14:paraId="28F00353" w14:textId="77777777" w:rsidR="0013016A" w:rsidRDefault="0013016A" w:rsidP="00BA0784">
      <w:pPr>
        <w:rPr>
          <w:b/>
          <w:bCs/>
          <w:u w:val="single"/>
        </w:rPr>
      </w:pPr>
    </w:p>
    <w:p w14:paraId="4571FE02" w14:textId="77777777" w:rsidR="0013016A" w:rsidRDefault="0013016A" w:rsidP="00BA0784">
      <w:pPr>
        <w:rPr>
          <w:b/>
          <w:bCs/>
          <w:u w:val="single"/>
        </w:rPr>
      </w:pPr>
    </w:p>
    <w:p w14:paraId="68A0C93C" w14:textId="4C9D6A99" w:rsidR="00012DD6" w:rsidRPr="00526B80" w:rsidRDefault="00012DD6" w:rsidP="00BA0784">
      <w:pPr>
        <w:rPr>
          <w:rFonts w:cstheme="minorHAnsi"/>
        </w:rPr>
      </w:pPr>
      <w:r w:rsidRPr="00526B80">
        <w:rPr>
          <w:rFonts w:cstheme="minorHAnsi"/>
          <w:b/>
          <w:bCs/>
          <w:u w:val="single"/>
        </w:rPr>
        <w:lastRenderedPageBreak/>
        <w:t xml:space="preserve">5 </w:t>
      </w:r>
      <w:r w:rsidRPr="00526B80">
        <w:rPr>
          <w:rFonts w:cstheme="minorHAnsi"/>
          <w:b/>
          <w:bCs/>
        </w:rPr>
        <w:t xml:space="preserve">- </w:t>
      </w:r>
      <w:r w:rsidRPr="00526B80">
        <w:rPr>
          <w:rFonts w:cstheme="minorHAnsi"/>
        </w:rPr>
        <w:t>Location of any other designated environmentally sensitive sites within 500m</w:t>
      </w:r>
      <w:r w:rsidR="00526B80">
        <w:rPr>
          <w:rFonts w:cstheme="minorHAnsi"/>
        </w:rPr>
        <w:t xml:space="preserve"> – </w:t>
      </w:r>
      <w:r w:rsidR="00526B80" w:rsidRPr="00526B80">
        <w:rPr>
          <w:rFonts w:cstheme="minorHAnsi"/>
          <w:b/>
          <w:bCs/>
        </w:rPr>
        <w:t>Bryn-Y-</w:t>
      </w:r>
      <w:proofErr w:type="spellStart"/>
      <w:r w:rsidR="00526B80" w:rsidRPr="00526B80">
        <w:rPr>
          <w:rFonts w:cstheme="minorHAnsi"/>
          <w:b/>
          <w:bCs/>
        </w:rPr>
        <w:t>Cosn</w:t>
      </w:r>
      <w:proofErr w:type="spellEnd"/>
    </w:p>
    <w:p w14:paraId="72706A95" w14:textId="00F19176" w:rsidR="00012DD6" w:rsidRPr="00526B80" w:rsidRDefault="0013016A" w:rsidP="00BA0784">
      <w:pPr>
        <w:rPr>
          <w:rFonts w:cstheme="minorHAnsi"/>
        </w:rPr>
      </w:pPr>
      <w:r w:rsidRPr="00526B80">
        <w:rPr>
          <w:rFonts w:cstheme="minorHAnsi"/>
          <w:b/>
          <w:bCs/>
          <w:u w:val="single"/>
        </w:rPr>
        <w:t xml:space="preserve">5a. </w:t>
      </w:r>
      <w:r w:rsidR="00012DD6" w:rsidRPr="00526B80">
        <w:rPr>
          <w:rFonts w:cstheme="minorHAnsi"/>
          <w:b/>
          <w:bCs/>
          <w:u w:val="single"/>
        </w:rPr>
        <w:t>Protected Habitats</w:t>
      </w:r>
      <w:r w:rsidR="00012DD6" w:rsidRPr="00526B80">
        <w:rPr>
          <w:rFonts w:cstheme="minorHAnsi"/>
        </w:rPr>
        <w:t xml:space="preserve"> </w:t>
      </w:r>
      <w:r w:rsidRPr="00526B80">
        <w:rPr>
          <w:rFonts w:cstheme="minorHAnsi"/>
        </w:rPr>
        <w:t>–</w:t>
      </w:r>
      <w:r w:rsidR="00012DD6" w:rsidRPr="00526B80">
        <w:rPr>
          <w:rFonts w:cstheme="minorHAnsi"/>
        </w:rPr>
        <w:t xml:space="preserve"> </w:t>
      </w:r>
      <w:r w:rsidRPr="00526B80">
        <w:rPr>
          <w:rFonts w:cstheme="minorHAnsi"/>
        </w:rPr>
        <w:t xml:space="preserve">Lowland calcareous grassland, Lowland dry acid grassland </w:t>
      </w:r>
    </w:p>
    <w:p w14:paraId="5E760772" w14:textId="189380EF" w:rsidR="0013016A" w:rsidRDefault="0013016A" w:rsidP="00BA0784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6DC60100" wp14:editId="48B0E508">
            <wp:extent cx="2863443" cy="30328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95186" cy="3066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69BA5" w14:textId="47AB156A" w:rsidR="00D94B88" w:rsidRPr="00526B80" w:rsidRDefault="0013016A" w:rsidP="00BA0784">
      <w:pPr>
        <w:rPr>
          <w:rFonts w:cstheme="minorHAnsi"/>
        </w:rPr>
      </w:pPr>
      <w:r w:rsidRPr="00526B80">
        <w:rPr>
          <w:rFonts w:cstheme="minorHAnsi"/>
          <w:b/>
          <w:bCs/>
          <w:u w:val="single"/>
        </w:rPr>
        <w:t>5b. Protected Species</w:t>
      </w:r>
      <w:r w:rsidRPr="00526B80">
        <w:rPr>
          <w:rFonts w:cstheme="minorHAnsi"/>
          <w:b/>
          <w:bCs/>
        </w:rPr>
        <w:t xml:space="preserve"> –</w:t>
      </w:r>
      <w:r w:rsidR="00526B80" w:rsidRPr="00526B80">
        <w:rPr>
          <w:rFonts w:cstheme="minorHAnsi"/>
          <w:b/>
          <w:bCs/>
        </w:rPr>
        <w:t xml:space="preserve"> </w:t>
      </w:r>
      <w:r w:rsidRPr="00526B80">
        <w:rPr>
          <w:rFonts w:cstheme="minorHAnsi"/>
        </w:rPr>
        <w:t xml:space="preserve">Amphibians, Reptiles </w:t>
      </w:r>
    </w:p>
    <w:p w14:paraId="7F07662E" w14:textId="359A8552" w:rsidR="0013016A" w:rsidRDefault="0013016A" w:rsidP="00BA0784">
      <w:r>
        <w:rPr>
          <w:noProof/>
        </w:rPr>
        <w:drawing>
          <wp:inline distT="0" distB="0" distL="0" distR="0" wp14:anchorId="0D5CD33B" wp14:editId="4C7FFA46">
            <wp:extent cx="2873682" cy="3173912"/>
            <wp:effectExtent l="0" t="0" r="3175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900359" cy="3203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4FB6D" w14:textId="77777777" w:rsidR="001C37DC" w:rsidRDefault="001C37DC" w:rsidP="00BA0784">
      <w:pPr>
        <w:rPr>
          <w:b/>
          <w:bCs/>
          <w:u w:val="single"/>
        </w:rPr>
      </w:pPr>
    </w:p>
    <w:p w14:paraId="7E8B6B13" w14:textId="77777777" w:rsidR="00526B80" w:rsidRDefault="00526B80" w:rsidP="00BA0784">
      <w:pPr>
        <w:rPr>
          <w:b/>
          <w:bCs/>
          <w:u w:val="single"/>
        </w:rPr>
      </w:pPr>
    </w:p>
    <w:p w14:paraId="69A3E85D" w14:textId="77777777" w:rsidR="00526B80" w:rsidRDefault="00526B80" w:rsidP="00BA0784">
      <w:pPr>
        <w:rPr>
          <w:b/>
          <w:bCs/>
          <w:u w:val="single"/>
        </w:rPr>
      </w:pPr>
    </w:p>
    <w:p w14:paraId="7AE84AB2" w14:textId="77777777" w:rsidR="00526B80" w:rsidRDefault="00526B80" w:rsidP="00BA0784">
      <w:pPr>
        <w:rPr>
          <w:b/>
          <w:bCs/>
          <w:u w:val="single"/>
        </w:rPr>
      </w:pPr>
    </w:p>
    <w:p w14:paraId="12BEB9FB" w14:textId="77777777" w:rsidR="00526B80" w:rsidRDefault="00526B80" w:rsidP="00BA0784">
      <w:pPr>
        <w:rPr>
          <w:b/>
          <w:bCs/>
          <w:u w:val="single"/>
        </w:rPr>
      </w:pPr>
    </w:p>
    <w:p w14:paraId="03F97635" w14:textId="3C869995" w:rsidR="0013016A" w:rsidRDefault="0013016A" w:rsidP="00BA0784">
      <w:pPr>
        <w:rPr>
          <w:rFonts w:cstheme="minorHAnsi"/>
          <w:color w:val="333333"/>
          <w:shd w:val="clear" w:color="auto" w:fill="FFFFFF"/>
        </w:rPr>
      </w:pPr>
      <w:r w:rsidRPr="001C37DC">
        <w:rPr>
          <w:b/>
          <w:bCs/>
          <w:u w:val="single"/>
        </w:rPr>
        <w:lastRenderedPageBreak/>
        <w:t>5c. Scheduled ancient monuments -</w:t>
      </w:r>
      <w:r>
        <w:t xml:space="preserve"> </w:t>
      </w:r>
      <w:r w:rsidRPr="00526B80">
        <w:rPr>
          <w:rFonts w:cstheme="minorHAnsi"/>
          <w:shd w:val="clear" w:color="auto" w:fill="FFFFFF"/>
        </w:rPr>
        <w:t xml:space="preserve">Round Barrow 495m SE of Parc y </w:t>
      </w:r>
      <w:proofErr w:type="spellStart"/>
      <w:r w:rsidRPr="00526B80">
        <w:rPr>
          <w:rFonts w:cstheme="minorHAnsi"/>
          <w:shd w:val="clear" w:color="auto" w:fill="FFFFFF"/>
        </w:rPr>
        <w:t>Prysau</w:t>
      </w:r>
      <w:proofErr w:type="spellEnd"/>
      <w:r w:rsidRPr="00526B80">
        <w:rPr>
          <w:rFonts w:cstheme="minorHAnsi"/>
          <w:shd w:val="clear" w:color="auto" w:fill="FFFFFF"/>
        </w:rPr>
        <w:t xml:space="preserve"> (Religious, Ritual and Funerary)</w:t>
      </w:r>
      <w:r w:rsidR="001C37DC" w:rsidRPr="00526B80">
        <w:rPr>
          <w:rFonts w:cstheme="minorHAnsi"/>
          <w:shd w:val="clear" w:color="auto" w:fill="FFFFFF"/>
        </w:rPr>
        <w:t xml:space="preserve">, Round Barrow 225m SE of Parc y </w:t>
      </w:r>
      <w:proofErr w:type="spellStart"/>
      <w:r w:rsidR="001C37DC" w:rsidRPr="00526B80">
        <w:rPr>
          <w:rFonts w:cstheme="minorHAnsi"/>
          <w:shd w:val="clear" w:color="auto" w:fill="FFFFFF"/>
        </w:rPr>
        <w:t>Prysau</w:t>
      </w:r>
      <w:proofErr w:type="spellEnd"/>
      <w:r w:rsidR="001C37DC" w:rsidRPr="00526B80">
        <w:rPr>
          <w:rFonts w:cstheme="minorHAnsi"/>
          <w:shd w:val="clear" w:color="auto" w:fill="FFFFFF"/>
        </w:rPr>
        <w:t xml:space="preserve"> (Religious, Ritual and Funerary)</w:t>
      </w:r>
    </w:p>
    <w:p w14:paraId="25885BC7" w14:textId="4E3D2AEB" w:rsidR="001C37DC" w:rsidRDefault="001C37DC" w:rsidP="00BA0784">
      <w:r>
        <w:rPr>
          <w:noProof/>
        </w:rPr>
        <w:drawing>
          <wp:inline distT="0" distB="0" distL="0" distR="0" wp14:anchorId="351ACF76" wp14:editId="3F30CD34">
            <wp:extent cx="2874390" cy="3025976"/>
            <wp:effectExtent l="0" t="0" r="2540" b="31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883816" cy="3035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C755FC" w14:textId="2F06FAAD" w:rsidR="001C37DC" w:rsidRDefault="001C37DC" w:rsidP="001C37DC">
      <w:pPr>
        <w:rPr>
          <w:rFonts w:cstheme="minorHAnsi"/>
        </w:rPr>
      </w:pPr>
      <w:r w:rsidRPr="001C37DC">
        <w:rPr>
          <w:rFonts w:cstheme="minorHAnsi"/>
          <w:b/>
          <w:bCs/>
          <w:u w:val="single"/>
        </w:rPr>
        <w:t>5d. Local Wildlife Sites (SINC)</w:t>
      </w:r>
      <w:r>
        <w:rPr>
          <w:rFonts w:cstheme="minorHAnsi"/>
          <w:b/>
          <w:bCs/>
          <w:u w:val="single"/>
        </w:rPr>
        <w:t xml:space="preserve"> – </w:t>
      </w:r>
      <w:r w:rsidRPr="00526B80">
        <w:rPr>
          <w:rFonts w:cstheme="minorHAnsi"/>
        </w:rPr>
        <w:t>Bryn-Y-</w:t>
      </w:r>
      <w:proofErr w:type="spellStart"/>
      <w:r w:rsidRPr="00526B80">
        <w:rPr>
          <w:rFonts w:cstheme="minorHAnsi"/>
        </w:rPr>
        <w:t>Cosyn</w:t>
      </w:r>
      <w:proofErr w:type="spellEnd"/>
      <w:r w:rsidRPr="00526B80">
        <w:rPr>
          <w:rFonts w:cstheme="minorHAnsi"/>
        </w:rPr>
        <w:t xml:space="preserve"> pasture, Bryn-Y-</w:t>
      </w:r>
      <w:proofErr w:type="spellStart"/>
      <w:r w:rsidRPr="00526B80">
        <w:rPr>
          <w:rFonts w:cstheme="minorHAnsi"/>
        </w:rPr>
        <w:t>berthen</w:t>
      </w:r>
      <w:proofErr w:type="spellEnd"/>
      <w:r w:rsidRPr="00526B80">
        <w:rPr>
          <w:rFonts w:cstheme="minorHAnsi"/>
        </w:rPr>
        <w:t xml:space="preserve"> pasture, </w:t>
      </w:r>
      <w:proofErr w:type="spellStart"/>
      <w:r w:rsidRPr="00526B80">
        <w:rPr>
          <w:rFonts w:cstheme="minorHAnsi"/>
        </w:rPr>
        <w:t>Plas</w:t>
      </w:r>
      <w:proofErr w:type="spellEnd"/>
      <w:r w:rsidRPr="00526B80">
        <w:rPr>
          <w:rFonts w:cstheme="minorHAnsi"/>
        </w:rPr>
        <w:t xml:space="preserve"> </w:t>
      </w:r>
      <w:proofErr w:type="spellStart"/>
      <w:r w:rsidRPr="00526B80">
        <w:rPr>
          <w:rFonts w:cstheme="minorHAnsi"/>
        </w:rPr>
        <w:t>Coch</w:t>
      </w:r>
      <w:proofErr w:type="spellEnd"/>
      <w:r w:rsidRPr="00526B80">
        <w:rPr>
          <w:rFonts w:cstheme="minorHAnsi"/>
        </w:rPr>
        <w:t xml:space="preserve"> meadow and verge and Pant y </w:t>
      </w:r>
      <w:proofErr w:type="spellStart"/>
      <w:r w:rsidRPr="00526B80">
        <w:rPr>
          <w:rFonts w:cstheme="minorHAnsi"/>
        </w:rPr>
        <w:t>Pwll</w:t>
      </w:r>
      <w:proofErr w:type="spellEnd"/>
      <w:r w:rsidRPr="00526B80">
        <w:rPr>
          <w:rFonts w:cstheme="minorHAnsi"/>
        </w:rPr>
        <w:t xml:space="preserve"> </w:t>
      </w:r>
      <w:proofErr w:type="spellStart"/>
      <w:r w:rsidRPr="00526B80">
        <w:rPr>
          <w:rFonts w:cstheme="minorHAnsi"/>
        </w:rPr>
        <w:t>dwr</w:t>
      </w:r>
      <w:proofErr w:type="spellEnd"/>
    </w:p>
    <w:p w14:paraId="39CB89A0" w14:textId="1D3C031F" w:rsidR="001C37DC" w:rsidRDefault="001C37DC" w:rsidP="001C37DC">
      <w:pPr>
        <w:rPr>
          <w:rFonts w:cstheme="minorHAnsi"/>
        </w:rPr>
      </w:pPr>
      <w:r>
        <w:rPr>
          <w:noProof/>
        </w:rPr>
        <w:drawing>
          <wp:inline distT="0" distB="0" distL="0" distR="0" wp14:anchorId="4954EC98" wp14:editId="626C9CAA">
            <wp:extent cx="3370374" cy="3461112"/>
            <wp:effectExtent l="0" t="0" r="1905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388618" cy="3479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F87E0" w14:textId="77777777" w:rsidR="00C507B8" w:rsidRDefault="00C507B8" w:rsidP="001C37DC">
      <w:pPr>
        <w:rPr>
          <w:rFonts w:cstheme="minorHAnsi"/>
          <w:b/>
          <w:bCs/>
          <w:u w:val="single"/>
        </w:rPr>
      </w:pPr>
    </w:p>
    <w:p w14:paraId="669044AC" w14:textId="77777777" w:rsidR="00C507B8" w:rsidRDefault="00C507B8" w:rsidP="001C37DC">
      <w:pPr>
        <w:rPr>
          <w:rFonts w:cstheme="minorHAnsi"/>
          <w:b/>
          <w:bCs/>
          <w:u w:val="single"/>
        </w:rPr>
      </w:pPr>
    </w:p>
    <w:p w14:paraId="79FBBE94" w14:textId="77777777" w:rsidR="00C507B8" w:rsidRDefault="00C507B8" w:rsidP="001C37DC">
      <w:pPr>
        <w:rPr>
          <w:rFonts w:cstheme="minorHAnsi"/>
          <w:b/>
          <w:bCs/>
          <w:u w:val="single"/>
        </w:rPr>
      </w:pPr>
    </w:p>
    <w:p w14:paraId="136D44A7" w14:textId="77777777" w:rsidR="00C507B8" w:rsidRDefault="00C507B8" w:rsidP="001C37DC">
      <w:pPr>
        <w:rPr>
          <w:rFonts w:cstheme="minorHAnsi"/>
          <w:b/>
          <w:bCs/>
          <w:u w:val="single"/>
        </w:rPr>
      </w:pPr>
    </w:p>
    <w:p w14:paraId="02DB321E" w14:textId="5AFCC001" w:rsidR="00526B80" w:rsidRPr="00526B80" w:rsidRDefault="00526B80" w:rsidP="00526B80">
      <w:pPr>
        <w:rPr>
          <w:rFonts w:cstheme="minorHAnsi"/>
        </w:rPr>
      </w:pPr>
      <w:r>
        <w:rPr>
          <w:rFonts w:cstheme="minorHAnsi"/>
          <w:b/>
          <w:bCs/>
          <w:u w:val="single"/>
        </w:rPr>
        <w:lastRenderedPageBreak/>
        <w:t>6</w:t>
      </w:r>
      <w:r w:rsidRPr="00526B80">
        <w:rPr>
          <w:rFonts w:cstheme="minorHAnsi"/>
          <w:b/>
          <w:bCs/>
          <w:u w:val="single"/>
        </w:rPr>
        <w:t xml:space="preserve"> </w:t>
      </w:r>
      <w:r w:rsidRPr="00526B80">
        <w:rPr>
          <w:rFonts w:cstheme="minorHAnsi"/>
          <w:b/>
          <w:bCs/>
        </w:rPr>
        <w:t xml:space="preserve">- </w:t>
      </w:r>
      <w:r w:rsidRPr="00526B80">
        <w:rPr>
          <w:rFonts w:cstheme="minorHAnsi"/>
        </w:rPr>
        <w:t>Location of any other designated environmentally sensitive sites within 500m</w:t>
      </w:r>
      <w:r>
        <w:rPr>
          <w:rFonts w:cstheme="minorHAnsi"/>
        </w:rPr>
        <w:t xml:space="preserve"> – </w:t>
      </w:r>
      <w:r>
        <w:rPr>
          <w:rFonts w:cstheme="minorHAnsi"/>
          <w:b/>
          <w:bCs/>
        </w:rPr>
        <w:t>Racecourse Farm</w:t>
      </w:r>
    </w:p>
    <w:p w14:paraId="1BA449D9" w14:textId="6A70AEAA" w:rsidR="001C37DC" w:rsidRDefault="00526B80" w:rsidP="00BA0784">
      <w:pPr>
        <w:rPr>
          <w:rFonts w:ascii="Segoe UI" w:hAnsi="Segoe UI" w:cs="Segoe UI"/>
          <w:color w:val="333333"/>
          <w:shd w:val="clear" w:color="auto" w:fill="FFFFFF"/>
        </w:rPr>
      </w:pPr>
      <w:r>
        <w:rPr>
          <w:b/>
          <w:bCs/>
          <w:u w:val="single"/>
        </w:rPr>
        <w:t>6a</w:t>
      </w:r>
      <w:r w:rsidR="000A37B4" w:rsidRPr="00DF24B9">
        <w:rPr>
          <w:b/>
          <w:bCs/>
          <w:u w:val="single"/>
        </w:rPr>
        <w:t xml:space="preserve"> </w:t>
      </w:r>
      <w:r w:rsidR="00DF24B9" w:rsidRPr="00DF24B9">
        <w:rPr>
          <w:b/>
          <w:bCs/>
          <w:u w:val="single"/>
        </w:rPr>
        <w:t>–</w:t>
      </w:r>
      <w:r w:rsidR="000A37B4" w:rsidRPr="00DF24B9">
        <w:rPr>
          <w:b/>
          <w:bCs/>
          <w:u w:val="single"/>
        </w:rPr>
        <w:t xml:space="preserve"> P</w:t>
      </w:r>
      <w:r w:rsidR="00DF24B9" w:rsidRPr="00DF24B9">
        <w:rPr>
          <w:b/>
          <w:bCs/>
          <w:u w:val="single"/>
        </w:rPr>
        <w:t xml:space="preserve">rotected Habitats </w:t>
      </w:r>
      <w:r w:rsidR="003757B2" w:rsidRPr="00526B80">
        <w:rPr>
          <w:rFonts w:cstheme="minorHAnsi"/>
          <w:b/>
          <w:bCs/>
        </w:rPr>
        <w:t xml:space="preserve">- </w:t>
      </w:r>
      <w:r w:rsidR="003757B2" w:rsidRPr="00526B80">
        <w:rPr>
          <w:rFonts w:cstheme="minorHAnsi"/>
          <w:shd w:val="clear" w:color="auto" w:fill="FFFFFF"/>
        </w:rPr>
        <w:t>Lowland dry acid grassland and Lowland calcareous grassland, Purple moor grass and rush pastures</w:t>
      </w:r>
      <w:r w:rsidR="00C507B8" w:rsidRPr="00526B80">
        <w:rPr>
          <w:rFonts w:cstheme="minorHAnsi"/>
          <w:shd w:val="clear" w:color="auto" w:fill="FFFFFF"/>
        </w:rPr>
        <w:t>.</w:t>
      </w:r>
    </w:p>
    <w:p w14:paraId="5AC7025D" w14:textId="033F216B" w:rsidR="00C507B8" w:rsidRDefault="004019CD">
      <w:r>
        <w:rPr>
          <w:noProof/>
        </w:rPr>
        <w:drawing>
          <wp:inline distT="0" distB="0" distL="0" distR="0" wp14:anchorId="6BAFBA93" wp14:editId="062461F9">
            <wp:extent cx="3331029" cy="3354487"/>
            <wp:effectExtent l="0" t="0" r="317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338183" cy="3361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07B8">
        <w:rPr>
          <w:b/>
          <w:bCs/>
          <w:u w:val="single"/>
        </w:rPr>
        <w:br/>
      </w:r>
      <w:r w:rsidR="00C507B8">
        <w:rPr>
          <w:b/>
          <w:bCs/>
          <w:u w:val="single"/>
        </w:rPr>
        <w:br/>
      </w:r>
      <w:r w:rsidR="00526B80">
        <w:rPr>
          <w:b/>
          <w:bCs/>
          <w:u w:val="single"/>
        </w:rPr>
        <w:t>6b -</w:t>
      </w:r>
      <w:r>
        <w:rPr>
          <w:b/>
          <w:bCs/>
          <w:u w:val="single"/>
        </w:rPr>
        <w:t xml:space="preserve"> Protected species – </w:t>
      </w:r>
      <w:r>
        <w:t xml:space="preserve">Amphibians, Reptiles </w:t>
      </w:r>
    </w:p>
    <w:p w14:paraId="75D8640C" w14:textId="061EBA25" w:rsidR="004019CD" w:rsidRDefault="004019CD">
      <w:r>
        <w:rPr>
          <w:noProof/>
        </w:rPr>
        <w:drawing>
          <wp:inline distT="0" distB="0" distL="0" distR="0" wp14:anchorId="72E8C14D" wp14:editId="503E6E6A">
            <wp:extent cx="3389086" cy="3461322"/>
            <wp:effectExtent l="0" t="0" r="1905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396923" cy="3469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D7C48D" w14:textId="4DC99BBE" w:rsidR="004019CD" w:rsidRDefault="004019CD"/>
    <w:p w14:paraId="4A68B2F2" w14:textId="2DA5CF79" w:rsidR="004019CD" w:rsidRDefault="004019CD"/>
    <w:p w14:paraId="4D151B77" w14:textId="00569C51" w:rsidR="004019CD" w:rsidRDefault="00526B80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6c</w:t>
      </w:r>
      <w:r w:rsidR="004019CD" w:rsidRPr="00FE00D9">
        <w:rPr>
          <w:b/>
          <w:bCs/>
          <w:u w:val="single"/>
        </w:rPr>
        <w:t xml:space="preserve"> </w:t>
      </w:r>
      <w:r w:rsidR="00FE00D9" w:rsidRPr="00FE00D9">
        <w:rPr>
          <w:b/>
          <w:bCs/>
          <w:u w:val="single"/>
        </w:rPr>
        <w:t>–</w:t>
      </w:r>
      <w:r w:rsidR="004019CD" w:rsidRPr="00FE00D9">
        <w:rPr>
          <w:b/>
          <w:bCs/>
          <w:u w:val="single"/>
        </w:rPr>
        <w:t xml:space="preserve"> </w:t>
      </w:r>
      <w:r w:rsidR="00FE00D9" w:rsidRPr="00FE00D9">
        <w:rPr>
          <w:b/>
          <w:bCs/>
          <w:u w:val="single"/>
        </w:rPr>
        <w:t xml:space="preserve">Scheduled Ancient Monuments </w:t>
      </w:r>
      <w:r w:rsidR="002F559F">
        <w:rPr>
          <w:b/>
          <w:bCs/>
          <w:u w:val="single"/>
        </w:rPr>
        <w:t>– Offa’s Dyke</w:t>
      </w:r>
    </w:p>
    <w:p w14:paraId="092DDE5A" w14:textId="286B79BB" w:rsidR="00FE00D9" w:rsidRPr="00FE00D9" w:rsidRDefault="00FE00D9">
      <w:pPr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3E29B96D" wp14:editId="0B4F525A">
            <wp:extent cx="2790885" cy="2859314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814669" cy="2883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F11DC1" w14:textId="30882609" w:rsidR="004019CD" w:rsidRPr="002F559F" w:rsidRDefault="00526B80">
      <w:pPr>
        <w:rPr>
          <w:b/>
          <w:bCs/>
          <w:u w:val="single"/>
        </w:rPr>
      </w:pPr>
      <w:r>
        <w:rPr>
          <w:b/>
          <w:bCs/>
          <w:u w:val="single"/>
        </w:rPr>
        <w:t>6d</w:t>
      </w:r>
      <w:r w:rsidR="00FE00D9" w:rsidRPr="002F559F">
        <w:rPr>
          <w:b/>
          <w:bCs/>
          <w:u w:val="single"/>
        </w:rPr>
        <w:t xml:space="preserve"> – Nitrate vulnerable zones </w:t>
      </w:r>
    </w:p>
    <w:p w14:paraId="61AD0CC8" w14:textId="7D5998B2" w:rsidR="00FE00D9" w:rsidRDefault="00FE00D9">
      <w:r>
        <w:rPr>
          <w:noProof/>
        </w:rPr>
        <w:drawing>
          <wp:inline distT="0" distB="0" distL="0" distR="0" wp14:anchorId="564EE093" wp14:editId="0EFC3A69">
            <wp:extent cx="2790825" cy="2445142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800162" cy="2453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6E25B7" w14:textId="77777777" w:rsidR="009A7771" w:rsidRDefault="009A7771">
      <w:pPr>
        <w:rPr>
          <w:b/>
          <w:bCs/>
          <w:u w:val="single"/>
        </w:rPr>
      </w:pPr>
    </w:p>
    <w:p w14:paraId="4DBA0FAE" w14:textId="77777777" w:rsidR="009A7771" w:rsidRDefault="009A7771">
      <w:pPr>
        <w:rPr>
          <w:b/>
          <w:bCs/>
          <w:u w:val="single"/>
        </w:rPr>
      </w:pPr>
    </w:p>
    <w:p w14:paraId="542DA888" w14:textId="77777777" w:rsidR="009A7771" w:rsidRDefault="009A7771">
      <w:pPr>
        <w:rPr>
          <w:b/>
          <w:bCs/>
          <w:u w:val="single"/>
        </w:rPr>
      </w:pPr>
    </w:p>
    <w:p w14:paraId="0C43FD1C" w14:textId="77777777" w:rsidR="009A7771" w:rsidRDefault="009A7771">
      <w:pPr>
        <w:rPr>
          <w:b/>
          <w:bCs/>
          <w:u w:val="single"/>
        </w:rPr>
      </w:pPr>
    </w:p>
    <w:p w14:paraId="0A82702F" w14:textId="77777777" w:rsidR="009A7771" w:rsidRDefault="009A7771">
      <w:pPr>
        <w:rPr>
          <w:b/>
          <w:bCs/>
          <w:u w:val="single"/>
        </w:rPr>
      </w:pPr>
    </w:p>
    <w:p w14:paraId="7DE39A26" w14:textId="77777777" w:rsidR="009A7771" w:rsidRDefault="009A7771">
      <w:pPr>
        <w:rPr>
          <w:b/>
          <w:bCs/>
          <w:u w:val="single"/>
        </w:rPr>
      </w:pPr>
    </w:p>
    <w:p w14:paraId="7C2E438A" w14:textId="77777777" w:rsidR="009A7771" w:rsidRDefault="009A7771">
      <w:pPr>
        <w:rPr>
          <w:b/>
          <w:bCs/>
          <w:u w:val="single"/>
        </w:rPr>
      </w:pPr>
    </w:p>
    <w:p w14:paraId="1CF60EEB" w14:textId="77777777" w:rsidR="009A7771" w:rsidRDefault="009A7771">
      <w:pPr>
        <w:rPr>
          <w:b/>
          <w:bCs/>
          <w:u w:val="single"/>
        </w:rPr>
      </w:pPr>
    </w:p>
    <w:p w14:paraId="708D6E5B" w14:textId="77777777" w:rsidR="009A7771" w:rsidRDefault="009A7771">
      <w:pPr>
        <w:rPr>
          <w:b/>
          <w:bCs/>
          <w:u w:val="single"/>
        </w:rPr>
      </w:pPr>
    </w:p>
    <w:p w14:paraId="3EBC849D" w14:textId="77777777" w:rsidR="009A7771" w:rsidRDefault="009A7771">
      <w:pPr>
        <w:rPr>
          <w:b/>
          <w:bCs/>
          <w:u w:val="single"/>
        </w:rPr>
      </w:pPr>
    </w:p>
    <w:p w14:paraId="2D5EC73F" w14:textId="00ABC448" w:rsidR="00526B80" w:rsidRPr="00526B80" w:rsidRDefault="00526B80" w:rsidP="00526B80">
      <w:pPr>
        <w:rPr>
          <w:rFonts w:cstheme="minorHAnsi"/>
        </w:rPr>
      </w:pPr>
      <w:r>
        <w:rPr>
          <w:rFonts w:cstheme="minorHAnsi"/>
          <w:b/>
          <w:bCs/>
          <w:u w:val="single"/>
        </w:rPr>
        <w:lastRenderedPageBreak/>
        <w:t>7</w:t>
      </w:r>
      <w:r w:rsidRPr="00526B80">
        <w:rPr>
          <w:rFonts w:cstheme="minorHAnsi"/>
          <w:b/>
          <w:bCs/>
          <w:u w:val="single"/>
        </w:rPr>
        <w:t xml:space="preserve"> </w:t>
      </w:r>
      <w:r w:rsidRPr="00526B80">
        <w:rPr>
          <w:rFonts w:cstheme="minorHAnsi"/>
          <w:b/>
          <w:bCs/>
        </w:rPr>
        <w:t xml:space="preserve">- </w:t>
      </w:r>
      <w:r w:rsidRPr="00526B80">
        <w:rPr>
          <w:rFonts w:cstheme="minorHAnsi"/>
        </w:rPr>
        <w:t>Location of any other designated environmentally sensitive sites within 500m</w:t>
      </w:r>
      <w:r>
        <w:rPr>
          <w:rFonts w:cstheme="minorHAnsi"/>
        </w:rPr>
        <w:t xml:space="preserve"> – </w:t>
      </w:r>
      <w:bookmarkStart w:id="0" w:name="_Hlk90469936"/>
      <w:proofErr w:type="spellStart"/>
      <w:r w:rsidRPr="00526B80">
        <w:rPr>
          <w:rFonts w:cstheme="minorHAnsi"/>
          <w:b/>
          <w:bCs/>
        </w:rPr>
        <w:t>Trem</w:t>
      </w:r>
      <w:proofErr w:type="spellEnd"/>
      <w:r w:rsidRPr="00526B80">
        <w:rPr>
          <w:rFonts w:cstheme="minorHAnsi"/>
          <w:b/>
          <w:bCs/>
        </w:rPr>
        <w:t xml:space="preserve"> Y </w:t>
      </w:r>
      <w:proofErr w:type="spellStart"/>
      <w:r w:rsidRPr="00526B80">
        <w:rPr>
          <w:rFonts w:cstheme="minorHAnsi"/>
          <w:b/>
          <w:bCs/>
        </w:rPr>
        <w:t>Foel</w:t>
      </w:r>
      <w:proofErr w:type="spellEnd"/>
      <w:r w:rsidRPr="00526B80">
        <w:rPr>
          <w:rFonts w:cstheme="minorHAnsi"/>
          <w:b/>
          <w:bCs/>
        </w:rPr>
        <w:t xml:space="preserve"> Farm</w:t>
      </w:r>
      <w:bookmarkEnd w:id="0"/>
    </w:p>
    <w:p w14:paraId="08BE1ADE" w14:textId="2391D9E3" w:rsidR="009A7771" w:rsidRPr="00526B80" w:rsidRDefault="00526B80" w:rsidP="009A7771">
      <w:pPr>
        <w:rPr>
          <w:rFonts w:cstheme="minorHAnsi"/>
        </w:rPr>
      </w:pPr>
      <w:r>
        <w:rPr>
          <w:rFonts w:cstheme="minorHAnsi"/>
          <w:b/>
          <w:bCs/>
          <w:u w:val="single"/>
        </w:rPr>
        <w:t>7a -</w:t>
      </w:r>
      <w:r w:rsidR="009A7771" w:rsidRPr="00526B80">
        <w:rPr>
          <w:rFonts w:cstheme="minorHAnsi"/>
          <w:b/>
          <w:bCs/>
          <w:u w:val="single"/>
        </w:rPr>
        <w:t xml:space="preserve"> Protected Habitats</w:t>
      </w:r>
      <w:r w:rsidR="009A7771" w:rsidRPr="00526B80">
        <w:rPr>
          <w:rFonts w:cstheme="minorHAnsi"/>
        </w:rPr>
        <w:t xml:space="preserve"> – Lowland calcareous grassland, Lowland dry acid grassland </w:t>
      </w:r>
    </w:p>
    <w:p w14:paraId="0B783719" w14:textId="69223F6C" w:rsidR="009A7771" w:rsidRDefault="009A7771" w:rsidP="009A7771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3A38F64" wp14:editId="0C100C1D">
            <wp:extent cx="2817938" cy="2902857"/>
            <wp:effectExtent l="0" t="0" r="190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832648" cy="2918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80672" w14:textId="60397B13" w:rsidR="009A7771" w:rsidRPr="00526B80" w:rsidRDefault="00526B80" w:rsidP="009A7771">
      <w:pPr>
        <w:rPr>
          <w:rFonts w:cstheme="minorHAnsi"/>
        </w:rPr>
      </w:pPr>
      <w:r w:rsidRPr="00526B80">
        <w:rPr>
          <w:rFonts w:cstheme="minorHAnsi"/>
          <w:b/>
          <w:bCs/>
          <w:u w:val="single"/>
        </w:rPr>
        <w:t>7b -</w:t>
      </w:r>
      <w:r w:rsidR="009A7771" w:rsidRPr="00526B80">
        <w:rPr>
          <w:rFonts w:cstheme="minorHAnsi"/>
          <w:b/>
          <w:bCs/>
          <w:u w:val="single"/>
        </w:rPr>
        <w:t xml:space="preserve"> Ancient woodland sites</w:t>
      </w:r>
      <w:r w:rsidR="00510217" w:rsidRPr="00526B80">
        <w:rPr>
          <w:rFonts w:cstheme="minorHAnsi"/>
          <w:b/>
          <w:bCs/>
          <w:u w:val="single"/>
        </w:rPr>
        <w:t xml:space="preserve"> </w:t>
      </w:r>
      <w:r w:rsidR="00510217" w:rsidRPr="00526B80">
        <w:rPr>
          <w:rFonts w:cstheme="minorHAnsi"/>
        </w:rPr>
        <w:t xml:space="preserve">- </w:t>
      </w:r>
      <w:r w:rsidR="00510217" w:rsidRPr="00526B80">
        <w:rPr>
          <w:rFonts w:cstheme="minorHAnsi"/>
          <w:shd w:val="clear" w:color="auto" w:fill="FFFFFF"/>
        </w:rPr>
        <w:t>Restored Ancient Woodland Site and Ancient Semi Natural Woodland</w:t>
      </w:r>
    </w:p>
    <w:p w14:paraId="0D6C4E6D" w14:textId="641CCB62" w:rsidR="009A7771" w:rsidRDefault="009A7771">
      <w:r>
        <w:rPr>
          <w:noProof/>
        </w:rPr>
        <w:drawing>
          <wp:inline distT="0" distB="0" distL="0" distR="0" wp14:anchorId="443AF95D" wp14:editId="4DE638AC">
            <wp:extent cx="3009709" cy="3135086"/>
            <wp:effectExtent l="0" t="0" r="635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020061" cy="3145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0CA885" w14:textId="77777777" w:rsidR="00510217" w:rsidRDefault="00510217"/>
    <w:p w14:paraId="7F6C9726" w14:textId="77777777" w:rsidR="00510217" w:rsidRDefault="00510217"/>
    <w:p w14:paraId="14F37AA7" w14:textId="77777777" w:rsidR="00510217" w:rsidRDefault="00510217"/>
    <w:p w14:paraId="1F991BB2" w14:textId="77777777" w:rsidR="00526B80" w:rsidRDefault="00526B80"/>
    <w:p w14:paraId="4D88EC77" w14:textId="77777777" w:rsidR="00526B80" w:rsidRDefault="00526B80"/>
    <w:p w14:paraId="0F53B30C" w14:textId="77777777" w:rsidR="00526B80" w:rsidRDefault="00526B80"/>
    <w:p w14:paraId="3FB35614" w14:textId="1CA77F7A" w:rsidR="00510217" w:rsidRPr="00526B80" w:rsidRDefault="00526B80">
      <w:pPr>
        <w:rPr>
          <w:rFonts w:cstheme="minorHAnsi"/>
          <w:color w:val="333333"/>
          <w:shd w:val="clear" w:color="auto" w:fill="FFFFFF"/>
        </w:rPr>
      </w:pPr>
      <w:r w:rsidRPr="00526B80">
        <w:rPr>
          <w:rFonts w:cstheme="minorHAnsi"/>
          <w:b/>
          <w:bCs/>
          <w:u w:val="single"/>
        </w:rPr>
        <w:lastRenderedPageBreak/>
        <w:t>7c -</w:t>
      </w:r>
      <w:r w:rsidR="00510217" w:rsidRPr="00526B80">
        <w:rPr>
          <w:rFonts w:cstheme="minorHAnsi"/>
          <w:b/>
          <w:bCs/>
          <w:u w:val="single"/>
        </w:rPr>
        <w:t xml:space="preserve"> Local Wildlife Sites</w:t>
      </w:r>
      <w:r w:rsidR="00510217" w:rsidRPr="00526B80">
        <w:rPr>
          <w:rFonts w:cstheme="minorHAnsi"/>
        </w:rPr>
        <w:t xml:space="preserve"> - </w:t>
      </w:r>
      <w:proofErr w:type="spellStart"/>
      <w:r w:rsidR="00510217" w:rsidRPr="00526B80">
        <w:rPr>
          <w:rFonts w:cstheme="minorHAnsi"/>
          <w:shd w:val="clear" w:color="auto" w:fill="FFFFFF"/>
        </w:rPr>
        <w:t>Coed</w:t>
      </w:r>
      <w:proofErr w:type="spellEnd"/>
      <w:r w:rsidR="00510217" w:rsidRPr="00526B80">
        <w:rPr>
          <w:rFonts w:cstheme="minorHAnsi"/>
          <w:shd w:val="clear" w:color="auto" w:fill="FFFFFF"/>
        </w:rPr>
        <w:t xml:space="preserve"> Pant-</w:t>
      </w:r>
      <w:proofErr w:type="spellStart"/>
      <w:r w:rsidR="00510217" w:rsidRPr="00526B80">
        <w:rPr>
          <w:rFonts w:cstheme="minorHAnsi"/>
          <w:shd w:val="clear" w:color="auto" w:fill="FFFFFF"/>
        </w:rPr>
        <w:t>gwyn</w:t>
      </w:r>
      <w:proofErr w:type="spellEnd"/>
      <w:r w:rsidR="00510217" w:rsidRPr="00526B80">
        <w:rPr>
          <w:rFonts w:cstheme="minorHAnsi"/>
          <w:shd w:val="clear" w:color="auto" w:fill="FFFFFF"/>
        </w:rPr>
        <w:t>-</w:t>
      </w:r>
      <w:proofErr w:type="spellStart"/>
      <w:r w:rsidR="00510217" w:rsidRPr="00526B80">
        <w:rPr>
          <w:rFonts w:cstheme="minorHAnsi"/>
          <w:shd w:val="clear" w:color="auto" w:fill="FFFFFF"/>
        </w:rPr>
        <w:t>Mawr</w:t>
      </w:r>
      <w:proofErr w:type="spellEnd"/>
    </w:p>
    <w:p w14:paraId="6104B8AC" w14:textId="46ACB436" w:rsidR="00510217" w:rsidRDefault="00510217">
      <w:pPr>
        <w:rPr>
          <w:rFonts w:ascii="Segoe UI" w:hAnsi="Segoe UI" w:cs="Segoe UI"/>
          <w:color w:val="333333"/>
          <w:shd w:val="clear" w:color="auto" w:fill="FFFFFF"/>
        </w:rPr>
      </w:pPr>
      <w:r>
        <w:rPr>
          <w:noProof/>
        </w:rPr>
        <w:drawing>
          <wp:inline distT="0" distB="0" distL="0" distR="0" wp14:anchorId="6A8A4E09" wp14:editId="3BBFB9C9">
            <wp:extent cx="1847832" cy="1973942"/>
            <wp:effectExtent l="0" t="0" r="635" b="76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861326" cy="1988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925DCF" w14:textId="77777777" w:rsidR="002E41F1" w:rsidRDefault="002E41F1" w:rsidP="002E41F1">
      <w:pPr>
        <w:rPr>
          <w:rFonts w:cstheme="minorHAnsi"/>
        </w:rPr>
      </w:pPr>
      <w:r w:rsidRPr="0056487C">
        <w:rPr>
          <w:b/>
          <w:bCs/>
          <w:u w:val="single"/>
        </w:rPr>
        <w:t>8. Slope Maps</w:t>
      </w:r>
      <w:r>
        <w:t xml:space="preserve"> – Neither Bryn-Y-</w:t>
      </w:r>
      <w:proofErr w:type="spellStart"/>
      <w:r>
        <w:t>Cosn</w:t>
      </w:r>
      <w:proofErr w:type="spellEnd"/>
      <w:r>
        <w:t xml:space="preserve"> nor </w:t>
      </w:r>
      <w:proofErr w:type="spellStart"/>
      <w:r w:rsidRPr="0056487C">
        <w:rPr>
          <w:rFonts w:cstheme="minorHAnsi"/>
        </w:rPr>
        <w:t>Trem</w:t>
      </w:r>
      <w:proofErr w:type="spellEnd"/>
      <w:r w:rsidRPr="0056487C">
        <w:rPr>
          <w:rFonts w:cstheme="minorHAnsi"/>
        </w:rPr>
        <w:t xml:space="preserve"> Y </w:t>
      </w:r>
      <w:proofErr w:type="spellStart"/>
      <w:r w:rsidRPr="0056487C">
        <w:rPr>
          <w:rFonts w:cstheme="minorHAnsi"/>
        </w:rPr>
        <w:t>Foel</w:t>
      </w:r>
      <w:proofErr w:type="spellEnd"/>
      <w:r w:rsidRPr="0056487C">
        <w:rPr>
          <w:rFonts w:cstheme="minorHAnsi"/>
        </w:rPr>
        <w:t xml:space="preserve"> Farm</w:t>
      </w:r>
      <w:r>
        <w:rPr>
          <w:rFonts w:cstheme="minorHAnsi"/>
        </w:rPr>
        <w:t xml:space="preserve"> fields are sloping </w:t>
      </w:r>
    </w:p>
    <w:p w14:paraId="3125A185" w14:textId="77777777" w:rsidR="002E41F1" w:rsidRPr="0056487C" w:rsidRDefault="002E41F1" w:rsidP="002E41F1">
      <w:pPr>
        <w:rPr>
          <w:b/>
          <w:bCs/>
        </w:rPr>
      </w:pPr>
      <w:r w:rsidRPr="0056487C">
        <w:rPr>
          <w:rFonts w:cstheme="minorHAnsi"/>
          <w:b/>
          <w:bCs/>
        </w:rPr>
        <w:t xml:space="preserve">8a. </w:t>
      </w:r>
      <w:r w:rsidRPr="0056487C">
        <w:rPr>
          <w:b/>
          <w:bCs/>
        </w:rPr>
        <w:t>Bryn-Y-</w:t>
      </w:r>
      <w:proofErr w:type="spellStart"/>
      <w:r w:rsidRPr="0056487C">
        <w:rPr>
          <w:b/>
          <w:bCs/>
        </w:rPr>
        <w:t>Cosn</w:t>
      </w:r>
      <w:proofErr w:type="spellEnd"/>
    </w:p>
    <w:p w14:paraId="0BB2448F" w14:textId="77777777" w:rsidR="002E41F1" w:rsidRDefault="002E41F1" w:rsidP="002E41F1">
      <w:pPr>
        <w:rPr>
          <w:color w:val="FF0000"/>
        </w:rPr>
      </w:pPr>
      <w:r>
        <w:rPr>
          <w:noProof/>
        </w:rPr>
        <w:drawing>
          <wp:inline distT="0" distB="0" distL="0" distR="0" wp14:anchorId="1C4553C3" wp14:editId="2AAB2167">
            <wp:extent cx="1983929" cy="2510376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032632" cy="2572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FCE23D" w14:textId="77777777" w:rsidR="002E41F1" w:rsidRDefault="002E41F1" w:rsidP="002E41F1">
      <w:pPr>
        <w:rPr>
          <w:rFonts w:cstheme="minorHAnsi"/>
          <w:b/>
          <w:bCs/>
          <w:color w:val="000000" w:themeColor="text1"/>
        </w:rPr>
      </w:pPr>
      <w:r w:rsidRPr="0056487C">
        <w:rPr>
          <w:b/>
          <w:bCs/>
          <w:color w:val="000000" w:themeColor="text1"/>
        </w:rPr>
        <w:t xml:space="preserve">8b. </w:t>
      </w:r>
      <w:proofErr w:type="spellStart"/>
      <w:r w:rsidRPr="0056487C">
        <w:rPr>
          <w:rFonts w:cstheme="minorHAnsi"/>
          <w:b/>
          <w:bCs/>
          <w:color w:val="000000" w:themeColor="text1"/>
        </w:rPr>
        <w:t>Trem</w:t>
      </w:r>
      <w:proofErr w:type="spellEnd"/>
      <w:r w:rsidRPr="0056487C">
        <w:rPr>
          <w:rFonts w:cstheme="minorHAnsi"/>
          <w:b/>
          <w:bCs/>
          <w:color w:val="000000" w:themeColor="text1"/>
        </w:rPr>
        <w:t xml:space="preserve"> Y </w:t>
      </w:r>
      <w:proofErr w:type="spellStart"/>
      <w:r w:rsidRPr="0056487C">
        <w:rPr>
          <w:rFonts w:cstheme="minorHAnsi"/>
          <w:b/>
          <w:bCs/>
          <w:color w:val="000000" w:themeColor="text1"/>
        </w:rPr>
        <w:t>Foel</w:t>
      </w:r>
      <w:proofErr w:type="spellEnd"/>
    </w:p>
    <w:p w14:paraId="10801228" w14:textId="77777777" w:rsidR="002E41F1" w:rsidRPr="0056487C" w:rsidRDefault="002E41F1" w:rsidP="002E41F1">
      <w:pPr>
        <w:rPr>
          <w:b/>
          <w:bCs/>
          <w:color w:val="000000" w:themeColor="text1"/>
        </w:rPr>
      </w:pPr>
      <w:r>
        <w:rPr>
          <w:noProof/>
        </w:rPr>
        <w:drawing>
          <wp:inline distT="0" distB="0" distL="0" distR="0" wp14:anchorId="022D43CA" wp14:editId="1D8E47EB">
            <wp:extent cx="1973014" cy="2447345"/>
            <wp:effectExtent l="0" t="0" r="825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988562" cy="246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6A81D" w14:textId="454718E2" w:rsidR="00323F54" w:rsidRPr="00323F54" w:rsidRDefault="00323F54">
      <w:pPr>
        <w:rPr>
          <w:color w:val="FF0000"/>
        </w:rPr>
      </w:pPr>
    </w:p>
    <w:sectPr w:rsidR="00323F54" w:rsidRPr="00323F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6C2BD5"/>
    <w:multiLevelType w:val="hybridMultilevel"/>
    <w:tmpl w:val="CFA46292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B205C"/>
    <w:multiLevelType w:val="hybridMultilevel"/>
    <w:tmpl w:val="E5A8F35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2B4"/>
    <w:rsid w:val="00012DD6"/>
    <w:rsid w:val="000A37B4"/>
    <w:rsid w:val="0013016A"/>
    <w:rsid w:val="0016740E"/>
    <w:rsid w:val="001C37DC"/>
    <w:rsid w:val="002742B4"/>
    <w:rsid w:val="00282B78"/>
    <w:rsid w:val="002E41F1"/>
    <w:rsid w:val="002F559F"/>
    <w:rsid w:val="00323F54"/>
    <w:rsid w:val="0032707C"/>
    <w:rsid w:val="003757B2"/>
    <w:rsid w:val="00385AC4"/>
    <w:rsid w:val="003C3F68"/>
    <w:rsid w:val="003D076E"/>
    <w:rsid w:val="004019CD"/>
    <w:rsid w:val="004037BB"/>
    <w:rsid w:val="004E5439"/>
    <w:rsid w:val="00510217"/>
    <w:rsid w:val="00526B80"/>
    <w:rsid w:val="00552925"/>
    <w:rsid w:val="00720E32"/>
    <w:rsid w:val="00766483"/>
    <w:rsid w:val="008455CA"/>
    <w:rsid w:val="00905BC7"/>
    <w:rsid w:val="00935B02"/>
    <w:rsid w:val="009671F7"/>
    <w:rsid w:val="009A7771"/>
    <w:rsid w:val="00AD6339"/>
    <w:rsid w:val="00B84BFD"/>
    <w:rsid w:val="00BA0784"/>
    <w:rsid w:val="00C507B8"/>
    <w:rsid w:val="00D94B88"/>
    <w:rsid w:val="00DA152B"/>
    <w:rsid w:val="00DC003F"/>
    <w:rsid w:val="00DF24B9"/>
    <w:rsid w:val="00E71F57"/>
    <w:rsid w:val="00F42A69"/>
    <w:rsid w:val="00F955AD"/>
    <w:rsid w:val="00FB5C7C"/>
    <w:rsid w:val="00FE0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3C5EA"/>
  <w15:chartTrackingRefBased/>
  <w15:docId w15:val="{466C24BD-D59D-472C-8D8F-E635AFD16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078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35B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5B0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5B0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5B0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5B0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REGU-204-2744173</_dlc_DocId>
    <_dlc_DocIdUrl xmlns="9be56660-2c31-41ef-bc00-23e72f632f2a">
      <Url>https://cyfoethnaturiolcymru.sharepoint.com/teams/Regulatory/Permitting/_layouts/15/DocIdRedir.aspx?ID=REGU-204-2744173</Url>
      <Description>REGU-204-2744173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2022-01-17T00:00:00+00:00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Trade Effluent Services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06587d038c15bcb86a29841c0dfb0781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c381ef4919ecafc8566a3dbee36e38b7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E8E0DB-11B6-422C-978D-7FCB3FCF5E8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44D9063D-D282-40FE-B10D-89EF76608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64ED96-C8AA-4D9F-B253-B41CB54EC62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1A20BD7-D863-4983-B9DD-952C77603929}"/>
</file>

<file path=customXml/itemProps5.xml><?xml version="1.0" encoding="utf-8"?>
<ds:datastoreItem xmlns:ds="http://schemas.openxmlformats.org/officeDocument/2006/customXml" ds:itemID="{CA3E72D9-96D7-4422-9D9A-EAC514D93C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9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Broadley, Gianluca</dc:creator>
  <cp:keywords/>
  <dc:description/>
  <cp:lastModifiedBy>Broadley, Gianluca</cp:lastModifiedBy>
  <cp:revision>15</cp:revision>
  <dcterms:created xsi:type="dcterms:W3CDTF">2021-12-09T11:15:00Z</dcterms:created>
  <dcterms:modified xsi:type="dcterms:W3CDTF">2022-01-14T10:52:00Z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4275d140-812b-4f49-a209-08b6790e8395</vt:lpwstr>
  </property>
</Properties>
</file>