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CBBB5E" w14:textId="77777777" w:rsidR="00B94E45" w:rsidRPr="0053455C" w:rsidRDefault="00553924" w:rsidP="00B94E45">
      <w:pPr>
        <w:pStyle w:val="BodyText"/>
        <w:rPr>
          <w:sz w:val="20"/>
          <w:szCs w:val="22"/>
        </w:rPr>
      </w:pPr>
      <w:r w:rsidRPr="0059380F">
        <w:rPr>
          <w:rFonts w:cs="Arial"/>
          <w:sz w:val="20"/>
        </w:rPr>
        <w:t>To:</w:t>
      </w:r>
      <w:r w:rsidRPr="0059380F">
        <w:rPr>
          <w:rFonts w:cs="Arial"/>
          <w:sz w:val="20"/>
        </w:rPr>
        <w:tab/>
      </w:r>
      <w:r w:rsidR="00B94E45" w:rsidRPr="0053455C">
        <w:rPr>
          <w:sz w:val="20"/>
          <w:szCs w:val="22"/>
        </w:rPr>
        <w:t>The Company Secretary</w:t>
      </w:r>
    </w:p>
    <w:p w14:paraId="0AAC458B" w14:textId="3B18C456" w:rsidR="00CA30C2" w:rsidRDefault="00947D38" w:rsidP="008A11D4">
      <w:pPr>
        <w:ind w:left="720"/>
        <w:jc w:val="left"/>
        <w:rPr>
          <w:color w:val="000000"/>
          <w:sz w:val="20"/>
          <w:szCs w:val="22"/>
          <w:lang w:eastAsia="en-US"/>
        </w:rPr>
      </w:pPr>
      <w:r>
        <w:rPr>
          <w:color w:val="000000"/>
          <w:sz w:val="20"/>
          <w:szCs w:val="22"/>
          <w:lang w:eastAsia="en-US"/>
        </w:rPr>
        <w:t>Cabot Carbon Limited</w:t>
      </w:r>
    </w:p>
    <w:p w14:paraId="7C9080B2" w14:textId="77777777" w:rsidR="00947D38" w:rsidRDefault="00947D38" w:rsidP="008A11D4">
      <w:pPr>
        <w:ind w:left="720"/>
        <w:jc w:val="left"/>
        <w:rPr>
          <w:color w:val="000000"/>
          <w:sz w:val="20"/>
          <w:szCs w:val="22"/>
          <w:lang w:eastAsia="en-US"/>
        </w:rPr>
      </w:pPr>
      <w:r>
        <w:rPr>
          <w:color w:val="000000"/>
          <w:sz w:val="20"/>
          <w:szCs w:val="22"/>
          <w:lang w:eastAsia="en-US"/>
        </w:rPr>
        <w:t>Finance Department</w:t>
      </w:r>
    </w:p>
    <w:p w14:paraId="549EBA3A" w14:textId="77777777" w:rsidR="00947D38" w:rsidRDefault="00947D38" w:rsidP="008A11D4">
      <w:pPr>
        <w:ind w:left="720"/>
        <w:jc w:val="left"/>
        <w:rPr>
          <w:color w:val="000000"/>
          <w:sz w:val="20"/>
          <w:szCs w:val="22"/>
          <w:lang w:eastAsia="en-US"/>
        </w:rPr>
      </w:pPr>
      <w:r>
        <w:rPr>
          <w:color w:val="000000"/>
          <w:sz w:val="20"/>
          <w:szCs w:val="22"/>
          <w:lang w:eastAsia="en-US"/>
        </w:rPr>
        <w:t>Sully Moors Road</w:t>
      </w:r>
    </w:p>
    <w:p w14:paraId="1695747F" w14:textId="77777777" w:rsidR="00947D38" w:rsidRDefault="00947D38" w:rsidP="008A11D4">
      <w:pPr>
        <w:ind w:left="720"/>
        <w:jc w:val="left"/>
        <w:rPr>
          <w:color w:val="000000"/>
          <w:sz w:val="20"/>
          <w:szCs w:val="22"/>
          <w:lang w:eastAsia="en-US"/>
        </w:rPr>
      </w:pPr>
      <w:r>
        <w:rPr>
          <w:color w:val="000000"/>
          <w:sz w:val="20"/>
          <w:szCs w:val="22"/>
          <w:lang w:eastAsia="en-US"/>
        </w:rPr>
        <w:t>Sully</w:t>
      </w:r>
    </w:p>
    <w:p w14:paraId="780107B9" w14:textId="672539D6" w:rsidR="00461BA9" w:rsidRDefault="00947D38" w:rsidP="008A11D4">
      <w:pPr>
        <w:ind w:left="720"/>
        <w:jc w:val="left"/>
        <w:rPr>
          <w:color w:val="000000"/>
          <w:sz w:val="20"/>
          <w:szCs w:val="22"/>
          <w:lang w:eastAsia="en-US"/>
        </w:rPr>
      </w:pPr>
      <w:r>
        <w:rPr>
          <w:color w:val="000000"/>
          <w:sz w:val="20"/>
          <w:szCs w:val="22"/>
          <w:lang w:eastAsia="en-US"/>
        </w:rPr>
        <w:t>Penarth</w:t>
      </w:r>
    </w:p>
    <w:p w14:paraId="4D6592BF" w14:textId="4B9B1359" w:rsidR="008A11D4" w:rsidRPr="008A11D4" w:rsidRDefault="00461BA9" w:rsidP="008A11D4">
      <w:pPr>
        <w:ind w:left="720"/>
        <w:jc w:val="left"/>
        <w:rPr>
          <w:rFonts w:cs="Arial"/>
          <w:color w:val="000000"/>
          <w:sz w:val="20"/>
          <w:szCs w:val="22"/>
          <w:lang w:eastAsia="en-US"/>
        </w:rPr>
      </w:pPr>
      <w:r>
        <w:rPr>
          <w:color w:val="000000"/>
          <w:sz w:val="20"/>
          <w:szCs w:val="22"/>
          <w:lang w:eastAsia="en-US"/>
        </w:rPr>
        <w:t>CF</w:t>
      </w:r>
      <w:r w:rsidR="00947D38">
        <w:rPr>
          <w:color w:val="000000"/>
          <w:sz w:val="20"/>
          <w:szCs w:val="22"/>
          <w:lang w:eastAsia="en-US"/>
        </w:rPr>
        <w:t>64 5RP</w:t>
      </w: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5713AFD6" w:rsidR="00C268E2" w:rsidRPr="0059380F" w:rsidRDefault="00B94E45" w:rsidP="00947D38">
            <w:pPr>
              <w:rPr>
                <w:rFonts w:cs="Arial"/>
                <w:color w:val="FF0000"/>
                <w:sz w:val="20"/>
              </w:rPr>
            </w:pPr>
            <w:r w:rsidRPr="00BF3B3F">
              <w:rPr>
                <w:rFonts w:cs="Arial"/>
                <w:sz w:val="20"/>
              </w:rPr>
              <w:t>EPR/</w:t>
            </w:r>
            <w:r w:rsidR="00947D38">
              <w:rPr>
                <w:rFonts w:cs="Arial"/>
                <w:sz w:val="20"/>
              </w:rPr>
              <w:t>BU2110IS</w:t>
            </w:r>
          </w:p>
        </w:tc>
        <w:tc>
          <w:tcPr>
            <w:tcW w:w="2835" w:type="dxa"/>
          </w:tcPr>
          <w:p w14:paraId="15694827" w14:textId="74AD0F31" w:rsidR="00C268E2" w:rsidRPr="0059380F" w:rsidRDefault="00947D38" w:rsidP="00947D38">
            <w:pPr>
              <w:rPr>
                <w:rFonts w:cs="Arial"/>
                <w:color w:val="FF0000"/>
                <w:sz w:val="20"/>
              </w:rPr>
            </w:pPr>
            <w:r>
              <w:rPr>
                <w:rFonts w:cs="Arial"/>
                <w:sz w:val="20"/>
              </w:rPr>
              <w:t>Cabot Carbon L</w:t>
            </w:r>
            <w:r w:rsidR="00C268E2" w:rsidRPr="0059380F">
              <w:rPr>
                <w:rFonts w:cs="Arial"/>
                <w:sz w:val="20"/>
              </w:rPr>
              <w:t>imited</w:t>
            </w:r>
          </w:p>
        </w:tc>
        <w:tc>
          <w:tcPr>
            <w:tcW w:w="3404" w:type="dxa"/>
          </w:tcPr>
          <w:p w14:paraId="746B84EF" w14:textId="77777777" w:rsidR="00757B9A" w:rsidRDefault="00757B9A" w:rsidP="00461BA9">
            <w:pPr>
              <w:jc w:val="left"/>
              <w:rPr>
                <w:color w:val="000000"/>
                <w:sz w:val="20"/>
                <w:szCs w:val="22"/>
                <w:lang w:eastAsia="en-US"/>
              </w:rPr>
            </w:pPr>
            <w:r>
              <w:rPr>
                <w:color w:val="000000"/>
                <w:sz w:val="20"/>
                <w:szCs w:val="22"/>
                <w:lang w:eastAsia="en-US"/>
              </w:rPr>
              <w:t>Barry Silicon-Based Manufacturing Installation</w:t>
            </w:r>
          </w:p>
          <w:p w14:paraId="116DD395" w14:textId="77777777" w:rsidR="00757B9A" w:rsidRDefault="00757B9A" w:rsidP="00461BA9">
            <w:pPr>
              <w:jc w:val="left"/>
              <w:rPr>
                <w:color w:val="000000"/>
                <w:sz w:val="20"/>
                <w:szCs w:val="22"/>
                <w:lang w:eastAsia="en-US"/>
              </w:rPr>
            </w:pPr>
            <w:r>
              <w:rPr>
                <w:color w:val="000000"/>
                <w:sz w:val="20"/>
                <w:szCs w:val="22"/>
                <w:lang w:eastAsia="en-US"/>
              </w:rPr>
              <w:t>Sully Moors Road</w:t>
            </w:r>
          </w:p>
          <w:p w14:paraId="5E4D5AEC" w14:textId="77777777" w:rsidR="00757B9A" w:rsidRDefault="00757B9A" w:rsidP="00461BA9">
            <w:pPr>
              <w:jc w:val="left"/>
              <w:rPr>
                <w:color w:val="000000"/>
                <w:sz w:val="20"/>
                <w:szCs w:val="22"/>
                <w:lang w:eastAsia="en-US"/>
              </w:rPr>
            </w:pPr>
            <w:r>
              <w:rPr>
                <w:color w:val="000000"/>
                <w:sz w:val="20"/>
                <w:szCs w:val="22"/>
                <w:lang w:eastAsia="en-US"/>
              </w:rPr>
              <w:t>Sully</w:t>
            </w:r>
          </w:p>
          <w:p w14:paraId="732359DC" w14:textId="77777777" w:rsidR="00757B9A" w:rsidRDefault="00757B9A" w:rsidP="00461BA9">
            <w:pPr>
              <w:jc w:val="left"/>
              <w:rPr>
                <w:color w:val="000000"/>
                <w:sz w:val="20"/>
                <w:szCs w:val="22"/>
                <w:lang w:eastAsia="en-US"/>
              </w:rPr>
            </w:pPr>
            <w:r>
              <w:rPr>
                <w:color w:val="000000"/>
                <w:sz w:val="20"/>
                <w:szCs w:val="22"/>
                <w:lang w:eastAsia="en-US"/>
              </w:rPr>
              <w:t>Vale of Glamorgan</w:t>
            </w:r>
          </w:p>
          <w:p w14:paraId="0301CE79" w14:textId="22C69523" w:rsidR="00C268E2" w:rsidRPr="0059380F" w:rsidRDefault="00757B9A" w:rsidP="00757B9A">
            <w:pPr>
              <w:jc w:val="left"/>
              <w:rPr>
                <w:rFonts w:cs="Arial"/>
                <w:color w:val="FF0000"/>
                <w:sz w:val="20"/>
              </w:rPr>
            </w:pPr>
            <w:r>
              <w:rPr>
                <w:color w:val="000000"/>
                <w:sz w:val="20"/>
                <w:szCs w:val="22"/>
                <w:lang w:eastAsia="en-US"/>
              </w:rPr>
              <w:t>CF64 5RP</w:t>
            </w:r>
          </w:p>
        </w:tc>
      </w:tr>
      <w:tr w:rsidR="00C268E2" w:rsidRPr="0059380F" w14:paraId="6277DD91" w14:textId="77777777" w:rsidTr="00C268E2">
        <w:tc>
          <w:tcPr>
            <w:tcW w:w="2694" w:type="dxa"/>
          </w:tcPr>
          <w:p w14:paraId="6B5E7F48" w14:textId="2E3B49AE"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5A0DA0EE" w14:textId="74139A36" w:rsidR="001811A9" w:rsidRPr="0059380F" w:rsidRDefault="001811A9" w:rsidP="008704FD">
      <w:pPr>
        <w:suppressAutoHyphens/>
        <w:ind w:left="5040"/>
        <w:rPr>
          <w:rFonts w:cs="Arial"/>
          <w:spacing w:val="-3"/>
          <w:sz w:val="20"/>
        </w:rPr>
      </w:pPr>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2C43F32C">
            <wp:simplePos x="0" y="0"/>
            <wp:positionH relativeFrom="column">
              <wp:posOffset>2838450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bookmarkStart w:id="0" w:name="_GoBack"/>
      <w:bookmarkEnd w:id="0"/>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B20F2">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B20F2">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B20F2">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B20F2">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0F2"/>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57B9A"/>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805"/>
    <w:rsid w:val="008F11CB"/>
    <w:rsid w:val="00904DF8"/>
    <w:rsid w:val="00947D3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644F9"/>
    <w:rsid w:val="00B90A54"/>
    <w:rsid w:val="00B94285"/>
    <w:rsid w:val="00B94E45"/>
    <w:rsid w:val="00BA4AE0"/>
    <w:rsid w:val="00BB7B8D"/>
    <w:rsid w:val="00C03CAC"/>
    <w:rsid w:val="00C14522"/>
    <w:rsid w:val="00C268E2"/>
    <w:rsid w:val="00C332A7"/>
    <w:rsid w:val="00C37E1F"/>
    <w:rsid w:val="00C70646"/>
    <w:rsid w:val="00C70FF6"/>
    <w:rsid w:val="00C97892"/>
    <w:rsid w:val="00CA30C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Silicon Based Manufacuting Installation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Finance Dept., Sully Moors Road, Sully, Penarth, Vale of Glamorgan CF64 5RP</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Barry Site, Sully Moors Road, Sully, Vale of Glamorgan CF64 5RP</Facility_x0020_Address>
    <Environment_x0020_Sub_x0020_Folder xmlns="859f7ad6-93f6-4205-b62b-a17f28acbbac">Environment monitoring</Environment_x0020_Sub_x0020_Folder>
    <Customer_x0020_Name xmlns="859f7ad6-93f6-4205-b62b-a17f28acbbac">Cabot Carbon Ltd</Customer_x0020_Name>
    <Surrendered_x002f_Expired xmlns="859f7ad6-93f6-4205-b62b-a17f28acbbac" xsi:nil="true"/>
    <Post_x0020_code xmlns="859f7ad6-93f6-4205-b62b-a17f28acbbac">CF64 5RP</Post_x0020_code>
    <Surrendered_x002f_Expired_x0020_Date xmlns="859f7ad6-93f6-4205-b62b-a17f28acbbac" xsi:nil="true"/>
    <_dlc_DocId xmlns="9be56660-2c31-41ef-bc00-23e72f632f2a">REGU-386-17050</_dlc_DocId>
    <_dlc_DocIdUrl xmlns="9be56660-2c31-41ef-bc00-23e72f632f2a">
      <Url>https://cyfoethnaturiolcymru.sharepoint.com/teams/Regulatory/Permitting/_layouts/15/DocIdRedir.aspx?ID=REGU-386-17050</Url>
      <Description>REGU-386-17050</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9C0B51BF-3092-403F-BEF5-D9FB8B7C8EF3}"/>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F928897-871A-4E7F-83C3-87F646EE60B6}"/>
</file>

<file path=customXml/itemProps5.xml><?xml version="1.0" encoding="utf-8"?>
<ds:datastoreItem xmlns:ds="http://schemas.openxmlformats.org/officeDocument/2006/customXml" ds:itemID="{380D659D-9DCB-4446-A6ED-F83E23461EBD}">
  <ds:schemaRefs>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2177</Words>
  <Characters>13272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Notice</dc:title>
  <dc:subject>Statutory Notice Template</dc:subject>
  <dc:creator>A Leakey</dc:creator>
  <cp:keywords>Statutory Notice, Enforcement, Enforcement Notice, OGN, OGN FORM</cp:keywords>
  <dc:description>Version 1, dated June 2015</dc:description>
  <cp:lastModifiedBy>Parr, Elizabeth</cp:lastModifiedBy>
  <cp:revision>4</cp:revision>
  <cp:lastPrinted>2016-12-30T15:52:00Z</cp:lastPrinted>
  <dcterms:created xsi:type="dcterms:W3CDTF">2016-12-23T12:20:00Z</dcterms:created>
  <dcterms:modified xsi:type="dcterms:W3CDTF">2016-12-30T15:52:00Z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df225614-bd4a-4186-840a-75882372a868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REGU-386-17050</vt:lpwstr>
  </property>
  <property fmtid="{D5CDD505-2E9C-101B-9397-08002B2CF9AE}" pid="8" name="_dlc_DocIdUrl">
    <vt:lpwstr>https://cyfoethnaturiolcymru.sharepoint.com/teams/Regulatory/Permitting/_layouts/15/DocIdRedir.aspx?ID=REGU-386-17050, REGU-386-17050</vt:lpwstr>
  </property>
  <property fmtid="{D5CDD505-2E9C-101B-9397-08002B2CF9AE}" pid="9" name="_docset_NoMedatataSyncRequired">
    <vt:lpwstr>False</vt:lpwstr>
  </property>
</Properties>
</file>