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59C83CCE"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F2769C">
              <w:rPr>
                <w:b/>
                <w:color w:val="auto"/>
                <w:sz w:val="20"/>
                <w:szCs w:val="20"/>
              </w:rPr>
              <w:t>J</w:t>
            </w:r>
            <w:r w:rsidR="00F63724">
              <w:rPr>
                <w:b/>
                <w:color w:val="auto"/>
                <w:sz w:val="20"/>
                <w:szCs w:val="20"/>
              </w:rPr>
              <w:t>P</w:t>
            </w:r>
            <w:r w:rsidR="00F2769C">
              <w:rPr>
                <w:b/>
                <w:color w:val="auto"/>
                <w:sz w:val="20"/>
                <w:szCs w:val="20"/>
              </w:rPr>
              <w:t>3632ZH</w:t>
            </w:r>
          </w:p>
          <w:p w14:paraId="304F99AB" w14:textId="77777777" w:rsidR="00880C97" w:rsidRPr="005124C7" w:rsidRDefault="00880C97" w:rsidP="000647F6">
            <w:pPr>
              <w:pStyle w:val="BodyText"/>
              <w:rPr>
                <w:sz w:val="20"/>
                <w:szCs w:val="20"/>
              </w:rPr>
            </w:pPr>
          </w:p>
          <w:p w14:paraId="78C7084A" w14:textId="41D790EB" w:rsidR="00E70C60" w:rsidRPr="005124C7" w:rsidRDefault="00E70C60" w:rsidP="000647F6">
            <w:pPr>
              <w:pStyle w:val="BodyText"/>
              <w:rPr>
                <w:sz w:val="20"/>
                <w:szCs w:val="20"/>
              </w:rPr>
            </w:pPr>
            <w:bookmarkStart w:id="1" w:name="_GoBack"/>
            <w:bookmarkEnd w:id="1"/>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180F2DCF"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C974AC">
              <w:rPr>
                <w:sz w:val="18"/>
                <w:szCs w:val="16"/>
              </w:rPr>
              <w:t>caitriona.harvey</w:t>
            </w:r>
            <w:r w:rsidR="00D20204" w:rsidRPr="00D40394">
              <w:rPr>
                <w:sz w:val="18"/>
                <w:szCs w:val="16"/>
              </w:rPr>
              <w:t>@naturalresourceswales.gov.uk</w:t>
            </w:r>
          </w:p>
          <w:p w14:paraId="557526E4" w14:textId="0F4C0B46"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C974AC">
              <w:rPr>
                <w:sz w:val="18"/>
                <w:szCs w:val="16"/>
              </w:rPr>
              <w:t>68</w:t>
            </w:r>
          </w:p>
          <w:p w14:paraId="0A61E64D" w14:textId="77777777" w:rsidR="00880C97" w:rsidRPr="005124C7" w:rsidRDefault="00880C97" w:rsidP="000647F6">
            <w:pPr>
              <w:pStyle w:val="BodyText"/>
              <w:rPr>
                <w:sz w:val="20"/>
                <w:szCs w:val="20"/>
              </w:rPr>
            </w:pPr>
          </w:p>
        </w:tc>
      </w:tr>
    </w:tbl>
    <w:p w14:paraId="22F7D195" w14:textId="77777777" w:rsidR="00F2769C" w:rsidRPr="00D20204" w:rsidRDefault="00F2769C" w:rsidP="00F2769C">
      <w:pPr>
        <w:pStyle w:val="BodyText"/>
        <w:rPr>
          <w:sz w:val="22"/>
          <w:szCs w:val="22"/>
        </w:rPr>
      </w:pPr>
      <w:r w:rsidRPr="00D20204">
        <w:rPr>
          <w:sz w:val="22"/>
          <w:szCs w:val="22"/>
        </w:rPr>
        <w:t>The Company Secretary</w:t>
      </w:r>
    </w:p>
    <w:p w14:paraId="182FFD4D" w14:textId="70EB7112" w:rsidR="00F2769C" w:rsidRPr="00D20204" w:rsidRDefault="00F2769C" w:rsidP="00F2769C">
      <w:pPr>
        <w:pStyle w:val="BodyText"/>
        <w:rPr>
          <w:sz w:val="22"/>
          <w:szCs w:val="22"/>
        </w:rPr>
      </w:pPr>
      <w:r>
        <w:rPr>
          <w:sz w:val="22"/>
          <w:szCs w:val="22"/>
        </w:rPr>
        <w:t>Industrial Energy Services L</w:t>
      </w:r>
      <w:r w:rsidRPr="00D20204">
        <w:rPr>
          <w:sz w:val="22"/>
          <w:szCs w:val="22"/>
        </w:rPr>
        <w:t>imited</w:t>
      </w:r>
    </w:p>
    <w:p w14:paraId="041520FC" w14:textId="77777777" w:rsidR="00F2769C" w:rsidRDefault="00F2769C" w:rsidP="00F2769C">
      <w:pPr>
        <w:ind w:left="709" w:hanging="709"/>
        <w:rPr>
          <w:rFonts w:cs="Arial"/>
          <w:sz w:val="22"/>
          <w:szCs w:val="22"/>
        </w:rPr>
      </w:pPr>
      <w:r>
        <w:rPr>
          <w:rFonts w:cs="Arial"/>
          <w:sz w:val="22"/>
          <w:szCs w:val="22"/>
        </w:rPr>
        <w:t>Shared Services Centre Q3 Office</w:t>
      </w:r>
    </w:p>
    <w:p w14:paraId="399F04E4" w14:textId="3CAC2CE6" w:rsidR="00F2769C" w:rsidRDefault="00F2769C" w:rsidP="00F2769C">
      <w:pPr>
        <w:ind w:left="709" w:hanging="709"/>
        <w:rPr>
          <w:rFonts w:cs="Arial"/>
          <w:sz w:val="22"/>
          <w:szCs w:val="22"/>
        </w:rPr>
      </w:pPr>
      <w:r>
        <w:rPr>
          <w:rFonts w:cs="Arial"/>
          <w:sz w:val="22"/>
          <w:szCs w:val="22"/>
        </w:rPr>
        <w:t>Quorum Bus</w:t>
      </w:r>
      <w:r w:rsidR="00DA3C84">
        <w:rPr>
          <w:rFonts w:cs="Arial"/>
          <w:sz w:val="22"/>
          <w:szCs w:val="22"/>
        </w:rPr>
        <w:t>iness</w:t>
      </w:r>
      <w:r>
        <w:rPr>
          <w:rFonts w:cs="Arial"/>
          <w:sz w:val="22"/>
          <w:szCs w:val="22"/>
        </w:rPr>
        <w:t xml:space="preserve"> Park</w:t>
      </w:r>
    </w:p>
    <w:p w14:paraId="248B7226" w14:textId="77777777" w:rsidR="00F2769C" w:rsidRDefault="00F2769C" w:rsidP="00F2769C">
      <w:pPr>
        <w:ind w:left="709" w:hanging="709"/>
        <w:rPr>
          <w:rFonts w:cs="Arial"/>
          <w:sz w:val="22"/>
          <w:szCs w:val="22"/>
        </w:rPr>
      </w:pPr>
      <w:r>
        <w:rPr>
          <w:rFonts w:cs="Arial"/>
          <w:sz w:val="22"/>
          <w:szCs w:val="22"/>
        </w:rPr>
        <w:t>Benton Lane</w:t>
      </w:r>
    </w:p>
    <w:p w14:paraId="14A6F50C" w14:textId="77777777" w:rsidR="00F2769C" w:rsidRDefault="00F2769C" w:rsidP="00F2769C">
      <w:pPr>
        <w:ind w:left="709" w:hanging="709"/>
        <w:rPr>
          <w:rFonts w:cs="Arial"/>
          <w:sz w:val="22"/>
          <w:szCs w:val="22"/>
        </w:rPr>
      </w:pPr>
      <w:r>
        <w:rPr>
          <w:rFonts w:cs="Arial"/>
          <w:sz w:val="22"/>
          <w:szCs w:val="22"/>
        </w:rPr>
        <w:t>Newcastle Upon Tyne</w:t>
      </w:r>
    </w:p>
    <w:p w14:paraId="64138DA5" w14:textId="77777777" w:rsidR="00F2769C" w:rsidRPr="00D20204" w:rsidRDefault="00F2769C" w:rsidP="00F2769C">
      <w:pPr>
        <w:ind w:left="709" w:hanging="709"/>
        <w:rPr>
          <w:rFonts w:cs="Arial"/>
          <w:sz w:val="22"/>
          <w:szCs w:val="22"/>
        </w:rPr>
      </w:pPr>
      <w:r>
        <w:rPr>
          <w:rFonts w:cs="Arial"/>
          <w:sz w:val="22"/>
          <w:szCs w:val="22"/>
        </w:rPr>
        <w:t>NE12 8EX</w:t>
      </w:r>
    </w:p>
    <w:p w14:paraId="15A4DDEF" w14:textId="6D2806B1" w:rsidR="00B10644" w:rsidRPr="00B10644" w:rsidRDefault="00B10644" w:rsidP="00B10644">
      <w:pPr>
        <w:rPr>
          <w:rFonts w:cs="Arial"/>
          <w:sz w:val="22"/>
        </w:rPr>
      </w:pP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055527CD"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C974AC">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5A213882"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F2769C">
        <w:rPr>
          <w:rFonts w:cs="Arial"/>
          <w:sz w:val="22"/>
          <w:szCs w:val="22"/>
        </w:rPr>
        <w:t xml:space="preserve">Toby Griffiths </w:t>
      </w:r>
      <w:r w:rsidRPr="00D057FC">
        <w:rPr>
          <w:rFonts w:cs="Arial"/>
          <w:sz w:val="22"/>
          <w:szCs w:val="22"/>
        </w:rPr>
        <w:t>in the first instance.</w:t>
      </w:r>
    </w:p>
    <w:p w14:paraId="5A929D8E" w14:textId="77777777" w:rsidR="00AE7011" w:rsidRDefault="00AE7011" w:rsidP="00AE7011">
      <w:pPr>
        <w:jc w:val="both"/>
      </w:pPr>
    </w:p>
    <w:p w14:paraId="68EABF02" w14:textId="77777777" w:rsidR="000A185D" w:rsidRDefault="000A185D" w:rsidP="000A185D">
      <w:pPr>
        <w:jc w:val="both"/>
        <w:rPr>
          <w:sz w:val="22"/>
          <w:szCs w:val="22"/>
        </w:rPr>
      </w:pPr>
      <w:r>
        <w:rPr>
          <w:sz w:val="22"/>
          <w:szCs w:val="22"/>
        </w:rPr>
        <w:t>Yours faithfully</w:t>
      </w:r>
    </w:p>
    <w:p w14:paraId="10AE9CE6" w14:textId="77777777" w:rsidR="000A185D" w:rsidRDefault="000A185D" w:rsidP="000A185D">
      <w:pPr>
        <w:rPr>
          <w:sz w:val="22"/>
          <w:szCs w:val="22"/>
        </w:rPr>
      </w:pPr>
      <w:r>
        <w:rPr>
          <w:b/>
          <w:noProof/>
          <w:lang w:eastAsia="en-GB"/>
        </w:rPr>
        <w:drawing>
          <wp:inline distT="0" distB="0" distL="0" distR="0" wp14:anchorId="44953A1B" wp14:editId="2BE2EF42">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15C5EFFC" w14:textId="77777777" w:rsidR="000A185D" w:rsidRDefault="000A185D" w:rsidP="000A185D">
      <w:pPr>
        <w:rPr>
          <w:sz w:val="22"/>
          <w:szCs w:val="22"/>
        </w:rPr>
      </w:pPr>
    </w:p>
    <w:p w14:paraId="65945483" w14:textId="77777777" w:rsidR="000A185D" w:rsidRDefault="000A185D" w:rsidP="000A185D">
      <w:pPr>
        <w:rPr>
          <w:b/>
          <w:color w:val="000000"/>
          <w:sz w:val="22"/>
          <w:szCs w:val="22"/>
          <w:lang w:eastAsia="en-GB"/>
        </w:rPr>
      </w:pPr>
      <w:r>
        <w:rPr>
          <w:b/>
          <w:color w:val="000000"/>
          <w:sz w:val="22"/>
          <w:szCs w:val="22"/>
          <w:lang w:eastAsia="en-GB"/>
        </w:rPr>
        <w:t>Caitriona Harvey</w:t>
      </w:r>
    </w:p>
    <w:p w14:paraId="067B07C0" w14:textId="77777777" w:rsidR="000A185D" w:rsidRDefault="000A185D" w:rsidP="000A185D">
      <w:pPr>
        <w:rPr>
          <w:b/>
          <w:color w:val="000000"/>
          <w:sz w:val="22"/>
          <w:szCs w:val="22"/>
          <w:lang w:eastAsia="en-GB"/>
        </w:rPr>
      </w:pPr>
      <w:r>
        <w:rPr>
          <w:b/>
          <w:color w:val="000000"/>
          <w:sz w:val="22"/>
          <w:szCs w:val="22"/>
          <w:lang w:eastAsia="en-GB"/>
        </w:rPr>
        <w:t>Industry and Waste Regulation Taff &amp; Ely Team Leader</w:t>
      </w:r>
    </w:p>
    <w:p w14:paraId="38E50247" w14:textId="77777777" w:rsidR="000A185D" w:rsidRDefault="000A185D" w:rsidP="000A185D">
      <w:pPr>
        <w:rPr>
          <w:color w:val="000000"/>
          <w:sz w:val="22"/>
          <w:szCs w:val="22"/>
          <w:lang w:eastAsia="en-GB"/>
        </w:rPr>
      </w:pPr>
      <w:r>
        <w:rPr>
          <w:color w:val="000000"/>
          <w:sz w:val="22"/>
          <w:szCs w:val="22"/>
          <w:lang w:eastAsia="en-GB"/>
        </w:rPr>
        <w:t>Natural Resources Wales</w:t>
      </w:r>
    </w:p>
    <w:p w14:paraId="678B7CC2" w14:textId="35F601FA" w:rsidR="000A185D" w:rsidRDefault="000A185D" w:rsidP="00AE7011">
      <w:pPr>
        <w:jc w:val="both"/>
      </w:pPr>
    </w:p>
    <w:p w14:paraId="4A2C3B4E" w14:textId="77777777" w:rsidR="00AE7011" w:rsidRDefault="00AE7011" w:rsidP="005124C7">
      <w:pPr>
        <w:rPr>
          <w:sz w:val="22"/>
          <w:szCs w:val="22"/>
        </w:rPr>
      </w:pPr>
    </w:p>
    <w:p w14:paraId="380E862A" w14:textId="3A1611D5" w:rsidR="00F63724" w:rsidRPr="008227B3" w:rsidRDefault="00F63724" w:rsidP="00F63724">
      <w:pPr>
        <w:rPr>
          <w:sz w:val="22"/>
          <w:szCs w:val="22"/>
        </w:rPr>
      </w:pPr>
      <w:r>
        <w:rPr>
          <w:sz w:val="22"/>
          <w:szCs w:val="22"/>
        </w:rPr>
        <w:t xml:space="preserve">cc. Mr </w:t>
      </w:r>
      <w:r w:rsidR="00F2769C">
        <w:rPr>
          <w:sz w:val="22"/>
          <w:szCs w:val="22"/>
        </w:rPr>
        <w:t>Hiram Mullen</w:t>
      </w:r>
      <w:r>
        <w:rPr>
          <w:sz w:val="22"/>
          <w:szCs w:val="22"/>
        </w:rPr>
        <w:t xml:space="preserve">, </w:t>
      </w:r>
      <w:r w:rsidR="00F2769C">
        <w:rPr>
          <w:sz w:val="22"/>
          <w:szCs w:val="22"/>
        </w:rPr>
        <w:t>Industrial Services Ltd., Barry</w:t>
      </w:r>
    </w:p>
    <w:p w14:paraId="1DEC0730" w14:textId="0F6BDD1E" w:rsidR="008227B3" w:rsidRPr="008227B3" w:rsidRDefault="008227B3" w:rsidP="00F63724">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24AE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24AE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24AE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24AE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185D"/>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974A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A3C84"/>
    <w:rsid w:val="00DF135D"/>
    <w:rsid w:val="00DF4B14"/>
    <w:rsid w:val="00E17596"/>
    <w:rsid w:val="00E24AEA"/>
    <w:rsid w:val="00E26F55"/>
    <w:rsid w:val="00E3072A"/>
    <w:rsid w:val="00E54B8B"/>
    <w:rsid w:val="00E70C60"/>
    <w:rsid w:val="00E8464F"/>
    <w:rsid w:val="00E84A9F"/>
    <w:rsid w:val="00E9414B"/>
    <w:rsid w:val="00E954ED"/>
    <w:rsid w:val="00E97451"/>
    <w:rsid w:val="00EB4078"/>
    <w:rsid w:val="00EB5EE5"/>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Cogeneration Plant</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Barry Cogeneration Plant, Wimbourne Road, Dock No 2, Barry, Vale of Glamorgan CF63 3DH</Facility_x0020_Address>
    <Environment_x0020_Sub_x0020_Folder xmlns="859f7ad6-93f6-4205-b62b-a17f28acbbac">Environment monitoring</Environment_x0020_Sub_x0020_Folder>
    <Customer_x0020_Name xmlns="859f7ad6-93f6-4205-b62b-a17f28acbbac">Dow Silicones UK Limited</Customer_x0020_Name>
    <Surrendered_x002f_Expired xmlns="859f7ad6-93f6-4205-b62b-a17f28acbbac" xsi:nil="true"/>
    <Post_x0020_code xmlns="859f7ad6-93f6-4205-b62b-a17f28acbbac">CF63 3DH</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6864931F-953F-4B63-94AC-9B45A458F874}"/>
</file>

<file path=customXml/itemProps4.xml><?xml version="1.0" encoding="utf-8"?>
<ds:datastoreItem xmlns:ds="http://schemas.openxmlformats.org/officeDocument/2006/customXml" ds:itemID="{7BCEDD2A-BFBB-442E-97B4-099238C2DBDD}"/>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6</cp:revision>
  <cp:lastPrinted>2017-01-04T08:48:00Z</cp:lastPrinted>
  <dcterms:created xsi:type="dcterms:W3CDTF">2016-12-28T14:59:00Z</dcterms:created>
  <dcterms:modified xsi:type="dcterms:W3CDTF">2017-01-04T08:48:00Z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8c61f497-b71b-4614-a2a2-6124b02fd581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