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C8A51E" w14:textId="1A089B6B" w:rsidR="0053026E" w:rsidRPr="0053026E" w:rsidRDefault="00C04024" w:rsidP="0053026E">
      <w:pPr>
        <w:spacing w:after="0"/>
        <w:ind w:right="-23"/>
        <w:rPr>
          <w:rFonts w:ascii="Arial" w:eastAsia="Arial" w:hAnsi="Arial" w:cs="Arial"/>
          <w:b/>
          <w:w w:val="101"/>
          <w:position w:val="-1"/>
          <w:sz w:val="36"/>
          <w:szCs w:val="36"/>
          <w:u w:val="single"/>
        </w:rPr>
      </w:pPr>
      <w:r w:rsidRPr="00453FB9">
        <w:rPr>
          <w:rFonts w:ascii="Arial" w:eastAsia="Times New Roman" w:hAnsi="Arial" w:cs="Arial"/>
          <w:noProof/>
          <w:sz w:val="24"/>
          <w:szCs w:val="24"/>
          <w:lang w:val="en-GB" w:eastAsia="en-GB"/>
        </w:rPr>
        <w:drawing>
          <wp:anchor distT="0" distB="0" distL="114300" distR="114300" simplePos="0" relativeHeight="251659264" behindDoc="1" locked="0" layoutInCell="1" allowOverlap="1" wp14:anchorId="6D21812A" wp14:editId="382B7AF5">
            <wp:simplePos x="0" y="0"/>
            <wp:positionH relativeFrom="margin">
              <wp:align>left</wp:align>
            </wp:positionH>
            <wp:positionV relativeFrom="paragraph">
              <wp:posOffset>-750627</wp:posOffset>
            </wp:positionV>
            <wp:extent cx="2161100" cy="1530221"/>
            <wp:effectExtent l="0" t="0" r="0" b="0"/>
            <wp:wrapNone/>
            <wp:docPr id="286" name="Picture 286" descr="C:\Users\julie.tate\SkyDrive Pro\logo\NRW_logo_CMYK_st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lie.tate\SkyDrive Pro\logo\NRW_logo_CMYK_stack.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1100" cy="15302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71DF">
        <w:rPr>
          <w:rFonts w:ascii="Arial" w:hAnsi="Arial" w:cs="Arial"/>
          <w:sz w:val="24"/>
          <w:szCs w:val="24"/>
        </w:rPr>
        <w:tab/>
      </w:r>
      <w:r w:rsidR="0053026E">
        <w:rPr>
          <w:rFonts w:ascii="Arial" w:hAnsi="Arial" w:cs="Arial"/>
          <w:sz w:val="24"/>
          <w:szCs w:val="24"/>
        </w:rPr>
        <w:tab/>
      </w:r>
      <w:r w:rsidR="0053026E">
        <w:rPr>
          <w:rFonts w:ascii="Arial" w:hAnsi="Arial" w:cs="Arial"/>
          <w:sz w:val="24"/>
          <w:szCs w:val="24"/>
        </w:rPr>
        <w:tab/>
      </w:r>
      <w:r w:rsidR="0053026E">
        <w:rPr>
          <w:rFonts w:ascii="Arial" w:hAnsi="Arial" w:cs="Arial"/>
          <w:sz w:val="24"/>
          <w:szCs w:val="24"/>
        </w:rPr>
        <w:tab/>
      </w:r>
      <w:r w:rsidR="0053026E">
        <w:rPr>
          <w:rFonts w:ascii="Arial" w:hAnsi="Arial" w:cs="Arial"/>
          <w:sz w:val="24"/>
          <w:szCs w:val="24"/>
        </w:rPr>
        <w:tab/>
      </w:r>
      <w:r w:rsidR="0053026E">
        <w:rPr>
          <w:rFonts w:ascii="Arial" w:hAnsi="Arial" w:cs="Arial"/>
          <w:sz w:val="24"/>
          <w:szCs w:val="24"/>
        </w:rPr>
        <w:tab/>
      </w:r>
      <w:r w:rsidR="0053026E">
        <w:rPr>
          <w:rFonts w:ascii="Arial" w:hAnsi="Arial" w:cs="Arial"/>
          <w:sz w:val="24"/>
          <w:szCs w:val="24"/>
        </w:rPr>
        <w:tab/>
      </w:r>
      <w:r w:rsidR="0053026E" w:rsidRPr="0053026E">
        <w:rPr>
          <w:rFonts w:ascii="Arial" w:eastAsia="Arial" w:hAnsi="Arial" w:cs="Arial"/>
          <w:b/>
          <w:w w:val="101"/>
          <w:position w:val="-1"/>
          <w:sz w:val="36"/>
          <w:szCs w:val="36"/>
          <w:u w:val="single"/>
        </w:rPr>
        <w:t>INTERNAL USE ONLY</w:t>
      </w:r>
    </w:p>
    <w:p w14:paraId="0F8556E5" w14:textId="7C6C9873" w:rsidR="002017EE" w:rsidRPr="00453FB9" w:rsidRDefault="002017EE">
      <w:pPr>
        <w:spacing w:before="8" w:after="0" w:line="100" w:lineRule="exact"/>
        <w:rPr>
          <w:rFonts w:ascii="Arial" w:hAnsi="Arial" w:cs="Arial"/>
          <w:sz w:val="24"/>
          <w:szCs w:val="24"/>
        </w:rPr>
      </w:pPr>
    </w:p>
    <w:p w14:paraId="0F8556E6" w14:textId="77777777" w:rsidR="002017EE" w:rsidRPr="00453FB9" w:rsidRDefault="002017EE">
      <w:pPr>
        <w:spacing w:after="0" w:line="240" w:lineRule="auto"/>
        <w:ind w:left="139" w:right="-20"/>
        <w:rPr>
          <w:rFonts w:ascii="Arial" w:eastAsia="Times New Roman" w:hAnsi="Arial" w:cs="Arial"/>
          <w:sz w:val="24"/>
          <w:szCs w:val="24"/>
        </w:rPr>
      </w:pPr>
    </w:p>
    <w:p w14:paraId="0F8556E7" w14:textId="77777777" w:rsidR="002017EE" w:rsidRPr="00453FB9" w:rsidRDefault="002017EE">
      <w:pPr>
        <w:spacing w:before="6" w:after="0" w:line="160" w:lineRule="exact"/>
        <w:rPr>
          <w:rFonts w:ascii="Arial" w:hAnsi="Arial" w:cs="Arial"/>
          <w:sz w:val="24"/>
          <w:szCs w:val="24"/>
        </w:rPr>
      </w:pPr>
    </w:p>
    <w:p w14:paraId="0F8556E8" w14:textId="3DC3B899" w:rsidR="002017EE" w:rsidRPr="00453FB9" w:rsidRDefault="002017EE">
      <w:pPr>
        <w:spacing w:after="0" w:line="200" w:lineRule="exact"/>
        <w:rPr>
          <w:rFonts w:ascii="Arial" w:hAnsi="Arial" w:cs="Arial"/>
          <w:sz w:val="24"/>
          <w:szCs w:val="24"/>
        </w:rPr>
      </w:pPr>
    </w:p>
    <w:p w14:paraId="17D4B0ED" w14:textId="2F5B82CB" w:rsidR="00C04024" w:rsidRDefault="0053026E" w:rsidP="00C04024">
      <w:pPr>
        <w:spacing w:after="0"/>
        <w:ind w:right="-23"/>
        <w:rPr>
          <w:rFonts w:ascii="Arial" w:eastAsia="Arial" w:hAnsi="Arial" w:cs="Arial"/>
          <w:b/>
          <w:w w:val="101"/>
          <w:position w:val="-1"/>
          <w:sz w:val="24"/>
          <w:szCs w:val="24"/>
        </w:rPr>
      </w:pPr>
      <w:r>
        <w:rPr>
          <w:rFonts w:ascii="Arial" w:eastAsia="Arial" w:hAnsi="Arial" w:cs="Arial"/>
          <w:b/>
          <w:w w:val="101"/>
          <w:position w:val="-1"/>
          <w:sz w:val="24"/>
          <w:szCs w:val="24"/>
          <w:u w:val="single"/>
        </w:rPr>
        <w:t xml:space="preserve">Checklist </w:t>
      </w:r>
      <w:r w:rsidR="00C04024" w:rsidRPr="00C04024">
        <w:rPr>
          <w:rFonts w:ascii="Arial" w:eastAsia="Arial" w:hAnsi="Arial" w:cs="Arial"/>
          <w:b/>
          <w:w w:val="101"/>
          <w:position w:val="-1"/>
          <w:sz w:val="24"/>
          <w:szCs w:val="24"/>
          <w:u w:val="single"/>
        </w:rPr>
        <w:t xml:space="preserve">to </w:t>
      </w:r>
      <w:r>
        <w:rPr>
          <w:rFonts w:ascii="Arial" w:eastAsia="Arial" w:hAnsi="Arial" w:cs="Arial"/>
          <w:b/>
          <w:w w:val="101"/>
          <w:position w:val="-1"/>
          <w:sz w:val="24"/>
          <w:szCs w:val="24"/>
          <w:u w:val="single"/>
        </w:rPr>
        <w:t xml:space="preserve">be used </w:t>
      </w:r>
      <w:r w:rsidR="00C04024" w:rsidRPr="00C04024">
        <w:rPr>
          <w:rFonts w:ascii="Arial" w:eastAsia="Arial" w:hAnsi="Arial" w:cs="Arial"/>
          <w:b/>
          <w:w w:val="101"/>
          <w:position w:val="-1"/>
          <w:sz w:val="24"/>
          <w:szCs w:val="24"/>
          <w:u w:val="single"/>
        </w:rPr>
        <w:t xml:space="preserve">when </w:t>
      </w:r>
      <w:r w:rsidR="00D40470" w:rsidRPr="00C04024">
        <w:rPr>
          <w:rFonts w:ascii="Arial" w:eastAsia="Arial" w:hAnsi="Arial" w:cs="Arial"/>
          <w:b/>
          <w:w w:val="101"/>
          <w:position w:val="-1"/>
          <w:sz w:val="24"/>
          <w:szCs w:val="24"/>
          <w:u w:val="single"/>
        </w:rPr>
        <w:t xml:space="preserve">assessing Fire </w:t>
      </w:r>
      <w:r w:rsidR="00D40470" w:rsidRPr="00C04024">
        <w:rPr>
          <w:rFonts w:ascii="Arial" w:eastAsia="Arial" w:hAnsi="Arial" w:cs="Arial"/>
          <w:b/>
          <w:position w:val="-1"/>
          <w:sz w:val="24"/>
          <w:szCs w:val="24"/>
          <w:u w:val="single"/>
        </w:rPr>
        <w:t>prevention</w:t>
      </w:r>
      <w:r w:rsidR="00D40470" w:rsidRPr="00C04024">
        <w:rPr>
          <w:rFonts w:ascii="Arial" w:eastAsia="Arial" w:hAnsi="Arial" w:cs="Arial"/>
          <w:spacing w:val="26"/>
          <w:position w:val="-1"/>
          <w:sz w:val="24"/>
          <w:szCs w:val="24"/>
          <w:u w:val="single"/>
        </w:rPr>
        <w:t xml:space="preserve"> </w:t>
      </w:r>
      <w:r w:rsidR="00D40470" w:rsidRPr="00C04024">
        <w:rPr>
          <w:rFonts w:ascii="Arial" w:eastAsia="Arial" w:hAnsi="Arial" w:cs="Arial"/>
          <w:b/>
          <w:spacing w:val="26"/>
          <w:position w:val="-1"/>
          <w:sz w:val="24"/>
          <w:szCs w:val="24"/>
          <w:u w:val="single"/>
        </w:rPr>
        <w:t xml:space="preserve">and mitigation </w:t>
      </w:r>
      <w:r w:rsidR="00D40470" w:rsidRPr="00C04024">
        <w:rPr>
          <w:rFonts w:ascii="Arial" w:eastAsia="Arial" w:hAnsi="Arial" w:cs="Arial"/>
          <w:b/>
          <w:w w:val="101"/>
          <w:position w:val="-1"/>
          <w:sz w:val="24"/>
          <w:szCs w:val="24"/>
          <w:u w:val="single"/>
        </w:rPr>
        <w:t>plans</w:t>
      </w:r>
      <w:r w:rsidR="00C04024">
        <w:rPr>
          <w:rFonts w:ascii="Arial" w:eastAsia="Arial" w:hAnsi="Arial" w:cs="Arial"/>
          <w:b/>
          <w:w w:val="101"/>
          <w:position w:val="-1"/>
          <w:sz w:val="24"/>
          <w:szCs w:val="24"/>
        </w:rPr>
        <w:t xml:space="preserve">. </w:t>
      </w:r>
    </w:p>
    <w:p w14:paraId="61C0711C" w14:textId="77777777" w:rsidR="00C04024" w:rsidRDefault="00C04024" w:rsidP="00C04024">
      <w:pPr>
        <w:spacing w:after="0"/>
        <w:ind w:right="-23"/>
        <w:rPr>
          <w:rFonts w:ascii="Arial" w:eastAsia="Arial" w:hAnsi="Arial" w:cs="Arial"/>
          <w:b/>
          <w:w w:val="101"/>
          <w:position w:val="-1"/>
          <w:sz w:val="24"/>
          <w:szCs w:val="24"/>
        </w:rPr>
      </w:pPr>
    </w:p>
    <w:p w14:paraId="60F8CDD6" w14:textId="76939C00" w:rsidR="00C04024" w:rsidRDefault="00C04024" w:rsidP="00C04024">
      <w:pPr>
        <w:spacing w:after="0"/>
        <w:ind w:right="-23"/>
        <w:rPr>
          <w:rFonts w:ascii="Arial" w:eastAsia="Arial" w:hAnsi="Arial" w:cs="Arial"/>
          <w:b/>
          <w:w w:val="101"/>
          <w:position w:val="-1"/>
          <w:sz w:val="24"/>
          <w:szCs w:val="24"/>
        </w:rPr>
      </w:pPr>
      <w:r w:rsidRPr="00C04024">
        <w:rPr>
          <w:rFonts w:ascii="Arial" w:eastAsia="Arial" w:hAnsi="Arial" w:cs="Arial"/>
          <w:b/>
          <w:w w:val="101"/>
          <w:position w:val="-1"/>
          <w:sz w:val="24"/>
          <w:szCs w:val="24"/>
          <w:u w:val="single"/>
        </w:rPr>
        <w:t>Please note:</w:t>
      </w:r>
      <w:r>
        <w:rPr>
          <w:rFonts w:ascii="Arial" w:eastAsia="Arial" w:hAnsi="Arial" w:cs="Arial"/>
          <w:b/>
          <w:w w:val="101"/>
          <w:position w:val="-1"/>
          <w:sz w:val="24"/>
          <w:szCs w:val="24"/>
        </w:rPr>
        <w:t xml:space="preserve"> </w:t>
      </w:r>
    </w:p>
    <w:p w14:paraId="080F22C9" w14:textId="7AA2228C" w:rsidR="00D40470" w:rsidRDefault="00C04024" w:rsidP="00C04024">
      <w:pPr>
        <w:spacing w:after="0"/>
        <w:ind w:right="-23"/>
        <w:rPr>
          <w:rFonts w:ascii="Arial" w:eastAsia="Arial" w:hAnsi="Arial" w:cs="Arial"/>
          <w:b/>
          <w:w w:val="101"/>
          <w:position w:val="-1"/>
          <w:sz w:val="24"/>
          <w:szCs w:val="24"/>
        </w:rPr>
      </w:pPr>
      <w:r>
        <w:rPr>
          <w:rFonts w:ascii="Arial" w:eastAsia="Arial" w:hAnsi="Arial" w:cs="Arial"/>
          <w:b/>
          <w:w w:val="101"/>
          <w:position w:val="-1"/>
          <w:sz w:val="24"/>
          <w:szCs w:val="24"/>
        </w:rPr>
        <w:t>this checklist has been produced to help you identify and record if the Fire Prevention and Mitigation Plan (FPMP) includes all the relevant information</w:t>
      </w:r>
      <w:r w:rsidR="00B451D2">
        <w:rPr>
          <w:rFonts w:ascii="Arial" w:eastAsia="Arial" w:hAnsi="Arial" w:cs="Arial"/>
          <w:b/>
          <w:w w:val="101"/>
          <w:position w:val="-1"/>
          <w:sz w:val="24"/>
          <w:szCs w:val="24"/>
        </w:rPr>
        <w:t>,</w:t>
      </w:r>
      <w:r>
        <w:rPr>
          <w:rFonts w:ascii="Arial" w:eastAsia="Arial" w:hAnsi="Arial" w:cs="Arial"/>
          <w:b/>
          <w:w w:val="101"/>
          <w:position w:val="-1"/>
          <w:sz w:val="24"/>
          <w:szCs w:val="24"/>
        </w:rPr>
        <w:t xml:space="preserve"> in accordance with the guidance. This checklist is not a tick box exercise to enable you to determine if the plan i</w:t>
      </w:r>
      <w:r w:rsidR="0053026E">
        <w:rPr>
          <w:rFonts w:ascii="Arial" w:eastAsia="Arial" w:hAnsi="Arial" w:cs="Arial"/>
          <w:b/>
          <w:w w:val="101"/>
          <w:position w:val="-1"/>
          <w:sz w:val="24"/>
          <w:szCs w:val="24"/>
        </w:rPr>
        <w:t>s</w:t>
      </w:r>
      <w:r>
        <w:rPr>
          <w:rFonts w:ascii="Arial" w:eastAsia="Arial" w:hAnsi="Arial" w:cs="Arial"/>
          <w:b/>
          <w:w w:val="101"/>
          <w:position w:val="-1"/>
          <w:sz w:val="24"/>
          <w:szCs w:val="24"/>
        </w:rPr>
        <w:t xml:space="preserve"> the suitable and each plan must be </w:t>
      </w:r>
      <w:r w:rsidR="0053026E">
        <w:rPr>
          <w:rFonts w:ascii="Arial" w:eastAsia="Arial" w:hAnsi="Arial" w:cs="Arial"/>
          <w:b/>
          <w:w w:val="101"/>
          <w:position w:val="-1"/>
          <w:sz w:val="24"/>
          <w:szCs w:val="24"/>
        </w:rPr>
        <w:t xml:space="preserve">assessed and </w:t>
      </w:r>
      <w:r>
        <w:rPr>
          <w:rFonts w:ascii="Arial" w:eastAsia="Arial" w:hAnsi="Arial" w:cs="Arial"/>
          <w:b/>
          <w:w w:val="101"/>
          <w:position w:val="-1"/>
          <w:sz w:val="24"/>
          <w:szCs w:val="24"/>
        </w:rPr>
        <w:t>considered in terms of the risk of fire a</w:t>
      </w:r>
      <w:r w:rsidR="00FD7342">
        <w:rPr>
          <w:rFonts w:ascii="Arial" w:eastAsia="Arial" w:hAnsi="Arial" w:cs="Arial"/>
          <w:b/>
          <w:w w:val="101"/>
          <w:position w:val="-1"/>
          <w:sz w:val="24"/>
          <w:szCs w:val="24"/>
        </w:rPr>
        <w:t>nd how it will be prevented</w:t>
      </w:r>
      <w:r>
        <w:rPr>
          <w:rFonts w:ascii="Arial" w:eastAsia="Arial" w:hAnsi="Arial" w:cs="Arial"/>
          <w:b/>
          <w:w w:val="101"/>
          <w:position w:val="-1"/>
          <w:sz w:val="24"/>
          <w:szCs w:val="24"/>
        </w:rPr>
        <w:t xml:space="preserve">. </w:t>
      </w:r>
    </w:p>
    <w:p w14:paraId="39145D88" w14:textId="6AF9E581" w:rsidR="00D6059D" w:rsidRDefault="00D6059D" w:rsidP="00C04024">
      <w:pPr>
        <w:spacing w:after="0"/>
        <w:ind w:right="-23"/>
        <w:rPr>
          <w:rFonts w:ascii="Arial" w:eastAsia="Arial" w:hAnsi="Arial" w:cs="Arial"/>
          <w:b/>
          <w:w w:val="101"/>
          <w:position w:val="-1"/>
          <w:sz w:val="24"/>
          <w:szCs w:val="24"/>
        </w:rPr>
      </w:pPr>
    </w:p>
    <w:p w14:paraId="0FE6780F" w14:textId="49F878A9" w:rsidR="00D6059D" w:rsidRPr="00453FB9" w:rsidRDefault="00D6059D" w:rsidP="00C04024">
      <w:pPr>
        <w:spacing w:after="0"/>
        <w:ind w:right="-23"/>
        <w:rPr>
          <w:rFonts w:ascii="Arial" w:eastAsia="Arial" w:hAnsi="Arial" w:cs="Arial"/>
          <w:w w:val="101"/>
          <w:position w:val="-1"/>
          <w:sz w:val="24"/>
          <w:szCs w:val="24"/>
        </w:rPr>
      </w:pPr>
      <w:r>
        <w:rPr>
          <w:rFonts w:ascii="Arial" w:eastAsia="Arial" w:hAnsi="Arial" w:cs="Arial"/>
          <w:b/>
          <w:w w:val="101"/>
          <w:position w:val="-1"/>
          <w:sz w:val="24"/>
          <w:szCs w:val="24"/>
        </w:rPr>
        <w:t xml:space="preserve">If you are unsure whether the proposed measures are suitable, please </w:t>
      </w:r>
      <w:r w:rsidR="00C459F9">
        <w:rPr>
          <w:rFonts w:ascii="Arial" w:eastAsia="Arial" w:hAnsi="Arial" w:cs="Arial"/>
          <w:b/>
          <w:w w:val="101"/>
          <w:position w:val="-1"/>
          <w:sz w:val="24"/>
          <w:szCs w:val="24"/>
        </w:rPr>
        <w:t>check</w:t>
      </w:r>
      <w:r>
        <w:rPr>
          <w:rFonts w:ascii="Arial" w:eastAsia="Arial" w:hAnsi="Arial" w:cs="Arial"/>
          <w:b/>
          <w:w w:val="101"/>
          <w:position w:val="-1"/>
          <w:sz w:val="24"/>
          <w:szCs w:val="24"/>
        </w:rPr>
        <w:t xml:space="preserve"> with your Senior Environment/ Permitting Officer.  In addition to this some useful information has been collated on the 01. FPMP query database saved </w:t>
      </w:r>
      <w:hyperlink r:id="rId14" w:history="1">
        <w:r w:rsidRPr="00D6059D">
          <w:rPr>
            <w:rStyle w:val="Hyperlink"/>
            <w:rFonts w:ascii="Arial" w:eastAsia="Arial" w:hAnsi="Arial" w:cs="Arial"/>
            <w:w w:val="101"/>
            <w:position w:val="-1"/>
            <w:sz w:val="24"/>
            <w:szCs w:val="24"/>
          </w:rPr>
          <w:t>here</w:t>
        </w:r>
      </w:hyperlink>
      <w:r>
        <w:rPr>
          <w:rFonts w:ascii="Arial" w:eastAsia="Arial" w:hAnsi="Arial" w:cs="Arial"/>
          <w:b/>
          <w:w w:val="101"/>
          <w:position w:val="-1"/>
          <w:sz w:val="24"/>
          <w:szCs w:val="24"/>
        </w:rPr>
        <w:t>.</w:t>
      </w:r>
    </w:p>
    <w:p w14:paraId="0F8556F4" w14:textId="7B5889DE" w:rsidR="002017EE" w:rsidRPr="00453FB9" w:rsidRDefault="00D40470" w:rsidP="00D40470">
      <w:pPr>
        <w:spacing w:after="0" w:line="597" w:lineRule="exact"/>
        <w:ind w:right="-20"/>
        <w:rPr>
          <w:rFonts w:ascii="Arial" w:eastAsia="Arial" w:hAnsi="Arial" w:cs="Arial"/>
          <w:i/>
          <w:sz w:val="24"/>
          <w:szCs w:val="24"/>
        </w:rPr>
      </w:pPr>
      <w:r w:rsidRPr="00453FB9">
        <w:rPr>
          <w:rFonts w:ascii="Arial" w:eastAsia="Arial" w:hAnsi="Arial" w:cs="Arial"/>
          <w:i/>
          <w:w w:val="101"/>
          <w:position w:val="-1"/>
          <w:sz w:val="24"/>
          <w:szCs w:val="24"/>
        </w:rPr>
        <w:t xml:space="preserve">(Produced in accordance with guidance </w:t>
      </w:r>
      <w:r w:rsidR="00E6190B" w:rsidRPr="00453FB9">
        <w:rPr>
          <w:rFonts w:ascii="Arial" w:eastAsia="Arial" w:hAnsi="Arial" w:cs="Arial"/>
          <w:i/>
          <w:sz w:val="24"/>
          <w:szCs w:val="24"/>
        </w:rPr>
        <w:t>Version 2</w:t>
      </w:r>
      <w:r w:rsidR="00B662C6" w:rsidRPr="00453FB9">
        <w:rPr>
          <w:rFonts w:ascii="Arial" w:eastAsia="Arial" w:hAnsi="Arial" w:cs="Arial"/>
          <w:i/>
          <w:sz w:val="24"/>
          <w:szCs w:val="24"/>
        </w:rPr>
        <w:t xml:space="preserve">, </w:t>
      </w:r>
      <w:r w:rsidR="00E6190B" w:rsidRPr="00453FB9">
        <w:rPr>
          <w:rFonts w:ascii="Arial" w:eastAsia="Arial" w:hAnsi="Arial" w:cs="Arial"/>
          <w:i/>
          <w:sz w:val="24"/>
          <w:szCs w:val="24"/>
        </w:rPr>
        <w:t>August 2017</w:t>
      </w:r>
      <w:r w:rsidRPr="00453FB9">
        <w:rPr>
          <w:rFonts w:ascii="Arial" w:eastAsia="Arial" w:hAnsi="Arial" w:cs="Arial"/>
          <w:i/>
          <w:sz w:val="24"/>
          <w:szCs w:val="24"/>
        </w:rPr>
        <w:t>)</w:t>
      </w:r>
    </w:p>
    <w:p w14:paraId="0F8556FB" w14:textId="77777777" w:rsidR="00792D09" w:rsidRPr="00453FB9" w:rsidRDefault="00792D09">
      <w:pPr>
        <w:spacing w:after="0"/>
        <w:rPr>
          <w:rFonts w:ascii="Arial" w:hAnsi="Arial" w:cs="Arial"/>
          <w:sz w:val="24"/>
          <w:szCs w:val="24"/>
        </w:rPr>
      </w:pPr>
    </w:p>
    <w:p w14:paraId="01CD65AC" w14:textId="6DD0E9CB" w:rsidR="00CF05A5" w:rsidRPr="00453FB9" w:rsidRDefault="00CF05A5" w:rsidP="00CF05A5">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r w:rsidRPr="00453FB9">
        <w:rPr>
          <w:rFonts w:ascii="Arial" w:hAnsi="Arial" w:cs="Arial"/>
          <w:b/>
          <w:sz w:val="24"/>
          <w:szCs w:val="24"/>
        </w:rPr>
        <w:t xml:space="preserve">Application number: </w:t>
      </w:r>
    </w:p>
    <w:p w14:paraId="3FC22232" w14:textId="02A5FCF2" w:rsidR="00CF05A5" w:rsidRPr="00453FB9" w:rsidRDefault="00CF05A5" w:rsidP="00CF05A5">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sidRPr="00453FB9">
        <w:rPr>
          <w:rFonts w:ascii="Arial" w:hAnsi="Arial" w:cs="Arial"/>
          <w:b/>
          <w:sz w:val="24"/>
          <w:szCs w:val="24"/>
        </w:rPr>
        <w:t xml:space="preserve">Applicant: </w:t>
      </w:r>
    </w:p>
    <w:p w14:paraId="15A6A02D" w14:textId="34E58E7B" w:rsidR="00CF05A5" w:rsidRPr="00453FB9" w:rsidRDefault="00CF05A5" w:rsidP="00CF05A5">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sidRPr="00453FB9">
        <w:rPr>
          <w:rFonts w:ascii="Arial" w:hAnsi="Arial" w:cs="Arial"/>
          <w:b/>
          <w:sz w:val="24"/>
          <w:szCs w:val="24"/>
        </w:rPr>
        <w:t xml:space="preserve">Facility Address: </w:t>
      </w:r>
    </w:p>
    <w:p w14:paraId="345B97D2" w14:textId="6597D1DC" w:rsidR="00CF05A5" w:rsidRPr="00453FB9" w:rsidRDefault="00CF05A5" w:rsidP="00CF05A5">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r w:rsidRPr="00453FB9">
        <w:rPr>
          <w:rFonts w:ascii="Arial" w:hAnsi="Arial" w:cs="Arial"/>
          <w:b/>
          <w:sz w:val="24"/>
          <w:szCs w:val="24"/>
        </w:rPr>
        <w:t xml:space="preserve">Date of assessment: </w:t>
      </w:r>
    </w:p>
    <w:p w14:paraId="38DC12FB" w14:textId="68ED7B2D" w:rsidR="00CF05A5" w:rsidRDefault="00CF05A5" w:rsidP="00CF05A5">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r w:rsidRPr="00453FB9">
        <w:rPr>
          <w:rFonts w:ascii="Arial" w:hAnsi="Arial" w:cs="Arial"/>
          <w:b/>
          <w:sz w:val="24"/>
          <w:szCs w:val="24"/>
        </w:rPr>
        <w:t xml:space="preserve">Assessment carried out by: </w:t>
      </w:r>
    </w:p>
    <w:p w14:paraId="799B63E2" w14:textId="2EBEA703" w:rsidR="00F0084E" w:rsidRPr="00453FB9" w:rsidRDefault="00F0084E" w:rsidP="00CF05A5">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r w:rsidRPr="00F0084E">
        <w:rPr>
          <w:rFonts w:ascii="Arial" w:hAnsi="Arial" w:cs="Arial"/>
          <w:b/>
          <w:sz w:val="24"/>
          <w:szCs w:val="24"/>
          <w:highlight w:val="yellow"/>
        </w:rPr>
        <w:t>Save a copy in the site folder on the DMS</w:t>
      </w:r>
    </w:p>
    <w:p w14:paraId="143CDA6D" w14:textId="706B4FC5" w:rsidR="00E20BF2" w:rsidRPr="00453FB9" w:rsidRDefault="00E20BF2" w:rsidP="00E20BF2">
      <w:pPr>
        <w:spacing w:before="120" w:after="0" w:line="240" w:lineRule="auto"/>
        <w:ind w:right="372"/>
        <w:rPr>
          <w:rFonts w:ascii="Arial" w:eastAsia="Arial" w:hAnsi="Arial" w:cs="Arial"/>
          <w:b/>
          <w:sz w:val="24"/>
          <w:szCs w:val="24"/>
        </w:rPr>
      </w:pPr>
      <w:r w:rsidRPr="00453FB9">
        <w:rPr>
          <w:rFonts w:ascii="Arial" w:eastAsia="Arial" w:hAnsi="Arial" w:cs="Arial"/>
          <w:b/>
          <w:sz w:val="24"/>
          <w:szCs w:val="24"/>
        </w:rPr>
        <w:t>If</w:t>
      </w:r>
      <w:r w:rsidRPr="00453FB9">
        <w:rPr>
          <w:rFonts w:ascii="Arial" w:eastAsia="Arial" w:hAnsi="Arial" w:cs="Arial"/>
          <w:b/>
          <w:spacing w:val="5"/>
          <w:sz w:val="24"/>
          <w:szCs w:val="24"/>
        </w:rPr>
        <w:t xml:space="preserve"> the applicant</w:t>
      </w:r>
      <w:r w:rsidRPr="00453FB9">
        <w:rPr>
          <w:rFonts w:ascii="Arial" w:eastAsia="Arial" w:hAnsi="Arial" w:cs="Arial"/>
          <w:b/>
          <w:spacing w:val="12"/>
          <w:sz w:val="24"/>
          <w:szCs w:val="24"/>
        </w:rPr>
        <w:t xml:space="preserve"> </w:t>
      </w:r>
      <w:r w:rsidRPr="00453FB9">
        <w:rPr>
          <w:rFonts w:ascii="Arial" w:eastAsia="Arial" w:hAnsi="Arial" w:cs="Arial"/>
          <w:b/>
          <w:sz w:val="24"/>
          <w:szCs w:val="24"/>
        </w:rPr>
        <w:t>d</w:t>
      </w:r>
      <w:r w:rsidRPr="00453FB9">
        <w:rPr>
          <w:rFonts w:ascii="Arial" w:eastAsia="Arial" w:hAnsi="Arial" w:cs="Arial"/>
          <w:b/>
          <w:spacing w:val="-1"/>
          <w:sz w:val="24"/>
          <w:szCs w:val="24"/>
        </w:rPr>
        <w:t>oesn</w:t>
      </w:r>
      <w:r w:rsidRPr="00453FB9">
        <w:rPr>
          <w:rFonts w:ascii="Arial" w:eastAsia="Arial" w:hAnsi="Arial" w:cs="Arial"/>
          <w:b/>
          <w:sz w:val="24"/>
          <w:szCs w:val="24"/>
        </w:rPr>
        <w:t>’t</w:t>
      </w:r>
      <w:r w:rsidRPr="00453FB9">
        <w:rPr>
          <w:rFonts w:ascii="Arial" w:eastAsia="Arial" w:hAnsi="Arial" w:cs="Arial"/>
          <w:b/>
          <w:spacing w:val="15"/>
          <w:sz w:val="24"/>
          <w:szCs w:val="24"/>
        </w:rPr>
        <w:t xml:space="preserve"> </w:t>
      </w:r>
      <w:r w:rsidRPr="00453FB9">
        <w:rPr>
          <w:rFonts w:ascii="Arial" w:eastAsia="Arial" w:hAnsi="Arial" w:cs="Arial"/>
          <w:b/>
          <w:spacing w:val="1"/>
          <w:sz w:val="24"/>
          <w:szCs w:val="24"/>
        </w:rPr>
        <w:t>f</w:t>
      </w:r>
      <w:r w:rsidRPr="00453FB9">
        <w:rPr>
          <w:rFonts w:ascii="Arial" w:eastAsia="Arial" w:hAnsi="Arial" w:cs="Arial"/>
          <w:b/>
          <w:sz w:val="24"/>
          <w:szCs w:val="24"/>
        </w:rPr>
        <w:t>ol</w:t>
      </w:r>
      <w:r w:rsidRPr="00453FB9">
        <w:rPr>
          <w:rFonts w:ascii="Arial" w:eastAsia="Arial" w:hAnsi="Arial" w:cs="Arial"/>
          <w:b/>
          <w:spacing w:val="-2"/>
          <w:sz w:val="24"/>
          <w:szCs w:val="24"/>
        </w:rPr>
        <w:t>l</w:t>
      </w:r>
      <w:r w:rsidRPr="00453FB9">
        <w:rPr>
          <w:rFonts w:ascii="Arial" w:eastAsia="Arial" w:hAnsi="Arial" w:cs="Arial"/>
          <w:b/>
          <w:spacing w:val="1"/>
          <w:sz w:val="24"/>
          <w:szCs w:val="24"/>
        </w:rPr>
        <w:t>o</w:t>
      </w:r>
      <w:r w:rsidRPr="00453FB9">
        <w:rPr>
          <w:rFonts w:ascii="Arial" w:eastAsia="Arial" w:hAnsi="Arial" w:cs="Arial"/>
          <w:b/>
          <w:sz w:val="24"/>
          <w:szCs w:val="24"/>
        </w:rPr>
        <w:t>w</w:t>
      </w:r>
      <w:r w:rsidRPr="00453FB9">
        <w:rPr>
          <w:rFonts w:ascii="Arial" w:eastAsia="Arial" w:hAnsi="Arial" w:cs="Arial"/>
          <w:b/>
          <w:spacing w:val="17"/>
          <w:sz w:val="24"/>
          <w:szCs w:val="24"/>
        </w:rPr>
        <w:t xml:space="preserve"> </w:t>
      </w:r>
      <w:r w:rsidRPr="00453FB9">
        <w:rPr>
          <w:rFonts w:ascii="Arial" w:eastAsia="Arial" w:hAnsi="Arial" w:cs="Arial"/>
          <w:b/>
          <w:sz w:val="24"/>
          <w:szCs w:val="24"/>
        </w:rPr>
        <w:t>the</w:t>
      </w:r>
      <w:r w:rsidRPr="00453FB9">
        <w:rPr>
          <w:rFonts w:ascii="Arial" w:eastAsia="Arial" w:hAnsi="Arial" w:cs="Arial"/>
          <w:b/>
          <w:spacing w:val="10"/>
          <w:sz w:val="24"/>
          <w:szCs w:val="24"/>
        </w:rPr>
        <w:t xml:space="preserve"> </w:t>
      </w:r>
      <w:r w:rsidRPr="00453FB9">
        <w:rPr>
          <w:rFonts w:ascii="Arial" w:eastAsia="Arial" w:hAnsi="Arial" w:cs="Arial"/>
          <w:b/>
          <w:sz w:val="24"/>
          <w:szCs w:val="24"/>
        </w:rPr>
        <w:t>min</w:t>
      </w:r>
      <w:r w:rsidRPr="00453FB9">
        <w:rPr>
          <w:rFonts w:ascii="Arial" w:eastAsia="Arial" w:hAnsi="Arial" w:cs="Arial"/>
          <w:b/>
          <w:spacing w:val="-2"/>
          <w:sz w:val="24"/>
          <w:szCs w:val="24"/>
        </w:rPr>
        <w:t>i</w:t>
      </w:r>
      <w:r w:rsidRPr="00453FB9">
        <w:rPr>
          <w:rFonts w:ascii="Arial" w:eastAsia="Arial" w:hAnsi="Arial" w:cs="Arial"/>
          <w:b/>
          <w:sz w:val="24"/>
          <w:szCs w:val="24"/>
        </w:rPr>
        <w:t>m</w:t>
      </w:r>
      <w:r w:rsidRPr="00453FB9">
        <w:rPr>
          <w:rFonts w:ascii="Arial" w:eastAsia="Arial" w:hAnsi="Arial" w:cs="Arial"/>
          <w:b/>
          <w:spacing w:val="1"/>
          <w:sz w:val="24"/>
          <w:szCs w:val="24"/>
        </w:rPr>
        <w:t>u</w:t>
      </w:r>
      <w:r w:rsidRPr="00453FB9">
        <w:rPr>
          <w:rFonts w:ascii="Arial" w:eastAsia="Arial" w:hAnsi="Arial" w:cs="Arial"/>
          <w:b/>
          <w:sz w:val="24"/>
          <w:szCs w:val="24"/>
        </w:rPr>
        <w:t>m</w:t>
      </w:r>
      <w:r w:rsidRPr="00453FB9">
        <w:rPr>
          <w:rFonts w:ascii="Arial" w:eastAsia="Arial" w:hAnsi="Arial" w:cs="Arial"/>
          <w:b/>
          <w:spacing w:val="27"/>
          <w:sz w:val="24"/>
          <w:szCs w:val="24"/>
        </w:rPr>
        <w:t xml:space="preserve"> </w:t>
      </w:r>
      <w:r w:rsidRPr="00453FB9">
        <w:rPr>
          <w:rFonts w:ascii="Arial" w:eastAsia="Arial" w:hAnsi="Arial" w:cs="Arial"/>
          <w:b/>
          <w:sz w:val="24"/>
          <w:szCs w:val="24"/>
        </w:rPr>
        <w:t>sta</w:t>
      </w:r>
      <w:r w:rsidRPr="00453FB9">
        <w:rPr>
          <w:rFonts w:ascii="Arial" w:eastAsia="Arial" w:hAnsi="Arial" w:cs="Arial"/>
          <w:b/>
          <w:spacing w:val="1"/>
          <w:sz w:val="24"/>
          <w:szCs w:val="24"/>
        </w:rPr>
        <w:t>n</w:t>
      </w:r>
      <w:r w:rsidRPr="00453FB9">
        <w:rPr>
          <w:rFonts w:ascii="Arial" w:eastAsia="Arial" w:hAnsi="Arial" w:cs="Arial"/>
          <w:b/>
          <w:sz w:val="24"/>
          <w:szCs w:val="24"/>
        </w:rPr>
        <w:t>dards</w:t>
      </w:r>
      <w:r w:rsidRPr="00453FB9">
        <w:rPr>
          <w:rFonts w:ascii="Arial" w:eastAsia="Arial" w:hAnsi="Arial" w:cs="Arial"/>
          <w:b/>
          <w:spacing w:val="28"/>
          <w:sz w:val="24"/>
          <w:szCs w:val="24"/>
        </w:rPr>
        <w:t xml:space="preserve"> </w:t>
      </w:r>
      <w:r w:rsidRPr="00453FB9">
        <w:rPr>
          <w:rFonts w:ascii="Arial" w:eastAsia="Arial" w:hAnsi="Arial" w:cs="Arial"/>
          <w:b/>
          <w:spacing w:val="-2"/>
          <w:sz w:val="24"/>
          <w:szCs w:val="24"/>
        </w:rPr>
        <w:t>i</w:t>
      </w:r>
      <w:r w:rsidRPr="00453FB9">
        <w:rPr>
          <w:rFonts w:ascii="Arial" w:eastAsia="Arial" w:hAnsi="Arial" w:cs="Arial"/>
          <w:b/>
          <w:sz w:val="24"/>
          <w:szCs w:val="24"/>
        </w:rPr>
        <w:t>n</w:t>
      </w:r>
      <w:r w:rsidRPr="00453FB9">
        <w:rPr>
          <w:rFonts w:ascii="Arial" w:eastAsia="Arial" w:hAnsi="Arial" w:cs="Arial"/>
          <w:b/>
          <w:spacing w:val="7"/>
          <w:sz w:val="24"/>
          <w:szCs w:val="24"/>
        </w:rPr>
        <w:t xml:space="preserve"> </w:t>
      </w:r>
      <w:r w:rsidR="00EA6C32" w:rsidRPr="00453FB9">
        <w:rPr>
          <w:rFonts w:ascii="Arial" w:eastAsia="Arial" w:hAnsi="Arial" w:cs="Arial"/>
          <w:b/>
          <w:spacing w:val="7"/>
          <w:sz w:val="24"/>
          <w:szCs w:val="24"/>
        </w:rPr>
        <w:t>the</w:t>
      </w:r>
      <w:r w:rsidRPr="00453FB9">
        <w:rPr>
          <w:rFonts w:ascii="Arial" w:eastAsia="Arial" w:hAnsi="Arial" w:cs="Arial"/>
          <w:b/>
          <w:spacing w:val="11"/>
          <w:sz w:val="24"/>
          <w:szCs w:val="24"/>
        </w:rPr>
        <w:t xml:space="preserve"> </w:t>
      </w:r>
      <w:r w:rsidRPr="00453FB9">
        <w:rPr>
          <w:rFonts w:ascii="Arial" w:eastAsia="Arial" w:hAnsi="Arial" w:cs="Arial"/>
          <w:b/>
          <w:sz w:val="24"/>
          <w:szCs w:val="24"/>
        </w:rPr>
        <w:t>guidan</w:t>
      </w:r>
      <w:r w:rsidRPr="00453FB9">
        <w:rPr>
          <w:rFonts w:ascii="Arial" w:eastAsia="Arial" w:hAnsi="Arial" w:cs="Arial"/>
          <w:b/>
          <w:spacing w:val="-1"/>
          <w:sz w:val="24"/>
          <w:szCs w:val="24"/>
        </w:rPr>
        <w:t>c</w:t>
      </w:r>
      <w:r w:rsidRPr="00453FB9">
        <w:rPr>
          <w:rFonts w:ascii="Arial" w:eastAsia="Arial" w:hAnsi="Arial" w:cs="Arial"/>
          <w:b/>
          <w:sz w:val="24"/>
          <w:szCs w:val="24"/>
        </w:rPr>
        <w:t>e,</w:t>
      </w:r>
      <w:r w:rsidRPr="00453FB9">
        <w:rPr>
          <w:rFonts w:ascii="Arial" w:eastAsia="Arial" w:hAnsi="Arial" w:cs="Arial"/>
          <w:b/>
          <w:spacing w:val="29"/>
          <w:sz w:val="24"/>
          <w:szCs w:val="24"/>
        </w:rPr>
        <w:t xml:space="preserve"> they</w:t>
      </w:r>
      <w:r w:rsidRPr="00453FB9">
        <w:rPr>
          <w:rFonts w:ascii="Arial" w:eastAsia="Arial" w:hAnsi="Arial" w:cs="Arial"/>
          <w:b/>
          <w:spacing w:val="12"/>
          <w:sz w:val="24"/>
          <w:szCs w:val="24"/>
        </w:rPr>
        <w:t xml:space="preserve"> </w:t>
      </w:r>
      <w:r w:rsidRPr="00453FB9">
        <w:rPr>
          <w:rFonts w:ascii="Arial" w:eastAsia="Arial" w:hAnsi="Arial" w:cs="Arial"/>
          <w:b/>
          <w:sz w:val="24"/>
          <w:szCs w:val="24"/>
        </w:rPr>
        <w:t>mu</w:t>
      </w:r>
      <w:r w:rsidRPr="00453FB9">
        <w:rPr>
          <w:rFonts w:ascii="Arial" w:eastAsia="Arial" w:hAnsi="Arial" w:cs="Arial"/>
          <w:b/>
          <w:spacing w:val="-1"/>
          <w:sz w:val="24"/>
          <w:szCs w:val="24"/>
        </w:rPr>
        <w:t>s</w:t>
      </w:r>
      <w:r w:rsidRPr="00453FB9">
        <w:rPr>
          <w:rFonts w:ascii="Arial" w:eastAsia="Arial" w:hAnsi="Arial" w:cs="Arial"/>
          <w:b/>
          <w:sz w:val="24"/>
          <w:szCs w:val="24"/>
        </w:rPr>
        <w:t>t</w:t>
      </w:r>
      <w:r w:rsidRPr="00453FB9">
        <w:rPr>
          <w:rFonts w:ascii="Arial" w:eastAsia="Arial" w:hAnsi="Arial" w:cs="Arial"/>
          <w:b/>
          <w:spacing w:val="15"/>
          <w:sz w:val="24"/>
          <w:szCs w:val="24"/>
        </w:rPr>
        <w:t xml:space="preserve"> </w:t>
      </w:r>
      <w:r w:rsidRPr="00453FB9">
        <w:rPr>
          <w:rFonts w:ascii="Arial" w:eastAsia="Arial" w:hAnsi="Arial" w:cs="Arial"/>
          <w:b/>
          <w:sz w:val="24"/>
          <w:szCs w:val="24"/>
        </w:rPr>
        <w:t>be</w:t>
      </w:r>
      <w:r w:rsidRPr="00453FB9">
        <w:rPr>
          <w:rFonts w:ascii="Arial" w:eastAsia="Arial" w:hAnsi="Arial" w:cs="Arial"/>
          <w:b/>
          <w:spacing w:val="10"/>
          <w:sz w:val="24"/>
          <w:szCs w:val="24"/>
        </w:rPr>
        <w:t xml:space="preserve"> </w:t>
      </w:r>
      <w:r w:rsidRPr="00453FB9">
        <w:rPr>
          <w:rFonts w:ascii="Arial" w:eastAsia="Arial" w:hAnsi="Arial" w:cs="Arial"/>
          <w:b/>
          <w:sz w:val="24"/>
          <w:szCs w:val="24"/>
        </w:rPr>
        <w:t>able</w:t>
      </w:r>
      <w:r w:rsidRPr="00453FB9">
        <w:rPr>
          <w:rFonts w:ascii="Arial" w:eastAsia="Arial" w:hAnsi="Arial" w:cs="Arial"/>
          <w:b/>
          <w:spacing w:val="12"/>
          <w:sz w:val="24"/>
          <w:szCs w:val="24"/>
        </w:rPr>
        <w:t xml:space="preserve"> </w:t>
      </w:r>
      <w:r w:rsidRPr="00453FB9">
        <w:rPr>
          <w:rFonts w:ascii="Arial" w:eastAsia="Arial" w:hAnsi="Arial" w:cs="Arial"/>
          <w:b/>
          <w:sz w:val="24"/>
          <w:szCs w:val="24"/>
        </w:rPr>
        <w:t>to</w:t>
      </w:r>
      <w:r w:rsidRPr="00453FB9">
        <w:rPr>
          <w:rFonts w:ascii="Arial" w:eastAsia="Arial" w:hAnsi="Arial" w:cs="Arial"/>
          <w:b/>
          <w:spacing w:val="7"/>
          <w:sz w:val="24"/>
          <w:szCs w:val="24"/>
        </w:rPr>
        <w:t xml:space="preserve"> </w:t>
      </w:r>
      <w:r w:rsidRPr="00453FB9">
        <w:rPr>
          <w:rFonts w:ascii="Arial" w:eastAsia="Arial" w:hAnsi="Arial" w:cs="Arial"/>
          <w:b/>
          <w:sz w:val="24"/>
          <w:szCs w:val="24"/>
        </w:rPr>
        <w:t>j</w:t>
      </w:r>
      <w:r w:rsidRPr="00453FB9">
        <w:rPr>
          <w:rFonts w:ascii="Arial" w:eastAsia="Arial" w:hAnsi="Arial" w:cs="Arial"/>
          <w:b/>
          <w:spacing w:val="1"/>
          <w:sz w:val="24"/>
          <w:szCs w:val="24"/>
        </w:rPr>
        <w:t>u</w:t>
      </w:r>
      <w:r w:rsidRPr="00453FB9">
        <w:rPr>
          <w:rFonts w:ascii="Arial" w:eastAsia="Arial" w:hAnsi="Arial" w:cs="Arial"/>
          <w:b/>
          <w:sz w:val="24"/>
          <w:szCs w:val="24"/>
        </w:rPr>
        <w:t>st</w:t>
      </w:r>
      <w:r w:rsidRPr="00453FB9">
        <w:rPr>
          <w:rFonts w:ascii="Arial" w:eastAsia="Arial" w:hAnsi="Arial" w:cs="Arial"/>
          <w:b/>
          <w:spacing w:val="-2"/>
          <w:sz w:val="24"/>
          <w:szCs w:val="24"/>
        </w:rPr>
        <w:t>i</w:t>
      </w:r>
      <w:r w:rsidRPr="00453FB9">
        <w:rPr>
          <w:rFonts w:ascii="Arial" w:eastAsia="Arial" w:hAnsi="Arial" w:cs="Arial"/>
          <w:b/>
          <w:spacing w:val="1"/>
          <w:sz w:val="24"/>
          <w:szCs w:val="24"/>
        </w:rPr>
        <w:t>f</w:t>
      </w:r>
      <w:r w:rsidRPr="00453FB9">
        <w:rPr>
          <w:rFonts w:ascii="Arial" w:eastAsia="Arial" w:hAnsi="Arial" w:cs="Arial"/>
          <w:b/>
          <w:sz w:val="24"/>
          <w:szCs w:val="24"/>
        </w:rPr>
        <w:t>y</w:t>
      </w:r>
      <w:r w:rsidRPr="00453FB9">
        <w:rPr>
          <w:rFonts w:ascii="Arial" w:eastAsia="Arial" w:hAnsi="Arial" w:cs="Arial"/>
          <w:b/>
          <w:spacing w:val="17"/>
          <w:sz w:val="24"/>
          <w:szCs w:val="24"/>
        </w:rPr>
        <w:t xml:space="preserve"> </w:t>
      </w:r>
      <w:r w:rsidRPr="00453FB9">
        <w:rPr>
          <w:rFonts w:ascii="Arial" w:eastAsia="Arial" w:hAnsi="Arial" w:cs="Arial"/>
          <w:b/>
          <w:sz w:val="24"/>
          <w:szCs w:val="24"/>
        </w:rPr>
        <w:t>w</w:t>
      </w:r>
      <w:r w:rsidRPr="00453FB9">
        <w:rPr>
          <w:rFonts w:ascii="Arial" w:eastAsia="Arial" w:hAnsi="Arial" w:cs="Arial"/>
          <w:b/>
          <w:spacing w:val="1"/>
          <w:sz w:val="24"/>
          <w:szCs w:val="24"/>
        </w:rPr>
        <w:t>h</w:t>
      </w:r>
      <w:r w:rsidRPr="00453FB9">
        <w:rPr>
          <w:rFonts w:ascii="Arial" w:eastAsia="Arial" w:hAnsi="Arial" w:cs="Arial"/>
          <w:b/>
          <w:spacing w:val="-1"/>
          <w:sz w:val="24"/>
          <w:szCs w:val="24"/>
        </w:rPr>
        <w:t>y</w:t>
      </w:r>
      <w:r w:rsidRPr="00453FB9">
        <w:rPr>
          <w:rFonts w:ascii="Arial" w:eastAsia="Arial" w:hAnsi="Arial" w:cs="Arial"/>
          <w:b/>
          <w:sz w:val="24"/>
          <w:szCs w:val="24"/>
        </w:rPr>
        <w:t>.</w:t>
      </w:r>
      <w:r w:rsidRPr="00453FB9">
        <w:rPr>
          <w:rFonts w:ascii="Arial" w:eastAsia="Arial" w:hAnsi="Arial" w:cs="Arial"/>
          <w:b/>
          <w:spacing w:val="14"/>
          <w:sz w:val="24"/>
          <w:szCs w:val="24"/>
        </w:rPr>
        <w:t xml:space="preserve">  </w:t>
      </w:r>
      <w:r w:rsidRPr="00453FB9">
        <w:rPr>
          <w:rFonts w:ascii="Arial" w:eastAsia="Arial" w:hAnsi="Arial" w:cs="Arial"/>
          <w:b/>
          <w:w w:val="103"/>
          <w:sz w:val="24"/>
          <w:szCs w:val="24"/>
        </w:rPr>
        <w:t xml:space="preserve">The </w:t>
      </w:r>
      <w:r w:rsidRPr="00453FB9">
        <w:rPr>
          <w:rFonts w:ascii="Arial" w:eastAsia="Arial" w:hAnsi="Arial" w:cs="Arial"/>
          <w:b/>
          <w:sz w:val="24"/>
          <w:szCs w:val="24"/>
        </w:rPr>
        <w:t>measur</w:t>
      </w:r>
      <w:r w:rsidRPr="00453FB9">
        <w:rPr>
          <w:rFonts w:ascii="Arial" w:eastAsia="Arial" w:hAnsi="Arial" w:cs="Arial"/>
          <w:b/>
          <w:spacing w:val="1"/>
          <w:sz w:val="24"/>
          <w:szCs w:val="24"/>
        </w:rPr>
        <w:t>e</w:t>
      </w:r>
      <w:r w:rsidRPr="00453FB9">
        <w:rPr>
          <w:rFonts w:ascii="Arial" w:eastAsia="Arial" w:hAnsi="Arial" w:cs="Arial"/>
          <w:b/>
          <w:sz w:val="24"/>
          <w:szCs w:val="24"/>
        </w:rPr>
        <w:t>s</w:t>
      </w:r>
      <w:r w:rsidRPr="00453FB9">
        <w:rPr>
          <w:rFonts w:ascii="Arial" w:eastAsia="Arial" w:hAnsi="Arial" w:cs="Arial"/>
          <w:b/>
          <w:spacing w:val="28"/>
          <w:sz w:val="24"/>
          <w:szCs w:val="24"/>
        </w:rPr>
        <w:t xml:space="preserve"> they</w:t>
      </w:r>
      <w:r w:rsidRPr="00453FB9">
        <w:rPr>
          <w:rFonts w:ascii="Arial" w:eastAsia="Arial" w:hAnsi="Arial" w:cs="Arial"/>
          <w:b/>
          <w:spacing w:val="12"/>
          <w:sz w:val="24"/>
          <w:szCs w:val="24"/>
        </w:rPr>
        <w:t xml:space="preserve"> </w:t>
      </w:r>
      <w:r w:rsidRPr="00453FB9">
        <w:rPr>
          <w:rFonts w:ascii="Arial" w:eastAsia="Arial" w:hAnsi="Arial" w:cs="Arial"/>
          <w:b/>
          <w:sz w:val="24"/>
          <w:szCs w:val="24"/>
        </w:rPr>
        <w:t>ta</w:t>
      </w:r>
      <w:r w:rsidRPr="00453FB9">
        <w:rPr>
          <w:rFonts w:ascii="Arial" w:eastAsia="Arial" w:hAnsi="Arial" w:cs="Arial"/>
          <w:b/>
          <w:spacing w:val="-1"/>
          <w:sz w:val="24"/>
          <w:szCs w:val="24"/>
        </w:rPr>
        <w:t>k</w:t>
      </w:r>
      <w:r w:rsidRPr="00453FB9">
        <w:rPr>
          <w:rFonts w:ascii="Arial" w:eastAsia="Arial" w:hAnsi="Arial" w:cs="Arial"/>
          <w:b/>
          <w:sz w:val="24"/>
          <w:szCs w:val="24"/>
        </w:rPr>
        <w:t>e</w:t>
      </w:r>
      <w:r w:rsidRPr="00453FB9">
        <w:rPr>
          <w:rFonts w:ascii="Arial" w:eastAsia="Arial" w:hAnsi="Arial" w:cs="Arial"/>
          <w:b/>
          <w:spacing w:val="13"/>
          <w:sz w:val="24"/>
          <w:szCs w:val="24"/>
        </w:rPr>
        <w:t xml:space="preserve"> </w:t>
      </w:r>
      <w:r w:rsidRPr="00453FB9">
        <w:rPr>
          <w:rFonts w:ascii="Arial" w:eastAsia="Arial" w:hAnsi="Arial" w:cs="Arial"/>
          <w:b/>
          <w:sz w:val="24"/>
          <w:szCs w:val="24"/>
        </w:rPr>
        <w:t>i</w:t>
      </w:r>
      <w:r w:rsidRPr="00453FB9">
        <w:rPr>
          <w:rFonts w:ascii="Arial" w:eastAsia="Arial" w:hAnsi="Arial" w:cs="Arial"/>
          <w:b/>
          <w:spacing w:val="1"/>
          <w:sz w:val="24"/>
          <w:szCs w:val="24"/>
        </w:rPr>
        <w:t>n</w:t>
      </w:r>
      <w:r w:rsidRPr="00453FB9">
        <w:rPr>
          <w:rFonts w:ascii="Arial" w:eastAsia="Arial" w:hAnsi="Arial" w:cs="Arial"/>
          <w:b/>
          <w:sz w:val="24"/>
          <w:szCs w:val="24"/>
        </w:rPr>
        <w:t>s</w:t>
      </w:r>
      <w:r w:rsidRPr="00453FB9">
        <w:rPr>
          <w:rFonts w:ascii="Arial" w:eastAsia="Arial" w:hAnsi="Arial" w:cs="Arial"/>
          <w:b/>
          <w:spacing w:val="1"/>
          <w:sz w:val="24"/>
          <w:szCs w:val="24"/>
        </w:rPr>
        <w:t>t</w:t>
      </w:r>
      <w:r w:rsidRPr="00453FB9">
        <w:rPr>
          <w:rFonts w:ascii="Arial" w:eastAsia="Arial" w:hAnsi="Arial" w:cs="Arial"/>
          <w:b/>
          <w:spacing w:val="-1"/>
          <w:sz w:val="24"/>
          <w:szCs w:val="24"/>
        </w:rPr>
        <w:t>e</w:t>
      </w:r>
      <w:r w:rsidRPr="00453FB9">
        <w:rPr>
          <w:rFonts w:ascii="Arial" w:eastAsia="Arial" w:hAnsi="Arial" w:cs="Arial"/>
          <w:b/>
          <w:sz w:val="24"/>
          <w:szCs w:val="24"/>
        </w:rPr>
        <w:t>ad</w:t>
      </w:r>
      <w:r w:rsidRPr="00453FB9">
        <w:rPr>
          <w:rFonts w:ascii="Arial" w:eastAsia="Arial" w:hAnsi="Arial" w:cs="Arial"/>
          <w:b/>
          <w:spacing w:val="21"/>
          <w:sz w:val="24"/>
          <w:szCs w:val="24"/>
        </w:rPr>
        <w:t xml:space="preserve"> </w:t>
      </w:r>
      <w:r w:rsidRPr="00453FB9">
        <w:rPr>
          <w:rFonts w:ascii="Arial" w:eastAsia="Arial" w:hAnsi="Arial" w:cs="Arial"/>
          <w:b/>
          <w:sz w:val="24"/>
          <w:szCs w:val="24"/>
        </w:rPr>
        <w:t>must</w:t>
      </w:r>
      <w:r w:rsidRPr="00453FB9">
        <w:rPr>
          <w:rFonts w:ascii="Arial" w:eastAsia="Arial" w:hAnsi="Arial" w:cs="Arial"/>
          <w:b/>
          <w:spacing w:val="15"/>
          <w:sz w:val="24"/>
          <w:szCs w:val="24"/>
        </w:rPr>
        <w:t xml:space="preserve"> </w:t>
      </w:r>
      <w:r w:rsidRPr="00453FB9">
        <w:rPr>
          <w:rFonts w:ascii="Arial" w:eastAsia="Arial" w:hAnsi="Arial" w:cs="Arial"/>
          <w:b/>
          <w:sz w:val="24"/>
          <w:szCs w:val="24"/>
        </w:rPr>
        <w:t>be</w:t>
      </w:r>
      <w:r w:rsidRPr="00453FB9">
        <w:rPr>
          <w:rFonts w:ascii="Arial" w:eastAsia="Arial" w:hAnsi="Arial" w:cs="Arial"/>
          <w:b/>
          <w:spacing w:val="11"/>
          <w:sz w:val="24"/>
          <w:szCs w:val="24"/>
        </w:rPr>
        <w:t xml:space="preserve"> </w:t>
      </w:r>
      <w:r w:rsidRPr="00453FB9">
        <w:rPr>
          <w:rFonts w:ascii="Arial" w:eastAsia="Arial" w:hAnsi="Arial" w:cs="Arial"/>
          <w:b/>
          <w:sz w:val="24"/>
          <w:szCs w:val="24"/>
        </w:rPr>
        <w:t>equi</w:t>
      </w:r>
      <w:r w:rsidRPr="00453FB9">
        <w:rPr>
          <w:rFonts w:ascii="Arial" w:eastAsia="Arial" w:hAnsi="Arial" w:cs="Arial"/>
          <w:b/>
          <w:spacing w:val="-1"/>
          <w:sz w:val="24"/>
          <w:szCs w:val="24"/>
        </w:rPr>
        <w:t>v</w:t>
      </w:r>
      <w:r w:rsidRPr="00453FB9">
        <w:rPr>
          <w:rFonts w:ascii="Arial" w:eastAsia="Arial" w:hAnsi="Arial" w:cs="Arial"/>
          <w:b/>
          <w:spacing w:val="1"/>
          <w:sz w:val="24"/>
          <w:szCs w:val="24"/>
        </w:rPr>
        <w:t>a</w:t>
      </w:r>
      <w:r w:rsidRPr="00453FB9">
        <w:rPr>
          <w:rFonts w:ascii="Arial" w:eastAsia="Arial" w:hAnsi="Arial" w:cs="Arial"/>
          <w:b/>
          <w:spacing w:val="-2"/>
          <w:sz w:val="24"/>
          <w:szCs w:val="24"/>
        </w:rPr>
        <w:t>l</w:t>
      </w:r>
      <w:r w:rsidRPr="00453FB9">
        <w:rPr>
          <w:rFonts w:ascii="Arial" w:eastAsia="Arial" w:hAnsi="Arial" w:cs="Arial"/>
          <w:b/>
          <w:sz w:val="24"/>
          <w:szCs w:val="24"/>
        </w:rPr>
        <w:t>ent</w:t>
      </w:r>
      <w:r w:rsidRPr="00453FB9">
        <w:rPr>
          <w:rFonts w:ascii="Arial" w:eastAsia="Arial" w:hAnsi="Arial" w:cs="Arial"/>
          <w:b/>
          <w:spacing w:val="30"/>
          <w:sz w:val="24"/>
          <w:szCs w:val="24"/>
        </w:rPr>
        <w:t xml:space="preserve"> </w:t>
      </w:r>
      <w:r w:rsidRPr="00453FB9">
        <w:rPr>
          <w:rFonts w:ascii="Arial" w:eastAsia="Arial" w:hAnsi="Arial" w:cs="Arial"/>
          <w:b/>
          <w:sz w:val="24"/>
          <w:szCs w:val="24"/>
        </w:rPr>
        <w:t>or</w:t>
      </w:r>
      <w:r w:rsidRPr="00453FB9">
        <w:rPr>
          <w:rFonts w:ascii="Arial" w:eastAsia="Arial" w:hAnsi="Arial" w:cs="Arial"/>
          <w:b/>
          <w:spacing w:val="7"/>
          <w:sz w:val="24"/>
          <w:szCs w:val="24"/>
        </w:rPr>
        <w:t xml:space="preserve"> </w:t>
      </w:r>
      <w:r w:rsidRPr="00453FB9">
        <w:rPr>
          <w:rFonts w:ascii="Arial" w:eastAsia="Arial" w:hAnsi="Arial" w:cs="Arial"/>
          <w:b/>
          <w:spacing w:val="-1"/>
          <w:sz w:val="24"/>
          <w:szCs w:val="24"/>
        </w:rPr>
        <w:t>better.  They</w:t>
      </w:r>
      <w:r w:rsidRPr="00453FB9">
        <w:rPr>
          <w:rFonts w:ascii="Arial" w:eastAsia="Arial" w:hAnsi="Arial" w:cs="Arial"/>
          <w:b/>
          <w:spacing w:val="13"/>
          <w:sz w:val="24"/>
          <w:szCs w:val="24"/>
        </w:rPr>
        <w:t xml:space="preserve"> </w:t>
      </w:r>
      <w:r w:rsidRPr="00453FB9">
        <w:rPr>
          <w:rFonts w:ascii="Arial" w:eastAsia="Arial" w:hAnsi="Arial" w:cs="Arial"/>
          <w:b/>
          <w:sz w:val="24"/>
          <w:szCs w:val="24"/>
        </w:rPr>
        <w:t>must</w:t>
      </w:r>
      <w:r w:rsidRPr="00453FB9">
        <w:rPr>
          <w:rFonts w:ascii="Arial" w:eastAsia="Arial" w:hAnsi="Arial" w:cs="Arial"/>
          <w:b/>
          <w:spacing w:val="16"/>
          <w:sz w:val="24"/>
          <w:szCs w:val="24"/>
        </w:rPr>
        <w:t xml:space="preserve"> </w:t>
      </w:r>
      <w:r w:rsidRPr="00453FB9">
        <w:rPr>
          <w:rFonts w:ascii="Arial" w:eastAsia="Arial" w:hAnsi="Arial" w:cs="Arial"/>
          <w:b/>
          <w:spacing w:val="-2"/>
          <w:sz w:val="24"/>
          <w:szCs w:val="24"/>
        </w:rPr>
        <w:t>i</w:t>
      </w:r>
      <w:r w:rsidRPr="00453FB9">
        <w:rPr>
          <w:rFonts w:ascii="Arial" w:eastAsia="Arial" w:hAnsi="Arial" w:cs="Arial"/>
          <w:b/>
          <w:spacing w:val="1"/>
          <w:sz w:val="24"/>
          <w:szCs w:val="24"/>
        </w:rPr>
        <w:t>n</w:t>
      </w:r>
      <w:r w:rsidRPr="00453FB9">
        <w:rPr>
          <w:rFonts w:ascii="Arial" w:eastAsia="Arial" w:hAnsi="Arial" w:cs="Arial"/>
          <w:b/>
          <w:sz w:val="24"/>
          <w:szCs w:val="24"/>
        </w:rPr>
        <w:t>c</w:t>
      </w:r>
      <w:r w:rsidRPr="00453FB9">
        <w:rPr>
          <w:rFonts w:ascii="Arial" w:eastAsia="Arial" w:hAnsi="Arial" w:cs="Arial"/>
          <w:b/>
          <w:spacing w:val="-2"/>
          <w:sz w:val="24"/>
          <w:szCs w:val="24"/>
        </w:rPr>
        <w:t>l</w:t>
      </w:r>
      <w:r w:rsidRPr="00453FB9">
        <w:rPr>
          <w:rFonts w:ascii="Arial" w:eastAsia="Arial" w:hAnsi="Arial" w:cs="Arial"/>
          <w:b/>
          <w:sz w:val="24"/>
          <w:szCs w:val="24"/>
        </w:rPr>
        <w:t>ude</w:t>
      </w:r>
      <w:r w:rsidRPr="00453FB9">
        <w:rPr>
          <w:rFonts w:ascii="Arial" w:eastAsia="Arial" w:hAnsi="Arial" w:cs="Arial"/>
          <w:b/>
          <w:spacing w:val="21"/>
          <w:sz w:val="24"/>
          <w:szCs w:val="24"/>
        </w:rPr>
        <w:t xml:space="preserve"> </w:t>
      </w:r>
      <w:r w:rsidRPr="00453FB9">
        <w:rPr>
          <w:rFonts w:ascii="Arial" w:eastAsia="Arial" w:hAnsi="Arial" w:cs="Arial"/>
          <w:b/>
          <w:sz w:val="24"/>
          <w:szCs w:val="24"/>
        </w:rPr>
        <w:t>det</w:t>
      </w:r>
      <w:r w:rsidRPr="00453FB9">
        <w:rPr>
          <w:rFonts w:ascii="Arial" w:eastAsia="Arial" w:hAnsi="Arial" w:cs="Arial"/>
          <w:b/>
          <w:spacing w:val="1"/>
          <w:sz w:val="24"/>
          <w:szCs w:val="24"/>
        </w:rPr>
        <w:t>a</w:t>
      </w:r>
      <w:r w:rsidRPr="00453FB9">
        <w:rPr>
          <w:rFonts w:ascii="Arial" w:eastAsia="Arial" w:hAnsi="Arial" w:cs="Arial"/>
          <w:b/>
          <w:sz w:val="24"/>
          <w:szCs w:val="24"/>
        </w:rPr>
        <w:t>iled</w:t>
      </w:r>
      <w:r w:rsidRPr="00453FB9">
        <w:rPr>
          <w:rFonts w:ascii="Arial" w:eastAsia="Arial" w:hAnsi="Arial" w:cs="Arial"/>
          <w:b/>
          <w:spacing w:val="23"/>
          <w:sz w:val="24"/>
          <w:szCs w:val="24"/>
        </w:rPr>
        <w:t xml:space="preserve"> </w:t>
      </w:r>
      <w:r w:rsidRPr="00453FB9">
        <w:rPr>
          <w:rFonts w:ascii="Arial" w:eastAsia="Arial" w:hAnsi="Arial" w:cs="Arial"/>
          <w:b/>
          <w:sz w:val="24"/>
          <w:szCs w:val="24"/>
        </w:rPr>
        <w:t>as</w:t>
      </w:r>
      <w:r w:rsidRPr="00453FB9">
        <w:rPr>
          <w:rFonts w:ascii="Arial" w:eastAsia="Arial" w:hAnsi="Arial" w:cs="Arial"/>
          <w:b/>
          <w:spacing w:val="-1"/>
          <w:sz w:val="24"/>
          <w:szCs w:val="24"/>
        </w:rPr>
        <w:t>s</w:t>
      </w:r>
      <w:r w:rsidRPr="00453FB9">
        <w:rPr>
          <w:rFonts w:ascii="Arial" w:eastAsia="Arial" w:hAnsi="Arial" w:cs="Arial"/>
          <w:b/>
          <w:spacing w:val="1"/>
          <w:sz w:val="24"/>
          <w:szCs w:val="24"/>
        </w:rPr>
        <w:t>e</w:t>
      </w:r>
      <w:r w:rsidRPr="00453FB9">
        <w:rPr>
          <w:rFonts w:ascii="Arial" w:eastAsia="Arial" w:hAnsi="Arial" w:cs="Arial"/>
          <w:b/>
          <w:sz w:val="24"/>
          <w:szCs w:val="24"/>
        </w:rPr>
        <w:t>s</w:t>
      </w:r>
      <w:r w:rsidRPr="00453FB9">
        <w:rPr>
          <w:rFonts w:ascii="Arial" w:eastAsia="Arial" w:hAnsi="Arial" w:cs="Arial"/>
          <w:b/>
          <w:spacing w:val="-1"/>
          <w:sz w:val="24"/>
          <w:szCs w:val="24"/>
        </w:rPr>
        <w:t>s</w:t>
      </w:r>
      <w:r w:rsidRPr="00453FB9">
        <w:rPr>
          <w:rFonts w:ascii="Arial" w:eastAsia="Arial" w:hAnsi="Arial" w:cs="Arial"/>
          <w:b/>
          <w:sz w:val="24"/>
          <w:szCs w:val="24"/>
        </w:rPr>
        <w:t>men</w:t>
      </w:r>
      <w:r w:rsidRPr="00453FB9">
        <w:rPr>
          <w:rFonts w:ascii="Arial" w:eastAsia="Arial" w:hAnsi="Arial" w:cs="Arial"/>
          <w:b/>
          <w:spacing w:val="1"/>
          <w:sz w:val="24"/>
          <w:szCs w:val="24"/>
        </w:rPr>
        <w:t>t</w:t>
      </w:r>
      <w:r w:rsidRPr="00453FB9">
        <w:rPr>
          <w:rFonts w:ascii="Arial" w:eastAsia="Arial" w:hAnsi="Arial" w:cs="Arial"/>
          <w:b/>
          <w:sz w:val="24"/>
          <w:szCs w:val="24"/>
        </w:rPr>
        <w:t>s</w:t>
      </w:r>
      <w:r w:rsidRPr="00453FB9">
        <w:rPr>
          <w:rFonts w:ascii="Arial" w:eastAsia="Arial" w:hAnsi="Arial" w:cs="Arial"/>
          <w:b/>
          <w:spacing w:val="37"/>
          <w:sz w:val="24"/>
          <w:szCs w:val="24"/>
        </w:rPr>
        <w:t xml:space="preserve"> </w:t>
      </w:r>
      <w:r w:rsidRPr="00453FB9">
        <w:rPr>
          <w:rFonts w:ascii="Arial" w:eastAsia="Arial" w:hAnsi="Arial" w:cs="Arial"/>
          <w:b/>
          <w:sz w:val="24"/>
          <w:szCs w:val="24"/>
        </w:rPr>
        <w:t>to</w:t>
      </w:r>
      <w:r w:rsidRPr="00453FB9">
        <w:rPr>
          <w:rFonts w:ascii="Arial" w:eastAsia="Arial" w:hAnsi="Arial" w:cs="Arial"/>
          <w:b/>
          <w:spacing w:val="7"/>
          <w:sz w:val="24"/>
          <w:szCs w:val="24"/>
        </w:rPr>
        <w:t xml:space="preserve"> </w:t>
      </w:r>
      <w:r w:rsidRPr="00453FB9">
        <w:rPr>
          <w:rFonts w:ascii="Arial" w:eastAsia="Arial" w:hAnsi="Arial" w:cs="Arial"/>
          <w:b/>
          <w:spacing w:val="-1"/>
          <w:sz w:val="24"/>
          <w:szCs w:val="24"/>
        </w:rPr>
        <w:t>s</w:t>
      </w:r>
      <w:r w:rsidRPr="00453FB9">
        <w:rPr>
          <w:rFonts w:ascii="Arial" w:eastAsia="Arial" w:hAnsi="Arial" w:cs="Arial"/>
          <w:b/>
          <w:sz w:val="24"/>
          <w:szCs w:val="24"/>
        </w:rPr>
        <w:t>a</w:t>
      </w:r>
      <w:r w:rsidRPr="00453FB9">
        <w:rPr>
          <w:rFonts w:ascii="Arial" w:eastAsia="Arial" w:hAnsi="Arial" w:cs="Arial"/>
          <w:b/>
          <w:spacing w:val="1"/>
          <w:sz w:val="24"/>
          <w:szCs w:val="24"/>
        </w:rPr>
        <w:t>t</w:t>
      </w:r>
      <w:r w:rsidRPr="00453FB9">
        <w:rPr>
          <w:rFonts w:ascii="Arial" w:eastAsia="Arial" w:hAnsi="Arial" w:cs="Arial"/>
          <w:b/>
          <w:sz w:val="24"/>
          <w:szCs w:val="24"/>
        </w:rPr>
        <w:t>isfy</w:t>
      </w:r>
      <w:r w:rsidRPr="00453FB9">
        <w:rPr>
          <w:rFonts w:ascii="Arial" w:eastAsia="Arial" w:hAnsi="Arial" w:cs="Arial"/>
          <w:b/>
          <w:spacing w:val="19"/>
          <w:sz w:val="24"/>
          <w:szCs w:val="24"/>
        </w:rPr>
        <w:t xml:space="preserve"> us</w:t>
      </w:r>
      <w:r w:rsidRPr="00453FB9">
        <w:rPr>
          <w:rFonts w:ascii="Arial" w:eastAsia="Arial" w:hAnsi="Arial" w:cs="Arial"/>
          <w:b/>
          <w:spacing w:val="22"/>
          <w:sz w:val="24"/>
          <w:szCs w:val="24"/>
        </w:rPr>
        <w:t xml:space="preserve"> </w:t>
      </w:r>
      <w:r w:rsidRPr="00453FB9">
        <w:rPr>
          <w:rFonts w:ascii="Arial" w:eastAsia="Arial" w:hAnsi="Arial" w:cs="Arial"/>
          <w:b/>
          <w:sz w:val="24"/>
          <w:szCs w:val="24"/>
        </w:rPr>
        <w:t>that</w:t>
      </w:r>
      <w:r w:rsidRPr="00453FB9">
        <w:rPr>
          <w:rFonts w:ascii="Arial" w:eastAsia="Arial" w:hAnsi="Arial" w:cs="Arial"/>
          <w:b/>
          <w:spacing w:val="12"/>
          <w:sz w:val="24"/>
          <w:szCs w:val="24"/>
        </w:rPr>
        <w:t xml:space="preserve"> </w:t>
      </w:r>
      <w:r w:rsidRPr="00453FB9">
        <w:rPr>
          <w:rFonts w:ascii="Arial" w:eastAsia="Arial" w:hAnsi="Arial" w:cs="Arial"/>
          <w:b/>
          <w:w w:val="103"/>
          <w:sz w:val="24"/>
          <w:szCs w:val="24"/>
        </w:rPr>
        <w:t>the:</w:t>
      </w:r>
    </w:p>
    <w:p w14:paraId="7D94549F" w14:textId="77777777" w:rsidR="00E20BF2" w:rsidRPr="00453FB9" w:rsidRDefault="00E20BF2" w:rsidP="00E20BF2">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453FB9">
        <w:rPr>
          <w:rFonts w:ascii="Arial" w:eastAsia="Arial" w:hAnsi="Arial" w:cs="Arial"/>
          <w:b/>
          <w:sz w:val="24"/>
          <w:szCs w:val="24"/>
        </w:rPr>
        <w:t xml:space="preserve">likelihood of fire </w:t>
      </w:r>
    </w:p>
    <w:p w14:paraId="3E7F4D79" w14:textId="77777777" w:rsidR="00E20BF2" w:rsidRPr="00453FB9" w:rsidRDefault="00E20BF2" w:rsidP="00E20BF2">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453FB9">
        <w:rPr>
          <w:rFonts w:ascii="Arial" w:eastAsia="Arial" w:hAnsi="Arial" w:cs="Arial"/>
          <w:b/>
          <w:sz w:val="24"/>
          <w:szCs w:val="24"/>
        </w:rPr>
        <w:lastRenderedPageBreak/>
        <w:t>impact from emissions during or after a fire on local people, critical infrastructure and the environment</w:t>
      </w:r>
    </w:p>
    <w:p w14:paraId="34CC0295" w14:textId="77777777" w:rsidR="00E20BF2" w:rsidRPr="00453FB9" w:rsidRDefault="00E20BF2" w:rsidP="00E20BF2">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453FB9">
        <w:rPr>
          <w:rFonts w:ascii="Arial" w:eastAsia="Arial" w:hAnsi="Arial" w:cs="Arial"/>
          <w:b/>
          <w:sz w:val="24"/>
          <w:szCs w:val="24"/>
        </w:rPr>
        <w:t>resources required by the Natural Resources Wales and other emergency responders during an incident</w:t>
      </w:r>
    </w:p>
    <w:p w14:paraId="118BEFFD" w14:textId="77777777" w:rsidR="00E20BF2" w:rsidRPr="00453FB9" w:rsidRDefault="00E20BF2" w:rsidP="00E20BF2">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453FB9">
        <w:rPr>
          <w:rFonts w:ascii="Arial" w:eastAsia="Arial" w:hAnsi="Arial" w:cs="Arial"/>
          <w:b/>
          <w:sz w:val="24"/>
          <w:szCs w:val="24"/>
        </w:rPr>
        <w:t>post incident clean-up and remediation costs</w:t>
      </w:r>
    </w:p>
    <w:p w14:paraId="408278EE" w14:textId="7848579D" w:rsidR="00E20BF2" w:rsidRDefault="00E20BF2" w:rsidP="00E20BF2">
      <w:pPr>
        <w:spacing w:before="120" w:after="0" w:line="240" w:lineRule="auto"/>
        <w:ind w:right="488"/>
        <w:rPr>
          <w:rFonts w:ascii="Arial" w:eastAsia="Arial" w:hAnsi="Arial" w:cs="Arial"/>
          <w:b/>
          <w:w w:val="103"/>
          <w:sz w:val="24"/>
          <w:szCs w:val="24"/>
        </w:rPr>
      </w:pPr>
      <w:r w:rsidRPr="00453FB9">
        <w:rPr>
          <w:rFonts w:ascii="Arial" w:eastAsia="Arial" w:hAnsi="Arial" w:cs="Arial"/>
          <w:b/>
          <w:sz w:val="24"/>
          <w:szCs w:val="24"/>
        </w:rPr>
        <w:t>are</w:t>
      </w:r>
      <w:r w:rsidRPr="00453FB9">
        <w:rPr>
          <w:rFonts w:ascii="Arial" w:eastAsia="Arial" w:hAnsi="Arial" w:cs="Arial"/>
          <w:b/>
          <w:spacing w:val="11"/>
          <w:sz w:val="24"/>
          <w:szCs w:val="24"/>
        </w:rPr>
        <w:t xml:space="preserve"> </w:t>
      </w:r>
      <w:r w:rsidRPr="00453FB9">
        <w:rPr>
          <w:rFonts w:ascii="Arial" w:eastAsia="Arial" w:hAnsi="Arial" w:cs="Arial"/>
          <w:b/>
          <w:sz w:val="24"/>
          <w:szCs w:val="24"/>
        </w:rPr>
        <w:t>equi</w:t>
      </w:r>
      <w:r w:rsidRPr="00453FB9">
        <w:rPr>
          <w:rFonts w:ascii="Arial" w:eastAsia="Arial" w:hAnsi="Arial" w:cs="Arial"/>
          <w:b/>
          <w:spacing w:val="-1"/>
          <w:sz w:val="24"/>
          <w:szCs w:val="24"/>
        </w:rPr>
        <w:t>v</w:t>
      </w:r>
      <w:r w:rsidRPr="00453FB9">
        <w:rPr>
          <w:rFonts w:ascii="Arial" w:eastAsia="Arial" w:hAnsi="Arial" w:cs="Arial"/>
          <w:b/>
          <w:sz w:val="24"/>
          <w:szCs w:val="24"/>
        </w:rPr>
        <w:t>al</w:t>
      </w:r>
      <w:r w:rsidRPr="00453FB9">
        <w:rPr>
          <w:rFonts w:ascii="Arial" w:eastAsia="Arial" w:hAnsi="Arial" w:cs="Arial"/>
          <w:b/>
          <w:spacing w:val="1"/>
          <w:sz w:val="24"/>
          <w:szCs w:val="24"/>
        </w:rPr>
        <w:t>e</w:t>
      </w:r>
      <w:r w:rsidRPr="00453FB9">
        <w:rPr>
          <w:rFonts w:ascii="Arial" w:eastAsia="Arial" w:hAnsi="Arial" w:cs="Arial"/>
          <w:b/>
          <w:sz w:val="24"/>
          <w:szCs w:val="24"/>
        </w:rPr>
        <w:t>nt</w:t>
      </w:r>
      <w:r w:rsidRPr="00453FB9">
        <w:rPr>
          <w:rFonts w:ascii="Arial" w:eastAsia="Arial" w:hAnsi="Arial" w:cs="Arial"/>
          <w:b/>
          <w:spacing w:val="29"/>
          <w:sz w:val="24"/>
          <w:szCs w:val="24"/>
        </w:rPr>
        <w:t xml:space="preserve"> </w:t>
      </w:r>
      <w:r w:rsidRPr="00453FB9">
        <w:rPr>
          <w:rFonts w:ascii="Arial" w:eastAsia="Arial" w:hAnsi="Arial" w:cs="Arial"/>
          <w:b/>
          <w:sz w:val="24"/>
          <w:szCs w:val="24"/>
        </w:rPr>
        <w:t>or</w:t>
      </w:r>
      <w:r w:rsidRPr="00453FB9">
        <w:rPr>
          <w:rFonts w:ascii="Arial" w:eastAsia="Arial" w:hAnsi="Arial" w:cs="Arial"/>
          <w:b/>
          <w:spacing w:val="7"/>
          <w:sz w:val="24"/>
          <w:szCs w:val="24"/>
        </w:rPr>
        <w:t xml:space="preserve"> </w:t>
      </w:r>
      <w:r w:rsidRPr="00453FB9">
        <w:rPr>
          <w:rFonts w:ascii="Arial" w:eastAsia="Arial" w:hAnsi="Arial" w:cs="Arial"/>
          <w:b/>
          <w:sz w:val="24"/>
          <w:szCs w:val="24"/>
        </w:rPr>
        <w:t>less</w:t>
      </w:r>
      <w:r w:rsidRPr="00453FB9">
        <w:rPr>
          <w:rFonts w:ascii="Arial" w:eastAsia="Arial" w:hAnsi="Arial" w:cs="Arial"/>
          <w:b/>
          <w:spacing w:val="13"/>
          <w:sz w:val="24"/>
          <w:szCs w:val="24"/>
        </w:rPr>
        <w:t xml:space="preserve"> </w:t>
      </w:r>
      <w:r w:rsidRPr="00453FB9">
        <w:rPr>
          <w:rFonts w:ascii="Arial" w:eastAsia="Arial" w:hAnsi="Arial" w:cs="Arial"/>
          <w:b/>
          <w:sz w:val="24"/>
          <w:szCs w:val="24"/>
        </w:rPr>
        <w:t>t</w:t>
      </w:r>
      <w:r w:rsidRPr="00453FB9">
        <w:rPr>
          <w:rFonts w:ascii="Arial" w:eastAsia="Arial" w:hAnsi="Arial" w:cs="Arial"/>
          <w:b/>
          <w:spacing w:val="1"/>
          <w:sz w:val="24"/>
          <w:szCs w:val="24"/>
        </w:rPr>
        <w:t>h</w:t>
      </w:r>
      <w:r w:rsidRPr="00453FB9">
        <w:rPr>
          <w:rFonts w:ascii="Arial" w:eastAsia="Arial" w:hAnsi="Arial" w:cs="Arial"/>
          <w:b/>
          <w:sz w:val="24"/>
          <w:szCs w:val="24"/>
        </w:rPr>
        <w:t>an</w:t>
      </w:r>
      <w:r w:rsidRPr="00453FB9">
        <w:rPr>
          <w:rFonts w:ascii="Arial" w:eastAsia="Arial" w:hAnsi="Arial" w:cs="Arial"/>
          <w:b/>
          <w:spacing w:val="14"/>
          <w:sz w:val="24"/>
          <w:szCs w:val="24"/>
        </w:rPr>
        <w:t xml:space="preserve"> </w:t>
      </w:r>
      <w:r w:rsidRPr="00453FB9">
        <w:rPr>
          <w:rFonts w:ascii="Arial" w:eastAsia="Arial" w:hAnsi="Arial" w:cs="Arial"/>
          <w:b/>
          <w:sz w:val="24"/>
          <w:szCs w:val="24"/>
        </w:rPr>
        <w:t>would</w:t>
      </w:r>
      <w:r w:rsidRPr="00453FB9">
        <w:rPr>
          <w:rFonts w:ascii="Arial" w:eastAsia="Arial" w:hAnsi="Arial" w:cs="Arial"/>
          <w:b/>
          <w:spacing w:val="18"/>
          <w:sz w:val="24"/>
          <w:szCs w:val="24"/>
        </w:rPr>
        <w:t xml:space="preserve"> </w:t>
      </w:r>
      <w:r w:rsidRPr="00453FB9">
        <w:rPr>
          <w:rFonts w:ascii="Arial" w:eastAsia="Arial" w:hAnsi="Arial" w:cs="Arial"/>
          <w:b/>
          <w:spacing w:val="-1"/>
          <w:sz w:val="24"/>
          <w:szCs w:val="24"/>
        </w:rPr>
        <w:t>b</w:t>
      </w:r>
      <w:r w:rsidRPr="00453FB9">
        <w:rPr>
          <w:rFonts w:ascii="Arial" w:eastAsia="Arial" w:hAnsi="Arial" w:cs="Arial"/>
          <w:b/>
          <w:sz w:val="24"/>
          <w:szCs w:val="24"/>
        </w:rPr>
        <w:t>e</w:t>
      </w:r>
      <w:r w:rsidRPr="00453FB9">
        <w:rPr>
          <w:rFonts w:ascii="Arial" w:eastAsia="Arial" w:hAnsi="Arial" w:cs="Arial"/>
          <w:b/>
          <w:spacing w:val="11"/>
          <w:sz w:val="24"/>
          <w:szCs w:val="24"/>
        </w:rPr>
        <w:t xml:space="preserve"> </w:t>
      </w:r>
      <w:r w:rsidRPr="00453FB9">
        <w:rPr>
          <w:rFonts w:ascii="Arial" w:eastAsia="Arial" w:hAnsi="Arial" w:cs="Arial"/>
          <w:b/>
          <w:sz w:val="24"/>
          <w:szCs w:val="24"/>
        </w:rPr>
        <w:t>incurred</w:t>
      </w:r>
      <w:r w:rsidRPr="00453FB9">
        <w:rPr>
          <w:rFonts w:ascii="Arial" w:eastAsia="Arial" w:hAnsi="Arial" w:cs="Arial"/>
          <w:b/>
          <w:spacing w:val="25"/>
          <w:sz w:val="24"/>
          <w:szCs w:val="24"/>
        </w:rPr>
        <w:t xml:space="preserve"> </w:t>
      </w:r>
      <w:r w:rsidRPr="00453FB9">
        <w:rPr>
          <w:rFonts w:ascii="Arial" w:eastAsia="Arial" w:hAnsi="Arial" w:cs="Arial"/>
          <w:b/>
          <w:sz w:val="24"/>
          <w:szCs w:val="24"/>
        </w:rPr>
        <w:t>if</w:t>
      </w:r>
      <w:r w:rsidRPr="00453FB9">
        <w:rPr>
          <w:rFonts w:ascii="Arial" w:eastAsia="Arial" w:hAnsi="Arial" w:cs="Arial"/>
          <w:b/>
          <w:spacing w:val="5"/>
          <w:sz w:val="24"/>
          <w:szCs w:val="24"/>
        </w:rPr>
        <w:t xml:space="preserve"> </w:t>
      </w:r>
      <w:r w:rsidRPr="00453FB9">
        <w:rPr>
          <w:rFonts w:ascii="Arial" w:eastAsia="Arial" w:hAnsi="Arial" w:cs="Arial"/>
          <w:b/>
          <w:spacing w:val="1"/>
          <w:sz w:val="24"/>
          <w:szCs w:val="24"/>
        </w:rPr>
        <w:t>t</w:t>
      </w:r>
      <w:r w:rsidRPr="00453FB9">
        <w:rPr>
          <w:rFonts w:ascii="Arial" w:eastAsia="Arial" w:hAnsi="Arial" w:cs="Arial"/>
          <w:b/>
          <w:sz w:val="24"/>
          <w:szCs w:val="24"/>
        </w:rPr>
        <w:t>he</w:t>
      </w:r>
      <w:r w:rsidRPr="00453FB9">
        <w:rPr>
          <w:rFonts w:ascii="Arial" w:eastAsia="Arial" w:hAnsi="Arial" w:cs="Arial"/>
          <w:b/>
          <w:spacing w:val="10"/>
          <w:sz w:val="24"/>
          <w:szCs w:val="24"/>
        </w:rPr>
        <w:t xml:space="preserve"> </w:t>
      </w:r>
      <w:r w:rsidRPr="00453FB9">
        <w:rPr>
          <w:rFonts w:ascii="Arial" w:eastAsia="Arial" w:hAnsi="Arial" w:cs="Arial"/>
          <w:b/>
          <w:spacing w:val="-1"/>
          <w:sz w:val="24"/>
          <w:szCs w:val="24"/>
        </w:rPr>
        <w:t>s</w:t>
      </w:r>
      <w:r w:rsidRPr="00453FB9">
        <w:rPr>
          <w:rFonts w:ascii="Arial" w:eastAsia="Arial" w:hAnsi="Arial" w:cs="Arial"/>
          <w:b/>
          <w:sz w:val="24"/>
          <w:szCs w:val="24"/>
        </w:rPr>
        <w:t>ite</w:t>
      </w:r>
      <w:r w:rsidRPr="00453FB9">
        <w:rPr>
          <w:rFonts w:ascii="Arial" w:eastAsia="Arial" w:hAnsi="Arial" w:cs="Arial"/>
          <w:b/>
          <w:spacing w:val="11"/>
          <w:sz w:val="24"/>
          <w:szCs w:val="24"/>
        </w:rPr>
        <w:t xml:space="preserve"> </w:t>
      </w:r>
      <w:r w:rsidRPr="00453FB9">
        <w:rPr>
          <w:rFonts w:ascii="Arial" w:eastAsia="Arial" w:hAnsi="Arial" w:cs="Arial"/>
          <w:b/>
          <w:sz w:val="24"/>
          <w:szCs w:val="24"/>
        </w:rPr>
        <w:t>f</w:t>
      </w:r>
      <w:r w:rsidRPr="00453FB9">
        <w:rPr>
          <w:rFonts w:ascii="Arial" w:eastAsia="Arial" w:hAnsi="Arial" w:cs="Arial"/>
          <w:b/>
          <w:spacing w:val="1"/>
          <w:sz w:val="24"/>
          <w:szCs w:val="24"/>
        </w:rPr>
        <w:t>o</w:t>
      </w:r>
      <w:r w:rsidRPr="00453FB9">
        <w:rPr>
          <w:rFonts w:ascii="Arial" w:eastAsia="Arial" w:hAnsi="Arial" w:cs="Arial"/>
          <w:b/>
          <w:spacing w:val="-2"/>
          <w:sz w:val="24"/>
          <w:szCs w:val="24"/>
        </w:rPr>
        <w:t>l</w:t>
      </w:r>
      <w:r w:rsidRPr="00453FB9">
        <w:rPr>
          <w:rFonts w:ascii="Arial" w:eastAsia="Arial" w:hAnsi="Arial" w:cs="Arial"/>
          <w:b/>
          <w:sz w:val="24"/>
          <w:szCs w:val="24"/>
        </w:rPr>
        <w:t>l</w:t>
      </w:r>
      <w:r w:rsidRPr="00453FB9">
        <w:rPr>
          <w:rFonts w:ascii="Arial" w:eastAsia="Arial" w:hAnsi="Arial" w:cs="Arial"/>
          <w:b/>
          <w:spacing w:val="1"/>
          <w:sz w:val="24"/>
          <w:szCs w:val="24"/>
        </w:rPr>
        <w:t>o</w:t>
      </w:r>
      <w:r w:rsidRPr="00453FB9">
        <w:rPr>
          <w:rFonts w:ascii="Arial" w:eastAsia="Arial" w:hAnsi="Arial" w:cs="Arial"/>
          <w:b/>
          <w:sz w:val="24"/>
          <w:szCs w:val="24"/>
        </w:rPr>
        <w:t>wed</w:t>
      </w:r>
      <w:r w:rsidRPr="00453FB9">
        <w:rPr>
          <w:rFonts w:ascii="Arial" w:eastAsia="Arial" w:hAnsi="Arial" w:cs="Arial"/>
          <w:b/>
          <w:spacing w:val="24"/>
          <w:sz w:val="24"/>
          <w:szCs w:val="24"/>
        </w:rPr>
        <w:t xml:space="preserve"> </w:t>
      </w:r>
      <w:r w:rsidRPr="00453FB9">
        <w:rPr>
          <w:rFonts w:ascii="Arial" w:eastAsia="Arial" w:hAnsi="Arial" w:cs="Arial"/>
          <w:b/>
          <w:sz w:val="24"/>
          <w:szCs w:val="24"/>
        </w:rPr>
        <w:t>the</w:t>
      </w:r>
      <w:r w:rsidRPr="00453FB9">
        <w:rPr>
          <w:rFonts w:ascii="Arial" w:eastAsia="Arial" w:hAnsi="Arial" w:cs="Arial"/>
          <w:b/>
          <w:spacing w:val="10"/>
          <w:sz w:val="24"/>
          <w:szCs w:val="24"/>
        </w:rPr>
        <w:t xml:space="preserve"> </w:t>
      </w:r>
      <w:r w:rsidRPr="00453FB9">
        <w:rPr>
          <w:rFonts w:ascii="Arial" w:eastAsia="Arial" w:hAnsi="Arial" w:cs="Arial"/>
          <w:b/>
          <w:sz w:val="24"/>
          <w:szCs w:val="24"/>
        </w:rPr>
        <w:t>m</w:t>
      </w:r>
      <w:r w:rsidRPr="00453FB9">
        <w:rPr>
          <w:rFonts w:ascii="Arial" w:eastAsia="Arial" w:hAnsi="Arial" w:cs="Arial"/>
          <w:b/>
          <w:spacing w:val="-2"/>
          <w:sz w:val="24"/>
          <w:szCs w:val="24"/>
        </w:rPr>
        <w:t>i</w:t>
      </w:r>
      <w:r w:rsidRPr="00453FB9">
        <w:rPr>
          <w:rFonts w:ascii="Arial" w:eastAsia="Arial" w:hAnsi="Arial" w:cs="Arial"/>
          <w:b/>
          <w:spacing w:val="1"/>
          <w:sz w:val="24"/>
          <w:szCs w:val="24"/>
        </w:rPr>
        <w:t>n</w:t>
      </w:r>
      <w:r w:rsidRPr="00453FB9">
        <w:rPr>
          <w:rFonts w:ascii="Arial" w:eastAsia="Arial" w:hAnsi="Arial" w:cs="Arial"/>
          <w:b/>
          <w:sz w:val="24"/>
          <w:szCs w:val="24"/>
        </w:rPr>
        <w:t>im</w:t>
      </w:r>
      <w:r w:rsidRPr="00453FB9">
        <w:rPr>
          <w:rFonts w:ascii="Arial" w:eastAsia="Arial" w:hAnsi="Arial" w:cs="Arial"/>
          <w:b/>
          <w:spacing w:val="1"/>
          <w:sz w:val="24"/>
          <w:szCs w:val="24"/>
        </w:rPr>
        <w:t>u</w:t>
      </w:r>
      <w:r w:rsidRPr="00453FB9">
        <w:rPr>
          <w:rFonts w:ascii="Arial" w:eastAsia="Arial" w:hAnsi="Arial" w:cs="Arial"/>
          <w:b/>
          <w:sz w:val="24"/>
          <w:szCs w:val="24"/>
        </w:rPr>
        <w:t>m</w:t>
      </w:r>
      <w:r w:rsidRPr="00453FB9">
        <w:rPr>
          <w:rFonts w:ascii="Arial" w:eastAsia="Arial" w:hAnsi="Arial" w:cs="Arial"/>
          <w:b/>
          <w:spacing w:val="27"/>
          <w:sz w:val="24"/>
          <w:szCs w:val="24"/>
        </w:rPr>
        <w:t xml:space="preserve"> </w:t>
      </w:r>
      <w:r w:rsidRPr="00453FB9">
        <w:rPr>
          <w:rFonts w:ascii="Arial" w:eastAsia="Arial" w:hAnsi="Arial" w:cs="Arial"/>
          <w:b/>
          <w:spacing w:val="-1"/>
          <w:sz w:val="24"/>
          <w:szCs w:val="24"/>
        </w:rPr>
        <w:t>s</w:t>
      </w:r>
      <w:r w:rsidRPr="00453FB9">
        <w:rPr>
          <w:rFonts w:ascii="Arial" w:eastAsia="Arial" w:hAnsi="Arial" w:cs="Arial"/>
          <w:b/>
          <w:sz w:val="24"/>
          <w:szCs w:val="24"/>
        </w:rPr>
        <w:t>tan</w:t>
      </w:r>
      <w:r w:rsidRPr="00453FB9">
        <w:rPr>
          <w:rFonts w:ascii="Arial" w:eastAsia="Arial" w:hAnsi="Arial" w:cs="Arial"/>
          <w:b/>
          <w:spacing w:val="1"/>
          <w:sz w:val="24"/>
          <w:szCs w:val="24"/>
        </w:rPr>
        <w:t>d</w:t>
      </w:r>
      <w:r w:rsidRPr="00453FB9">
        <w:rPr>
          <w:rFonts w:ascii="Arial" w:eastAsia="Arial" w:hAnsi="Arial" w:cs="Arial"/>
          <w:b/>
          <w:sz w:val="24"/>
          <w:szCs w:val="24"/>
        </w:rPr>
        <w:t>ards</w:t>
      </w:r>
      <w:r w:rsidRPr="00453FB9">
        <w:rPr>
          <w:rFonts w:ascii="Arial" w:eastAsia="Arial" w:hAnsi="Arial" w:cs="Arial"/>
          <w:b/>
          <w:spacing w:val="27"/>
          <w:sz w:val="24"/>
          <w:szCs w:val="24"/>
        </w:rPr>
        <w:t xml:space="preserve"> </w:t>
      </w:r>
      <w:r w:rsidRPr="00453FB9">
        <w:rPr>
          <w:rFonts w:ascii="Arial" w:eastAsia="Arial" w:hAnsi="Arial" w:cs="Arial"/>
          <w:b/>
          <w:sz w:val="24"/>
          <w:szCs w:val="24"/>
        </w:rPr>
        <w:t>in</w:t>
      </w:r>
      <w:r w:rsidRPr="00453FB9">
        <w:rPr>
          <w:rFonts w:ascii="Arial" w:eastAsia="Arial" w:hAnsi="Arial" w:cs="Arial"/>
          <w:b/>
          <w:spacing w:val="7"/>
          <w:sz w:val="24"/>
          <w:szCs w:val="24"/>
        </w:rPr>
        <w:t xml:space="preserve"> </w:t>
      </w:r>
      <w:r w:rsidRPr="00453FB9">
        <w:rPr>
          <w:rFonts w:ascii="Arial" w:eastAsia="Arial" w:hAnsi="Arial" w:cs="Arial"/>
          <w:b/>
          <w:w w:val="103"/>
          <w:sz w:val="24"/>
          <w:szCs w:val="24"/>
        </w:rPr>
        <w:t>t</w:t>
      </w:r>
      <w:r w:rsidRPr="00453FB9">
        <w:rPr>
          <w:rFonts w:ascii="Arial" w:eastAsia="Arial" w:hAnsi="Arial" w:cs="Arial"/>
          <w:b/>
          <w:spacing w:val="1"/>
          <w:w w:val="103"/>
          <w:sz w:val="24"/>
          <w:szCs w:val="24"/>
        </w:rPr>
        <w:t>h</w:t>
      </w:r>
      <w:r w:rsidRPr="00453FB9">
        <w:rPr>
          <w:rFonts w:ascii="Arial" w:eastAsia="Arial" w:hAnsi="Arial" w:cs="Arial"/>
          <w:b/>
          <w:spacing w:val="-2"/>
          <w:w w:val="103"/>
          <w:sz w:val="24"/>
          <w:szCs w:val="24"/>
        </w:rPr>
        <w:t>i</w:t>
      </w:r>
      <w:r w:rsidRPr="00453FB9">
        <w:rPr>
          <w:rFonts w:ascii="Arial" w:eastAsia="Arial" w:hAnsi="Arial" w:cs="Arial"/>
          <w:b/>
          <w:w w:val="103"/>
          <w:sz w:val="24"/>
          <w:szCs w:val="24"/>
        </w:rPr>
        <w:t xml:space="preserve">s </w:t>
      </w:r>
      <w:r w:rsidRPr="00453FB9">
        <w:rPr>
          <w:rFonts w:ascii="Arial" w:eastAsia="Arial" w:hAnsi="Arial" w:cs="Arial"/>
          <w:b/>
          <w:sz w:val="24"/>
          <w:szCs w:val="24"/>
        </w:rPr>
        <w:t>regulatory</w:t>
      </w:r>
      <w:r w:rsidRPr="00453FB9">
        <w:rPr>
          <w:rFonts w:ascii="Arial" w:eastAsia="Arial" w:hAnsi="Arial" w:cs="Arial"/>
          <w:b/>
          <w:spacing w:val="29"/>
          <w:sz w:val="24"/>
          <w:szCs w:val="24"/>
        </w:rPr>
        <w:t xml:space="preserve"> </w:t>
      </w:r>
      <w:r w:rsidRPr="00453FB9">
        <w:rPr>
          <w:rFonts w:ascii="Arial" w:eastAsia="Arial" w:hAnsi="Arial" w:cs="Arial"/>
          <w:b/>
          <w:spacing w:val="1"/>
          <w:w w:val="103"/>
          <w:sz w:val="24"/>
          <w:szCs w:val="24"/>
        </w:rPr>
        <w:t>g</w:t>
      </w:r>
      <w:r w:rsidRPr="00453FB9">
        <w:rPr>
          <w:rFonts w:ascii="Arial" w:eastAsia="Arial" w:hAnsi="Arial" w:cs="Arial"/>
          <w:b/>
          <w:w w:val="103"/>
          <w:sz w:val="24"/>
          <w:szCs w:val="24"/>
        </w:rPr>
        <w:t>u</w:t>
      </w:r>
      <w:r w:rsidRPr="00453FB9">
        <w:rPr>
          <w:rFonts w:ascii="Arial" w:eastAsia="Arial" w:hAnsi="Arial" w:cs="Arial"/>
          <w:b/>
          <w:spacing w:val="-2"/>
          <w:w w:val="103"/>
          <w:sz w:val="24"/>
          <w:szCs w:val="24"/>
        </w:rPr>
        <w:t>i</w:t>
      </w:r>
      <w:r w:rsidRPr="00453FB9">
        <w:rPr>
          <w:rFonts w:ascii="Arial" w:eastAsia="Arial" w:hAnsi="Arial" w:cs="Arial"/>
          <w:b/>
          <w:w w:val="103"/>
          <w:sz w:val="24"/>
          <w:szCs w:val="24"/>
        </w:rPr>
        <w:t xml:space="preserve">dance. </w:t>
      </w:r>
    </w:p>
    <w:p w14:paraId="4A56DB62" w14:textId="497448E8" w:rsidR="001E0251" w:rsidRPr="00C04024" w:rsidRDefault="00C04024" w:rsidP="00DD429E">
      <w:pPr>
        <w:spacing w:before="120" w:after="0" w:line="240" w:lineRule="auto"/>
        <w:ind w:right="-20"/>
        <w:rPr>
          <w:rFonts w:ascii="Arial" w:eastAsia="Arial" w:hAnsi="Arial" w:cs="Arial"/>
          <w:bCs/>
          <w:i/>
          <w:color w:val="FF0000"/>
          <w:sz w:val="24"/>
          <w:szCs w:val="24"/>
        </w:rPr>
      </w:pPr>
      <w:r w:rsidRPr="00C04024">
        <w:rPr>
          <w:rFonts w:ascii="Arial" w:eastAsia="Arial" w:hAnsi="Arial" w:cs="Arial"/>
          <w:bCs/>
          <w:i/>
          <w:color w:val="FF0000"/>
          <w:sz w:val="24"/>
          <w:szCs w:val="24"/>
        </w:rPr>
        <w:t>Drafting notes to help complete this assessment record are included and are shown in red. These can be deleted as you work through your assessment.</w:t>
      </w:r>
    </w:p>
    <w:p w14:paraId="1A4F6309" w14:textId="77777777" w:rsidR="006F0582" w:rsidRDefault="00BF37DE" w:rsidP="00DD429E">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FPMP Checklist summary</w:t>
      </w:r>
    </w:p>
    <w:p w14:paraId="49992BFF" w14:textId="28532F6E" w:rsidR="00BF37DE" w:rsidRPr="006F0582" w:rsidRDefault="00BF37DE" w:rsidP="00DD429E">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 xml:space="preserve"> </w:t>
      </w:r>
    </w:p>
    <w:tbl>
      <w:tblPr>
        <w:tblStyle w:val="TableGrid"/>
        <w:tblW w:w="0" w:type="auto"/>
        <w:tblLook w:val="04A0" w:firstRow="1" w:lastRow="0" w:firstColumn="1" w:lastColumn="0" w:noHBand="0" w:noVBand="1"/>
      </w:tblPr>
      <w:tblGrid>
        <w:gridCol w:w="4957"/>
        <w:gridCol w:w="2506"/>
        <w:gridCol w:w="5487"/>
      </w:tblGrid>
      <w:tr w:rsidR="001E0251" w:rsidRPr="001E0251" w14:paraId="22A5583D" w14:textId="77777777" w:rsidTr="001E0251">
        <w:tc>
          <w:tcPr>
            <w:tcW w:w="4957" w:type="dxa"/>
            <w:shd w:val="clear" w:color="auto" w:fill="BFBFBF" w:themeFill="background1" w:themeFillShade="BF"/>
          </w:tcPr>
          <w:p w14:paraId="7417F1F2" w14:textId="23D49CAB" w:rsidR="001E0251" w:rsidRPr="006F0582" w:rsidRDefault="001E0251" w:rsidP="00DD429E">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 xml:space="preserve">Section </w:t>
            </w:r>
          </w:p>
        </w:tc>
        <w:tc>
          <w:tcPr>
            <w:tcW w:w="2506" w:type="dxa"/>
            <w:shd w:val="clear" w:color="auto" w:fill="BFBFBF" w:themeFill="background1" w:themeFillShade="BF"/>
          </w:tcPr>
          <w:p w14:paraId="27385B5C" w14:textId="43CA7F67" w:rsidR="001E0251" w:rsidRPr="006F0582" w:rsidRDefault="001E0251" w:rsidP="00DD429E">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Compliant with guidance?</w:t>
            </w:r>
          </w:p>
          <w:p w14:paraId="55A9D337" w14:textId="106D7E99" w:rsidR="001E0251" w:rsidRPr="006F0582" w:rsidRDefault="001E0251" w:rsidP="00DD429E">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Yes / No / N/A</w:t>
            </w:r>
          </w:p>
        </w:tc>
        <w:tc>
          <w:tcPr>
            <w:tcW w:w="5487" w:type="dxa"/>
            <w:shd w:val="clear" w:color="auto" w:fill="BFBFBF" w:themeFill="background1" w:themeFillShade="BF"/>
          </w:tcPr>
          <w:p w14:paraId="6F18BA06" w14:textId="479B5BB9" w:rsidR="001E0251" w:rsidRPr="006F0582" w:rsidRDefault="001E0251" w:rsidP="00DD429E">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Comments</w:t>
            </w:r>
          </w:p>
        </w:tc>
      </w:tr>
      <w:tr w:rsidR="001E0251" w:rsidRPr="001E0251" w14:paraId="548D11E4" w14:textId="77777777" w:rsidTr="001E0251">
        <w:tc>
          <w:tcPr>
            <w:tcW w:w="4957" w:type="dxa"/>
          </w:tcPr>
          <w:p w14:paraId="4FDD4520" w14:textId="611ECF99" w:rsidR="001E0251" w:rsidRPr="006F0582" w:rsidRDefault="001E0251" w:rsidP="00DD429E">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FPMP Summary</w:t>
            </w:r>
          </w:p>
        </w:tc>
        <w:tc>
          <w:tcPr>
            <w:tcW w:w="2506" w:type="dxa"/>
          </w:tcPr>
          <w:p w14:paraId="76B1AC92"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193655FA"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5DD02437" w14:textId="77777777" w:rsidTr="001E0251">
        <w:tc>
          <w:tcPr>
            <w:tcW w:w="4957" w:type="dxa"/>
          </w:tcPr>
          <w:p w14:paraId="42F428E7" w14:textId="286C8D75" w:rsidR="001E0251" w:rsidRPr="006F0582" w:rsidRDefault="001E0251" w:rsidP="00DD429E">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Site Plan</w:t>
            </w:r>
          </w:p>
        </w:tc>
        <w:tc>
          <w:tcPr>
            <w:tcW w:w="2506" w:type="dxa"/>
          </w:tcPr>
          <w:p w14:paraId="2BD1EDED"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2FA165EE"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1DA1FD6F" w14:textId="77777777" w:rsidTr="001E0251">
        <w:tc>
          <w:tcPr>
            <w:tcW w:w="4957" w:type="dxa"/>
          </w:tcPr>
          <w:p w14:paraId="150A3A22" w14:textId="4B4C31E3" w:rsidR="001E0251" w:rsidRPr="006F0582" w:rsidRDefault="001E0251" w:rsidP="00DD429E">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Common Causes of Fires and Preventative Measures</w:t>
            </w:r>
          </w:p>
        </w:tc>
        <w:tc>
          <w:tcPr>
            <w:tcW w:w="2506" w:type="dxa"/>
          </w:tcPr>
          <w:p w14:paraId="4464F042"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6F61FFDF"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4649E839" w14:textId="77777777" w:rsidTr="001E0251">
        <w:tc>
          <w:tcPr>
            <w:tcW w:w="4957" w:type="dxa"/>
          </w:tcPr>
          <w:p w14:paraId="6A8442B2" w14:textId="68187D0C" w:rsidR="001E0251" w:rsidRPr="006F0582" w:rsidRDefault="001E0251" w:rsidP="00DD429E">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Storage Times and self-combustion factors</w:t>
            </w:r>
          </w:p>
        </w:tc>
        <w:tc>
          <w:tcPr>
            <w:tcW w:w="2506" w:type="dxa"/>
          </w:tcPr>
          <w:p w14:paraId="6EFF896B"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5C47B725" w14:textId="71D3CCC1" w:rsidR="001E0251" w:rsidRPr="00C04024" w:rsidRDefault="00C04024" w:rsidP="00DD429E">
            <w:pPr>
              <w:spacing w:before="120"/>
              <w:ind w:right="-20"/>
              <w:rPr>
                <w:rFonts w:ascii="Arial" w:eastAsia="Arial" w:hAnsi="Arial" w:cs="Arial"/>
                <w:bCs/>
                <w:i/>
                <w:color w:val="FF0000"/>
                <w:sz w:val="20"/>
                <w:szCs w:val="20"/>
              </w:rPr>
            </w:pPr>
            <w:r w:rsidRPr="00C04024">
              <w:rPr>
                <w:rFonts w:ascii="Arial" w:eastAsia="Arial" w:hAnsi="Arial" w:cs="Arial"/>
                <w:bCs/>
                <w:i/>
                <w:color w:val="FF0000"/>
                <w:sz w:val="20"/>
                <w:szCs w:val="20"/>
              </w:rPr>
              <w:t xml:space="preserve">If yes, complete the relevant section below. </w:t>
            </w:r>
            <w:r w:rsidR="001E0251" w:rsidRPr="00C04024">
              <w:rPr>
                <w:rFonts w:ascii="Arial" w:eastAsia="Arial" w:hAnsi="Arial" w:cs="Arial"/>
                <w:bCs/>
                <w:i/>
                <w:color w:val="FF0000"/>
                <w:sz w:val="20"/>
                <w:szCs w:val="20"/>
              </w:rPr>
              <w:t>If n/a, delete section of checklist</w:t>
            </w:r>
          </w:p>
        </w:tc>
      </w:tr>
      <w:tr w:rsidR="001E0251" w:rsidRPr="001E0251" w14:paraId="677A8EBE" w14:textId="77777777" w:rsidTr="001E0251">
        <w:tc>
          <w:tcPr>
            <w:tcW w:w="4957" w:type="dxa"/>
          </w:tcPr>
          <w:p w14:paraId="1C5EAE1F" w14:textId="6517601C" w:rsidR="001E0251" w:rsidRPr="006F0582" w:rsidRDefault="001E0251" w:rsidP="00DD429E">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Managing Waste Material Stacks and Separation Distances</w:t>
            </w:r>
          </w:p>
        </w:tc>
        <w:tc>
          <w:tcPr>
            <w:tcW w:w="2506" w:type="dxa"/>
          </w:tcPr>
          <w:p w14:paraId="774AA5D0"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05C81281" w14:textId="77777777" w:rsidR="001E0251" w:rsidRPr="00C04024" w:rsidRDefault="001E0251" w:rsidP="00DD429E">
            <w:pPr>
              <w:spacing w:before="120"/>
              <w:ind w:right="-20"/>
              <w:rPr>
                <w:rFonts w:ascii="Arial" w:eastAsia="Arial" w:hAnsi="Arial" w:cs="Arial"/>
                <w:bCs/>
                <w:i/>
                <w:color w:val="FF0000"/>
                <w:sz w:val="20"/>
                <w:szCs w:val="20"/>
              </w:rPr>
            </w:pPr>
          </w:p>
        </w:tc>
      </w:tr>
      <w:tr w:rsidR="00C04024" w:rsidRPr="001E0251" w14:paraId="4C7E6703" w14:textId="77777777" w:rsidTr="001E0251">
        <w:tc>
          <w:tcPr>
            <w:tcW w:w="4957" w:type="dxa"/>
          </w:tcPr>
          <w:p w14:paraId="63C2EB7C" w14:textId="66928412" w:rsidR="00C04024" w:rsidRPr="006F0582" w:rsidRDefault="00C04024" w:rsidP="00C04024">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Baled Waste Storage </w:t>
            </w:r>
          </w:p>
        </w:tc>
        <w:tc>
          <w:tcPr>
            <w:tcW w:w="2506" w:type="dxa"/>
          </w:tcPr>
          <w:p w14:paraId="47D0D36E" w14:textId="77777777" w:rsidR="00C04024" w:rsidRPr="006F0582" w:rsidRDefault="00C04024" w:rsidP="00C04024">
            <w:pPr>
              <w:spacing w:before="120"/>
              <w:ind w:right="-20"/>
              <w:rPr>
                <w:rFonts w:ascii="Arial" w:eastAsia="Arial" w:hAnsi="Arial" w:cs="Arial"/>
                <w:bCs/>
                <w:color w:val="000000" w:themeColor="text1"/>
                <w:sz w:val="20"/>
                <w:szCs w:val="20"/>
              </w:rPr>
            </w:pPr>
          </w:p>
        </w:tc>
        <w:tc>
          <w:tcPr>
            <w:tcW w:w="5487" w:type="dxa"/>
          </w:tcPr>
          <w:p w14:paraId="314C0591" w14:textId="5602528F" w:rsidR="00C04024" w:rsidRPr="00C04024" w:rsidRDefault="00C04024" w:rsidP="00C04024">
            <w:pPr>
              <w:spacing w:before="120"/>
              <w:ind w:right="-20"/>
              <w:rPr>
                <w:rFonts w:ascii="Arial" w:eastAsia="Arial" w:hAnsi="Arial" w:cs="Arial"/>
                <w:bCs/>
                <w:i/>
                <w:color w:val="FF0000"/>
                <w:sz w:val="20"/>
                <w:szCs w:val="20"/>
              </w:rPr>
            </w:pPr>
            <w:r w:rsidRPr="00C04024">
              <w:rPr>
                <w:rFonts w:ascii="Arial" w:eastAsia="Arial" w:hAnsi="Arial" w:cs="Arial"/>
                <w:bCs/>
                <w:i/>
                <w:color w:val="FF0000"/>
                <w:sz w:val="20"/>
                <w:szCs w:val="20"/>
              </w:rPr>
              <w:t>If yes, complete the relevant section below. If n/a, delete section of checklist</w:t>
            </w:r>
          </w:p>
        </w:tc>
      </w:tr>
      <w:tr w:rsidR="00C04024" w:rsidRPr="001E0251" w14:paraId="456E1ED8" w14:textId="77777777" w:rsidTr="001E0251">
        <w:tc>
          <w:tcPr>
            <w:tcW w:w="4957" w:type="dxa"/>
          </w:tcPr>
          <w:p w14:paraId="2842C80A" w14:textId="5A4AA8AF" w:rsidR="00C04024" w:rsidRPr="006F0582" w:rsidRDefault="00C04024" w:rsidP="00C04024">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Enclosing Stacks Using Bays and Walls </w:t>
            </w:r>
          </w:p>
        </w:tc>
        <w:tc>
          <w:tcPr>
            <w:tcW w:w="2506" w:type="dxa"/>
          </w:tcPr>
          <w:p w14:paraId="2500FB54" w14:textId="77777777" w:rsidR="00C04024" w:rsidRPr="006F0582" w:rsidRDefault="00C04024" w:rsidP="00C04024">
            <w:pPr>
              <w:spacing w:before="120"/>
              <w:ind w:right="-20"/>
              <w:rPr>
                <w:rFonts w:ascii="Arial" w:eastAsia="Arial" w:hAnsi="Arial" w:cs="Arial"/>
                <w:bCs/>
                <w:color w:val="000000" w:themeColor="text1"/>
                <w:sz w:val="20"/>
                <w:szCs w:val="20"/>
              </w:rPr>
            </w:pPr>
          </w:p>
        </w:tc>
        <w:tc>
          <w:tcPr>
            <w:tcW w:w="5487" w:type="dxa"/>
          </w:tcPr>
          <w:p w14:paraId="31B69B3C" w14:textId="7C42A47F" w:rsidR="00C04024" w:rsidRPr="00C04024" w:rsidRDefault="00C04024" w:rsidP="00C04024">
            <w:pPr>
              <w:spacing w:before="120"/>
              <w:ind w:right="-20"/>
              <w:rPr>
                <w:rFonts w:ascii="Arial" w:eastAsia="Arial" w:hAnsi="Arial" w:cs="Arial"/>
                <w:bCs/>
                <w:i/>
                <w:color w:val="FF0000"/>
                <w:sz w:val="20"/>
                <w:szCs w:val="20"/>
              </w:rPr>
            </w:pPr>
            <w:r w:rsidRPr="00C04024">
              <w:rPr>
                <w:rFonts w:ascii="Arial" w:eastAsia="Arial" w:hAnsi="Arial" w:cs="Arial"/>
                <w:bCs/>
                <w:i/>
                <w:color w:val="FF0000"/>
                <w:sz w:val="20"/>
                <w:szCs w:val="20"/>
              </w:rPr>
              <w:t>If yes, complete the relevant section below. If n/a, delete section of checklist</w:t>
            </w:r>
          </w:p>
        </w:tc>
      </w:tr>
      <w:tr w:rsidR="00C04024" w:rsidRPr="001E0251" w14:paraId="5D55F065" w14:textId="77777777" w:rsidTr="001E0251">
        <w:tc>
          <w:tcPr>
            <w:tcW w:w="4957" w:type="dxa"/>
          </w:tcPr>
          <w:p w14:paraId="2CA21A57" w14:textId="2A7EDD6E" w:rsidR="00C04024" w:rsidRPr="006F0582" w:rsidRDefault="00C04024" w:rsidP="00C04024">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Waste Stored Within a Building </w:t>
            </w:r>
          </w:p>
        </w:tc>
        <w:tc>
          <w:tcPr>
            <w:tcW w:w="2506" w:type="dxa"/>
          </w:tcPr>
          <w:p w14:paraId="61D93539" w14:textId="77777777" w:rsidR="00C04024" w:rsidRPr="006F0582" w:rsidRDefault="00C04024" w:rsidP="00C04024">
            <w:pPr>
              <w:spacing w:before="120"/>
              <w:ind w:right="-20"/>
              <w:rPr>
                <w:rFonts w:ascii="Arial" w:eastAsia="Arial" w:hAnsi="Arial" w:cs="Arial"/>
                <w:bCs/>
                <w:color w:val="000000" w:themeColor="text1"/>
                <w:sz w:val="20"/>
                <w:szCs w:val="20"/>
              </w:rPr>
            </w:pPr>
          </w:p>
        </w:tc>
        <w:tc>
          <w:tcPr>
            <w:tcW w:w="5487" w:type="dxa"/>
          </w:tcPr>
          <w:p w14:paraId="64DBBFB2" w14:textId="550BD618" w:rsidR="00C04024" w:rsidRPr="00C04024" w:rsidRDefault="00C04024" w:rsidP="00C04024">
            <w:pPr>
              <w:spacing w:before="120"/>
              <w:ind w:right="-20"/>
              <w:rPr>
                <w:rFonts w:ascii="Arial" w:eastAsia="Arial" w:hAnsi="Arial" w:cs="Arial"/>
                <w:bCs/>
                <w:i/>
                <w:color w:val="FF0000"/>
                <w:sz w:val="20"/>
                <w:szCs w:val="20"/>
              </w:rPr>
            </w:pPr>
            <w:r w:rsidRPr="00C04024">
              <w:rPr>
                <w:rFonts w:ascii="Arial" w:eastAsia="Arial" w:hAnsi="Arial" w:cs="Arial"/>
                <w:bCs/>
                <w:i/>
                <w:color w:val="FF0000"/>
                <w:sz w:val="20"/>
                <w:szCs w:val="20"/>
              </w:rPr>
              <w:t>If yes, complete the relevant section below. If n/a, delete section of checklist</w:t>
            </w:r>
          </w:p>
        </w:tc>
      </w:tr>
      <w:tr w:rsidR="00C04024" w:rsidRPr="001E0251" w14:paraId="191C8A28" w14:textId="77777777" w:rsidTr="001E0251">
        <w:tc>
          <w:tcPr>
            <w:tcW w:w="4957" w:type="dxa"/>
          </w:tcPr>
          <w:p w14:paraId="5FD85BD4" w14:textId="72C22119" w:rsidR="00C04024" w:rsidRPr="006F0582" w:rsidRDefault="00C04024" w:rsidP="00C04024">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Waste Stored in Containers </w:t>
            </w:r>
          </w:p>
        </w:tc>
        <w:tc>
          <w:tcPr>
            <w:tcW w:w="2506" w:type="dxa"/>
          </w:tcPr>
          <w:p w14:paraId="0A47BC2C" w14:textId="77777777" w:rsidR="00C04024" w:rsidRPr="006F0582" w:rsidRDefault="00C04024" w:rsidP="00C04024">
            <w:pPr>
              <w:spacing w:before="120"/>
              <w:ind w:right="-20"/>
              <w:rPr>
                <w:rFonts w:ascii="Arial" w:eastAsia="Arial" w:hAnsi="Arial" w:cs="Arial"/>
                <w:bCs/>
                <w:color w:val="000000" w:themeColor="text1"/>
                <w:sz w:val="20"/>
                <w:szCs w:val="20"/>
              </w:rPr>
            </w:pPr>
          </w:p>
        </w:tc>
        <w:tc>
          <w:tcPr>
            <w:tcW w:w="5487" w:type="dxa"/>
          </w:tcPr>
          <w:p w14:paraId="7D0A8EFD" w14:textId="10B4F414" w:rsidR="00C04024" w:rsidRPr="00C04024" w:rsidRDefault="00C04024" w:rsidP="00C04024">
            <w:pPr>
              <w:spacing w:before="120"/>
              <w:ind w:right="-20"/>
              <w:rPr>
                <w:rFonts w:ascii="Arial" w:eastAsia="Arial" w:hAnsi="Arial" w:cs="Arial"/>
                <w:bCs/>
                <w:i/>
                <w:color w:val="FF0000"/>
                <w:sz w:val="20"/>
                <w:szCs w:val="20"/>
              </w:rPr>
            </w:pPr>
            <w:r w:rsidRPr="00C04024">
              <w:rPr>
                <w:rFonts w:ascii="Arial" w:eastAsia="Arial" w:hAnsi="Arial" w:cs="Arial"/>
                <w:bCs/>
                <w:i/>
                <w:color w:val="FF0000"/>
                <w:sz w:val="20"/>
                <w:szCs w:val="20"/>
              </w:rPr>
              <w:t>If yes, complete the relevant section below. If n/a, delete section of checklist</w:t>
            </w:r>
          </w:p>
        </w:tc>
      </w:tr>
      <w:tr w:rsidR="001E0251" w:rsidRPr="001E0251" w14:paraId="496E7FCC" w14:textId="77777777" w:rsidTr="001E0251">
        <w:tc>
          <w:tcPr>
            <w:tcW w:w="4957" w:type="dxa"/>
          </w:tcPr>
          <w:p w14:paraId="045218DA" w14:textId="7B58468A"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lastRenderedPageBreak/>
              <w:t xml:space="preserve">Layout of Waste Stacks on your Site </w:t>
            </w:r>
          </w:p>
        </w:tc>
        <w:tc>
          <w:tcPr>
            <w:tcW w:w="2506" w:type="dxa"/>
          </w:tcPr>
          <w:p w14:paraId="5C901ADE"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1F638EEB" w14:textId="77777777" w:rsidR="001E0251" w:rsidRPr="00C04024" w:rsidRDefault="001E0251" w:rsidP="00DD429E">
            <w:pPr>
              <w:spacing w:before="120"/>
              <w:ind w:right="-20"/>
              <w:rPr>
                <w:rFonts w:ascii="Arial" w:eastAsia="Arial" w:hAnsi="Arial" w:cs="Arial"/>
                <w:bCs/>
                <w:i/>
                <w:color w:val="FF0000"/>
                <w:sz w:val="20"/>
                <w:szCs w:val="20"/>
              </w:rPr>
            </w:pPr>
          </w:p>
        </w:tc>
      </w:tr>
      <w:tr w:rsidR="001E0251" w:rsidRPr="001E0251" w14:paraId="1EB1BA1E" w14:textId="77777777" w:rsidTr="001E0251">
        <w:tc>
          <w:tcPr>
            <w:tcW w:w="4957" w:type="dxa"/>
          </w:tcPr>
          <w:p w14:paraId="2F06E20D" w14:textId="45BB1939"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Seasonality and Waste Stack Management </w:t>
            </w:r>
          </w:p>
        </w:tc>
        <w:tc>
          <w:tcPr>
            <w:tcW w:w="2506" w:type="dxa"/>
          </w:tcPr>
          <w:p w14:paraId="361AD1E2"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3DF297AE" w14:textId="787E5021" w:rsidR="001E0251" w:rsidRPr="00C04024" w:rsidRDefault="00C04024" w:rsidP="00DD429E">
            <w:pPr>
              <w:spacing w:before="120"/>
              <w:ind w:right="-20"/>
              <w:rPr>
                <w:rFonts w:ascii="Arial" w:eastAsia="Arial" w:hAnsi="Arial" w:cs="Arial"/>
                <w:bCs/>
                <w:i/>
                <w:color w:val="FF0000"/>
                <w:sz w:val="20"/>
                <w:szCs w:val="20"/>
              </w:rPr>
            </w:pPr>
            <w:r w:rsidRPr="00C04024">
              <w:rPr>
                <w:rFonts w:ascii="Arial" w:eastAsia="Arial" w:hAnsi="Arial" w:cs="Arial"/>
                <w:bCs/>
                <w:i/>
                <w:color w:val="FF0000"/>
                <w:sz w:val="20"/>
                <w:szCs w:val="20"/>
              </w:rPr>
              <w:t>If yes, complete the relevant section below. If n/a, delete section of checklist</w:t>
            </w:r>
          </w:p>
        </w:tc>
      </w:tr>
      <w:tr w:rsidR="001E0251" w:rsidRPr="001E0251" w14:paraId="16001C8C" w14:textId="77777777" w:rsidTr="001E0251">
        <w:tc>
          <w:tcPr>
            <w:tcW w:w="4957" w:type="dxa"/>
          </w:tcPr>
          <w:p w14:paraId="189A322C" w14:textId="716FE865"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Monitoring and Turning of Stacks</w:t>
            </w:r>
          </w:p>
        </w:tc>
        <w:tc>
          <w:tcPr>
            <w:tcW w:w="2506" w:type="dxa"/>
          </w:tcPr>
          <w:p w14:paraId="6E837010"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436F0ADA"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656B9B2E" w14:textId="77777777" w:rsidTr="001E0251">
        <w:tc>
          <w:tcPr>
            <w:tcW w:w="4957" w:type="dxa"/>
          </w:tcPr>
          <w:p w14:paraId="246DDFB0" w14:textId="04DAC4C6"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Fire Detection and Fire Suppression Systems </w:t>
            </w:r>
          </w:p>
        </w:tc>
        <w:tc>
          <w:tcPr>
            <w:tcW w:w="2506" w:type="dxa"/>
          </w:tcPr>
          <w:p w14:paraId="262B3AAE"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6376F396"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7FCD45E9" w14:textId="77777777" w:rsidTr="001E0251">
        <w:tc>
          <w:tcPr>
            <w:tcW w:w="4957" w:type="dxa"/>
          </w:tcPr>
          <w:p w14:paraId="761983C5" w14:textId="1820485A"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Firefighting Strategy </w:t>
            </w:r>
          </w:p>
        </w:tc>
        <w:tc>
          <w:tcPr>
            <w:tcW w:w="2506" w:type="dxa"/>
          </w:tcPr>
          <w:p w14:paraId="4BE110C8"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144D9802"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32CD9E44" w14:textId="77777777" w:rsidTr="001E0251">
        <w:tc>
          <w:tcPr>
            <w:tcW w:w="4957" w:type="dxa"/>
          </w:tcPr>
          <w:p w14:paraId="3FFEF1EE" w14:textId="03883588"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Water Supplies </w:t>
            </w:r>
          </w:p>
        </w:tc>
        <w:tc>
          <w:tcPr>
            <w:tcW w:w="2506" w:type="dxa"/>
          </w:tcPr>
          <w:p w14:paraId="329409CF"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74491593"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5F8D1DAC" w14:textId="77777777" w:rsidTr="001E0251">
        <w:tc>
          <w:tcPr>
            <w:tcW w:w="4957" w:type="dxa"/>
          </w:tcPr>
          <w:p w14:paraId="23DA172A" w14:textId="033908EE"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Managing Water Run-off </w:t>
            </w:r>
          </w:p>
        </w:tc>
        <w:tc>
          <w:tcPr>
            <w:tcW w:w="2506" w:type="dxa"/>
          </w:tcPr>
          <w:p w14:paraId="00B77922" w14:textId="77777777" w:rsidR="001E0251" w:rsidRPr="006F0582" w:rsidRDefault="001E0251" w:rsidP="00DD429E">
            <w:pPr>
              <w:spacing w:before="120"/>
              <w:ind w:right="-20"/>
              <w:rPr>
                <w:rFonts w:ascii="Arial" w:eastAsia="Arial" w:hAnsi="Arial" w:cs="Arial"/>
                <w:bCs/>
                <w:color w:val="000000" w:themeColor="text1"/>
                <w:sz w:val="20"/>
                <w:szCs w:val="20"/>
              </w:rPr>
            </w:pPr>
          </w:p>
        </w:tc>
        <w:tc>
          <w:tcPr>
            <w:tcW w:w="5487" w:type="dxa"/>
          </w:tcPr>
          <w:p w14:paraId="19AEBCC9" w14:textId="77777777" w:rsidR="001E0251" w:rsidRPr="006F0582" w:rsidRDefault="001E0251" w:rsidP="00DD429E">
            <w:pPr>
              <w:spacing w:before="120"/>
              <w:ind w:right="-20"/>
              <w:rPr>
                <w:rFonts w:ascii="Arial" w:eastAsia="Arial" w:hAnsi="Arial" w:cs="Arial"/>
                <w:bCs/>
                <w:color w:val="000000" w:themeColor="text1"/>
                <w:sz w:val="20"/>
                <w:szCs w:val="20"/>
              </w:rPr>
            </w:pPr>
          </w:p>
        </w:tc>
      </w:tr>
      <w:tr w:rsidR="001E0251" w:rsidRPr="001E0251" w14:paraId="6D6FD5BD" w14:textId="77777777" w:rsidTr="001E0251">
        <w:tc>
          <w:tcPr>
            <w:tcW w:w="4957" w:type="dxa"/>
          </w:tcPr>
          <w:p w14:paraId="314D0B12" w14:textId="2E23BC48"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Designated Quarantine Area </w:t>
            </w:r>
          </w:p>
        </w:tc>
        <w:tc>
          <w:tcPr>
            <w:tcW w:w="2506" w:type="dxa"/>
          </w:tcPr>
          <w:p w14:paraId="73AE7D4A" w14:textId="77777777" w:rsidR="001E0251" w:rsidRPr="006F0582" w:rsidRDefault="001E0251" w:rsidP="00DD429E">
            <w:pPr>
              <w:spacing w:before="120"/>
              <w:ind w:right="-20"/>
              <w:rPr>
                <w:rFonts w:ascii="Arial" w:eastAsia="Arial" w:hAnsi="Arial" w:cs="Arial"/>
                <w:bCs/>
                <w:color w:val="1D9ACE"/>
                <w:sz w:val="20"/>
                <w:szCs w:val="20"/>
              </w:rPr>
            </w:pPr>
          </w:p>
        </w:tc>
        <w:tc>
          <w:tcPr>
            <w:tcW w:w="5487" w:type="dxa"/>
          </w:tcPr>
          <w:p w14:paraId="0809723A" w14:textId="77777777" w:rsidR="001E0251" w:rsidRPr="006F0582" w:rsidRDefault="001E0251" w:rsidP="00DD429E">
            <w:pPr>
              <w:spacing w:before="120"/>
              <w:ind w:right="-20"/>
              <w:rPr>
                <w:rFonts w:ascii="Arial" w:eastAsia="Arial" w:hAnsi="Arial" w:cs="Arial"/>
                <w:bCs/>
                <w:color w:val="1D9ACE"/>
                <w:sz w:val="20"/>
                <w:szCs w:val="20"/>
              </w:rPr>
            </w:pPr>
          </w:p>
        </w:tc>
      </w:tr>
      <w:tr w:rsidR="001E0251" w:rsidRPr="001E0251" w14:paraId="76168F13" w14:textId="77777777" w:rsidTr="001E0251">
        <w:tc>
          <w:tcPr>
            <w:tcW w:w="4957" w:type="dxa"/>
          </w:tcPr>
          <w:p w14:paraId="7AEF09CD" w14:textId="58B1B866"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During and After an Incident </w:t>
            </w:r>
          </w:p>
        </w:tc>
        <w:tc>
          <w:tcPr>
            <w:tcW w:w="2506" w:type="dxa"/>
          </w:tcPr>
          <w:p w14:paraId="3F580013" w14:textId="77777777" w:rsidR="001E0251" w:rsidRPr="006F0582" w:rsidRDefault="001E0251" w:rsidP="00DD429E">
            <w:pPr>
              <w:spacing w:before="120"/>
              <w:ind w:right="-20"/>
              <w:rPr>
                <w:rFonts w:ascii="Arial" w:eastAsia="Arial" w:hAnsi="Arial" w:cs="Arial"/>
                <w:bCs/>
                <w:color w:val="1D9ACE"/>
                <w:sz w:val="20"/>
                <w:szCs w:val="20"/>
              </w:rPr>
            </w:pPr>
          </w:p>
        </w:tc>
        <w:tc>
          <w:tcPr>
            <w:tcW w:w="5487" w:type="dxa"/>
          </w:tcPr>
          <w:p w14:paraId="2E07A375" w14:textId="77777777" w:rsidR="001E0251" w:rsidRPr="006F0582" w:rsidRDefault="001E0251" w:rsidP="00DD429E">
            <w:pPr>
              <w:spacing w:before="120"/>
              <w:ind w:right="-20"/>
              <w:rPr>
                <w:rFonts w:ascii="Arial" w:eastAsia="Arial" w:hAnsi="Arial" w:cs="Arial"/>
                <w:bCs/>
                <w:color w:val="1D9ACE"/>
                <w:sz w:val="20"/>
                <w:szCs w:val="20"/>
              </w:rPr>
            </w:pPr>
          </w:p>
        </w:tc>
      </w:tr>
      <w:tr w:rsidR="001E0251" w:rsidRPr="001E0251" w14:paraId="2A89213F" w14:textId="77777777" w:rsidTr="001E0251">
        <w:tc>
          <w:tcPr>
            <w:tcW w:w="4957" w:type="dxa"/>
          </w:tcPr>
          <w:p w14:paraId="16EF112C" w14:textId="20294B72" w:rsidR="001E0251" w:rsidRPr="006F0582" w:rsidRDefault="001E0251" w:rsidP="001E0251">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Reviewing and Monitoring your Fire Prevention &amp; Mitigation Plan</w:t>
            </w:r>
          </w:p>
        </w:tc>
        <w:tc>
          <w:tcPr>
            <w:tcW w:w="2506" w:type="dxa"/>
          </w:tcPr>
          <w:p w14:paraId="6C727F80" w14:textId="77777777" w:rsidR="001E0251" w:rsidRPr="006F0582" w:rsidRDefault="001E0251" w:rsidP="00DD429E">
            <w:pPr>
              <w:spacing w:before="120"/>
              <w:ind w:right="-20"/>
              <w:rPr>
                <w:rFonts w:ascii="Arial" w:eastAsia="Arial" w:hAnsi="Arial" w:cs="Arial"/>
                <w:bCs/>
                <w:color w:val="1D9ACE"/>
                <w:sz w:val="20"/>
                <w:szCs w:val="20"/>
              </w:rPr>
            </w:pPr>
          </w:p>
        </w:tc>
        <w:tc>
          <w:tcPr>
            <w:tcW w:w="5487" w:type="dxa"/>
          </w:tcPr>
          <w:p w14:paraId="7F924C61" w14:textId="77777777" w:rsidR="001E0251" w:rsidRPr="006F0582" w:rsidRDefault="001E0251" w:rsidP="00DD429E">
            <w:pPr>
              <w:spacing w:before="120"/>
              <w:ind w:right="-20"/>
              <w:rPr>
                <w:rFonts w:ascii="Arial" w:eastAsia="Arial" w:hAnsi="Arial" w:cs="Arial"/>
                <w:bCs/>
                <w:color w:val="1D9ACE"/>
                <w:sz w:val="20"/>
                <w:szCs w:val="20"/>
              </w:rPr>
            </w:pPr>
          </w:p>
        </w:tc>
      </w:tr>
    </w:tbl>
    <w:p w14:paraId="498D8EB2" w14:textId="77777777" w:rsidR="00C04024" w:rsidRDefault="00C04024" w:rsidP="00DD429E">
      <w:pPr>
        <w:spacing w:before="120" w:after="0" w:line="240" w:lineRule="auto"/>
        <w:ind w:right="-20"/>
        <w:rPr>
          <w:rFonts w:ascii="Arial" w:eastAsia="Arial" w:hAnsi="Arial" w:cs="Arial"/>
          <w:b/>
          <w:bCs/>
          <w:color w:val="1D9ACE"/>
          <w:sz w:val="32"/>
          <w:szCs w:val="32"/>
        </w:rPr>
      </w:pPr>
    </w:p>
    <w:p w14:paraId="0D3E8179" w14:textId="2E9FF52D" w:rsidR="00643E5C" w:rsidRPr="006F0582" w:rsidRDefault="00DE04DA" w:rsidP="00DD429E">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FPMP Summary</w:t>
      </w:r>
    </w:p>
    <w:p w14:paraId="025BA94D" w14:textId="3E9CC02A" w:rsidR="00C47BB5" w:rsidRPr="006F0582" w:rsidRDefault="00C47BB5" w:rsidP="00D749C5">
      <w:pPr>
        <w:spacing w:before="120" w:after="0" w:line="240" w:lineRule="auto"/>
        <w:ind w:right="822"/>
        <w:rPr>
          <w:rFonts w:ascii="Arial" w:eastAsia="Arial" w:hAnsi="Arial" w:cs="Arial"/>
          <w:b/>
          <w:sz w:val="32"/>
          <w:szCs w:val="32"/>
        </w:rPr>
      </w:pPr>
    </w:p>
    <w:tbl>
      <w:tblPr>
        <w:tblStyle w:val="TableGrid"/>
        <w:tblW w:w="13608" w:type="dxa"/>
        <w:tblInd w:w="-5" w:type="dxa"/>
        <w:tblLook w:val="04A0" w:firstRow="1" w:lastRow="0" w:firstColumn="1" w:lastColumn="0" w:noHBand="0" w:noVBand="1"/>
      </w:tblPr>
      <w:tblGrid>
        <w:gridCol w:w="6521"/>
        <w:gridCol w:w="709"/>
        <w:gridCol w:w="6378"/>
      </w:tblGrid>
      <w:tr w:rsidR="00BA3F03" w:rsidRPr="00453FB9" w14:paraId="25B7FE2D" w14:textId="50B0C0EA" w:rsidTr="00391369">
        <w:tc>
          <w:tcPr>
            <w:tcW w:w="6521" w:type="dxa"/>
            <w:shd w:val="clear" w:color="auto" w:fill="BFBFBF" w:themeFill="background1" w:themeFillShade="BF"/>
          </w:tcPr>
          <w:p w14:paraId="27EFED59" w14:textId="049B30F7" w:rsidR="00BA3F03" w:rsidRPr="006F0582" w:rsidRDefault="00BA3F03" w:rsidP="00C47BB5">
            <w:pPr>
              <w:tabs>
                <w:tab w:val="left" w:pos="420"/>
              </w:tabs>
              <w:spacing w:before="120"/>
              <w:rPr>
                <w:rFonts w:ascii="Arial" w:eastAsia="Arial" w:hAnsi="Arial" w:cs="Arial"/>
                <w:b/>
                <w:sz w:val="20"/>
                <w:szCs w:val="20"/>
              </w:rPr>
            </w:pPr>
            <w:r w:rsidRPr="006F0582">
              <w:rPr>
                <w:rFonts w:ascii="Arial" w:eastAsia="Arial" w:hAnsi="Arial" w:cs="Arial"/>
                <w:b/>
                <w:sz w:val="20"/>
                <w:szCs w:val="20"/>
              </w:rPr>
              <w:t xml:space="preserve">Does the fire prevention plan specify the following?  (the guidance states that it </w:t>
            </w:r>
            <w:r w:rsidRPr="006F0582">
              <w:rPr>
                <w:rFonts w:ascii="Arial" w:eastAsia="Arial" w:hAnsi="Arial" w:cs="Arial"/>
                <w:b/>
                <w:i/>
                <w:sz w:val="20"/>
                <w:szCs w:val="20"/>
              </w:rPr>
              <w:t>must</w:t>
            </w:r>
            <w:r w:rsidRPr="006F0582">
              <w:rPr>
                <w:rFonts w:ascii="Arial" w:eastAsia="Arial" w:hAnsi="Arial" w:cs="Arial"/>
                <w:b/>
                <w:sz w:val="20"/>
                <w:szCs w:val="20"/>
              </w:rPr>
              <w:t>)</w:t>
            </w:r>
          </w:p>
        </w:tc>
        <w:tc>
          <w:tcPr>
            <w:tcW w:w="709" w:type="dxa"/>
            <w:shd w:val="clear" w:color="auto" w:fill="BFBFBF" w:themeFill="background1" w:themeFillShade="BF"/>
          </w:tcPr>
          <w:p w14:paraId="3A71402E" w14:textId="0D76B33F" w:rsidR="00BA3F03" w:rsidRPr="006F0582" w:rsidRDefault="00BA3F03" w:rsidP="00C47BB5">
            <w:pPr>
              <w:tabs>
                <w:tab w:val="left" w:pos="420"/>
              </w:tabs>
              <w:spacing w:before="120"/>
              <w:rPr>
                <w:rFonts w:ascii="Arial" w:eastAsia="Arial" w:hAnsi="Arial" w:cs="Arial"/>
                <w:b/>
                <w:sz w:val="20"/>
                <w:szCs w:val="20"/>
              </w:rPr>
            </w:pPr>
            <w:r w:rsidRPr="006F0582">
              <w:rPr>
                <w:rFonts w:ascii="Arial" w:eastAsia="Arial" w:hAnsi="Arial" w:cs="Arial"/>
                <w:b/>
                <w:sz w:val="20"/>
                <w:szCs w:val="20"/>
              </w:rPr>
              <w:t>Yes/ No</w:t>
            </w:r>
          </w:p>
        </w:tc>
        <w:tc>
          <w:tcPr>
            <w:tcW w:w="6378" w:type="dxa"/>
            <w:shd w:val="clear" w:color="auto" w:fill="BFBFBF" w:themeFill="background1" w:themeFillShade="BF"/>
          </w:tcPr>
          <w:p w14:paraId="27E5A90D" w14:textId="34AB67D8" w:rsidR="00BA3F03" w:rsidRPr="006F0582" w:rsidRDefault="00BA3F03" w:rsidP="00C47BB5">
            <w:pPr>
              <w:tabs>
                <w:tab w:val="left" w:pos="420"/>
              </w:tabs>
              <w:spacing w:before="120"/>
              <w:rPr>
                <w:rFonts w:ascii="Arial" w:eastAsia="Arial" w:hAnsi="Arial" w:cs="Arial"/>
                <w:b/>
                <w:sz w:val="20"/>
                <w:szCs w:val="20"/>
              </w:rPr>
            </w:pPr>
            <w:r w:rsidRPr="006F0582">
              <w:rPr>
                <w:rFonts w:ascii="Arial" w:eastAsia="Arial" w:hAnsi="Arial" w:cs="Arial"/>
                <w:b/>
                <w:sz w:val="20"/>
                <w:szCs w:val="20"/>
              </w:rPr>
              <w:t>Comments</w:t>
            </w:r>
          </w:p>
        </w:tc>
      </w:tr>
      <w:tr w:rsidR="00453FB9" w:rsidRPr="00453FB9" w14:paraId="5AE7B3AF" w14:textId="77777777" w:rsidTr="00453FB9">
        <w:tc>
          <w:tcPr>
            <w:tcW w:w="6521" w:type="dxa"/>
            <w:shd w:val="clear" w:color="auto" w:fill="auto"/>
          </w:tcPr>
          <w:p w14:paraId="3876E91B" w14:textId="40564BFB" w:rsidR="00453FB9" w:rsidRPr="006F0582" w:rsidRDefault="00453FB9" w:rsidP="00C47BB5">
            <w:pPr>
              <w:tabs>
                <w:tab w:val="left" w:pos="420"/>
              </w:tabs>
              <w:spacing w:before="120"/>
              <w:rPr>
                <w:rFonts w:ascii="Arial" w:eastAsia="Arial" w:hAnsi="Arial" w:cs="Arial"/>
                <w:sz w:val="20"/>
                <w:szCs w:val="20"/>
              </w:rPr>
            </w:pPr>
            <w:r w:rsidRPr="006F0582">
              <w:rPr>
                <w:rFonts w:ascii="Arial" w:eastAsia="Arial" w:hAnsi="Arial" w:cs="Arial"/>
                <w:sz w:val="20"/>
                <w:szCs w:val="20"/>
              </w:rPr>
              <w:t>A site plan</w:t>
            </w:r>
          </w:p>
        </w:tc>
        <w:tc>
          <w:tcPr>
            <w:tcW w:w="709" w:type="dxa"/>
            <w:shd w:val="clear" w:color="auto" w:fill="auto"/>
          </w:tcPr>
          <w:p w14:paraId="44D9954A" w14:textId="6A32C327" w:rsidR="00453FB9" w:rsidRPr="006F0582" w:rsidRDefault="00445644" w:rsidP="00C47BB5">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shd w:val="clear" w:color="auto" w:fill="auto"/>
          </w:tcPr>
          <w:p w14:paraId="6A41019C" w14:textId="69CC0C79" w:rsidR="00453FB9" w:rsidRPr="006F0582" w:rsidRDefault="00445644" w:rsidP="00C47BB5">
            <w:pPr>
              <w:tabs>
                <w:tab w:val="left" w:pos="420"/>
              </w:tabs>
              <w:spacing w:before="120"/>
              <w:rPr>
                <w:rFonts w:ascii="Arial" w:eastAsia="Arial" w:hAnsi="Arial" w:cs="Arial"/>
                <w:sz w:val="20"/>
                <w:szCs w:val="20"/>
              </w:rPr>
            </w:pPr>
            <w:r>
              <w:rPr>
                <w:rFonts w:ascii="Arial" w:eastAsia="Arial" w:hAnsi="Arial" w:cs="Arial"/>
                <w:sz w:val="20"/>
                <w:szCs w:val="20"/>
              </w:rPr>
              <w:t>Appendix 1</w:t>
            </w:r>
          </w:p>
        </w:tc>
      </w:tr>
      <w:tr w:rsidR="00BA3F03" w:rsidRPr="00453FB9" w14:paraId="1A3EACEB" w14:textId="30931B9C" w:rsidTr="00391369">
        <w:tc>
          <w:tcPr>
            <w:tcW w:w="6521" w:type="dxa"/>
          </w:tcPr>
          <w:p w14:paraId="76CC64A9" w14:textId="77777777" w:rsidR="00BA3F03" w:rsidRPr="006F0582" w:rsidRDefault="00BA3F03" w:rsidP="005238A8">
            <w:pPr>
              <w:tabs>
                <w:tab w:val="left" w:pos="420"/>
              </w:tabs>
              <w:spacing w:before="120"/>
              <w:rPr>
                <w:rFonts w:ascii="Arial" w:eastAsia="Arial" w:hAnsi="Arial" w:cs="Arial"/>
                <w:sz w:val="20"/>
                <w:szCs w:val="20"/>
              </w:rPr>
            </w:pPr>
            <w:r w:rsidRPr="006F0582">
              <w:rPr>
                <w:rFonts w:ascii="Arial" w:eastAsia="Arial" w:hAnsi="Arial" w:cs="Arial"/>
                <w:sz w:val="20"/>
                <w:szCs w:val="20"/>
              </w:rPr>
              <w:t xml:space="preserve">the amount and type of waste received daily and how it is managed </w:t>
            </w:r>
            <w:r w:rsidRPr="006F0582">
              <w:rPr>
                <w:rFonts w:ascii="Arial" w:eastAsia="Arial" w:hAnsi="Arial" w:cs="Arial"/>
                <w:sz w:val="20"/>
                <w:szCs w:val="20"/>
              </w:rPr>
              <w:tab/>
            </w:r>
          </w:p>
        </w:tc>
        <w:tc>
          <w:tcPr>
            <w:tcW w:w="709" w:type="dxa"/>
          </w:tcPr>
          <w:p w14:paraId="2715740F" w14:textId="73B50650" w:rsidR="00BA3F03" w:rsidRPr="006F0582" w:rsidRDefault="00445644" w:rsidP="003229F3">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1696F8E1" w14:textId="2DF13644" w:rsidR="00BA3F03" w:rsidRPr="00445644" w:rsidRDefault="00445644" w:rsidP="003229F3">
            <w:pPr>
              <w:tabs>
                <w:tab w:val="left" w:pos="420"/>
              </w:tabs>
              <w:spacing w:before="120"/>
              <w:rPr>
                <w:rFonts w:ascii="Arial" w:eastAsia="Arial" w:hAnsi="Arial" w:cs="Arial"/>
                <w:i/>
                <w:sz w:val="20"/>
                <w:szCs w:val="20"/>
              </w:rPr>
            </w:pPr>
            <w:r>
              <w:rPr>
                <w:rFonts w:ascii="Arial" w:eastAsia="Arial" w:hAnsi="Arial" w:cs="Arial"/>
                <w:i/>
                <w:sz w:val="20"/>
                <w:szCs w:val="20"/>
              </w:rPr>
              <w:t>Refers back to wastes listed on permit and the waste acceptance procedure stipulated in the EMS.</w:t>
            </w:r>
          </w:p>
        </w:tc>
      </w:tr>
      <w:tr w:rsidR="00BA3F03" w:rsidRPr="00453FB9" w14:paraId="507636FB" w14:textId="38D694F9" w:rsidTr="00391369">
        <w:tc>
          <w:tcPr>
            <w:tcW w:w="6521" w:type="dxa"/>
          </w:tcPr>
          <w:p w14:paraId="717C8138" w14:textId="77777777" w:rsidR="00BA3F03" w:rsidRPr="006F0582" w:rsidRDefault="00BA3F03" w:rsidP="005238A8">
            <w:pPr>
              <w:tabs>
                <w:tab w:val="left" w:pos="420"/>
              </w:tabs>
              <w:spacing w:before="120"/>
              <w:rPr>
                <w:rFonts w:ascii="Arial" w:eastAsia="Arial" w:hAnsi="Arial" w:cs="Arial"/>
                <w:sz w:val="20"/>
                <w:szCs w:val="20"/>
              </w:rPr>
            </w:pPr>
            <w:r w:rsidRPr="006F0582">
              <w:rPr>
                <w:rFonts w:ascii="Arial" w:eastAsia="Arial" w:hAnsi="Arial" w:cs="Arial"/>
                <w:sz w:val="20"/>
                <w:szCs w:val="20"/>
              </w:rPr>
              <w:t>the total amount of waste and the types and forms (e.g. unprocessed, shredded, chipped, fines or baled) that are stored on site at any one time</w:t>
            </w:r>
          </w:p>
        </w:tc>
        <w:tc>
          <w:tcPr>
            <w:tcW w:w="709" w:type="dxa"/>
          </w:tcPr>
          <w:p w14:paraId="3BAFC0A1" w14:textId="63F938C5" w:rsidR="00BA3F03" w:rsidRPr="00C30D01" w:rsidRDefault="00C30D01" w:rsidP="00C47BB5">
            <w:pPr>
              <w:tabs>
                <w:tab w:val="left" w:pos="420"/>
              </w:tabs>
              <w:spacing w:before="120"/>
              <w:rPr>
                <w:rFonts w:ascii="Arial" w:eastAsia="Arial" w:hAnsi="Arial" w:cs="Arial"/>
                <w:b/>
                <w:sz w:val="20"/>
                <w:szCs w:val="20"/>
              </w:rPr>
            </w:pPr>
            <w:r w:rsidRPr="00C30D01">
              <w:rPr>
                <w:rFonts w:ascii="Arial" w:eastAsia="Arial" w:hAnsi="Arial" w:cs="Arial"/>
                <w:b/>
                <w:color w:val="00B050"/>
                <w:sz w:val="20"/>
                <w:szCs w:val="20"/>
              </w:rPr>
              <w:t>YES</w:t>
            </w:r>
          </w:p>
        </w:tc>
        <w:tc>
          <w:tcPr>
            <w:tcW w:w="6378" w:type="dxa"/>
          </w:tcPr>
          <w:p w14:paraId="1B1DE801" w14:textId="77777777" w:rsidR="00BA3F03" w:rsidRPr="006F0582" w:rsidRDefault="00BA3F03" w:rsidP="00C47BB5">
            <w:pPr>
              <w:tabs>
                <w:tab w:val="left" w:pos="420"/>
              </w:tabs>
              <w:spacing w:before="120"/>
              <w:rPr>
                <w:rFonts w:ascii="Arial" w:eastAsia="Arial" w:hAnsi="Arial" w:cs="Arial"/>
                <w:sz w:val="20"/>
                <w:szCs w:val="20"/>
              </w:rPr>
            </w:pPr>
          </w:p>
        </w:tc>
      </w:tr>
      <w:tr w:rsidR="00BA3F03" w:rsidRPr="00453FB9" w14:paraId="37C3CCF4" w14:textId="655A3625" w:rsidTr="00391369">
        <w:tc>
          <w:tcPr>
            <w:tcW w:w="6521" w:type="dxa"/>
          </w:tcPr>
          <w:p w14:paraId="62281BEA" w14:textId="09BC3F1D" w:rsidR="00BA3F03" w:rsidRPr="006F0582" w:rsidRDefault="00683B56" w:rsidP="005238A8">
            <w:pPr>
              <w:tabs>
                <w:tab w:val="left" w:pos="420"/>
              </w:tabs>
              <w:spacing w:before="120"/>
              <w:rPr>
                <w:rFonts w:ascii="Arial" w:eastAsia="Arial" w:hAnsi="Arial" w:cs="Arial"/>
                <w:sz w:val="20"/>
                <w:szCs w:val="20"/>
              </w:rPr>
            </w:pPr>
            <w:r w:rsidRPr="00ED67AB">
              <w:rPr>
                <w:rFonts w:ascii="Arial" w:eastAsia="Arial" w:hAnsi="Arial" w:cs="Arial"/>
                <w:sz w:val="20"/>
                <w:szCs w:val="20"/>
              </w:rPr>
              <w:t>how each type of waste will be stored</w:t>
            </w:r>
          </w:p>
        </w:tc>
        <w:tc>
          <w:tcPr>
            <w:tcW w:w="709" w:type="dxa"/>
          </w:tcPr>
          <w:p w14:paraId="52EBF3FB" w14:textId="77E589DC" w:rsidR="00BA3F03" w:rsidRPr="006F0582" w:rsidRDefault="00C30D01" w:rsidP="00C47BB5">
            <w:pPr>
              <w:tabs>
                <w:tab w:val="left" w:pos="420"/>
              </w:tabs>
              <w:spacing w:before="120"/>
              <w:rPr>
                <w:rFonts w:ascii="Arial" w:eastAsia="Arial" w:hAnsi="Arial" w:cs="Arial"/>
                <w:sz w:val="20"/>
                <w:szCs w:val="20"/>
              </w:rPr>
            </w:pPr>
            <w:r w:rsidRPr="00C30D01">
              <w:rPr>
                <w:rFonts w:ascii="Arial" w:eastAsia="Arial" w:hAnsi="Arial" w:cs="Arial"/>
                <w:b/>
                <w:color w:val="00B050"/>
                <w:sz w:val="20"/>
                <w:szCs w:val="20"/>
              </w:rPr>
              <w:t>YES</w:t>
            </w:r>
          </w:p>
        </w:tc>
        <w:tc>
          <w:tcPr>
            <w:tcW w:w="6378" w:type="dxa"/>
          </w:tcPr>
          <w:p w14:paraId="50DC03BB" w14:textId="77777777" w:rsidR="00BA3F03" w:rsidRPr="006F0582" w:rsidRDefault="00BA3F03" w:rsidP="00C47BB5">
            <w:pPr>
              <w:tabs>
                <w:tab w:val="left" w:pos="420"/>
              </w:tabs>
              <w:spacing w:before="120"/>
              <w:rPr>
                <w:rFonts w:ascii="Arial" w:eastAsia="Arial" w:hAnsi="Arial" w:cs="Arial"/>
                <w:sz w:val="20"/>
                <w:szCs w:val="20"/>
              </w:rPr>
            </w:pPr>
          </w:p>
        </w:tc>
      </w:tr>
      <w:tr w:rsidR="00BA3F03" w:rsidRPr="00453FB9" w14:paraId="5CC1275F" w14:textId="2387F20E" w:rsidTr="00391369">
        <w:tc>
          <w:tcPr>
            <w:tcW w:w="6521" w:type="dxa"/>
          </w:tcPr>
          <w:p w14:paraId="6D9A8A86" w14:textId="4991A4DC" w:rsidR="00BA3F03" w:rsidRPr="006F0582" w:rsidRDefault="00683B56" w:rsidP="005238A8">
            <w:pPr>
              <w:tabs>
                <w:tab w:val="left" w:pos="420"/>
              </w:tabs>
              <w:spacing w:before="120"/>
              <w:rPr>
                <w:rFonts w:ascii="Arial" w:eastAsia="Arial" w:hAnsi="Arial" w:cs="Arial"/>
                <w:sz w:val="20"/>
                <w:szCs w:val="20"/>
              </w:rPr>
            </w:pPr>
            <w:r w:rsidRPr="006F0582">
              <w:rPr>
                <w:rFonts w:ascii="Arial" w:eastAsia="Arial" w:hAnsi="Arial" w:cs="Arial"/>
                <w:sz w:val="20"/>
                <w:szCs w:val="20"/>
              </w:rPr>
              <w:t>the maximum time each type of waste will be stored on site and how it will be managed</w:t>
            </w:r>
          </w:p>
        </w:tc>
        <w:tc>
          <w:tcPr>
            <w:tcW w:w="709" w:type="dxa"/>
          </w:tcPr>
          <w:p w14:paraId="13BE88FA" w14:textId="4B55D918" w:rsidR="00BA3F03" w:rsidRPr="00C30D01" w:rsidRDefault="00C30D01" w:rsidP="00C47BB5">
            <w:pPr>
              <w:tabs>
                <w:tab w:val="left" w:pos="420"/>
              </w:tabs>
              <w:spacing w:before="120"/>
              <w:rPr>
                <w:rFonts w:ascii="Arial" w:eastAsia="Arial" w:hAnsi="Arial" w:cs="Arial"/>
                <w:b/>
                <w:color w:val="FF0000"/>
                <w:sz w:val="20"/>
                <w:szCs w:val="20"/>
              </w:rPr>
            </w:pPr>
            <w:r w:rsidRPr="00C30D01">
              <w:rPr>
                <w:rFonts w:ascii="Arial" w:eastAsia="Arial" w:hAnsi="Arial" w:cs="Arial"/>
                <w:b/>
                <w:color w:val="FF0000"/>
                <w:sz w:val="20"/>
                <w:szCs w:val="20"/>
              </w:rPr>
              <w:t>NO</w:t>
            </w:r>
          </w:p>
        </w:tc>
        <w:tc>
          <w:tcPr>
            <w:tcW w:w="6378" w:type="dxa"/>
          </w:tcPr>
          <w:p w14:paraId="315DC3C0" w14:textId="575478A3" w:rsidR="00321771" w:rsidRPr="00C30D01" w:rsidRDefault="00C30D01" w:rsidP="00D50BBF">
            <w:pPr>
              <w:tabs>
                <w:tab w:val="left" w:pos="420"/>
              </w:tabs>
              <w:spacing w:before="120"/>
              <w:rPr>
                <w:rFonts w:ascii="Arial" w:eastAsia="Arial" w:hAnsi="Arial" w:cs="Arial"/>
                <w:b/>
                <w:sz w:val="20"/>
                <w:szCs w:val="20"/>
              </w:rPr>
            </w:pPr>
            <w:r>
              <w:rPr>
                <w:rFonts w:ascii="Arial" w:eastAsia="Arial" w:hAnsi="Arial" w:cs="Arial"/>
                <w:b/>
                <w:sz w:val="20"/>
                <w:szCs w:val="20"/>
              </w:rPr>
              <w:t xml:space="preserve">No mention is made of storage times. </w:t>
            </w:r>
          </w:p>
        </w:tc>
      </w:tr>
      <w:tr w:rsidR="00BA3F03" w:rsidRPr="00453FB9" w14:paraId="385EA591" w14:textId="00C9702E" w:rsidTr="00391369">
        <w:tc>
          <w:tcPr>
            <w:tcW w:w="6521" w:type="dxa"/>
          </w:tcPr>
          <w:p w14:paraId="42650431" w14:textId="77777777" w:rsidR="00BA3F03" w:rsidRPr="006F0582" w:rsidRDefault="00BA3F03" w:rsidP="005238A8">
            <w:pPr>
              <w:tabs>
                <w:tab w:val="left" w:pos="420"/>
              </w:tabs>
              <w:spacing w:before="120"/>
              <w:rPr>
                <w:rFonts w:ascii="Arial" w:eastAsia="Arial" w:hAnsi="Arial" w:cs="Arial"/>
                <w:sz w:val="20"/>
                <w:szCs w:val="20"/>
              </w:rPr>
            </w:pPr>
            <w:r w:rsidRPr="006F0582">
              <w:rPr>
                <w:rFonts w:ascii="Arial" w:eastAsia="Arial" w:hAnsi="Arial" w:cs="Arial"/>
                <w:sz w:val="20"/>
                <w:szCs w:val="20"/>
              </w:rPr>
              <w:t>the location within the site where each type of waste will be stored</w:t>
            </w:r>
          </w:p>
        </w:tc>
        <w:tc>
          <w:tcPr>
            <w:tcW w:w="709" w:type="dxa"/>
          </w:tcPr>
          <w:p w14:paraId="41B0CE9B" w14:textId="043CDFDF" w:rsidR="00BA3F03" w:rsidRPr="00C30D01" w:rsidRDefault="00C30D01" w:rsidP="00C47BB5">
            <w:pPr>
              <w:tabs>
                <w:tab w:val="left" w:pos="420"/>
              </w:tabs>
              <w:spacing w:before="120"/>
              <w:rPr>
                <w:rFonts w:ascii="Arial" w:eastAsia="Arial" w:hAnsi="Arial" w:cs="Arial"/>
                <w:b/>
                <w:color w:val="00B050"/>
                <w:sz w:val="20"/>
                <w:szCs w:val="20"/>
              </w:rPr>
            </w:pPr>
            <w:r>
              <w:rPr>
                <w:rFonts w:ascii="Arial" w:eastAsia="Arial" w:hAnsi="Arial" w:cs="Arial"/>
                <w:b/>
                <w:color w:val="00B050"/>
                <w:sz w:val="20"/>
                <w:szCs w:val="20"/>
              </w:rPr>
              <w:t>YES</w:t>
            </w:r>
          </w:p>
        </w:tc>
        <w:tc>
          <w:tcPr>
            <w:tcW w:w="6378" w:type="dxa"/>
          </w:tcPr>
          <w:p w14:paraId="4AE13B13" w14:textId="009C8D25" w:rsidR="00BA3F03" w:rsidRPr="006F0582" w:rsidRDefault="00C30D01" w:rsidP="00C47BB5">
            <w:pPr>
              <w:tabs>
                <w:tab w:val="left" w:pos="420"/>
              </w:tabs>
              <w:spacing w:before="120"/>
              <w:rPr>
                <w:rFonts w:ascii="Arial" w:eastAsia="Arial" w:hAnsi="Arial" w:cs="Arial"/>
                <w:sz w:val="20"/>
                <w:szCs w:val="20"/>
              </w:rPr>
            </w:pPr>
            <w:r>
              <w:rPr>
                <w:rFonts w:ascii="Arial" w:eastAsia="Arial" w:hAnsi="Arial" w:cs="Arial"/>
                <w:sz w:val="20"/>
                <w:szCs w:val="20"/>
              </w:rPr>
              <w:t xml:space="preserve">Stated and refers to site plan. </w:t>
            </w:r>
          </w:p>
        </w:tc>
      </w:tr>
      <w:tr w:rsidR="00C30D01" w:rsidRPr="00453FB9" w14:paraId="553C10F6" w14:textId="3DA421BE" w:rsidTr="00391369">
        <w:tc>
          <w:tcPr>
            <w:tcW w:w="6521" w:type="dxa"/>
          </w:tcPr>
          <w:p w14:paraId="220281D8" w14:textId="6DA048BB" w:rsidR="00C30D01" w:rsidRPr="006F0582" w:rsidRDefault="00C30D01" w:rsidP="00C30D01">
            <w:pPr>
              <w:tabs>
                <w:tab w:val="left" w:pos="420"/>
              </w:tabs>
              <w:spacing w:before="120"/>
              <w:rPr>
                <w:rFonts w:ascii="Arial" w:eastAsia="Arial" w:hAnsi="Arial" w:cs="Arial"/>
                <w:sz w:val="20"/>
                <w:szCs w:val="20"/>
              </w:rPr>
            </w:pPr>
            <w:r w:rsidRPr="006F0582">
              <w:rPr>
                <w:rFonts w:ascii="Arial" w:eastAsia="Arial" w:hAnsi="Arial" w:cs="Arial"/>
                <w:sz w:val="20"/>
                <w:szCs w:val="20"/>
              </w:rPr>
              <w:lastRenderedPageBreak/>
              <w:t>the maximum size of any waste pile</w:t>
            </w:r>
            <w:r>
              <w:rPr>
                <w:rFonts w:ascii="Arial" w:eastAsia="Arial" w:hAnsi="Arial" w:cs="Arial"/>
                <w:sz w:val="20"/>
                <w:szCs w:val="20"/>
              </w:rPr>
              <w:t xml:space="preserve"> </w:t>
            </w:r>
            <w:r w:rsidRPr="00ED67AB">
              <w:rPr>
                <w:rFonts w:ascii="Arial" w:eastAsia="Arial" w:hAnsi="Arial" w:cs="Arial"/>
                <w:sz w:val="20"/>
                <w:szCs w:val="20"/>
              </w:rPr>
              <w:t>(in m</w:t>
            </w:r>
            <w:r w:rsidRPr="00ED67AB">
              <w:rPr>
                <w:rFonts w:ascii="Arial" w:eastAsia="Arial" w:hAnsi="Arial" w:cs="Arial"/>
                <w:sz w:val="20"/>
                <w:szCs w:val="20"/>
                <w:vertAlign w:val="superscript"/>
              </w:rPr>
              <w:t>3</w:t>
            </w:r>
            <w:r w:rsidRPr="00ED67AB">
              <w:rPr>
                <w:rFonts w:ascii="Arial" w:eastAsia="Arial" w:hAnsi="Arial" w:cs="Arial"/>
                <w:sz w:val="20"/>
                <w:szCs w:val="20"/>
              </w:rPr>
              <w:t>),</w:t>
            </w:r>
            <w:r w:rsidRPr="006F0582">
              <w:rPr>
                <w:rFonts w:ascii="Arial" w:eastAsia="Arial" w:hAnsi="Arial" w:cs="Arial"/>
                <w:sz w:val="20"/>
                <w:szCs w:val="20"/>
              </w:rPr>
              <w:t xml:space="preserve"> stipulating the maximum length, width and depth</w:t>
            </w:r>
          </w:p>
        </w:tc>
        <w:tc>
          <w:tcPr>
            <w:tcW w:w="709" w:type="dxa"/>
          </w:tcPr>
          <w:p w14:paraId="1FF68683" w14:textId="0A6972B3" w:rsidR="00C30D01" w:rsidRPr="006F0582" w:rsidRDefault="00C30D01" w:rsidP="00C30D01">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5CAF5328" w14:textId="0A6200D7" w:rsidR="00C30D01" w:rsidRPr="006F0582" w:rsidRDefault="00C30D01" w:rsidP="00C30D01">
            <w:pPr>
              <w:tabs>
                <w:tab w:val="left" w:pos="420"/>
              </w:tabs>
              <w:spacing w:before="120"/>
              <w:rPr>
                <w:rFonts w:ascii="Arial" w:eastAsia="Arial" w:hAnsi="Arial" w:cs="Arial"/>
                <w:sz w:val="20"/>
                <w:szCs w:val="20"/>
              </w:rPr>
            </w:pPr>
            <w:r>
              <w:rPr>
                <w:rFonts w:ascii="Arial" w:eastAsia="Arial" w:hAnsi="Arial" w:cs="Arial"/>
                <w:sz w:val="20"/>
                <w:szCs w:val="20"/>
              </w:rPr>
              <w:t xml:space="preserve">Stated and refers to site plan. </w:t>
            </w:r>
          </w:p>
        </w:tc>
      </w:tr>
      <w:tr w:rsidR="00C30D01" w:rsidRPr="00453FB9" w14:paraId="12B99D3F" w14:textId="4D161D44" w:rsidTr="00391369">
        <w:tc>
          <w:tcPr>
            <w:tcW w:w="6521" w:type="dxa"/>
          </w:tcPr>
          <w:p w14:paraId="7C6390DE" w14:textId="48D0B296" w:rsidR="00C30D01" w:rsidRPr="006F0582" w:rsidRDefault="00C30D01" w:rsidP="00C30D01">
            <w:pPr>
              <w:tabs>
                <w:tab w:val="left" w:pos="420"/>
              </w:tabs>
              <w:spacing w:before="120"/>
              <w:rPr>
                <w:rFonts w:ascii="Arial" w:eastAsia="Arial" w:hAnsi="Arial" w:cs="Arial"/>
                <w:sz w:val="20"/>
                <w:szCs w:val="20"/>
              </w:rPr>
            </w:pPr>
            <w:r w:rsidRPr="006F0582">
              <w:rPr>
                <w:rFonts w:ascii="Arial" w:eastAsia="Arial" w:hAnsi="Arial" w:cs="Arial"/>
                <w:sz w:val="20"/>
                <w:szCs w:val="20"/>
              </w:rPr>
              <w:t>the minimum separation (fire break) distance between waste piles or storage areas</w:t>
            </w:r>
          </w:p>
        </w:tc>
        <w:tc>
          <w:tcPr>
            <w:tcW w:w="709" w:type="dxa"/>
          </w:tcPr>
          <w:p w14:paraId="5AC8FCB8" w14:textId="25DAC099" w:rsidR="00C30D01" w:rsidRPr="006F0582" w:rsidRDefault="00C30D01" w:rsidP="00C30D01">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646D9D95" w14:textId="6062C948" w:rsidR="00C30D01" w:rsidRPr="006F0582" w:rsidRDefault="00C30D01" w:rsidP="00C30D01">
            <w:pPr>
              <w:tabs>
                <w:tab w:val="left" w:pos="420"/>
              </w:tabs>
              <w:spacing w:before="120"/>
              <w:rPr>
                <w:rFonts w:ascii="Arial" w:eastAsia="Arial" w:hAnsi="Arial" w:cs="Arial"/>
                <w:sz w:val="20"/>
                <w:szCs w:val="20"/>
              </w:rPr>
            </w:pPr>
            <w:r>
              <w:rPr>
                <w:rFonts w:ascii="Arial" w:eastAsia="Arial" w:hAnsi="Arial" w:cs="Arial"/>
                <w:sz w:val="20"/>
                <w:szCs w:val="20"/>
              </w:rPr>
              <w:t xml:space="preserve">Stated and refers to site plan. </w:t>
            </w:r>
          </w:p>
        </w:tc>
      </w:tr>
      <w:tr w:rsidR="004B2B7C" w:rsidRPr="00453FB9" w14:paraId="4F8C40D5" w14:textId="77777777" w:rsidTr="00391369">
        <w:tc>
          <w:tcPr>
            <w:tcW w:w="6521" w:type="dxa"/>
          </w:tcPr>
          <w:p w14:paraId="17775CA5" w14:textId="0D9F0714" w:rsidR="004B2B7C" w:rsidRPr="006F0582" w:rsidRDefault="004B2B7C" w:rsidP="004B2B7C">
            <w:pPr>
              <w:tabs>
                <w:tab w:val="left" w:pos="420"/>
              </w:tabs>
              <w:spacing w:before="120"/>
              <w:rPr>
                <w:rFonts w:ascii="Arial" w:eastAsia="Arial" w:hAnsi="Arial" w:cs="Arial"/>
                <w:sz w:val="20"/>
                <w:szCs w:val="20"/>
                <w:highlight w:val="green"/>
              </w:rPr>
            </w:pPr>
            <w:r w:rsidRPr="006F0582">
              <w:rPr>
                <w:rFonts w:ascii="Arial" w:eastAsia="Arial" w:hAnsi="Arial" w:cs="Arial"/>
                <w:sz w:val="20"/>
                <w:szCs w:val="20"/>
              </w:rPr>
              <w:t>A clear area must be established around the perimeter of site; this can vary depending on the layout of your site and permitted stack sizes in accordance with the separation distances as illustrated in Table 2 (this must be available at all times and identified on your site plan</w:t>
            </w:r>
          </w:p>
        </w:tc>
        <w:tc>
          <w:tcPr>
            <w:tcW w:w="709" w:type="dxa"/>
          </w:tcPr>
          <w:p w14:paraId="5929E9E6" w14:textId="59CAA62B" w:rsidR="004B2B7C" w:rsidRPr="006F0582" w:rsidRDefault="004B2B7C" w:rsidP="004B2B7C">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37FF1318" w14:textId="58B407E0" w:rsidR="004B2B7C" w:rsidRPr="006F0582" w:rsidRDefault="004B2B7C" w:rsidP="004B2B7C">
            <w:pPr>
              <w:tabs>
                <w:tab w:val="left" w:pos="420"/>
              </w:tabs>
              <w:spacing w:before="120"/>
              <w:rPr>
                <w:rFonts w:ascii="Arial" w:eastAsia="Arial" w:hAnsi="Arial" w:cs="Arial"/>
                <w:sz w:val="20"/>
                <w:szCs w:val="20"/>
              </w:rPr>
            </w:pPr>
            <w:r>
              <w:rPr>
                <w:rFonts w:ascii="Arial" w:eastAsia="Arial" w:hAnsi="Arial" w:cs="Arial"/>
                <w:sz w:val="20"/>
                <w:szCs w:val="20"/>
              </w:rPr>
              <w:t xml:space="preserve">Stated and refers to site plan. </w:t>
            </w:r>
          </w:p>
        </w:tc>
      </w:tr>
      <w:tr w:rsidR="004B2B7C" w:rsidRPr="00453FB9" w14:paraId="1BE691AA" w14:textId="5C433BD6" w:rsidTr="00391369">
        <w:tc>
          <w:tcPr>
            <w:tcW w:w="6521" w:type="dxa"/>
          </w:tcPr>
          <w:p w14:paraId="75D23274" w14:textId="155E2B69" w:rsidR="004B2B7C" w:rsidRPr="006F0582" w:rsidRDefault="004B2B7C" w:rsidP="004B2B7C">
            <w:pPr>
              <w:tabs>
                <w:tab w:val="left" w:pos="420"/>
              </w:tabs>
              <w:spacing w:before="120"/>
              <w:rPr>
                <w:rFonts w:ascii="Arial" w:eastAsia="Arial" w:hAnsi="Arial" w:cs="Arial"/>
                <w:sz w:val="20"/>
                <w:szCs w:val="20"/>
              </w:rPr>
            </w:pPr>
            <w:r w:rsidRPr="006F0582">
              <w:rPr>
                <w:rFonts w:ascii="Arial" w:eastAsia="Arial" w:hAnsi="Arial" w:cs="Arial"/>
                <w:sz w:val="20"/>
                <w:szCs w:val="20"/>
              </w:rPr>
              <w:t>the fire prevention techniques used, including management of hotspots (sign of potential self-combustion), monitoring, reporting, recording and actions</w:t>
            </w:r>
          </w:p>
        </w:tc>
        <w:tc>
          <w:tcPr>
            <w:tcW w:w="709" w:type="dxa"/>
          </w:tcPr>
          <w:p w14:paraId="28D48AEF" w14:textId="7B43FB0E" w:rsidR="004B2B7C" w:rsidRPr="004B2B7C" w:rsidRDefault="004B2B7C" w:rsidP="004B2B7C">
            <w:pPr>
              <w:tabs>
                <w:tab w:val="left" w:pos="420"/>
              </w:tabs>
              <w:spacing w:before="120"/>
              <w:rPr>
                <w:rFonts w:ascii="Arial" w:eastAsia="Arial" w:hAnsi="Arial" w:cs="Arial"/>
                <w:b/>
                <w:color w:val="00B050"/>
                <w:sz w:val="20"/>
                <w:szCs w:val="20"/>
              </w:rPr>
            </w:pPr>
            <w:r>
              <w:rPr>
                <w:rFonts w:ascii="Arial" w:eastAsia="Arial" w:hAnsi="Arial" w:cs="Arial"/>
                <w:b/>
                <w:color w:val="00B050"/>
                <w:sz w:val="20"/>
                <w:szCs w:val="20"/>
              </w:rPr>
              <w:t>YES</w:t>
            </w:r>
          </w:p>
        </w:tc>
        <w:tc>
          <w:tcPr>
            <w:tcW w:w="6378" w:type="dxa"/>
          </w:tcPr>
          <w:p w14:paraId="1A5B715D" w14:textId="28AA6AB8" w:rsidR="004B2B7C" w:rsidRPr="006F0582" w:rsidRDefault="004B2B7C" w:rsidP="004B2B7C">
            <w:pPr>
              <w:spacing w:before="120"/>
              <w:ind w:right="-20"/>
              <w:rPr>
                <w:rFonts w:ascii="Arial" w:eastAsia="Arial" w:hAnsi="Arial" w:cs="Arial"/>
                <w:sz w:val="20"/>
                <w:szCs w:val="20"/>
              </w:rPr>
            </w:pPr>
            <w:r>
              <w:rPr>
                <w:rFonts w:ascii="Arial" w:eastAsia="Arial" w:hAnsi="Arial" w:cs="Arial"/>
                <w:i/>
                <w:sz w:val="20"/>
                <w:szCs w:val="20"/>
              </w:rPr>
              <w:t xml:space="preserve">Not </w:t>
            </w:r>
            <w:r w:rsidR="003609CC">
              <w:rPr>
                <w:rFonts w:ascii="Arial" w:eastAsia="Arial" w:hAnsi="Arial" w:cs="Arial"/>
                <w:i/>
                <w:sz w:val="20"/>
                <w:szCs w:val="20"/>
              </w:rPr>
              <w:t>applicable</w:t>
            </w:r>
            <w:r>
              <w:rPr>
                <w:rFonts w:ascii="Arial" w:eastAsia="Arial" w:hAnsi="Arial" w:cs="Arial"/>
                <w:i/>
                <w:sz w:val="20"/>
                <w:szCs w:val="20"/>
              </w:rPr>
              <w:t xml:space="preserve"> for this site, only techniques are staff training / diligence which has been mentioned. </w:t>
            </w:r>
          </w:p>
        </w:tc>
      </w:tr>
      <w:tr w:rsidR="004B2B7C" w:rsidRPr="00453FB9" w14:paraId="76AAD3F1" w14:textId="4118B07C" w:rsidTr="00391369">
        <w:tc>
          <w:tcPr>
            <w:tcW w:w="6521" w:type="dxa"/>
          </w:tcPr>
          <w:p w14:paraId="776EF49B" w14:textId="062FB884" w:rsidR="004B2B7C" w:rsidRPr="006F0582" w:rsidRDefault="004B2B7C" w:rsidP="004B2B7C">
            <w:pPr>
              <w:tabs>
                <w:tab w:val="left" w:pos="420"/>
              </w:tabs>
              <w:spacing w:before="120"/>
              <w:rPr>
                <w:rFonts w:ascii="Arial" w:eastAsia="Arial" w:hAnsi="Arial" w:cs="Arial"/>
                <w:sz w:val="20"/>
                <w:szCs w:val="20"/>
              </w:rPr>
            </w:pPr>
            <w:r w:rsidRPr="006F0582">
              <w:rPr>
                <w:rFonts w:ascii="Arial" w:eastAsia="Arial" w:hAnsi="Arial" w:cs="Arial"/>
                <w:sz w:val="20"/>
                <w:szCs w:val="20"/>
              </w:rPr>
              <w:t>techniques used to minimise the risk of fire spreading within the site or from the site</w:t>
            </w:r>
          </w:p>
        </w:tc>
        <w:tc>
          <w:tcPr>
            <w:tcW w:w="709" w:type="dxa"/>
          </w:tcPr>
          <w:p w14:paraId="22A774E2" w14:textId="24AE8961" w:rsidR="004B2B7C" w:rsidRPr="006F0582" w:rsidRDefault="004B2B7C" w:rsidP="004B2B7C">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6B376B9F" w14:textId="7AF0C2A0" w:rsidR="004B2B7C" w:rsidRPr="006F0582" w:rsidRDefault="004B2B7C" w:rsidP="004B2B7C">
            <w:pPr>
              <w:tabs>
                <w:tab w:val="left" w:pos="420"/>
              </w:tabs>
              <w:spacing w:before="120"/>
              <w:rPr>
                <w:rFonts w:ascii="Arial" w:eastAsia="Arial" w:hAnsi="Arial" w:cs="Arial"/>
                <w:sz w:val="20"/>
                <w:szCs w:val="20"/>
              </w:rPr>
            </w:pPr>
            <w:r>
              <w:rPr>
                <w:rFonts w:ascii="Arial" w:eastAsia="Arial" w:hAnsi="Arial" w:cs="Arial"/>
                <w:i/>
                <w:sz w:val="20"/>
                <w:szCs w:val="20"/>
              </w:rPr>
              <w:t xml:space="preserve">Not </w:t>
            </w:r>
            <w:r w:rsidR="003609CC">
              <w:rPr>
                <w:rFonts w:ascii="Arial" w:eastAsia="Arial" w:hAnsi="Arial" w:cs="Arial"/>
                <w:i/>
                <w:sz w:val="20"/>
                <w:szCs w:val="20"/>
              </w:rPr>
              <w:t>applicable</w:t>
            </w:r>
            <w:r>
              <w:rPr>
                <w:rFonts w:ascii="Arial" w:eastAsia="Arial" w:hAnsi="Arial" w:cs="Arial"/>
                <w:i/>
                <w:sz w:val="20"/>
                <w:szCs w:val="20"/>
              </w:rPr>
              <w:t xml:space="preserve"> for this site, aside stack heights/separation distances. Only other techniques are staff training / diligence.</w:t>
            </w:r>
          </w:p>
        </w:tc>
      </w:tr>
      <w:tr w:rsidR="004B2B7C" w:rsidRPr="00453FB9" w14:paraId="7E3E65F5" w14:textId="4828A627" w:rsidTr="00391369">
        <w:tc>
          <w:tcPr>
            <w:tcW w:w="6521" w:type="dxa"/>
          </w:tcPr>
          <w:p w14:paraId="1291CBA6" w14:textId="18DCB056" w:rsidR="004B2B7C" w:rsidRPr="006F0582" w:rsidRDefault="004B2B7C" w:rsidP="004B2B7C">
            <w:pPr>
              <w:tabs>
                <w:tab w:val="left" w:pos="420"/>
              </w:tabs>
              <w:spacing w:before="120"/>
              <w:rPr>
                <w:rFonts w:ascii="Arial" w:eastAsia="Arial" w:hAnsi="Arial" w:cs="Arial"/>
                <w:sz w:val="20"/>
                <w:szCs w:val="20"/>
              </w:rPr>
            </w:pPr>
            <w:r w:rsidRPr="006F0582">
              <w:rPr>
                <w:rFonts w:ascii="Arial" w:eastAsia="Arial" w:hAnsi="Arial" w:cs="Arial"/>
                <w:sz w:val="20"/>
                <w:szCs w:val="20"/>
              </w:rPr>
              <w:t>the steps and procedures to be followed if a fire occurs on your site</w:t>
            </w:r>
          </w:p>
        </w:tc>
        <w:tc>
          <w:tcPr>
            <w:tcW w:w="709" w:type="dxa"/>
          </w:tcPr>
          <w:p w14:paraId="47A33593" w14:textId="14ECF57F" w:rsidR="004B2B7C" w:rsidRPr="006F0582" w:rsidRDefault="004B2B7C" w:rsidP="004B2B7C">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5A7AF584" w14:textId="012F910F" w:rsidR="004B2B7C" w:rsidRPr="006F0582" w:rsidRDefault="004B2B7C" w:rsidP="004B2B7C">
            <w:pPr>
              <w:tabs>
                <w:tab w:val="left" w:pos="420"/>
              </w:tabs>
              <w:spacing w:before="120"/>
              <w:rPr>
                <w:rFonts w:ascii="Arial" w:eastAsia="Arial" w:hAnsi="Arial" w:cs="Arial"/>
                <w:sz w:val="20"/>
                <w:szCs w:val="20"/>
              </w:rPr>
            </w:pPr>
          </w:p>
        </w:tc>
      </w:tr>
      <w:tr w:rsidR="004B2B7C" w:rsidRPr="00453FB9" w14:paraId="55E0B498" w14:textId="3A29B081" w:rsidTr="00391369">
        <w:tc>
          <w:tcPr>
            <w:tcW w:w="6521" w:type="dxa"/>
          </w:tcPr>
          <w:p w14:paraId="398C1AB1" w14:textId="217784D5" w:rsidR="004B2B7C" w:rsidRPr="006F0582" w:rsidRDefault="004B2B7C" w:rsidP="004B2B7C">
            <w:pPr>
              <w:tabs>
                <w:tab w:val="left" w:pos="420"/>
              </w:tabs>
              <w:spacing w:before="120"/>
              <w:ind w:right="-23"/>
              <w:rPr>
                <w:rFonts w:ascii="Arial" w:eastAsia="Arial" w:hAnsi="Arial" w:cs="Arial"/>
                <w:sz w:val="20"/>
                <w:szCs w:val="20"/>
              </w:rPr>
            </w:pPr>
            <w:r w:rsidRPr="006F0582">
              <w:rPr>
                <w:rFonts w:ascii="Arial" w:eastAsia="Arial" w:hAnsi="Arial" w:cs="Arial"/>
                <w:sz w:val="20"/>
                <w:szCs w:val="20"/>
              </w:rPr>
              <w:t>all combustion products and emissions (to air, land and water) from the fire and the emergency response (including the impact on people, critical infrastructure and the environment) and how they will be minimised</w:t>
            </w:r>
            <w:r>
              <w:rPr>
                <w:rFonts w:ascii="Arial" w:eastAsia="Arial" w:hAnsi="Arial" w:cs="Arial"/>
                <w:sz w:val="20"/>
                <w:szCs w:val="20"/>
              </w:rPr>
              <w:t xml:space="preserve">. Operator needs to recognise the pollution impact of smoke and fire water and impact on environment and people. </w:t>
            </w:r>
          </w:p>
        </w:tc>
        <w:tc>
          <w:tcPr>
            <w:tcW w:w="709" w:type="dxa"/>
          </w:tcPr>
          <w:p w14:paraId="4EE8D92F" w14:textId="59CB370B" w:rsidR="004B2B7C" w:rsidRPr="003D11DF" w:rsidRDefault="003D11DF" w:rsidP="004B2B7C">
            <w:pPr>
              <w:tabs>
                <w:tab w:val="left" w:pos="420"/>
              </w:tabs>
              <w:spacing w:before="120"/>
              <w:rPr>
                <w:rFonts w:ascii="Arial" w:eastAsia="Arial" w:hAnsi="Arial" w:cs="Arial"/>
                <w:b/>
                <w:color w:val="FFC000"/>
                <w:sz w:val="20"/>
                <w:szCs w:val="20"/>
              </w:rPr>
            </w:pPr>
            <w:r>
              <w:rPr>
                <w:rFonts w:ascii="Arial" w:eastAsia="Arial" w:hAnsi="Arial" w:cs="Arial"/>
                <w:b/>
                <w:color w:val="00B050"/>
                <w:sz w:val="20"/>
                <w:szCs w:val="20"/>
              </w:rPr>
              <w:t>YES</w:t>
            </w:r>
          </w:p>
        </w:tc>
        <w:tc>
          <w:tcPr>
            <w:tcW w:w="6378" w:type="dxa"/>
          </w:tcPr>
          <w:p w14:paraId="14CA4223" w14:textId="35FC0C7A" w:rsidR="004B2B7C" w:rsidRPr="006F0582" w:rsidRDefault="004B2B7C" w:rsidP="004B2B7C">
            <w:pPr>
              <w:tabs>
                <w:tab w:val="left" w:pos="1290"/>
              </w:tabs>
              <w:rPr>
                <w:rFonts w:ascii="Arial" w:eastAsia="Arial" w:hAnsi="Arial" w:cs="Arial"/>
                <w:sz w:val="20"/>
                <w:szCs w:val="20"/>
              </w:rPr>
            </w:pPr>
            <w:r w:rsidRPr="006F0582">
              <w:rPr>
                <w:rFonts w:ascii="Arial" w:eastAsia="Arial" w:hAnsi="Arial" w:cs="Arial"/>
                <w:sz w:val="20"/>
                <w:szCs w:val="20"/>
              </w:rPr>
              <w:tab/>
            </w:r>
          </w:p>
        </w:tc>
      </w:tr>
      <w:tr w:rsidR="004B2B7C" w:rsidRPr="00453FB9" w14:paraId="1D66AB13" w14:textId="77777777" w:rsidTr="00391369">
        <w:tc>
          <w:tcPr>
            <w:tcW w:w="6521" w:type="dxa"/>
          </w:tcPr>
          <w:p w14:paraId="11CCAE25" w14:textId="525585D5" w:rsidR="004B2B7C" w:rsidRPr="006F0582" w:rsidRDefault="004B2B7C" w:rsidP="004B2B7C">
            <w:pPr>
              <w:tabs>
                <w:tab w:val="left" w:pos="420"/>
              </w:tabs>
              <w:spacing w:before="120"/>
              <w:ind w:right="-23"/>
              <w:rPr>
                <w:rFonts w:ascii="Arial" w:eastAsia="Arial" w:hAnsi="Arial" w:cs="Arial"/>
                <w:sz w:val="20"/>
                <w:szCs w:val="20"/>
              </w:rPr>
            </w:pPr>
            <w:r w:rsidRPr="006F0582">
              <w:rPr>
                <w:rFonts w:ascii="Arial" w:eastAsia="Arial" w:hAnsi="Arial" w:cs="Arial"/>
                <w:sz w:val="20"/>
                <w:szCs w:val="20"/>
              </w:rPr>
              <w:t>Contact details of sensitive receptors within 1km of your site</w:t>
            </w:r>
            <w:r>
              <w:rPr>
                <w:rFonts w:ascii="Arial" w:eastAsia="Arial" w:hAnsi="Arial" w:cs="Arial"/>
                <w:sz w:val="20"/>
                <w:szCs w:val="20"/>
              </w:rPr>
              <w:t xml:space="preserve">. </w:t>
            </w:r>
            <w:r>
              <w:t xml:space="preserve">To protect sensitive receptors, does the plan include measures that will be used to raise the alarm and to inform local residents, e.g. local school, nursing home etc. These measures will be site specific. Operator may need to check emergency planning procedures with Local Authority. </w:t>
            </w:r>
          </w:p>
        </w:tc>
        <w:tc>
          <w:tcPr>
            <w:tcW w:w="709" w:type="dxa"/>
          </w:tcPr>
          <w:p w14:paraId="7441773D" w14:textId="12ED838C" w:rsidR="004B2B7C" w:rsidRPr="006F0582" w:rsidRDefault="003D11DF" w:rsidP="004B2B7C">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0E88490A" w14:textId="77807DB7" w:rsidR="004B2B7C" w:rsidRPr="003D11DF" w:rsidRDefault="003D11DF" w:rsidP="004B2B7C">
            <w:pPr>
              <w:tabs>
                <w:tab w:val="left" w:pos="420"/>
              </w:tabs>
              <w:spacing w:before="120"/>
              <w:rPr>
                <w:rFonts w:ascii="Arial" w:eastAsia="Arial" w:hAnsi="Arial" w:cs="Arial"/>
                <w:i/>
                <w:sz w:val="20"/>
                <w:szCs w:val="20"/>
              </w:rPr>
            </w:pPr>
            <w:r>
              <w:rPr>
                <w:rFonts w:ascii="Arial" w:eastAsia="Arial" w:hAnsi="Arial" w:cs="Arial"/>
                <w:i/>
                <w:sz w:val="20"/>
                <w:szCs w:val="20"/>
              </w:rPr>
              <w:t xml:space="preserve">Yes, sensitive receptors have been discussed at great length and contact details listed. </w:t>
            </w:r>
          </w:p>
        </w:tc>
      </w:tr>
      <w:tr w:rsidR="004B2B7C" w:rsidRPr="00453FB9" w14:paraId="58FF59ED" w14:textId="7E7FEF40" w:rsidTr="00391369">
        <w:tc>
          <w:tcPr>
            <w:tcW w:w="6521" w:type="dxa"/>
          </w:tcPr>
          <w:p w14:paraId="21F78BF0" w14:textId="5C125858" w:rsidR="004B2B7C" w:rsidRPr="006F0582" w:rsidRDefault="004B2B7C" w:rsidP="004B2B7C">
            <w:pPr>
              <w:tabs>
                <w:tab w:val="left" w:pos="420"/>
              </w:tabs>
              <w:spacing w:before="120"/>
              <w:ind w:right="-23"/>
              <w:rPr>
                <w:rFonts w:ascii="Arial" w:eastAsia="Arial" w:hAnsi="Arial" w:cs="Arial"/>
                <w:sz w:val="20"/>
                <w:szCs w:val="20"/>
              </w:rPr>
            </w:pPr>
            <w:r w:rsidRPr="006F0582">
              <w:rPr>
                <w:rFonts w:ascii="Arial" w:eastAsia="Arial" w:hAnsi="Arial" w:cs="Arial"/>
                <w:sz w:val="20"/>
                <w:szCs w:val="20"/>
              </w:rPr>
              <w:t>how safe access to the site for fire and rescue services and other emergency responders is achieved</w:t>
            </w:r>
          </w:p>
        </w:tc>
        <w:tc>
          <w:tcPr>
            <w:tcW w:w="709" w:type="dxa"/>
          </w:tcPr>
          <w:p w14:paraId="30C036B4" w14:textId="097BC699" w:rsidR="004B2B7C" w:rsidRPr="006F0582" w:rsidRDefault="003D11DF" w:rsidP="004B2B7C">
            <w:pPr>
              <w:tabs>
                <w:tab w:val="left" w:pos="420"/>
              </w:tabs>
              <w:spacing w:before="120"/>
              <w:rPr>
                <w:rFonts w:ascii="Arial" w:eastAsia="Arial" w:hAnsi="Arial" w:cs="Arial"/>
                <w:sz w:val="20"/>
                <w:szCs w:val="20"/>
              </w:rPr>
            </w:pPr>
            <w:r>
              <w:rPr>
                <w:rFonts w:ascii="Arial" w:eastAsia="Arial" w:hAnsi="Arial" w:cs="Arial"/>
                <w:b/>
                <w:color w:val="00B050"/>
                <w:sz w:val="20"/>
                <w:szCs w:val="20"/>
              </w:rPr>
              <w:t>YES</w:t>
            </w:r>
          </w:p>
        </w:tc>
        <w:tc>
          <w:tcPr>
            <w:tcW w:w="6378" w:type="dxa"/>
          </w:tcPr>
          <w:p w14:paraId="0D0A56AD" w14:textId="5A07108A" w:rsidR="004B2B7C" w:rsidRPr="006F0582" w:rsidRDefault="004B2B7C" w:rsidP="004B2B7C">
            <w:pPr>
              <w:tabs>
                <w:tab w:val="left" w:pos="420"/>
              </w:tabs>
              <w:spacing w:before="120"/>
              <w:rPr>
                <w:rFonts w:ascii="Arial" w:eastAsia="Arial" w:hAnsi="Arial" w:cs="Arial"/>
                <w:sz w:val="20"/>
                <w:szCs w:val="20"/>
              </w:rPr>
            </w:pPr>
          </w:p>
        </w:tc>
      </w:tr>
    </w:tbl>
    <w:p w14:paraId="5414E135" w14:textId="7CC37C09" w:rsidR="007C24A2" w:rsidRDefault="007C24A2" w:rsidP="00643E5C">
      <w:pPr>
        <w:tabs>
          <w:tab w:val="left" w:pos="420"/>
        </w:tabs>
        <w:spacing w:before="120" w:after="0" w:line="240" w:lineRule="auto"/>
        <w:ind w:right="-23"/>
        <w:rPr>
          <w:rFonts w:ascii="Arial" w:eastAsia="Arial" w:hAnsi="Arial" w:cs="Arial"/>
          <w:b/>
          <w:color w:val="1D9ACE"/>
          <w:sz w:val="36"/>
          <w:szCs w:val="24"/>
        </w:rPr>
      </w:pPr>
    </w:p>
    <w:p w14:paraId="727A5E47" w14:textId="1E776FA0" w:rsidR="00C369EB" w:rsidRDefault="00C369EB" w:rsidP="00643E5C">
      <w:pPr>
        <w:tabs>
          <w:tab w:val="left" w:pos="420"/>
        </w:tabs>
        <w:spacing w:before="120" w:after="0" w:line="240" w:lineRule="auto"/>
        <w:ind w:right="-23"/>
        <w:rPr>
          <w:rFonts w:ascii="Arial" w:eastAsia="Arial" w:hAnsi="Arial" w:cs="Arial"/>
          <w:b/>
          <w:color w:val="1D9ACE"/>
          <w:sz w:val="36"/>
          <w:szCs w:val="24"/>
        </w:rPr>
      </w:pPr>
    </w:p>
    <w:p w14:paraId="6702167A" w14:textId="178D4892" w:rsidR="00C369EB" w:rsidRDefault="00C369EB" w:rsidP="00643E5C">
      <w:pPr>
        <w:tabs>
          <w:tab w:val="left" w:pos="420"/>
        </w:tabs>
        <w:spacing w:before="120" w:after="0" w:line="240" w:lineRule="auto"/>
        <w:ind w:right="-23"/>
        <w:rPr>
          <w:rFonts w:ascii="Arial" w:eastAsia="Arial" w:hAnsi="Arial" w:cs="Arial"/>
          <w:b/>
          <w:color w:val="1D9ACE"/>
          <w:sz w:val="36"/>
          <w:szCs w:val="24"/>
        </w:rPr>
      </w:pPr>
    </w:p>
    <w:p w14:paraId="6012C1BE" w14:textId="77777777" w:rsidR="00ED67AB" w:rsidRDefault="00DE04DA" w:rsidP="00643E5C">
      <w:pPr>
        <w:tabs>
          <w:tab w:val="left" w:pos="420"/>
        </w:tabs>
        <w:spacing w:before="120" w:after="0" w:line="240" w:lineRule="auto"/>
        <w:ind w:right="-23"/>
        <w:rPr>
          <w:rFonts w:ascii="Arial" w:eastAsia="Arial" w:hAnsi="Arial" w:cs="Arial"/>
          <w:b/>
          <w:color w:val="1D9ACE"/>
          <w:sz w:val="32"/>
          <w:szCs w:val="32"/>
        </w:rPr>
      </w:pPr>
      <w:r w:rsidRPr="006F0582">
        <w:rPr>
          <w:rFonts w:ascii="Arial" w:eastAsia="Arial" w:hAnsi="Arial" w:cs="Arial"/>
          <w:b/>
          <w:color w:val="1D9ACE"/>
          <w:sz w:val="32"/>
          <w:szCs w:val="32"/>
        </w:rPr>
        <w:lastRenderedPageBreak/>
        <w:t>Site Plan</w:t>
      </w:r>
      <w:r w:rsidR="00ED67AB">
        <w:rPr>
          <w:rFonts w:ascii="Arial" w:eastAsia="Arial" w:hAnsi="Arial" w:cs="Arial"/>
          <w:b/>
          <w:color w:val="1D9ACE"/>
          <w:sz w:val="32"/>
          <w:szCs w:val="32"/>
        </w:rPr>
        <w:t xml:space="preserve"> </w:t>
      </w:r>
    </w:p>
    <w:p w14:paraId="7D0922EE" w14:textId="2C12960A" w:rsidR="00643E5C" w:rsidRPr="00ED67AB" w:rsidRDefault="00ED67AB" w:rsidP="00643E5C">
      <w:pPr>
        <w:tabs>
          <w:tab w:val="left" w:pos="420"/>
        </w:tabs>
        <w:spacing w:before="120" w:after="0" w:line="240" w:lineRule="auto"/>
        <w:ind w:right="-23"/>
        <w:rPr>
          <w:rFonts w:ascii="Arial" w:eastAsia="Arial" w:hAnsi="Arial" w:cs="Arial"/>
          <w:b/>
          <w:color w:val="1D9ACE"/>
          <w:sz w:val="24"/>
          <w:szCs w:val="24"/>
        </w:rPr>
      </w:pPr>
      <w:r w:rsidRPr="00ED67AB">
        <w:rPr>
          <w:rFonts w:ascii="Arial" w:eastAsia="Arial" w:hAnsi="Arial" w:cs="Arial"/>
          <w:b/>
          <w:color w:val="1D9ACE"/>
          <w:sz w:val="24"/>
          <w:szCs w:val="24"/>
        </w:rPr>
        <w:t>(could consist of location plan, site plan and drainage plans on one or more plan)</w:t>
      </w:r>
    </w:p>
    <w:p w14:paraId="7703C2A4" w14:textId="77777777" w:rsidR="006F0582" w:rsidRPr="006F0582" w:rsidRDefault="006F0582" w:rsidP="00643E5C">
      <w:pPr>
        <w:tabs>
          <w:tab w:val="left" w:pos="420"/>
        </w:tabs>
        <w:spacing w:before="120" w:after="0" w:line="240" w:lineRule="auto"/>
        <w:ind w:right="-23"/>
        <w:rPr>
          <w:rFonts w:ascii="Arial" w:eastAsia="Arial" w:hAnsi="Arial" w:cs="Arial"/>
          <w:b/>
          <w:color w:val="1D9ACE"/>
          <w:sz w:val="32"/>
          <w:szCs w:val="32"/>
        </w:rPr>
      </w:pPr>
    </w:p>
    <w:tbl>
      <w:tblPr>
        <w:tblStyle w:val="TableGrid"/>
        <w:tblW w:w="13608" w:type="dxa"/>
        <w:tblInd w:w="-5" w:type="dxa"/>
        <w:tblLook w:val="04A0" w:firstRow="1" w:lastRow="0" w:firstColumn="1" w:lastColumn="0" w:noHBand="0" w:noVBand="1"/>
      </w:tblPr>
      <w:tblGrid>
        <w:gridCol w:w="6461"/>
        <w:gridCol w:w="828"/>
        <w:gridCol w:w="6319"/>
      </w:tblGrid>
      <w:tr w:rsidR="00BA3F03" w:rsidRPr="00453FB9" w14:paraId="20C8F25F" w14:textId="7B90B3C4" w:rsidTr="003609CC">
        <w:tc>
          <w:tcPr>
            <w:tcW w:w="6461" w:type="dxa"/>
            <w:shd w:val="clear" w:color="auto" w:fill="BFBFBF" w:themeFill="background1" w:themeFillShade="BF"/>
          </w:tcPr>
          <w:p w14:paraId="3FA7BDB9" w14:textId="77777777" w:rsidR="00BA3F03" w:rsidRPr="006F0582" w:rsidRDefault="00BA3F03" w:rsidP="001B0A3F">
            <w:pPr>
              <w:tabs>
                <w:tab w:val="left" w:pos="420"/>
              </w:tabs>
              <w:spacing w:before="120"/>
              <w:rPr>
                <w:rFonts w:ascii="Arial" w:eastAsia="Arial" w:hAnsi="Arial" w:cs="Arial"/>
                <w:b/>
                <w:sz w:val="20"/>
                <w:szCs w:val="20"/>
              </w:rPr>
            </w:pPr>
            <w:r w:rsidRPr="006F0582">
              <w:rPr>
                <w:rFonts w:ascii="Arial" w:eastAsia="Arial" w:hAnsi="Arial" w:cs="Arial"/>
                <w:b/>
                <w:sz w:val="20"/>
                <w:szCs w:val="20"/>
              </w:rPr>
              <w:t>Does the site plan include the following:</w:t>
            </w:r>
          </w:p>
          <w:p w14:paraId="64475D08" w14:textId="21CEB295" w:rsidR="00282508" w:rsidRPr="006F0582" w:rsidRDefault="00282508" w:rsidP="001B0A3F">
            <w:pPr>
              <w:tabs>
                <w:tab w:val="left" w:pos="420"/>
              </w:tabs>
              <w:spacing w:before="120"/>
              <w:rPr>
                <w:rFonts w:ascii="Arial" w:eastAsia="Arial" w:hAnsi="Arial" w:cs="Arial"/>
                <w:b/>
                <w:sz w:val="20"/>
                <w:szCs w:val="20"/>
              </w:rPr>
            </w:pPr>
            <w:r w:rsidRPr="006F0582">
              <w:rPr>
                <w:rFonts w:ascii="Arial" w:eastAsia="Arial" w:hAnsi="Arial" w:cs="Arial"/>
                <w:b/>
                <w:sz w:val="20"/>
                <w:szCs w:val="20"/>
              </w:rPr>
              <w:t xml:space="preserve">The FPMP </w:t>
            </w:r>
            <w:r w:rsidRPr="006F0582">
              <w:rPr>
                <w:rFonts w:ascii="Arial" w:eastAsia="Arial" w:hAnsi="Arial" w:cs="Arial"/>
                <w:b/>
                <w:i/>
                <w:sz w:val="20"/>
                <w:szCs w:val="20"/>
              </w:rPr>
              <w:t>must</w:t>
            </w:r>
            <w:r w:rsidRPr="006F0582">
              <w:rPr>
                <w:rFonts w:ascii="Arial" w:eastAsia="Arial" w:hAnsi="Arial" w:cs="Arial"/>
                <w:b/>
                <w:sz w:val="20"/>
                <w:szCs w:val="20"/>
              </w:rPr>
              <w:t xml:space="preserve"> include a site plan(s) drawn to scale showing:</w:t>
            </w:r>
          </w:p>
        </w:tc>
        <w:tc>
          <w:tcPr>
            <w:tcW w:w="828" w:type="dxa"/>
            <w:shd w:val="clear" w:color="auto" w:fill="BFBFBF" w:themeFill="background1" w:themeFillShade="BF"/>
          </w:tcPr>
          <w:p w14:paraId="0029F21A" w14:textId="6792A36E" w:rsidR="00BA3F03" w:rsidRPr="006F0582" w:rsidRDefault="00BA3F03" w:rsidP="001B0A3F">
            <w:pPr>
              <w:tabs>
                <w:tab w:val="left" w:pos="420"/>
              </w:tabs>
              <w:spacing w:before="120"/>
              <w:rPr>
                <w:rFonts w:ascii="Arial" w:eastAsia="Arial" w:hAnsi="Arial" w:cs="Arial"/>
                <w:b/>
                <w:sz w:val="20"/>
                <w:szCs w:val="20"/>
              </w:rPr>
            </w:pPr>
            <w:r w:rsidRPr="006F0582">
              <w:rPr>
                <w:rFonts w:ascii="Arial" w:eastAsia="Arial" w:hAnsi="Arial" w:cs="Arial"/>
                <w:b/>
                <w:sz w:val="20"/>
                <w:szCs w:val="20"/>
              </w:rPr>
              <w:t>Yes/ No</w:t>
            </w:r>
          </w:p>
        </w:tc>
        <w:tc>
          <w:tcPr>
            <w:tcW w:w="6319" w:type="dxa"/>
            <w:shd w:val="clear" w:color="auto" w:fill="BFBFBF" w:themeFill="background1" w:themeFillShade="BF"/>
          </w:tcPr>
          <w:p w14:paraId="794D53AC" w14:textId="1108D693" w:rsidR="00BA3F03" w:rsidRPr="006F0582" w:rsidRDefault="00BA3F03" w:rsidP="001B0A3F">
            <w:pPr>
              <w:tabs>
                <w:tab w:val="left" w:pos="420"/>
              </w:tabs>
              <w:spacing w:before="120"/>
              <w:rPr>
                <w:rFonts w:ascii="Arial" w:eastAsia="Arial" w:hAnsi="Arial" w:cs="Arial"/>
                <w:b/>
                <w:sz w:val="20"/>
                <w:szCs w:val="20"/>
              </w:rPr>
            </w:pPr>
            <w:r w:rsidRPr="006F0582">
              <w:rPr>
                <w:rFonts w:ascii="Arial" w:eastAsia="Arial" w:hAnsi="Arial" w:cs="Arial"/>
                <w:b/>
                <w:sz w:val="20"/>
                <w:szCs w:val="20"/>
              </w:rPr>
              <w:t>Comments</w:t>
            </w:r>
          </w:p>
        </w:tc>
      </w:tr>
      <w:tr w:rsidR="00BA3F03" w:rsidRPr="00453FB9" w14:paraId="1AE56513" w14:textId="268FD5DD" w:rsidTr="003609CC">
        <w:tc>
          <w:tcPr>
            <w:tcW w:w="6461" w:type="dxa"/>
          </w:tcPr>
          <w:p w14:paraId="5806E0A8" w14:textId="34DB143E" w:rsidR="00BA3F03" w:rsidRPr="006F0582" w:rsidRDefault="00BA3F03" w:rsidP="005238A8">
            <w:pPr>
              <w:spacing w:before="120"/>
              <w:rPr>
                <w:rFonts w:ascii="Arial" w:hAnsi="Arial" w:cs="Arial"/>
                <w:sz w:val="20"/>
                <w:szCs w:val="20"/>
              </w:rPr>
            </w:pPr>
            <w:r w:rsidRPr="006F0582">
              <w:rPr>
                <w:rFonts w:ascii="Arial" w:hAnsi="Arial" w:cs="Arial"/>
                <w:sz w:val="20"/>
                <w:szCs w:val="20"/>
              </w:rPr>
              <w:t>layout of buildings</w:t>
            </w:r>
          </w:p>
        </w:tc>
        <w:tc>
          <w:tcPr>
            <w:tcW w:w="828" w:type="dxa"/>
          </w:tcPr>
          <w:p w14:paraId="0C551570" w14:textId="050AA932" w:rsidR="00BA3F03" w:rsidRPr="006F0582" w:rsidRDefault="003D11DF" w:rsidP="003229F3">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770C33CF" w14:textId="654BC788" w:rsidR="00BA3F03" w:rsidRPr="006F0582" w:rsidRDefault="00BA3F03" w:rsidP="003229F3">
            <w:pPr>
              <w:spacing w:before="120"/>
              <w:rPr>
                <w:rFonts w:ascii="Arial" w:hAnsi="Arial" w:cs="Arial"/>
                <w:sz w:val="20"/>
                <w:szCs w:val="20"/>
              </w:rPr>
            </w:pPr>
          </w:p>
        </w:tc>
      </w:tr>
      <w:tr w:rsidR="00BA3F03" w:rsidRPr="00453FB9" w14:paraId="15AC0797" w14:textId="2A2C72B4" w:rsidTr="003609CC">
        <w:tc>
          <w:tcPr>
            <w:tcW w:w="6461" w:type="dxa"/>
          </w:tcPr>
          <w:p w14:paraId="6D634DC9"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any areas where hazardous materials are stored on site (location of gas cylinders, process areas, chemicals, piles of combustible materials, oil and fuel tanks)</w:t>
            </w:r>
          </w:p>
        </w:tc>
        <w:tc>
          <w:tcPr>
            <w:tcW w:w="828" w:type="dxa"/>
          </w:tcPr>
          <w:p w14:paraId="0187EE87" w14:textId="34E66E6F" w:rsidR="00BA3F03" w:rsidRPr="006F0582" w:rsidRDefault="003D11DF" w:rsidP="003229F3">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06392974" w14:textId="7AF71153" w:rsidR="00BA3F03" w:rsidRPr="006F0582" w:rsidRDefault="00BA3F03" w:rsidP="003229F3">
            <w:pPr>
              <w:spacing w:before="120"/>
              <w:rPr>
                <w:rFonts w:ascii="Arial" w:hAnsi="Arial" w:cs="Arial"/>
                <w:sz w:val="20"/>
                <w:szCs w:val="20"/>
              </w:rPr>
            </w:pPr>
          </w:p>
        </w:tc>
      </w:tr>
      <w:tr w:rsidR="00BA3F03" w:rsidRPr="00453FB9" w14:paraId="764FB2C5" w14:textId="59F7F43F" w:rsidTr="003609CC">
        <w:tc>
          <w:tcPr>
            <w:tcW w:w="6461" w:type="dxa"/>
          </w:tcPr>
          <w:p w14:paraId="03ABF12B"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main access routes for fire engines and any alternative access</w:t>
            </w:r>
          </w:p>
        </w:tc>
        <w:tc>
          <w:tcPr>
            <w:tcW w:w="828" w:type="dxa"/>
          </w:tcPr>
          <w:p w14:paraId="773D521F" w14:textId="4EA6D593" w:rsidR="00BA3F03" w:rsidRPr="006F0582" w:rsidRDefault="003D11DF" w:rsidP="003229F3">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1861FC11" w14:textId="1E0A380E" w:rsidR="00D50BBF" w:rsidRPr="006F0582" w:rsidRDefault="00D50BBF" w:rsidP="003229F3">
            <w:pPr>
              <w:spacing w:before="120"/>
              <w:rPr>
                <w:rFonts w:ascii="Arial" w:hAnsi="Arial" w:cs="Arial"/>
                <w:sz w:val="20"/>
                <w:szCs w:val="20"/>
              </w:rPr>
            </w:pPr>
          </w:p>
        </w:tc>
      </w:tr>
      <w:tr w:rsidR="00BA3F03" w:rsidRPr="00453FB9" w14:paraId="4F049098" w14:textId="020FD03A" w:rsidTr="003609CC">
        <w:tc>
          <w:tcPr>
            <w:tcW w:w="6461" w:type="dxa"/>
          </w:tcPr>
          <w:p w14:paraId="6A8A1996" w14:textId="4C6B7BF8" w:rsidR="00BA3F03" w:rsidRPr="006F0582" w:rsidRDefault="00BA3F03" w:rsidP="005238A8">
            <w:pPr>
              <w:spacing w:before="120"/>
              <w:rPr>
                <w:rFonts w:ascii="Arial" w:hAnsi="Arial" w:cs="Arial"/>
                <w:sz w:val="20"/>
                <w:szCs w:val="20"/>
              </w:rPr>
            </w:pPr>
            <w:r w:rsidRPr="006F0582">
              <w:rPr>
                <w:rFonts w:ascii="Arial" w:hAnsi="Arial" w:cs="Arial"/>
                <w:sz w:val="20"/>
                <w:szCs w:val="20"/>
              </w:rPr>
              <w:t xml:space="preserve">access points around the site perimeter to assist </w:t>
            </w:r>
            <w:r w:rsidR="00313B2E" w:rsidRPr="006F0582">
              <w:rPr>
                <w:rFonts w:ascii="Arial" w:hAnsi="Arial" w:cs="Arial"/>
                <w:sz w:val="20"/>
                <w:szCs w:val="20"/>
              </w:rPr>
              <w:t>firefighting</w:t>
            </w:r>
            <w:r w:rsidR="00570035" w:rsidRPr="006F0582">
              <w:rPr>
                <w:rFonts w:ascii="Arial" w:hAnsi="Arial" w:cs="Arial"/>
                <w:sz w:val="20"/>
                <w:szCs w:val="20"/>
              </w:rPr>
              <w:t xml:space="preserve"> – see table in guidance for typical FRS vehicle access requirements</w:t>
            </w:r>
          </w:p>
        </w:tc>
        <w:tc>
          <w:tcPr>
            <w:tcW w:w="828" w:type="dxa"/>
          </w:tcPr>
          <w:p w14:paraId="1DC6E73E" w14:textId="75635286" w:rsidR="00BA3F03" w:rsidRPr="006F0582" w:rsidRDefault="003609CC" w:rsidP="003229F3">
            <w:pPr>
              <w:spacing w:before="120"/>
              <w:rPr>
                <w:rFonts w:ascii="Arial" w:hAnsi="Arial" w:cs="Arial"/>
                <w:sz w:val="20"/>
                <w:szCs w:val="20"/>
              </w:rPr>
            </w:pPr>
            <w:r>
              <w:rPr>
                <w:rFonts w:ascii="Arial" w:eastAsia="Arial" w:hAnsi="Arial" w:cs="Arial"/>
                <w:b/>
                <w:color w:val="FFC000"/>
                <w:sz w:val="20"/>
                <w:szCs w:val="20"/>
              </w:rPr>
              <w:t>Partial</w:t>
            </w:r>
          </w:p>
        </w:tc>
        <w:tc>
          <w:tcPr>
            <w:tcW w:w="6319" w:type="dxa"/>
          </w:tcPr>
          <w:p w14:paraId="33A5EF6D" w14:textId="2AE6E01A" w:rsidR="00BA3F03" w:rsidRDefault="003609CC" w:rsidP="003229F3">
            <w:pPr>
              <w:spacing w:before="120"/>
              <w:rPr>
                <w:rFonts w:ascii="Arial" w:hAnsi="Arial" w:cs="Arial"/>
                <w:sz w:val="20"/>
                <w:szCs w:val="20"/>
              </w:rPr>
            </w:pPr>
            <w:r>
              <w:rPr>
                <w:rFonts w:ascii="Arial" w:hAnsi="Arial" w:cs="Arial"/>
                <w:sz w:val="20"/>
                <w:szCs w:val="20"/>
              </w:rPr>
              <w:t>The site is tightly confined, so access is largely limited to the main gate. However, some access may be gained over the fence from the Potters site. The FPMP includes the site drainage plan for Potters, so potential for access from here?</w:t>
            </w:r>
          </w:p>
          <w:p w14:paraId="33B3EF74" w14:textId="6649AE05" w:rsidR="003609CC" w:rsidRPr="006F0582" w:rsidRDefault="003609CC" w:rsidP="003229F3">
            <w:pPr>
              <w:spacing w:before="120"/>
              <w:rPr>
                <w:rFonts w:ascii="Arial" w:hAnsi="Arial" w:cs="Arial"/>
                <w:sz w:val="20"/>
                <w:szCs w:val="20"/>
              </w:rPr>
            </w:pPr>
          </w:p>
        </w:tc>
      </w:tr>
      <w:tr w:rsidR="00BA3F03" w:rsidRPr="00453FB9" w14:paraId="199AC053" w14:textId="18F5F955" w:rsidTr="003609CC">
        <w:tc>
          <w:tcPr>
            <w:tcW w:w="6461" w:type="dxa"/>
          </w:tcPr>
          <w:p w14:paraId="7D2BEFC8"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hydrants and water supplies</w:t>
            </w:r>
          </w:p>
        </w:tc>
        <w:tc>
          <w:tcPr>
            <w:tcW w:w="828" w:type="dxa"/>
          </w:tcPr>
          <w:p w14:paraId="4CDE23D9" w14:textId="7590AB19" w:rsidR="00BA3F03" w:rsidRPr="003609CC" w:rsidRDefault="003609CC" w:rsidP="003229F3">
            <w:pPr>
              <w:spacing w:before="120"/>
              <w:rPr>
                <w:rFonts w:ascii="Arial" w:hAnsi="Arial" w:cs="Arial"/>
                <w:b/>
                <w:color w:val="FFC000"/>
                <w:sz w:val="20"/>
                <w:szCs w:val="20"/>
              </w:rPr>
            </w:pPr>
            <w:r>
              <w:rPr>
                <w:rFonts w:ascii="Arial" w:eastAsia="Arial" w:hAnsi="Arial" w:cs="Arial"/>
                <w:b/>
                <w:color w:val="FFC000"/>
                <w:sz w:val="20"/>
                <w:szCs w:val="20"/>
              </w:rPr>
              <w:t>Partial</w:t>
            </w:r>
          </w:p>
        </w:tc>
        <w:tc>
          <w:tcPr>
            <w:tcW w:w="6319" w:type="dxa"/>
          </w:tcPr>
          <w:p w14:paraId="4C7FC529" w14:textId="5C5DEA7F" w:rsidR="003609CC" w:rsidRDefault="003609CC" w:rsidP="003229F3">
            <w:pPr>
              <w:spacing w:before="120"/>
              <w:rPr>
                <w:rFonts w:ascii="Arial" w:hAnsi="Arial" w:cs="Arial"/>
                <w:sz w:val="20"/>
                <w:szCs w:val="20"/>
              </w:rPr>
            </w:pPr>
            <w:r>
              <w:rPr>
                <w:rFonts w:ascii="Arial" w:hAnsi="Arial" w:cs="Arial"/>
                <w:sz w:val="20"/>
                <w:szCs w:val="20"/>
              </w:rPr>
              <w:t xml:space="preserve">There is one fire hydrant listed outside the site’s entrance, but no mention is made of any other water supplies </w:t>
            </w:r>
          </w:p>
          <w:p w14:paraId="4E914BE0" w14:textId="543845D2" w:rsidR="003609CC" w:rsidRDefault="003609CC" w:rsidP="003229F3">
            <w:pPr>
              <w:pStyle w:val="ListParagraph"/>
              <w:numPr>
                <w:ilvl w:val="0"/>
                <w:numId w:val="36"/>
              </w:numPr>
              <w:spacing w:before="120"/>
              <w:rPr>
                <w:rFonts w:ascii="Arial" w:hAnsi="Arial" w:cs="Arial"/>
                <w:sz w:val="20"/>
                <w:szCs w:val="20"/>
              </w:rPr>
            </w:pPr>
            <w:r>
              <w:rPr>
                <w:rFonts w:ascii="Arial" w:hAnsi="Arial" w:cs="Arial"/>
                <w:sz w:val="20"/>
                <w:szCs w:val="20"/>
              </w:rPr>
              <w:t>Instructions to close penstock valve, but no information on the volume of water this can store.</w:t>
            </w:r>
          </w:p>
          <w:p w14:paraId="2F6AE13C" w14:textId="4724E921" w:rsidR="003609CC" w:rsidRPr="003609CC" w:rsidRDefault="003609CC" w:rsidP="003609CC">
            <w:pPr>
              <w:pStyle w:val="ListParagraph"/>
              <w:numPr>
                <w:ilvl w:val="0"/>
                <w:numId w:val="35"/>
              </w:numPr>
              <w:spacing w:before="120"/>
              <w:rPr>
                <w:rFonts w:ascii="Arial" w:hAnsi="Arial" w:cs="Arial"/>
                <w:sz w:val="20"/>
                <w:szCs w:val="20"/>
              </w:rPr>
            </w:pPr>
            <w:r>
              <w:rPr>
                <w:rFonts w:ascii="Arial" w:hAnsi="Arial" w:cs="Arial"/>
                <w:sz w:val="20"/>
                <w:szCs w:val="20"/>
              </w:rPr>
              <w:t xml:space="preserve">Need to list/show the location of the fire extinguishers mentioned in the plan. </w:t>
            </w:r>
          </w:p>
        </w:tc>
      </w:tr>
      <w:tr w:rsidR="00BA3F03" w:rsidRPr="00453FB9" w14:paraId="47AB3551" w14:textId="324F8CD8" w:rsidTr="003609CC">
        <w:tc>
          <w:tcPr>
            <w:tcW w:w="6461" w:type="dxa"/>
          </w:tcPr>
          <w:p w14:paraId="60D0DC95"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any watercourse, borehole or well located within or near the site</w:t>
            </w:r>
          </w:p>
        </w:tc>
        <w:tc>
          <w:tcPr>
            <w:tcW w:w="828" w:type="dxa"/>
          </w:tcPr>
          <w:p w14:paraId="2C88C829" w14:textId="61F4EB9F" w:rsidR="00BA3F03" w:rsidRPr="006F0582" w:rsidRDefault="003609CC" w:rsidP="003229F3">
            <w:pPr>
              <w:spacing w:before="120"/>
              <w:rPr>
                <w:rFonts w:ascii="Arial" w:hAnsi="Arial" w:cs="Arial"/>
                <w:sz w:val="20"/>
                <w:szCs w:val="20"/>
              </w:rPr>
            </w:pPr>
            <w:r>
              <w:rPr>
                <w:rFonts w:ascii="Arial" w:hAnsi="Arial" w:cs="Arial"/>
                <w:sz w:val="20"/>
                <w:szCs w:val="20"/>
              </w:rPr>
              <w:t>n/a</w:t>
            </w:r>
          </w:p>
        </w:tc>
        <w:tc>
          <w:tcPr>
            <w:tcW w:w="6319" w:type="dxa"/>
          </w:tcPr>
          <w:p w14:paraId="30DB1056" w14:textId="4D34AB17" w:rsidR="00BA3F03" w:rsidRPr="006F0582" w:rsidRDefault="00BA3F03" w:rsidP="003229F3">
            <w:pPr>
              <w:spacing w:before="120"/>
              <w:rPr>
                <w:rFonts w:ascii="Arial" w:hAnsi="Arial" w:cs="Arial"/>
                <w:sz w:val="20"/>
                <w:szCs w:val="20"/>
              </w:rPr>
            </w:pPr>
          </w:p>
        </w:tc>
      </w:tr>
      <w:tr w:rsidR="00BA3F03" w:rsidRPr="00453FB9" w14:paraId="5FC502AF" w14:textId="5F0E9339" w:rsidTr="003609CC">
        <w:tc>
          <w:tcPr>
            <w:tcW w:w="6461" w:type="dxa"/>
          </w:tcPr>
          <w:p w14:paraId="0E294191"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areas of natural and unmade ground</w:t>
            </w:r>
          </w:p>
        </w:tc>
        <w:tc>
          <w:tcPr>
            <w:tcW w:w="828" w:type="dxa"/>
          </w:tcPr>
          <w:p w14:paraId="6AA5BBF0" w14:textId="2F56CA7F" w:rsidR="00BA3F03" w:rsidRPr="006F0582" w:rsidRDefault="003609CC" w:rsidP="003229F3">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4D32E5B2" w14:textId="24DDC75D" w:rsidR="00BA3F03" w:rsidRPr="006F0582" w:rsidRDefault="003609CC" w:rsidP="003229F3">
            <w:pPr>
              <w:spacing w:before="120"/>
              <w:rPr>
                <w:rFonts w:ascii="Arial" w:hAnsi="Arial" w:cs="Arial"/>
                <w:sz w:val="20"/>
                <w:szCs w:val="20"/>
              </w:rPr>
            </w:pPr>
            <w:r>
              <w:rPr>
                <w:rFonts w:ascii="Arial" w:hAnsi="Arial" w:cs="Arial"/>
                <w:sz w:val="20"/>
                <w:szCs w:val="20"/>
              </w:rPr>
              <w:t>No unmade ground listed on the site plan.</w:t>
            </w:r>
          </w:p>
        </w:tc>
      </w:tr>
      <w:tr w:rsidR="00BA3F03" w:rsidRPr="00453FB9" w14:paraId="68CA5BD9" w14:textId="34A2BE66" w:rsidTr="003609CC">
        <w:tc>
          <w:tcPr>
            <w:tcW w:w="6461" w:type="dxa"/>
          </w:tcPr>
          <w:p w14:paraId="2404D775"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the location of plant, protective clothing and pollution control equipment and materials</w:t>
            </w:r>
          </w:p>
        </w:tc>
        <w:tc>
          <w:tcPr>
            <w:tcW w:w="828" w:type="dxa"/>
          </w:tcPr>
          <w:p w14:paraId="5ACE8258" w14:textId="3A6696D7" w:rsidR="00BA3F03" w:rsidRPr="006F0582" w:rsidRDefault="003609CC" w:rsidP="003229F3">
            <w:pPr>
              <w:spacing w:before="120"/>
              <w:rPr>
                <w:rFonts w:ascii="Arial" w:hAnsi="Arial" w:cs="Arial"/>
                <w:sz w:val="20"/>
                <w:szCs w:val="20"/>
              </w:rPr>
            </w:pPr>
            <w:r>
              <w:rPr>
                <w:rFonts w:ascii="Arial" w:hAnsi="Arial" w:cs="Arial"/>
                <w:sz w:val="20"/>
                <w:szCs w:val="20"/>
              </w:rPr>
              <w:t>n/a</w:t>
            </w:r>
          </w:p>
        </w:tc>
        <w:tc>
          <w:tcPr>
            <w:tcW w:w="6319" w:type="dxa"/>
          </w:tcPr>
          <w:p w14:paraId="626F15A3" w14:textId="74B7CBB0" w:rsidR="00BA3F03" w:rsidRPr="006F0582" w:rsidRDefault="00683B56" w:rsidP="003229F3">
            <w:pPr>
              <w:spacing w:before="120"/>
              <w:rPr>
                <w:rFonts w:ascii="Arial" w:hAnsi="Arial" w:cs="Arial"/>
                <w:sz w:val="20"/>
                <w:szCs w:val="20"/>
              </w:rPr>
            </w:pPr>
            <w:r>
              <w:rPr>
                <w:rFonts w:ascii="Arial" w:hAnsi="Arial" w:cs="Arial"/>
                <w:sz w:val="20"/>
                <w:szCs w:val="20"/>
              </w:rPr>
              <w:t>2</w:t>
            </w:r>
          </w:p>
        </w:tc>
      </w:tr>
      <w:tr w:rsidR="00BA3F03" w:rsidRPr="00453FB9" w14:paraId="4B1009D7" w14:textId="5A9DEC19" w:rsidTr="003609CC">
        <w:tc>
          <w:tcPr>
            <w:tcW w:w="6461" w:type="dxa"/>
          </w:tcPr>
          <w:p w14:paraId="36328473"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drainage systems, foul and surface water drains, and their direction of flow and outfall points</w:t>
            </w:r>
          </w:p>
        </w:tc>
        <w:tc>
          <w:tcPr>
            <w:tcW w:w="828" w:type="dxa"/>
          </w:tcPr>
          <w:p w14:paraId="14960586" w14:textId="58FD4B6C" w:rsidR="00BA3F03" w:rsidRPr="006F0582" w:rsidRDefault="003609CC" w:rsidP="003229F3">
            <w:pPr>
              <w:spacing w:before="120"/>
              <w:rPr>
                <w:rFonts w:ascii="Arial" w:hAnsi="Arial" w:cs="Arial"/>
                <w:sz w:val="20"/>
                <w:szCs w:val="20"/>
              </w:rPr>
            </w:pPr>
            <w:r>
              <w:rPr>
                <w:rFonts w:ascii="Arial" w:eastAsia="Arial" w:hAnsi="Arial" w:cs="Arial"/>
                <w:b/>
                <w:color w:val="FFC000"/>
                <w:sz w:val="20"/>
                <w:szCs w:val="20"/>
              </w:rPr>
              <w:t>Partial</w:t>
            </w:r>
          </w:p>
        </w:tc>
        <w:tc>
          <w:tcPr>
            <w:tcW w:w="6319" w:type="dxa"/>
          </w:tcPr>
          <w:p w14:paraId="77776BC5" w14:textId="2B7CCDFB" w:rsidR="00BA3F03" w:rsidRPr="006F0582" w:rsidRDefault="003609CC" w:rsidP="003229F3">
            <w:pPr>
              <w:spacing w:before="120"/>
              <w:rPr>
                <w:rFonts w:ascii="Arial" w:hAnsi="Arial" w:cs="Arial"/>
                <w:sz w:val="20"/>
                <w:szCs w:val="20"/>
              </w:rPr>
            </w:pPr>
            <w:r>
              <w:rPr>
                <w:rFonts w:ascii="Arial" w:hAnsi="Arial" w:cs="Arial"/>
                <w:sz w:val="20"/>
                <w:szCs w:val="20"/>
              </w:rPr>
              <w:t xml:space="preserve">No mention of surface water or foul drains, though does show the direction of surface water flow. Appendix includes drainage plan for the Potters site, but not Welsh Border Motor Spares itself. </w:t>
            </w:r>
          </w:p>
        </w:tc>
      </w:tr>
      <w:tr w:rsidR="00BA3F03" w:rsidRPr="00453FB9" w14:paraId="2A3AFD9A" w14:textId="3B6E6BF6" w:rsidTr="003609CC">
        <w:tc>
          <w:tcPr>
            <w:tcW w:w="6461" w:type="dxa"/>
          </w:tcPr>
          <w:p w14:paraId="415663AF" w14:textId="77777777" w:rsidR="00BA3F03" w:rsidRPr="006F0582" w:rsidRDefault="00BA3F03" w:rsidP="005238A8">
            <w:pPr>
              <w:spacing w:before="120"/>
              <w:rPr>
                <w:rFonts w:ascii="Arial" w:hAnsi="Arial" w:cs="Arial"/>
                <w:sz w:val="20"/>
                <w:szCs w:val="20"/>
              </w:rPr>
            </w:pPr>
            <w:r w:rsidRPr="006F0582">
              <w:rPr>
                <w:rFonts w:ascii="Arial" w:hAnsi="Arial" w:cs="Arial"/>
                <w:sz w:val="20"/>
                <w:szCs w:val="20"/>
              </w:rPr>
              <w:t>the location of drain covers and any pollution control features such as drain closure valves and firewater containment systems</w:t>
            </w:r>
          </w:p>
        </w:tc>
        <w:tc>
          <w:tcPr>
            <w:tcW w:w="828" w:type="dxa"/>
          </w:tcPr>
          <w:p w14:paraId="7CDE05E7" w14:textId="4C3784EC" w:rsidR="00BA3F03" w:rsidRPr="003609CC" w:rsidRDefault="003609CC" w:rsidP="003229F3">
            <w:pPr>
              <w:spacing w:before="120"/>
              <w:rPr>
                <w:rFonts w:ascii="Arial" w:hAnsi="Arial" w:cs="Arial"/>
                <w:color w:val="FFC000"/>
                <w:sz w:val="20"/>
                <w:szCs w:val="20"/>
              </w:rPr>
            </w:pPr>
            <w:r>
              <w:rPr>
                <w:rFonts w:ascii="Arial" w:eastAsia="Arial" w:hAnsi="Arial" w:cs="Arial"/>
                <w:b/>
                <w:color w:val="FFC000"/>
                <w:sz w:val="20"/>
                <w:szCs w:val="20"/>
              </w:rPr>
              <w:t>Partial</w:t>
            </w:r>
          </w:p>
        </w:tc>
        <w:tc>
          <w:tcPr>
            <w:tcW w:w="6319" w:type="dxa"/>
          </w:tcPr>
          <w:p w14:paraId="1EE1B01B" w14:textId="77777777" w:rsidR="001615B8" w:rsidRDefault="003609CC" w:rsidP="003229F3">
            <w:pPr>
              <w:spacing w:before="120"/>
              <w:rPr>
                <w:rFonts w:ascii="Arial" w:hAnsi="Arial" w:cs="Arial"/>
                <w:sz w:val="20"/>
                <w:szCs w:val="20"/>
              </w:rPr>
            </w:pPr>
            <w:r>
              <w:rPr>
                <w:rFonts w:ascii="Arial" w:hAnsi="Arial" w:cs="Arial"/>
                <w:sz w:val="20"/>
                <w:szCs w:val="20"/>
              </w:rPr>
              <w:t xml:space="preserve">In the plan it describes shutting off the penstock valve, but does not state capacity of storage in this system. </w:t>
            </w:r>
          </w:p>
          <w:p w14:paraId="16309EE7" w14:textId="47262EE4" w:rsidR="003609CC" w:rsidRPr="006F0582" w:rsidRDefault="003609CC" w:rsidP="003229F3">
            <w:pPr>
              <w:spacing w:before="120"/>
              <w:rPr>
                <w:rFonts w:ascii="Arial" w:hAnsi="Arial" w:cs="Arial"/>
                <w:sz w:val="20"/>
                <w:szCs w:val="20"/>
              </w:rPr>
            </w:pPr>
          </w:p>
        </w:tc>
      </w:tr>
      <w:tr w:rsidR="003609CC" w:rsidRPr="00453FB9" w14:paraId="42ED40CC" w14:textId="624CB1EC" w:rsidTr="003609CC">
        <w:tc>
          <w:tcPr>
            <w:tcW w:w="6461" w:type="dxa"/>
          </w:tcPr>
          <w:p w14:paraId="341FCC4C" w14:textId="17048C79" w:rsidR="003609CC" w:rsidRPr="006F0582" w:rsidRDefault="003609CC" w:rsidP="003609CC">
            <w:pPr>
              <w:spacing w:before="120"/>
              <w:rPr>
                <w:rFonts w:ascii="Arial" w:hAnsi="Arial" w:cs="Arial"/>
                <w:sz w:val="20"/>
                <w:szCs w:val="20"/>
              </w:rPr>
            </w:pPr>
            <w:r w:rsidRPr="006F0582">
              <w:rPr>
                <w:rFonts w:ascii="Arial" w:hAnsi="Arial" w:cs="Arial"/>
                <w:sz w:val="20"/>
                <w:szCs w:val="20"/>
              </w:rPr>
              <w:lastRenderedPageBreak/>
              <w:t>location of “off- site” emergency in</w:t>
            </w:r>
            <w:r>
              <w:rPr>
                <w:rFonts w:ascii="Arial" w:hAnsi="Arial" w:cs="Arial"/>
                <w:sz w:val="20"/>
                <w:szCs w:val="20"/>
              </w:rPr>
              <w:t>formation pack with site plan (</w:t>
            </w:r>
            <w:r w:rsidRPr="006F0582">
              <w:rPr>
                <w:rFonts w:ascii="Arial" w:hAnsi="Arial" w:cs="Arial"/>
                <w:sz w:val="20"/>
                <w:szCs w:val="20"/>
              </w:rPr>
              <w:t>as specified above)</w:t>
            </w:r>
          </w:p>
        </w:tc>
        <w:tc>
          <w:tcPr>
            <w:tcW w:w="828" w:type="dxa"/>
          </w:tcPr>
          <w:p w14:paraId="3BC94A87" w14:textId="266ECCE0"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335298CE" w14:textId="0B4428C8" w:rsidR="003609CC" w:rsidRPr="006F0582" w:rsidRDefault="003609CC" w:rsidP="003609CC">
            <w:pPr>
              <w:spacing w:before="120"/>
              <w:rPr>
                <w:rFonts w:ascii="Arial" w:hAnsi="Arial" w:cs="Arial"/>
                <w:sz w:val="20"/>
                <w:szCs w:val="20"/>
              </w:rPr>
            </w:pPr>
            <w:r>
              <w:rPr>
                <w:rFonts w:ascii="Arial" w:hAnsi="Arial" w:cs="Arial"/>
                <w:sz w:val="20"/>
                <w:szCs w:val="20"/>
              </w:rPr>
              <w:t xml:space="preserve">Site plan stored in box just inside the main gate and behind the main customer desk. </w:t>
            </w:r>
          </w:p>
        </w:tc>
      </w:tr>
      <w:tr w:rsidR="003609CC" w:rsidRPr="00453FB9" w14:paraId="60889923" w14:textId="02BCEA29" w:rsidTr="003609CC">
        <w:tc>
          <w:tcPr>
            <w:tcW w:w="6461" w:type="dxa"/>
          </w:tcPr>
          <w:p w14:paraId="22DBAD00" w14:textId="15B0D82D" w:rsidR="003609CC" w:rsidRPr="006F0582" w:rsidRDefault="003609CC" w:rsidP="003609CC">
            <w:pPr>
              <w:spacing w:before="120"/>
              <w:rPr>
                <w:rFonts w:ascii="Arial" w:hAnsi="Arial" w:cs="Arial"/>
                <w:sz w:val="20"/>
                <w:szCs w:val="20"/>
              </w:rPr>
            </w:pPr>
            <w:r w:rsidRPr="006F0582">
              <w:rPr>
                <w:rFonts w:ascii="Arial" w:hAnsi="Arial" w:cs="Arial"/>
                <w:sz w:val="20"/>
                <w:szCs w:val="20"/>
              </w:rPr>
              <w:t>location of key receptors such as critical infrastructure, schools, hospitals, residential areas, workplaces, protected habitats and rivers within 1km of the site</w:t>
            </w:r>
          </w:p>
        </w:tc>
        <w:tc>
          <w:tcPr>
            <w:tcW w:w="828" w:type="dxa"/>
          </w:tcPr>
          <w:p w14:paraId="1F8DA828" w14:textId="62A42B71"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246FD9C6" w14:textId="1D26FC3B" w:rsidR="003609CC" w:rsidRPr="006F0582" w:rsidRDefault="003609CC" w:rsidP="003609CC">
            <w:pPr>
              <w:spacing w:before="120"/>
              <w:rPr>
                <w:rFonts w:ascii="Arial" w:hAnsi="Arial" w:cs="Arial"/>
                <w:sz w:val="20"/>
                <w:szCs w:val="20"/>
              </w:rPr>
            </w:pPr>
            <w:r>
              <w:rPr>
                <w:rFonts w:ascii="Arial" w:hAnsi="Arial" w:cs="Arial"/>
                <w:sz w:val="20"/>
                <w:szCs w:val="20"/>
              </w:rPr>
              <w:t>1</w:t>
            </w:r>
          </w:p>
        </w:tc>
      </w:tr>
      <w:tr w:rsidR="003609CC" w:rsidRPr="00453FB9" w14:paraId="0FFEF0ED" w14:textId="77777777" w:rsidTr="003609CC">
        <w:tc>
          <w:tcPr>
            <w:tcW w:w="6461" w:type="dxa"/>
          </w:tcPr>
          <w:p w14:paraId="33F32B49" w14:textId="4EC8D285" w:rsidR="003609CC" w:rsidRPr="006F0582" w:rsidRDefault="003609CC" w:rsidP="003609CC">
            <w:pPr>
              <w:spacing w:before="120"/>
              <w:rPr>
                <w:rFonts w:ascii="Arial" w:hAnsi="Arial" w:cs="Arial"/>
                <w:sz w:val="20"/>
                <w:szCs w:val="20"/>
              </w:rPr>
            </w:pPr>
            <w:r w:rsidRPr="006F0582">
              <w:rPr>
                <w:rFonts w:ascii="Arial" w:hAnsi="Arial" w:cs="Arial"/>
                <w:sz w:val="20"/>
                <w:szCs w:val="20"/>
              </w:rPr>
              <w:t>Location of the quarantine area</w:t>
            </w:r>
          </w:p>
        </w:tc>
        <w:tc>
          <w:tcPr>
            <w:tcW w:w="828" w:type="dxa"/>
          </w:tcPr>
          <w:p w14:paraId="12D06FA8" w14:textId="022541E7"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6158353B" w14:textId="28AF764B" w:rsidR="003609CC" w:rsidRPr="006F0582" w:rsidRDefault="003609CC" w:rsidP="003609CC">
            <w:pPr>
              <w:spacing w:before="120"/>
              <w:rPr>
                <w:rFonts w:ascii="Arial" w:hAnsi="Arial" w:cs="Arial"/>
                <w:sz w:val="20"/>
                <w:szCs w:val="20"/>
              </w:rPr>
            </w:pPr>
            <w:r>
              <w:rPr>
                <w:rFonts w:ascii="Arial" w:hAnsi="Arial" w:cs="Arial"/>
                <w:sz w:val="20"/>
                <w:szCs w:val="20"/>
              </w:rPr>
              <w:t>2</w:t>
            </w:r>
          </w:p>
        </w:tc>
      </w:tr>
      <w:tr w:rsidR="003609CC" w:rsidRPr="00453FB9" w14:paraId="6E42D22F" w14:textId="72024138" w:rsidTr="003609CC">
        <w:tc>
          <w:tcPr>
            <w:tcW w:w="6461" w:type="dxa"/>
          </w:tcPr>
          <w:p w14:paraId="7367C022"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compass rose showing north and the prevailing wind direction</w:t>
            </w:r>
          </w:p>
        </w:tc>
        <w:tc>
          <w:tcPr>
            <w:tcW w:w="828" w:type="dxa"/>
          </w:tcPr>
          <w:p w14:paraId="6FB4B4A6" w14:textId="07709469"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5B8CEC57" w14:textId="37EDA217" w:rsidR="003609CC" w:rsidRPr="006F0582" w:rsidRDefault="003609CC" w:rsidP="003609CC">
            <w:pPr>
              <w:spacing w:before="120"/>
              <w:rPr>
                <w:rFonts w:ascii="Arial" w:hAnsi="Arial" w:cs="Arial"/>
                <w:sz w:val="20"/>
                <w:szCs w:val="20"/>
              </w:rPr>
            </w:pPr>
            <w:r>
              <w:rPr>
                <w:rFonts w:ascii="Arial" w:hAnsi="Arial" w:cs="Arial"/>
                <w:sz w:val="20"/>
                <w:szCs w:val="20"/>
              </w:rPr>
              <w:t>All</w:t>
            </w:r>
          </w:p>
        </w:tc>
      </w:tr>
      <w:tr w:rsidR="003609CC" w:rsidRPr="00453FB9" w14:paraId="278A70E8" w14:textId="4853AE21" w:rsidTr="003609CC">
        <w:tc>
          <w:tcPr>
            <w:tcW w:w="6461" w:type="dxa"/>
            <w:shd w:val="clear" w:color="auto" w:fill="BFBFBF" w:themeFill="background1" w:themeFillShade="BF"/>
          </w:tcPr>
          <w:p w14:paraId="47D3E87A" w14:textId="616CD5F4" w:rsidR="003609CC" w:rsidRPr="006F0582" w:rsidRDefault="003609CC" w:rsidP="003609CC">
            <w:pPr>
              <w:spacing w:before="120"/>
              <w:rPr>
                <w:rFonts w:ascii="Arial" w:eastAsia="Arial" w:hAnsi="Arial" w:cs="Arial"/>
                <w:b/>
                <w:sz w:val="20"/>
                <w:szCs w:val="20"/>
              </w:rPr>
            </w:pPr>
            <w:r w:rsidRPr="006F0582">
              <w:rPr>
                <w:rFonts w:ascii="Arial" w:eastAsia="Arial" w:hAnsi="Arial" w:cs="Arial"/>
                <w:b/>
                <w:sz w:val="20"/>
                <w:szCs w:val="20"/>
              </w:rPr>
              <w:t>Has the applicant included actions to be taken should a fire occur such as:</w:t>
            </w:r>
          </w:p>
        </w:tc>
        <w:tc>
          <w:tcPr>
            <w:tcW w:w="828" w:type="dxa"/>
            <w:shd w:val="clear" w:color="auto" w:fill="BFBFBF" w:themeFill="background1" w:themeFillShade="BF"/>
          </w:tcPr>
          <w:p w14:paraId="39B5EB4D" w14:textId="5E9A5CB4" w:rsidR="003609CC" w:rsidRPr="006F0582" w:rsidRDefault="003609CC" w:rsidP="003609CC">
            <w:pPr>
              <w:spacing w:before="120"/>
              <w:rPr>
                <w:rFonts w:ascii="Arial" w:eastAsia="Arial" w:hAnsi="Arial" w:cs="Arial"/>
                <w:b/>
                <w:sz w:val="20"/>
                <w:szCs w:val="20"/>
              </w:rPr>
            </w:pPr>
            <w:r w:rsidRPr="006F0582">
              <w:rPr>
                <w:rFonts w:ascii="Arial" w:eastAsia="Arial" w:hAnsi="Arial" w:cs="Arial"/>
                <w:b/>
                <w:sz w:val="20"/>
                <w:szCs w:val="20"/>
              </w:rPr>
              <w:t>Yes/ No</w:t>
            </w:r>
          </w:p>
        </w:tc>
        <w:tc>
          <w:tcPr>
            <w:tcW w:w="6319" w:type="dxa"/>
            <w:shd w:val="clear" w:color="auto" w:fill="BFBFBF" w:themeFill="background1" w:themeFillShade="BF"/>
          </w:tcPr>
          <w:p w14:paraId="4D4C10BD" w14:textId="1B1C8685" w:rsidR="003609CC" w:rsidRPr="006F0582" w:rsidRDefault="003609CC" w:rsidP="003609CC">
            <w:pPr>
              <w:spacing w:before="120"/>
              <w:rPr>
                <w:rFonts w:ascii="Arial" w:eastAsia="Arial" w:hAnsi="Arial" w:cs="Arial"/>
                <w:b/>
                <w:sz w:val="20"/>
                <w:szCs w:val="20"/>
              </w:rPr>
            </w:pPr>
            <w:r w:rsidRPr="006F0582">
              <w:rPr>
                <w:rFonts w:ascii="Arial" w:eastAsia="Arial" w:hAnsi="Arial" w:cs="Arial"/>
                <w:b/>
                <w:sz w:val="20"/>
                <w:szCs w:val="20"/>
              </w:rPr>
              <w:t>Comments</w:t>
            </w:r>
          </w:p>
        </w:tc>
      </w:tr>
      <w:tr w:rsidR="003609CC" w:rsidRPr="00453FB9" w14:paraId="583A6639" w14:textId="7A2AF9F3" w:rsidTr="003609CC">
        <w:tc>
          <w:tcPr>
            <w:tcW w:w="6461" w:type="dxa"/>
          </w:tcPr>
          <w:p w14:paraId="051A2CEE"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reducing the amount of firewater run-off generated - use sprays and fogs rather than jets</w:t>
            </w:r>
          </w:p>
        </w:tc>
        <w:tc>
          <w:tcPr>
            <w:tcW w:w="828" w:type="dxa"/>
          </w:tcPr>
          <w:p w14:paraId="02E69012" w14:textId="663A144E" w:rsidR="003609CC" w:rsidRPr="003609CC" w:rsidRDefault="003609CC" w:rsidP="003609CC">
            <w:pPr>
              <w:spacing w:before="120"/>
              <w:rPr>
                <w:rFonts w:ascii="Arial" w:hAnsi="Arial" w:cs="Arial"/>
                <w:b/>
                <w:sz w:val="20"/>
                <w:szCs w:val="20"/>
              </w:rPr>
            </w:pPr>
            <w:r w:rsidRPr="003609CC">
              <w:rPr>
                <w:rFonts w:ascii="Arial" w:hAnsi="Arial" w:cs="Arial"/>
                <w:b/>
                <w:color w:val="FF0000"/>
                <w:sz w:val="20"/>
                <w:szCs w:val="20"/>
              </w:rPr>
              <w:t>NO</w:t>
            </w:r>
          </w:p>
        </w:tc>
        <w:tc>
          <w:tcPr>
            <w:tcW w:w="6319" w:type="dxa"/>
          </w:tcPr>
          <w:p w14:paraId="5DC3D091" w14:textId="77777777" w:rsidR="003609CC" w:rsidRPr="006F0582" w:rsidRDefault="003609CC" w:rsidP="003609CC">
            <w:pPr>
              <w:spacing w:before="120"/>
              <w:rPr>
                <w:rFonts w:ascii="Arial" w:hAnsi="Arial" w:cs="Arial"/>
                <w:sz w:val="20"/>
                <w:szCs w:val="20"/>
              </w:rPr>
            </w:pPr>
          </w:p>
        </w:tc>
      </w:tr>
      <w:tr w:rsidR="003609CC" w:rsidRPr="00453FB9" w14:paraId="1F373062" w14:textId="3C253D18" w:rsidTr="003609CC">
        <w:tc>
          <w:tcPr>
            <w:tcW w:w="6461" w:type="dxa"/>
          </w:tcPr>
          <w:p w14:paraId="537088A6"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recycling firewater if it’s not hazardous and it’s possible to reuse</w:t>
            </w:r>
          </w:p>
        </w:tc>
        <w:tc>
          <w:tcPr>
            <w:tcW w:w="828" w:type="dxa"/>
          </w:tcPr>
          <w:p w14:paraId="25E762BC" w14:textId="4CD67E01"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7BA58334" w14:textId="77777777" w:rsidR="003609CC" w:rsidRPr="006F0582" w:rsidRDefault="003609CC" w:rsidP="003609CC">
            <w:pPr>
              <w:spacing w:before="120"/>
              <w:rPr>
                <w:rFonts w:ascii="Arial" w:hAnsi="Arial" w:cs="Arial"/>
                <w:sz w:val="20"/>
                <w:szCs w:val="20"/>
              </w:rPr>
            </w:pPr>
          </w:p>
        </w:tc>
      </w:tr>
      <w:tr w:rsidR="003609CC" w:rsidRPr="00453FB9" w14:paraId="17314427" w14:textId="17A758A8" w:rsidTr="003609CC">
        <w:tc>
          <w:tcPr>
            <w:tcW w:w="6461" w:type="dxa"/>
          </w:tcPr>
          <w:p w14:paraId="2347DE8B"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applying water to cool unburned material and other hazards, taking care to prevent this water causing or adding to water pollution and/or increasing air pollution</w:t>
            </w:r>
          </w:p>
        </w:tc>
        <w:tc>
          <w:tcPr>
            <w:tcW w:w="828" w:type="dxa"/>
          </w:tcPr>
          <w:p w14:paraId="431159D4" w14:textId="75941449" w:rsidR="003609CC" w:rsidRPr="006F0582" w:rsidRDefault="003609CC" w:rsidP="003609CC">
            <w:pPr>
              <w:spacing w:before="120"/>
              <w:rPr>
                <w:rFonts w:ascii="Arial" w:hAnsi="Arial" w:cs="Arial"/>
                <w:sz w:val="20"/>
                <w:szCs w:val="20"/>
              </w:rPr>
            </w:pPr>
            <w:r w:rsidRPr="003609CC">
              <w:rPr>
                <w:rFonts w:ascii="Arial" w:hAnsi="Arial" w:cs="Arial"/>
                <w:b/>
                <w:color w:val="FF0000"/>
                <w:sz w:val="20"/>
                <w:szCs w:val="20"/>
              </w:rPr>
              <w:t>NO</w:t>
            </w:r>
          </w:p>
        </w:tc>
        <w:tc>
          <w:tcPr>
            <w:tcW w:w="6319" w:type="dxa"/>
          </w:tcPr>
          <w:p w14:paraId="0A00D4C4" w14:textId="77777777" w:rsidR="003609CC" w:rsidRPr="006F0582" w:rsidRDefault="003609CC" w:rsidP="003609CC">
            <w:pPr>
              <w:spacing w:before="120"/>
              <w:rPr>
                <w:rFonts w:ascii="Arial" w:hAnsi="Arial" w:cs="Arial"/>
                <w:sz w:val="20"/>
                <w:szCs w:val="20"/>
              </w:rPr>
            </w:pPr>
          </w:p>
        </w:tc>
      </w:tr>
      <w:tr w:rsidR="003609CC" w:rsidRPr="00453FB9" w14:paraId="0593EA05" w14:textId="5CEF0B5D" w:rsidTr="003609CC">
        <w:tc>
          <w:tcPr>
            <w:tcW w:w="6461" w:type="dxa"/>
          </w:tcPr>
          <w:p w14:paraId="581054D9"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separating unburned material from the fire using heavy plant</w:t>
            </w:r>
          </w:p>
        </w:tc>
        <w:tc>
          <w:tcPr>
            <w:tcW w:w="828" w:type="dxa"/>
          </w:tcPr>
          <w:p w14:paraId="7730D57B" w14:textId="5156698F" w:rsidR="003609CC" w:rsidRPr="006F0582" w:rsidRDefault="003609CC" w:rsidP="003609CC">
            <w:pPr>
              <w:spacing w:before="120"/>
              <w:rPr>
                <w:rFonts w:ascii="Arial" w:hAnsi="Arial" w:cs="Arial"/>
                <w:sz w:val="20"/>
                <w:szCs w:val="20"/>
              </w:rPr>
            </w:pPr>
            <w:r w:rsidRPr="003609CC">
              <w:rPr>
                <w:rFonts w:ascii="Arial" w:hAnsi="Arial" w:cs="Arial"/>
                <w:b/>
                <w:color w:val="FF0000"/>
                <w:sz w:val="20"/>
                <w:szCs w:val="20"/>
              </w:rPr>
              <w:t>NO</w:t>
            </w:r>
          </w:p>
        </w:tc>
        <w:tc>
          <w:tcPr>
            <w:tcW w:w="6319" w:type="dxa"/>
          </w:tcPr>
          <w:p w14:paraId="5993D669" w14:textId="77777777" w:rsidR="003609CC" w:rsidRPr="006F0582" w:rsidRDefault="003609CC" w:rsidP="003609CC">
            <w:pPr>
              <w:spacing w:before="120"/>
              <w:rPr>
                <w:rFonts w:ascii="Arial" w:hAnsi="Arial" w:cs="Arial"/>
                <w:sz w:val="20"/>
                <w:szCs w:val="20"/>
              </w:rPr>
            </w:pPr>
          </w:p>
        </w:tc>
      </w:tr>
      <w:tr w:rsidR="003609CC" w:rsidRPr="00453FB9" w14:paraId="16930B35" w14:textId="17955C01" w:rsidTr="003609CC">
        <w:tc>
          <w:tcPr>
            <w:tcW w:w="6461" w:type="dxa"/>
          </w:tcPr>
          <w:p w14:paraId="1685657C"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separating burning material from the fire to quench it with hoses or in pools or tanks of water (this will reduce the amount of firewater produced)</w:t>
            </w:r>
          </w:p>
        </w:tc>
        <w:tc>
          <w:tcPr>
            <w:tcW w:w="828" w:type="dxa"/>
          </w:tcPr>
          <w:p w14:paraId="29B1D563" w14:textId="01577FD3" w:rsidR="003609CC" w:rsidRPr="006F0582" w:rsidRDefault="003609CC" w:rsidP="003609CC">
            <w:pPr>
              <w:spacing w:before="120"/>
              <w:rPr>
                <w:rFonts w:ascii="Arial" w:hAnsi="Arial" w:cs="Arial"/>
                <w:sz w:val="20"/>
                <w:szCs w:val="20"/>
              </w:rPr>
            </w:pPr>
            <w:r w:rsidRPr="003609CC">
              <w:rPr>
                <w:rFonts w:ascii="Arial" w:hAnsi="Arial" w:cs="Arial"/>
                <w:b/>
                <w:color w:val="FF0000"/>
                <w:sz w:val="20"/>
                <w:szCs w:val="20"/>
              </w:rPr>
              <w:t>NO</w:t>
            </w:r>
          </w:p>
        </w:tc>
        <w:tc>
          <w:tcPr>
            <w:tcW w:w="6319" w:type="dxa"/>
          </w:tcPr>
          <w:p w14:paraId="57F74E61" w14:textId="77777777" w:rsidR="003609CC" w:rsidRPr="006F0582" w:rsidRDefault="003609CC" w:rsidP="003609CC">
            <w:pPr>
              <w:spacing w:before="120"/>
              <w:rPr>
                <w:rFonts w:ascii="Arial" w:hAnsi="Arial" w:cs="Arial"/>
                <w:sz w:val="20"/>
                <w:szCs w:val="20"/>
              </w:rPr>
            </w:pPr>
          </w:p>
        </w:tc>
      </w:tr>
      <w:tr w:rsidR="003609CC" w:rsidRPr="00453FB9" w14:paraId="251FDBC0" w14:textId="77777777" w:rsidTr="003609CC">
        <w:tc>
          <w:tcPr>
            <w:tcW w:w="6461" w:type="dxa"/>
          </w:tcPr>
          <w:p w14:paraId="3236C89C" w14:textId="5D29D382" w:rsidR="003609CC" w:rsidRPr="006F0582" w:rsidRDefault="003609CC" w:rsidP="003609CC">
            <w:pPr>
              <w:spacing w:before="120"/>
              <w:rPr>
                <w:rFonts w:ascii="Arial" w:hAnsi="Arial" w:cs="Arial"/>
                <w:sz w:val="20"/>
                <w:szCs w:val="20"/>
              </w:rPr>
            </w:pPr>
            <w:r w:rsidRPr="006F0582">
              <w:rPr>
                <w:rFonts w:ascii="Arial" w:hAnsi="Arial" w:cs="Arial"/>
                <w:sz w:val="20"/>
                <w:szCs w:val="20"/>
              </w:rPr>
              <w:t>using soil, sand, crushed brick and/or gravel (if smoke is threatening local communities) to help suppress the fire, although you can only do this when:</w:t>
            </w:r>
          </w:p>
        </w:tc>
        <w:tc>
          <w:tcPr>
            <w:tcW w:w="828" w:type="dxa"/>
          </w:tcPr>
          <w:p w14:paraId="7ABAD851" w14:textId="77777777" w:rsidR="003609CC" w:rsidRPr="006F0582" w:rsidRDefault="003609CC" w:rsidP="003609CC">
            <w:pPr>
              <w:spacing w:before="120"/>
              <w:ind w:left="1077"/>
              <w:rPr>
                <w:rFonts w:ascii="Arial" w:hAnsi="Arial" w:cs="Arial"/>
                <w:sz w:val="20"/>
                <w:szCs w:val="20"/>
              </w:rPr>
            </w:pPr>
          </w:p>
        </w:tc>
        <w:tc>
          <w:tcPr>
            <w:tcW w:w="6319" w:type="dxa"/>
          </w:tcPr>
          <w:p w14:paraId="6D099ED9" w14:textId="77777777" w:rsidR="003609CC" w:rsidRPr="006F0582" w:rsidRDefault="003609CC" w:rsidP="003609CC">
            <w:pPr>
              <w:spacing w:before="120"/>
              <w:rPr>
                <w:rFonts w:ascii="Arial" w:hAnsi="Arial" w:cs="Arial"/>
                <w:sz w:val="20"/>
                <w:szCs w:val="20"/>
              </w:rPr>
            </w:pPr>
          </w:p>
        </w:tc>
      </w:tr>
      <w:tr w:rsidR="003609CC" w:rsidRPr="00453FB9" w14:paraId="0DC6B74E" w14:textId="77777777" w:rsidTr="003609CC">
        <w:tc>
          <w:tcPr>
            <w:tcW w:w="6461" w:type="dxa"/>
          </w:tcPr>
          <w:p w14:paraId="62E52ADA" w14:textId="5E1EECDD" w:rsidR="003609CC" w:rsidRPr="006F0582" w:rsidRDefault="003609CC" w:rsidP="003609CC">
            <w:pPr>
              <w:pStyle w:val="ListParagraph"/>
              <w:numPr>
                <w:ilvl w:val="0"/>
                <w:numId w:val="32"/>
              </w:numPr>
              <w:spacing w:before="120"/>
              <w:rPr>
                <w:rFonts w:ascii="Arial" w:hAnsi="Arial" w:cs="Arial"/>
                <w:sz w:val="20"/>
                <w:szCs w:val="20"/>
              </w:rPr>
            </w:pPr>
            <w:r w:rsidRPr="006F0582">
              <w:rPr>
                <w:rFonts w:ascii="Arial" w:hAnsi="Arial" w:cs="Arial"/>
                <w:sz w:val="20"/>
                <w:szCs w:val="20"/>
              </w:rPr>
              <w:t>groundwater vulnerability is low</w:t>
            </w:r>
          </w:p>
          <w:p w14:paraId="2D4F6890" w14:textId="06731692" w:rsidR="003609CC" w:rsidRPr="006F0582" w:rsidRDefault="003609CC" w:rsidP="003609CC">
            <w:pPr>
              <w:spacing w:before="120"/>
              <w:rPr>
                <w:rFonts w:ascii="Arial" w:hAnsi="Arial" w:cs="Arial"/>
                <w:sz w:val="20"/>
                <w:szCs w:val="20"/>
              </w:rPr>
            </w:pPr>
          </w:p>
        </w:tc>
        <w:tc>
          <w:tcPr>
            <w:tcW w:w="828" w:type="dxa"/>
          </w:tcPr>
          <w:p w14:paraId="5A6B2943" w14:textId="77777777" w:rsidR="003609CC" w:rsidRPr="006F0582" w:rsidRDefault="003609CC" w:rsidP="003609CC">
            <w:pPr>
              <w:spacing w:before="120"/>
              <w:ind w:left="1077"/>
              <w:rPr>
                <w:rFonts w:ascii="Arial" w:hAnsi="Arial" w:cs="Arial"/>
                <w:sz w:val="20"/>
                <w:szCs w:val="20"/>
              </w:rPr>
            </w:pPr>
          </w:p>
        </w:tc>
        <w:tc>
          <w:tcPr>
            <w:tcW w:w="6319" w:type="dxa"/>
          </w:tcPr>
          <w:p w14:paraId="5C1ADE15" w14:textId="77777777" w:rsidR="003609CC" w:rsidRPr="006F0582" w:rsidRDefault="003609CC" w:rsidP="003609CC">
            <w:pPr>
              <w:spacing w:before="120"/>
              <w:rPr>
                <w:rFonts w:ascii="Arial" w:hAnsi="Arial" w:cs="Arial"/>
                <w:sz w:val="20"/>
                <w:szCs w:val="20"/>
              </w:rPr>
            </w:pPr>
          </w:p>
        </w:tc>
      </w:tr>
      <w:tr w:rsidR="003609CC" w:rsidRPr="00453FB9" w14:paraId="2F0FE553" w14:textId="77777777" w:rsidTr="003609CC">
        <w:tc>
          <w:tcPr>
            <w:tcW w:w="6461" w:type="dxa"/>
          </w:tcPr>
          <w:p w14:paraId="7C769C3B" w14:textId="7A37A3A9" w:rsidR="003609CC" w:rsidRPr="006F0582" w:rsidRDefault="003609CC" w:rsidP="003609CC">
            <w:pPr>
              <w:pStyle w:val="ListParagraph"/>
              <w:numPr>
                <w:ilvl w:val="0"/>
                <w:numId w:val="32"/>
              </w:numPr>
              <w:spacing w:before="120"/>
              <w:rPr>
                <w:rFonts w:ascii="Arial" w:hAnsi="Arial" w:cs="Arial"/>
                <w:sz w:val="20"/>
                <w:szCs w:val="20"/>
              </w:rPr>
            </w:pPr>
            <w:r w:rsidRPr="006F0582">
              <w:rPr>
                <w:rFonts w:ascii="Arial" w:hAnsi="Arial" w:cs="Arial"/>
                <w:sz w:val="20"/>
                <w:szCs w:val="20"/>
              </w:rPr>
              <w:t>agreed as a part of a firefighting strategy by the FRS and supported by NRW</w:t>
            </w:r>
          </w:p>
        </w:tc>
        <w:tc>
          <w:tcPr>
            <w:tcW w:w="828" w:type="dxa"/>
          </w:tcPr>
          <w:p w14:paraId="6D54861B" w14:textId="77777777" w:rsidR="003609CC" w:rsidRPr="006F0582" w:rsidRDefault="003609CC" w:rsidP="003609CC">
            <w:pPr>
              <w:spacing w:before="120"/>
              <w:ind w:left="1077"/>
              <w:rPr>
                <w:rFonts w:ascii="Arial" w:hAnsi="Arial" w:cs="Arial"/>
                <w:sz w:val="20"/>
                <w:szCs w:val="20"/>
              </w:rPr>
            </w:pPr>
          </w:p>
        </w:tc>
        <w:tc>
          <w:tcPr>
            <w:tcW w:w="6319" w:type="dxa"/>
          </w:tcPr>
          <w:p w14:paraId="5EA9B19E" w14:textId="77777777" w:rsidR="003609CC" w:rsidRPr="006F0582" w:rsidRDefault="003609CC" w:rsidP="003609CC">
            <w:pPr>
              <w:spacing w:before="120"/>
              <w:rPr>
                <w:rFonts w:ascii="Arial" w:hAnsi="Arial" w:cs="Arial"/>
                <w:sz w:val="20"/>
                <w:szCs w:val="20"/>
              </w:rPr>
            </w:pPr>
          </w:p>
        </w:tc>
      </w:tr>
      <w:tr w:rsidR="003609CC" w:rsidRPr="00453FB9" w14:paraId="0A7B3321" w14:textId="77777777" w:rsidTr="003609CC">
        <w:tc>
          <w:tcPr>
            <w:tcW w:w="6461" w:type="dxa"/>
          </w:tcPr>
          <w:p w14:paraId="49244977" w14:textId="686943F7" w:rsidR="003609CC" w:rsidRPr="006F0582" w:rsidRDefault="003609CC" w:rsidP="003609CC">
            <w:pPr>
              <w:pStyle w:val="ListParagraph"/>
              <w:numPr>
                <w:ilvl w:val="0"/>
                <w:numId w:val="32"/>
              </w:numPr>
              <w:spacing w:before="120"/>
              <w:rPr>
                <w:rFonts w:ascii="Arial" w:hAnsi="Arial" w:cs="Arial"/>
                <w:sz w:val="20"/>
                <w:szCs w:val="20"/>
              </w:rPr>
            </w:pPr>
            <w:r w:rsidRPr="006F0582">
              <w:rPr>
                <w:rFonts w:ascii="Arial" w:hAnsi="Arial" w:cs="Arial"/>
                <w:sz w:val="20"/>
                <w:szCs w:val="20"/>
              </w:rPr>
              <w:t>contaminated material is removed and legally disposed of as soon as it is safe to do so</w:t>
            </w:r>
          </w:p>
        </w:tc>
        <w:tc>
          <w:tcPr>
            <w:tcW w:w="828" w:type="dxa"/>
          </w:tcPr>
          <w:p w14:paraId="1023472E" w14:textId="77777777" w:rsidR="003609CC" w:rsidRPr="006F0582" w:rsidRDefault="003609CC" w:rsidP="003609CC">
            <w:pPr>
              <w:spacing w:before="120"/>
              <w:ind w:left="1077"/>
              <w:rPr>
                <w:rFonts w:ascii="Arial" w:hAnsi="Arial" w:cs="Arial"/>
                <w:sz w:val="20"/>
                <w:szCs w:val="20"/>
              </w:rPr>
            </w:pPr>
          </w:p>
        </w:tc>
        <w:tc>
          <w:tcPr>
            <w:tcW w:w="6319" w:type="dxa"/>
          </w:tcPr>
          <w:p w14:paraId="346E673C" w14:textId="77777777" w:rsidR="003609CC" w:rsidRPr="006F0582" w:rsidRDefault="003609CC" w:rsidP="003609CC">
            <w:pPr>
              <w:spacing w:before="120"/>
              <w:rPr>
                <w:rFonts w:ascii="Arial" w:hAnsi="Arial" w:cs="Arial"/>
                <w:sz w:val="20"/>
                <w:szCs w:val="20"/>
              </w:rPr>
            </w:pPr>
          </w:p>
        </w:tc>
      </w:tr>
      <w:tr w:rsidR="003609CC" w:rsidRPr="00453FB9" w14:paraId="01BFE6EB" w14:textId="77777777" w:rsidTr="003609CC">
        <w:tc>
          <w:tcPr>
            <w:tcW w:w="6461" w:type="dxa"/>
            <w:shd w:val="clear" w:color="auto" w:fill="D9D9D9" w:themeFill="background1" w:themeFillShade="D9"/>
          </w:tcPr>
          <w:p w14:paraId="2DD32306" w14:textId="77777777" w:rsidR="003609CC" w:rsidRPr="006F0582" w:rsidRDefault="003609CC" w:rsidP="003609CC">
            <w:pPr>
              <w:spacing w:before="120"/>
              <w:rPr>
                <w:rFonts w:ascii="Arial" w:eastAsia="Arial" w:hAnsi="Arial" w:cs="Arial"/>
                <w:b/>
                <w:sz w:val="20"/>
                <w:szCs w:val="20"/>
              </w:rPr>
            </w:pPr>
            <w:r w:rsidRPr="006F0582">
              <w:rPr>
                <w:rFonts w:ascii="Arial" w:eastAsia="Arial" w:hAnsi="Arial" w:cs="Arial"/>
                <w:b/>
                <w:sz w:val="20"/>
                <w:szCs w:val="20"/>
              </w:rPr>
              <w:t>To</w:t>
            </w:r>
            <w:r w:rsidRPr="006F0582">
              <w:rPr>
                <w:rFonts w:ascii="Arial" w:eastAsia="Arial" w:hAnsi="Arial" w:cs="Arial"/>
                <w:b/>
                <w:spacing w:val="9"/>
                <w:sz w:val="20"/>
                <w:szCs w:val="20"/>
              </w:rPr>
              <w:t xml:space="preserve"> </w:t>
            </w:r>
            <w:r w:rsidRPr="006F0582">
              <w:rPr>
                <w:rFonts w:ascii="Arial" w:eastAsia="Arial" w:hAnsi="Arial" w:cs="Arial"/>
                <w:b/>
                <w:sz w:val="20"/>
                <w:szCs w:val="20"/>
              </w:rPr>
              <w:t>decide</w:t>
            </w:r>
            <w:r w:rsidRPr="006F0582">
              <w:rPr>
                <w:rFonts w:ascii="Arial" w:eastAsia="Arial" w:hAnsi="Arial" w:cs="Arial"/>
                <w:b/>
                <w:spacing w:val="20"/>
                <w:sz w:val="20"/>
                <w:szCs w:val="20"/>
              </w:rPr>
              <w:t xml:space="preserve"> </w:t>
            </w:r>
            <w:r w:rsidRPr="006F0582">
              <w:rPr>
                <w:rFonts w:ascii="Arial" w:eastAsia="Arial" w:hAnsi="Arial" w:cs="Arial"/>
                <w:b/>
                <w:sz w:val="20"/>
                <w:szCs w:val="20"/>
              </w:rPr>
              <w:t>wh</w:t>
            </w:r>
            <w:r w:rsidRPr="006F0582">
              <w:rPr>
                <w:rFonts w:ascii="Arial" w:eastAsia="Arial" w:hAnsi="Arial" w:cs="Arial"/>
                <w:b/>
                <w:spacing w:val="-2"/>
                <w:sz w:val="20"/>
                <w:szCs w:val="20"/>
              </w:rPr>
              <w:t>i</w:t>
            </w:r>
            <w:r w:rsidRPr="006F0582">
              <w:rPr>
                <w:rFonts w:ascii="Arial" w:eastAsia="Arial" w:hAnsi="Arial" w:cs="Arial"/>
                <w:b/>
                <w:sz w:val="20"/>
                <w:szCs w:val="20"/>
              </w:rPr>
              <w:t>ch</w:t>
            </w:r>
            <w:r w:rsidRPr="006F0582">
              <w:rPr>
                <w:rFonts w:ascii="Arial" w:eastAsia="Arial" w:hAnsi="Arial" w:cs="Arial"/>
                <w:b/>
                <w:spacing w:val="17"/>
                <w:sz w:val="20"/>
                <w:szCs w:val="20"/>
              </w:rPr>
              <w:t xml:space="preserve"> </w:t>
            </w:r>
            <w:r w:rsidRPr="006F0582">
              <w:rPr>
                <w:rFonts w:ascii="Arial" w:eastAsia="Arial" w:hAnsi="Arial" w:cs="Arial"/>
                <w:b/>
                <w:sz w:val="20"/>
                <w:szCs w:val="20"/>
              </w:rPr>
              <w:t>of</w:t>
            </w:r>
            <w:r w:rsidRPr="006F0582">
              <w:rPr>
                <w:rFonts w:ascii="Arial" w:eastAsia="Arial" w:hAnsi="Arial" w:cs="Arial"/>
                <w:b/>
                <w:spacing w:val="7"/>
                <w:sz w:val="20"/>
                <w:szCs w:val="20"/>
              </w:rPr>
              <w:t xml:space="preserve"> </w:t>
            </w:r>
            <w:r w:rsidRPr="006F0582">
              <w:rPr>
                <w:rFonts w:ascii="Arial" w:eastAsia="Arial" w:hAnsi="Arial" w:cs="Arial"/>
                <w:b/>
                <w:sz w:val="20"/>
                <w:szCs w:val="20"/>
              </w:rPr>
              <w:t>th</w:t>
            </w:r>
            <w:r w:rsidRPr="006F0582">
              <w:rPr>
                <w:rFonts w:ascii="Arial" w:eastAsia="Arial" w:hAnsi="Arial" w:cs="Arial"/>
                <w:b/>
                <w:spacing w:val="1"/>
                <w:sz w:val="20"/>
                <w:szCs w:val="20"/>
              </w:rPr>
              <w:t>e</w:t>
            </w:r>
            <w:r w:rsidRPr="006F0582">
              <w:rPr>
                <w:rFonts w:ascii="Arial" w:eastAsia="Arial" w:hAnsi="Arial" w:cs="Arial"/>
                <w:b/>
                <w:sz w:val="20"/>
                <w:szCs w:val="20"/>
              </w:rPr>
              <w:t>se</w:t>
            </w:r>
            <w:r w:rsidRPr="006F0582">
              <w:rPr>
                <w:rFonts w:ascii="Arial" w:eastAsia="Arial" w:hAnsi="Arial" w:cs="Arial"/>
                <w:b/>
                <w:spacing w:val="17"/>
                <w:sz w:val="20"/>
                <w:szCs w:val="20"/>
              </w:rPr>
              <w:t xml:space="preserve"> </w:t>
            </w:r>
            <w:r w:rsidRPr="006F0582">
              <w:rPr>
                <w:rFonts w:ascii="Arial" w:eastAsia="Arial" w:hAnsi="Arial" w:cs="Arial"/>
                <w:b/>
                <w:sz w:val="20"/>
                <w:szCs w:val="20"/>
              </w:rPr>
              <w:t>option</w:t>
            </w:r>
            <w:r w:rsidRPr="006F0582">
              <w:rPr>
                <w:rFonts w:ascii="Arial" w:eastAsia="Arial" w:hAnsi="Arial" w:cs="Arial"/>
                <w:b/>
                <w:spacing w:val="-1"/>
                <w:sz w:val="20"/>
                <w:szCs w:val="20"/>
              </w:rPr>
              <w:t>s</w:t>
            </w:r>
            <w:r w:rsidRPr="006F0582">
              <w:rPr>
                <w:rFonts w:ascii="Arial" w:eastAsia="Arial" w:hAnsi="Arial" w:cs="Arial"/>
                <w:b/>
                <w:sz w:val="20"/>
                <w:szCs w:val="20"/>
              </w:rPr>
              <w:t>,</w:t>
            </w:r>
            <w:r w:rsidRPr="006F0582">
              <w:rPr>
                <w:rFonts w:ascii="Arial" w:eastAsia="Arial" w:hAnsi="Arial" w:cs="Arial"/>
                <w:b/>
                <w:spacing w:val="23"/>
                <w:sz w:val="20"/>
                <w:szCs w:val="20"/>
              </w:rPr>
              <w:t xml:space="preserve"> </w:t>
            </w:r>
            <w:r w:rsidRPr="006F0582">
              <w:rPr>
                <w:rFonts w:ascii="Arial" w:eastAsia="Arial" w:hAnsi="Arial" w:cs="Arial"/>
                <w:b/>
                <w:sz w:val="20"/>
                <w:szCs w:val="20"/>
              </w:rPr>
              <w:t>or</w:t>
            </w:r>
            <w:r w:rsidRPr="006F0582">
              <w:rPr>
                <w:rFonts w:ascii="Arial" w:eastAsia="Arial" w:hAnsi="Arial" w:cs="Arial"/>
                <w:b/>
                <w:spacing w:val="7"/>
                <w:sz w:val="20"/>
                <w:szCs w:val="20"/>
              </w:rPr>
              <w:t xml:space="preserve"> </w:t>
            </w:r>
            <w:r w:rsidRPr="006F0582">
              <w:rPr>
                <w:rFonts w:ascii="Arial" w:eastAsia="Arial" w:hAnsi="Arial" w:cs="Arial"/>
                <w:b/>
                <w:sz w:val="20"/>
                <w:szCs w:val="20"/>
              </w:rPr>
              <w:t>com</w:t>
            </w:r>
            <w:r w:rsidRPr="006F0582">
              <w:rPr>
                <w:rFonts w:ascii="Arial" w:eastAsia="Arial" w:hAnsi="Arial" w:cs="Arial"/>
                <w:b/>
                <w:spacing w:val="1"/>
                <w:sz w:val="20"/>
                <w:szCs w:val="20"/>
              </w:rPr>
              <w:t>b</w:t>
            </w:r>
            <w:r w:rsidRPr="006F0582">
              <w:rPr>
                <w:rFonts w:ascii="Arial" w:eastAsia="Arial" w:hAnsi="Arial" w:cs="Arial"/>
                <w:b/>
                <w:sz w:val="20"/>
                <w:szCs w:val="20"/>
              </w:rPr>
              <w:t>in</w:t>
            </w:r>
            <w:r w:rsidRPr="006F0582">
              <w:rPr>
                <w:rFonts w:ascii="Arial" w:eastAsia="Arial" w:hAnsi="Arial" w:cs="Arial"/>
                <w:b/>
                <w:spacing w:val="-1"/>
                <w:sz w:val="20"/>
                <w:szCs w:val="20"/>
              </w:rPr>
              <w:t>a</w:t>
            </w:r>
            <w:r w:rsidRPr="006F0582">
              <w:rPr>
                <w:rFonts w:ascii="Arial" w:eastAsia="Arial" w:hAnsi="Arial" w:cs="Arial"/>
                <w:b/>
                <w:spacing w:val="1"/>
                <w:sz w:val="20"/>
                <w:szCs w:val="20"/>
              </w:rPr>
              <w:t>t</w:t>
            </w:r>
            <w:r w:rsidRPr="006F0582">
              <w:rPr>
                <w:rFonts w:ascii="Arial" w:eastAsia="Arial" w:hAnsi="Arial" w:cs="Arial"/>
                <w:b/>
                <w:sz w:val="20"/>
                <w:szCs w:val="20"/>
              </w:rPr>
              <w:t>ions</w:t>
            </w:r>
            <w:r w:rsidRPr="006F0582">
              <w:rPr>
                <w:rFonts w:ascii="Arial" w:eastAsia="Arial" w:hAnsi="Arial" w:cs="Arial"/>
                <w:b/>
                <w:spacing w:val="37"/>
                <w:sz w:val="20"/>
                <w:szCs w:val="20"/>
              </w:rPr>
              <w:t xml:space="preserve"> </w:t>
            </w:r>
            <w:r w:rsidRPr="006F0582">
              <w:rPr>
                <w:rFonts w:ascii="Arial" w:eastAsia="Arial" w:hAnsi="Arial" w:cs="Arial"/>
                <w:b/>
                <w:sz w:val="20"/>
                <w:szCs w:val="20"/>
              </w:rPr>
              <w:t>of</w:t>
            </w:r>
            <w:r w:rsidRPr="006F0582">
              <w:rPr>
                <w:rFonts w:ascii="Arial" w:eastAsia="Arial" w:hAnsi="Arial" w:cs="Arial"/>
                <w:b/>
                <w:spacing w:val="6"/>
                <w:sz w:val="20"/>
                <w:szCs w:val="20"/>
              </w:rPr>
              <w:t xml:space="preserve"> </w:t>
            </w:r>
            <w:r w:rsidRPr="006F0582">
              <w:rPr>
                <w:rFonts w:ascii="Arial" w:eastAsia="Arial" w:hAnsi="Arial" w:cs="Arial"/>
                <w:b/>
                <w:sz w:val="20"/>
                <w:szCs w:val="20"/>
              </w:rPr>
              <w:t>optio</w:t>
            </w:r>
            <w:r w:rsidRPr="006F0582">
              <w:rPr>
                <w:rFonts w:ascii="Arial" w:eastAsia="Arial" w:hAnsi="Arial" w:cs="Arial"/>
                <w:b/>
                <w:spacing w:val="1"/>
                <w:sz w:val="20"/>
                <w:szCs w:val="20"/>
              </w:rPr>
              <w:t>n</w:t>
            </w:r>
            <w:r w:rsidRPr="006F0582">
              <w:rPr>
                <w:rFonts w:ascii="Arial" w:eastAsia="Arial" w:hAnsi="Arial" w:cs="Arial"/>
                <w:b/>
                <w:sz w:val="20"/>
                <w:szCs w:val="20"/>
              </w:rPr>
              <w:t>s,</w:t>
            </w:r>
            <w:r w:rsidRPr="006F0582">
              <w:rPr>
                <w:rFonts w:ascii="Arial" w:eastAsia="Arial" w:hAnsi="Arial" w:cs="Arial"/>
                <w:b/>
                <w:spacing w:val="23"/>
                <w:sz w:val="20"/>
                <w:szCs w:val="20"/>
              </w:rPr>
              <w:t xml:space="preserve"> </w:t>
            </w:r>
            <w:r w:rsidRPr="006F0582">
              <w:rPr>
                <w:rFonts w:ascii="Arial" w:eastAsia="Arial" w:hAnsi="Arial" w:cs="Arial"/>
                <w:b/>
                <w:sz w:val="20"/>
                <w:szCs w:val="20"/>
              </w:rPr>
              <w:lastRenderedPageBreak/>
              <w:t>is</w:t>
            </w:r>
            <w:r w:rsidRPr="006F0582">
              <w:rPr>
                <w:rFonts w:ascii="Arial" w:eastAsia="Arial" w:hAnsi="Arial" w:cs="Arial"/>
                <w:b/>
                <w:spacing w:val="6"/>
                <w:sz w:val="20"/>
                <w:szCs w:val="20"/>
              </w:rPr>
              <w:t xml:space="preserve"> </w:t>
            </w:r>
            <w:r w:rsidRPr="006F0582">
              <w:rPr>
                <w:rFonts w:ascii="Arial" w:eastAsia="Arial" w:hAnsi="Arial" w:cs="Arial"/>
                <w:b/>
                <w:sz w:val="20"/>
                <w:szCs w:val="20"/>
              </w:rPr>
              <w:t>appropriate</w:t>
            </w:r>
            <w:r w:rsidRPr="006F0582">
              <w:rPr>
                <w:rFonts w:ascii="Arial" w:eastAsia="Arial" w:hAnsi="Arial" w:cs="Arial"/>
                <w:b/>
                <w:spacing w:val="32"/>
                <w:sz w:val="20"/>
                <w:szCs w:val="20"/>
              </w:rPr>
              <w:t xml:space="preserve"> the applicant</w:t>
            </w:r>
            <w:r w:rsidRPr="006F0582">
              <w:rPr>
                <w:rFonts w:ascii="Arial" w:eastAsia="Arial" w:hAnsi="Arial" w:cs="Arial"/>
                <w:b/>
                <w:spacing w:val="13"/>
                <w:sz w:val="20"/>
                <w:szCs w:val="20"/>
              </w:rPr>
              <w:t xml:space="preserve"> </w:t>
            </w:r>
            <w:r w:rsidRPr="006F0582">
              <w:rPr>
                <w:rFonts w:ascii="Arial" w:eastAsia="Arial" w:hAnsi="Arial" w:cs="Arial"/>
                <w:b/>
                <w:sz w:val="20"/>
                <w:szCs w:val="20"/>
              </w:rPr>
              <w:t>m</w:t>
            </w:r>
            <w:r w:rsidRPr="006F0582">
              <w:rPr>
                <w:rFonts w:ascii="Arial" w:eastAsia="Arial" w:hAnsi="Arial" w:cs="Arial"/>
                <w:b/>
                <w:spacing w:val="1"/>
                <w:sz w:val="20"/>
                <w:szCs w:val="20"/>
              </w:rPr>
              <w:t>u</w:t>
            </w:r>
            <w:r w:rsidRPr="006F0582">
              <w:rPr>
                <w:rFonts w:ascii="Arial" w:eastAsia="Arial" w:hAnsi="Arial" w:cs="Arial"/>
                <w:b/>
                <w:sz w:val="20"/>
                <w:szCs w:val="20"/>
              </w:rPr>
              <w:t>st</w:t>
            </w:r>
            <w:r w:rsidRPr="006F0582">
              <w:rPr>
                <w:rFonts w:ascii="Arial" w:eastAsia="Arial" w:hAnsi="Arial" w:cs="Arial"/>
                <w:b/>
                <w:spacing w:val="15"/>
                <w:sz w:val="20"/>
                <w:szCs w:val="20"/>
              </w:rPr>
              <w:t xml:space="preserve"> </w:t>
            </w:r>
            <w:r w:rsidRPr="006F0582">
              <w:rPr>
                <w:rFonts w:ascii="Arial" w:eastAsia="Arial" w:hAnsi="Arial" w:cs="Arial"/>
                <w:b/>
                <w:spacing w:val="-1"/>
                <w:sz w:val="20"/>
                <w:szCs w:val="20"/>
              </w:rPr>
              <w:t>c</w:t>
            </w:r>
            <w:r w:rsidRPr="006F0582">
              <w:rPr>
                <w:rFonts w:ascii="Arial" w:eastAsia="Arial" w:hAnsi="Arial" w:cs="Arial"/>
                <w:b/>
                <w:sz w:val="20"/>
                <w:szCs w:val="20"/>
              </w:rPr>
              <w:t>o</w:t>
            </w:r>
            <w:r w:rsidRPr="006F0582">
              <w:rPr>
                <w:rFonts w:ascii="Arial" w:eastAsia="Arial" w:hAnsi="Arial" w:cs="Arial"/>
                <w:b/>
                <w:spacing w:val="1"/>
                <w:sz w:val="20"/>
                <w:szCs w:val="20"/>
              </w:rPr>
              <w:t>ns</w:t>
            </w:r>
            <w:r w:rsidRPr="006F0582">
              <w:rPr>
                <w:rFonts w:ascii="Arial" w:eastAsia="Arial" w:hAnsi="Arial" w:cs="Arial"/>
                <w:b/>
                <w:spacing w:val="-2"/>
                <w:sz w:val="20"/>
                <w:szCs w:val="20"/>
              </w:rPr>
              <w:t>i</w:t>
            </w:r>
            <w:r w:rsidRPr="006F0582">
              <w:rPr>
                <w:rFonts w:ascii="Arial" w:eastAsia="Arial" w:hAnsi="Arial" w:cs="Arial"/>
                <w:b/>
                <w:sz w:val="20"/>
                <w:szCs w:val="20"/>
              </w:rPr>
              <w:t>der</w:t>
            </w:r>
            <w:r w:rsidRPr="006F0582">
              <w:rPr>
                <w:rFonts w:ascii="Arial" w:eastAsia="Arial" w:hAnsi="Arial" w:cs="Arial"/>
                <w:b/>
                <w:spacing w:val="25"/>
                <w:sz w:val="20"/>
                <w:szCs w:val="20"/>
              </w:rPr>
              <w:t xml:space="preserve"> </w:t>
            </w:r>
            <w:r w:rsidRPr="006F0582">
              <w:rPr>
                <w:rFonts w:ascii="Arial" w:eastAsia="Arial" w:hAnsi="Arial" w:cs="Arial"/>
                <w:b/>
                <w:w w:val="103"/>
                <w:sz w:val="20"/>
                <w:szCs w:val="20"/>
              </w:rPr>
              <w:t>the following. Have they considered these?</w:t>
            </w:r>
          </w:p>
        </w:tc>
        <w:tc>
          <w:tcPr>
            <w:tcW w:w="828" w:type="dxa"/>
            <w:shd w:val="clear" w:color="auto" w:fill="D9D9D9" w:themeFill="background1" w:themeFillShade="D9"/>
          </w:tcPr>
          <w:p w14:paraId="17F374E3" w14:textId="77777777" w:rsidR="003609CC" w:rsidRPr="006F0582" w:rsidRDefault="003609CC" w:rsidP="003609CC">
            <w:pPr>
              <w:spacing w:before="120"/>
              <w:rPr>
                <w:rFonts w:ascii="Arial" w:eastAsia="Arial" w:hAnsi="Arial" w:cs="Arial"/>
                <w:sz w:val="20"/>
                <w:szCs w:val="20"/>
              </w:rPr>
            </w:pPr>
            <w:r w:rsidRPr="006F0582">
              <w:rPr>
                <w:rFonts w:ascii="Arial" w:eastAsia="Arial" w:hAnsi="Arial" w:cs="Arial"/>
                <w:b/>
                <w:sz w:val="20"/>
                <w:szCs w:val="20"/>
              </w:rPr>
              <w:lastRenderedPageBreak/>
              <w:t xml:space="preserve">Yes/ </w:t>
            </w:r>
            <w:r w:rsidRPr="006F0582">
              <w:rPr>
                <w:rFonts w:ascii="Arial" w:eastAsia="Arial" w:hAnsi="Arial" w:cs="Arial"/>
                <w:b/>
                <w:sz w:val="20"/>
                <w:szCs w:val="20"/>
              </w:rPr>
              <w:lastRenderedPageBreak/>
              <w:t>No</w:t>
            </w:r>
          </w:p>
        </w:tc>
        <w:tc>
          <w:tcPr>
            <w:tcW w:w="6319" w:type="dxa"/>
            <w:shd w:val="clear" w:color="auto" w:fill="D9D9D9" w:themeFill="background1" w:themeFillShade="D9"/>
          </w:tcPr>
          <w:p w14:paraId="71D7E02C" w14:textId="77777777" w:rsidR="003609CC" w:rsidRPr="006F0582" w:rsidRDefault="003609CC" w:rsidP="003609CC">
            <w:pPr>
              <w:spacing w:before="120"/>
              <w:rPr>
                <w:rFonts w:ascii="Arial" w:eastAsia="Arial" w:hAnsi="Arial" w:cs="Arial"/>
                <w:b/>
                <w:sz w:val="20"/>
                <w:szCs w:val="20"/>
              </w:rPr>
            </w:pPr>
            <w:r w:rsidRPr="006F0582">
              <w:rPr>
                <w:rFonts w:ascii="Arial" w:eastAsia="Arial" w:hAnsi="Arial" w:cs="Arial"/>
                <w:b/>
                <w:sz w:val="20"/>
                <w:szCs w:val="20"/>
              </w:rPr>
              <w:lastRenderedPageBreak/>
              <w:t>Comments</w:t>
            </w:r>
          </w:p>
        </w:tc>
      </w:tr>
      <w:tr w:rsidR="003609CC" w:rsidRPr="00453FB9" w14:paraId="397C43EF" w14:textId="77777777" w:rsidTr="003609CC">
        <w:tc>
          <w:tcPr>
            <w:tcW w:w="6461" w:type="dxa"/>
          </w:tcPr>
          <w:p w14:paraId="3A0A8908"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scale and nature of the environmental hazards on site and the activities that take place on it</w:t>
            </w:r>
          </w:p>
        </w:tc>
        <w:tc>
          <w:tcPr>
            <w:tcW w:w="828" w:type="dxa"/>
          </w:tcPr>
          <w:p w14:paraId="4137D292" w14:textId="1EAAB2BD"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159613A4" w14:textId="77777777" w:rsidR="003609CC" w:rsidRPr="006F0582" w:rsidRDefault="003609CC" w:rsidP="003609CC">
            <w:pPr>
              <w:spacing w:before="120"/>
              <w:rPr>
                <w:rFonts w:ascii="Arial" w:hAnsi="Arial" w:cs="Arial"/>
                <w:sz w:val="20"/>
                <w:szCs w:val="20"/>
              </w:rPr>
            </w:pPr>
          </w:p>
        </w:tc>
      </w:tr>
      <w:tr w:rsidR="003609CC" w:rsidRPr="00453FB9" w14:paraId="2D7611BF" w14:textId="77777777" w:rsidTr="003609CC">
        <w:tc>
          <w:tcPr>
            <w:tcW w:w="6461" w:type="dxa"/>
          </w:tcPr>
          <w:p w14:paraId="6F46FAFE"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risks posed to people, the environment and property</w:t>
            </w:r>
          </w:p>
        </w:tc>
        <w:tc>
          <w:tcPr>
            <w:tcW w:w="828" w:type="dxa"/>
          </w:tcPr>
          <w:p w14:paraId="1117D3F1" w14:textId="702FBCC0" w:rsidR="003609CC" w:rsidRPr="006F0582" w:rsidRDefault="003609CC" w:rsidP="003609CC">
            <w:pPr>
              <w:spacing w:before="120"/>
              <w:rPr>
                <w:rFonts w:ascii="Arial" w:hAnsi="Arial" w:cs="Arial"/>
                <w:sz w:val="20"/>
                <w:szCs w:val="20"/>
              </w:rPr>
            </w:pPr>
            <w:r>
              <w:rPr>
                <w:rFonts w:ascii="Arial" w:hAnsi="Arial" w:cs="Arial"/>
                <w:sz w:val="20"/>
                <w:szCs w:val="20"/>
              </w:rPr>
              <w:t>n/a</w:t>
            </w:r>
          </w:p>
        </w:tc>
        <w:tc>
          <w:tcPr>
            <w:tcW w:w="6319" w:type="dxa"/>
          </w:tcPr>
          <w:p w14:paraId="5A2A8D28" w14:textId="77777777" w:rsidR="003609CC" w:rsidRPr="006F0582" w:rsidRDefault="003609CC" w:rsidP="003609CC">
            <w:pPr>
              <w:spacing w:before="120"/>
              <w:rPr>
                <w:rFonts w:ascii="Arial" w:hAnsi="Arial" w:cs="Arial"/>
                <w:sz w:val="20"/>
                <w:szCs w:val="20"/>
              </w:rPr>
            </w:pPr>
          </w:p>
        </w:tc>
      </w:tr>
      <w:tr w:rsidR="003609CC" w:rsidRPr="00453FB9" w14:paraId="2339EB1A" w14:textId="77777777" w:rsidTr="003609CC">
        <w:tc>
          <w:tcPr>
            <w:tcW w:w="6461" w:type="dxa"/>
          </w:tcPr>
          <w:p w14:paraId="25939A8A"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type of materials you store on site, the form they’re stored in and the length of time needed to extinguish a fire involving them</w:t>
            </w:r>
          </w:p>
        </w:tc>
        <w:tc>
          <w:tcPr>
            <w:tcW w:w="828" w:type="dxa"/>
          </w:tcPr>
          <w:p w14:paraId="2A9C64EB" w14:textId="7B587416"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4CD85B78" w14:textId="77777777" w:rsidR="003609CC" w:rsidRPr="006F0582" w:rsidRDefault="003609CC" w:rsidP="003609CC">
            <w:pPr>
              <w:spacing w:before="120"/>
              <w:rPr>
                <w:rFonts w:ascii="Arial" w:hAnsi="Arial" w:cs="Arial"/>
                <w:sz w:val="20"/>
                <w:szCs w:val="20"/>
              </w:rPr>
            </w:pPr>
          </w:p>
        </w:tc>
      </w:tr>
      <w:tr w:rsidR="003609CC" w:rsidRPr="00453FB9" w14:paraId="28D115E7" w14:textId="77777777" w:rsidTr="003609CC">
        <w:tc>
          <w:tcPr>
            <w:tcW w:w="6461" w:type="dxa"/>
          </w:tcPr>
          <w:p w14:paraId="7FFD1C7C"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availability of firewater containment facilities</w:t>
            </w:r>
          </w:p>
        </w:tc>
        <w:tc>
          <w:tcPr>
            <w:tcW w:w="828" w:type="dxa"/>
          </w:tcPr>
          <w:p w14:paraId="2C3AAB4C" w14:textId="38ADC93F" w:rsidR="003609CC" w:rsidRPr="006F0582" w:rsidRDefault="003609CC" w:rsidP="003609CC">
            <w:pPr>
              <w:spacing w:before="120"/>
              <w:rPr>
                <w:rFonts w:ascii="Arial" w:hAnsi="Arial" w:cs="Arial"/>
                <w:sz w:val="20"/>
                <w:szCs w:val="20"/>
              </w:rPr>
            </w:pPr>
            <w:r>
              <w:rPr>
                <w:rFonts w:ascii="Arial" w:eastAsia="Arial" w:hAnsi="Arial" w:cs="Arial"/>
                <w:b/>
                <w:color w:val="FFC000"/>
                <w:sz w:val="20"/>
                <w:szCs w:val="20"/>
              </w:rPr>
              <w:t>Partial</w:t>
            </w:r>
          </w:p>
        </w:tc>
        <w:tc>
          <w:tcPr>
            <w:tcW w:w="6319" w:type="dxa"/>
          </w:tcPr>
          <w:p w14:paraId="61CA4BF6" w14:textId="26A68F88" w:rsidR="003609CC" w:rsidRPr="006F0582" w:rsidRDefault="003609CC" w:rsidP="003609CC">
            <w:pPr>
              <w:spacing w:before="120"/>
              <w:rPr>
                <w:rFonts w:ascii="Arial" w:hAnsi="Arial" w:cs="Arial"/>
                <w:sz w:val="20"/>
                <w:szCs w:val="20"/>
              </w:rPr>
            </w:pPr>
            <w:r>
              <w:rPr>
                <w:rFonts w:ascii="Arial" w:hAnsi="Arial" w:cs="Arial"/>
                <w:sz w:val="20"/>
                <w:szCs w:val="20"/>
              </w:rPr>
              <w:t xml:space="preserve">See above, storage capacity for firewater not stated. </w:t>
            </w:r>
          </w:p>
        </w:tc>
      </w:tr>
      <w:tr w:rsidR="003609CC" w:rsidRPr="00453FB9" w14:paraId="52E0800D" w14:textId="77777777" w:rsidTr="003609CC">
        <w:tc>
          <w:tcPr>
            <w:tcW w:w="6461" w:type="dxa"/>
          </w:tcPr>
          <w:p w14:paraId="78420A38" w14:textId="77777777" w:rsidR="003609CC" w:rsidRPr="006F0582" w:rsidRDefault="003609CC" w:rsidP="003609CC">
            <w:pPr>
              <w:spacing w:before="120"/>
              <w:rPr>
                <w:rFonts w:ascii="Arial" w:hAnsi="Arial" w:cs="Arial"/>
                <w:sz w:val="20"/>
                <w:szCs w:val="20"/>
              </w:rPr>
            </w:pPr>
            <w:r w:rsidRPr="006F0582">
              <w:rPr>
                <w:rFonts w:ascii="Arial" w:hAnsi="Arial" w:cs="Arial"/>
                <w:sz w:val="20"/>
                <w:szCs w:val="20"/>
              </w:rPr>
              <w:t>local topography, weather conditions and fire scenarios that could reasonably be expected on site</w:t>
            </w:r>
          </w:p>
        </w:tc>
        <w:tc>
          <w:tcPr>
            <w:tcW w:w="828" w:type="dxa"/>
          </w:tcPr>
          <w:p w14:paraId="188EF53E" w14:textId="49E1ABAD" w:rsidR="003609CC" w:rsidRPr="006F0582" w:rsidRDefault="003609CC" w:rsidP="003609CC">
            <w:pPr>
              <w:spacing w:before="120"/>
              <w:rPr>
                <w:rFonts w:ascii="Arial" w:hAnsi="Arial" w:cs="Arial"/>
                <w:sz w:val="20"/>
                <w:szCs w:val="20"/>
              </w:rPr>
            </w:pPr>
            <w:r>
              <w:rPr>
                <w:rFonts w:ascii="Arial" w:eastAsia="Arial" w:hAnsi="Arial" w:cs="Arial"/>
                <w:b/>
                <w:color w:val="00B050"/>
                <w:sz w:val="20"/>
                <w:szCs w:val="20"/>
              </w:rPr>
              <w:t>YES</w:t>
            </w:r>
          </w:p>
        </w:tc>
        <w:tc>
          <w:tcPr>
            <w:tcW w:w="6319" w:type="dxa"/>
          </w:tcPr>
          <w:p w14:paraId="3F62F868" w14:textId="77777777" w:rsidR="003609CC" w:rsidRPr="006F0582" w:rsidRDefault="003609CC" w:rsidP="003609CC">
            <w:pPr>
              <w:spacing w:before="120"/>
              <w:rPr>
                <w:rFonts w:ascii="Arial" w:hAnsi="Arial" w:cs="Arial"/>
                <w:sz w:val="20"/>
                <w:szCs w:val="20"/>
              </w:rPr>
            </w:pPr>
          </w:p>
        </w:tc>
      </w:tr>
    </w:tbl>
    <w:p w14:paraId="79FB1BD1" w14:textId="7BEF68E7" w:rsidR="006F0582" w:rsidRDefault="007C24A2" w:rsidP="00D40470">
      <w:pPr>
        <w:spacing w:before="120" w:after="0" w:line="240" w:lineRule="auto"/>
        <w:ind w:right="-20"/>
        <w:rPr>
          <w:rFonts w:ascii="Arial" w:eastAsia="Arial" w:hAnsi="Arial" w:cs="Arial"/>
          <w:b/>
          <w:bCs/>
          <w:color w:val="1D9ACE"/>
          <w:w w:val="101"/>
          <w:sz w:val="32"/>
          <w:szCs w:val="32"/>
        </w:rPr>
      </w:pPr>
      <w:r w:rsidRPr="006F0582">
        <w:rPr>
          <w:rFonts w:ascii="Arial" w:eastAsia="Arial" w:hAnsi="Arial" w:cs="Arial"/>
          <w:b/>
          <w:bCs/>
          <w:color w:val="1D9ACE"/>
          <w:sz w:val="32"/>
          <w:szCs w:val="32"/>
        </w:rPr>
        <w:t xml:space="preserve">Common </w:t>
      </w:r>
      <w:r w:rsidR="00643E5C" w:rsidRPr="006F0582">
        <w:rPr>
          <w:rFonts w:ascii="Arial" w:eastAsia="Arial" w:hAnsi="Arial" w:cs="Arial"/>
          <w:b/>
          <w:bCs/>
          <w:color w:val="1D9ACE"/>
          <w:w w:val="101"/>
          <w:sz w:val="32"/>
          <w:szCs w:val="32"/>
        </w:rPr>
        <w:t>causes of fires and preventative measures</w:t>
      </w:r>
    </w:p>
    <w:p w14:paraId="54BCAECD" w14:textId="31E359DC" w:rsidR="00643E5C" w:rsidRPr="006F0582" w:rsidRDefault="00643E5C" w:rsidP="00D40470">
      <w:pPr>
        <w:spacing w:before="120" w:after="0" w:line="240" w:lineRule="auto"/>
        <w:ind w:right="-20"/>
        <w:rPr>
          <w:rFonts w:ascii="Arial" w:eastAsia="Arial" w:hAnsi="Arial" w:cs="Arial"/>
          <w:b/>
          <w:bCs/>
          <w:color w:val="1D9ACE"/>
          <w:w w:val="101"/>
          <w:sz w:val="32"/>
          <w:szCs w:val="32"/>
        </w:rPr>
      </w:pPr>
      <w:r w:rsidRPr="006F0582">
        <w:rPr>
          <w:rFonts w:ascii="Arial" w:eastAsia="Arial" w:hAnsi="Arial" w:cs="Arial"/>
          <w:b/>
          <w:bCs/>
          <w:color w:val="1D9ACE"/>
          <w:w w:val="101"/>
          <w:sz w:val="32"/>
          <w:szCs w:val="32"/>
        </w:rPr>
        <w:t xml:space="preserve"> </w:t>
      </w:r>
    </w:p>
    <w:tbl>
      <w:tblPr>
        <w:tblStyle w:val="TableGrid"/>
        <w:tblW w:w="13608" w:type="dxa"/>
        <w:tblInd w:w="-5" w:type="dxa"/>
        <w:tblLook w:val="04A0" w:firstRow="1" w:lastRow="0" w:firstColumn="1" w:lastColumn="0" w:noHBand="0" w:noVBand="1"/>
      </w:tblPr>
      <w:tblGrid>
        <w:gridCol w:w="6461"/>
        <w:gridCol w:w="828"/>
        <w:gridCol w:w="6319"/>
      </w:tblGrid>
      <w:tr w:rsidR="00643E5C" w:rsidRPr="00453FB9" w14:paraId="4BAD0816" w14:textId="77777777" w:rsidTr="001068B4">
        <w:tc>
          <w:tcPr>
            <w:tcW w:w="6521" w:type="dxa"/>
            <w:shd w:val="clear" w:color="auto" w:fill="BFBFBF" w:themeFill="background1" w:themeFillShade="BF"/>
          </w:tcPr>
          <w:p w14:paraId="082181DB" w14:textId="77777777" w:rsidR="00643E5C" w:rsidRPr="006F0582" w:rsidRDefault="00643E5C" w:rsidP="00960AFF">
            <w:pPr>
              <w:spacing w:before="120"/>
              <w:rPr>
                <w:rFonts w:ascii="Arial" w:eastAsia="Arial" w:hAnsi="Arial" w:cs="Arial"/>
                <w:b/>
                <w:sz w:val="20"/>
                <w:szCs w:val="20"/>
              </w:rPr>
            </w:pPr>
            <w:r w:rsidRPr="006F0582">
              <w:rPr>
                <w:rFonts w:ascii="Arial" w:eastAsia="Arial" w:hAnsi="Arial" w:cs="Arial"/>
                <w:b/>
                <w:spacing w:val="-2"/>
                <w:w w:val="103"/>
                <w:sz w:val="20"/>
                <w:szCs w:val="20"/>
              </w:rPr>
              <w:t xml:space="preserve">The FPMP should consider where applicable the common causes of fire, some won’t apply, others </w:t>
            </w:r>
            <w:r w:rsidRPr="006F0582">
              <w:rPr>
                <w:rFonts w:ascii="Arial" w:eastAsia="Arial" w:hAnsi="Arial" w:cs="Arial"/>
                <w:b/>
                <w:i/>
                <w:spacing w:val="-2"/>
                <w:w w:val="103"/>
                <w:sz w:val="20"/>
                <w:szCs w:val="20"/>
              </w:rPr>
              <w:t>need</w:t>
            </w:r>
            <w:r w:rsidRPr="006F0582">
              <w:rPr>
                <w:rFonts w:ascii="Arial" w:eastAsia="Arial" w:hAnsi="Arial" w:cs="Arial"/>
                <w:b/>
                <w:spacing w:val="-2"/>
                <w:w w:val="103"/>
                <w:sz w:val="20"/>
                <w:szCs w:val="20"/>
              </w:rPr>
              <w:t xml:space="preserve"> to be included</w:t>
            </w:r>
          </w:p>
        </w:tc>
        <w:tc>
          <w:tcPr>
            <w:tcW w:w="710" w:type="dxa"/>
            <w:shd w:val="clear" w:color="auto" w:fill="BFBFBF" w:themeFill="background1" w:themeFillShade="BF"/>
          </w:tcPr>
          <w:p w14:paraId="087F50CE" w14:textId="77777777" w:rsidR="00643E5C" w:rsidRPr="006F0582" w:rsidRDefault="00643E5C" w:rsidP="00960AFF">
            <w:pPr>
              <w:spacing w:before="120"/>
              <w:rPr>
                <w:rFonts w:ascii="Arial" w:eastAsia="Arial" w:hAnsi="Arial" w:cs="Arial"/>
                <w:b/>
                <w:sz w:val="20"/>
                <w:szCs w:val="20"/>
              </w:rPr>
            </w:pPr>
            <w:r w:rsidRPr="006F0582">
              <w:rPr>
                <w:rFonts w:ascii="Arial" w:eastAsia="Arial" w:hAnsi="Arial" w:cs="Arial"/>
                <w:b/>
                <w:sz w:val="20"/>
                <w:szCs w:val="20"/>
              </w:rPr>
              <w:t>Yes/ No</w:t>
            </w:r>
          </w:p>
        </w:tc>
        <w:tc>
          <w:tcPr>
            <w:tcW w:w="6377" w:type="dxa"/>
            <w:shd w:val="clear" w:color="auto" w:fill="BFBFBF" w:themeFill="background1" w:themeFillShade="BF"/>
          </w:tcPr>
          <w:p w14:paraId="174BA2B0" w14:textId="77777777" w:rsidR="00643E5C" w:rsidRPr="006F0582" w:rsidRDefault="00643E5C" w:rsidP="00960AFF">
            <w:pPr>
              <w:spacing w:before="120"/>
              <w:rPr>
                <w:rFonts w:ascii="Arial" w:eastAsia="Arial" w:hAnsi="Arial" w:cs="Arial"/>
                <w:b/>
                <w:sz w:val="20"/>
                <w:szCs w:val="20"/>
              </w:rPr>
            </w:pPr>
            <w:r w:rsidRPr="006F0582">
              <w:rPr>
                <w:rFonts w:ascii="Arial" w:eastAsia="Arial" w:hAnsi="Arial" w:cs="Arial"/>
                <w:b/>
                <w:sz w:val="20"/>
                <w:szCs w:val="20"/>
              </w:rPr>
              <w:t>Comments</w:t>
            </w:r>
          </w:p>
        </w:tc>
      </w:tr>
      <w:tr w:rsidR="00643E5C" w:rsidRPr="00453FB9" w14:paraId="05F3479A" w14:textId="77777777" w:rsidTr="001068B4">
        <w:tc>
          <w:tcPr>
            <w:tcW w:w="6521" w:type="dxa"/>
          </w:tcPr>
          <w:p w14:paraId="481C1F24"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arson or vandalism</w:t>
            </w:r>
          </w:p>
        </w:tc>
        <w:tc>
          <w:tcPr>
            <w:tcW w:w="710" w:type="dxa"/>
          </w:tcPr>
          <w:p w14:paraId="79E3782C" w14:textId="03594B9C" w:rsidR="00643E5C" w:rsidRPr="006F0582" w:rsidRDefault="003609C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268636DB" w14:textId="2B443473" w:rsidR="00643E5C" w:rsidRPr="006F0582" w:rsidRDefault="00643E5C" w:rsidP="00960AFF">
            <w:pPr>
              <w:spacing w:before="120"/>
              <w:rPr>
                <w:rFonts w:ascii="Arial" w:hAnsi="Arial" w:cs="Arial"/>
                <w:sz w:val="20"/>
                <w:szCs w:val="20"/>
              </w:rPr>
            </w:pPr>
          </w:p>
        </w:tc>
      </w:tr>
      <w:tr w:rsidR="00643E5C" w:rsidRPr="00453FB9" w14:paraId="2F27141E" w14:textId="77777777" w:rsidTr="001068B4">
        <w:tc>
          <w:tcPr>
            <w:tcW w:w="6521" w:type="dxa"/>
          </w:tcPr>
          <w:p w14:paraId="610EA2D4"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Visitors &amp; contractors</w:t>
            </w:r>
          </w:p>
        </w:tc>
        <w:tc>
          <w:tcPr>
            <w:tcW w:w="710" w:type="dxa"/>
          </w:tcPr>
          <w:p w14:paraId="09898E96" w14:textId="34BDB2F2" w:rsidR="00643E5C" w:rsidRPr="006F0582" w:rsidRDefault="00A9291C" w:rsidP="00960AFF">
            <w:pPr>
              <w:spacing w:before="120"/>
              <w:rPr>
                <w:rFonts w:ascii="Arial" w:hAnsi="Arial" w:cs="Arial"/>
                <w:sz w:val="20"/>
                <w:szCs w:val="20"/>
              </w:rPr>
            </w:pPr>
            <w:r>
              <w:rPr>
                <w:rFonts w:ascii="Arial" w:hAnsi="Arial" w:cs="Arial"/>
                <w:sz w:val="20"/>
                <w:szCs w:val="20"/>
              </w:rPr>
              <w:t>n/a</w:t>
            </w:r>
          </w:p>
        </w:tc>
        <w:tc>
          <w:tcPr>
            <w:tcW w:w="6377" w:type="dxa"/>
          </w:tcPr>
          <w:p w14:paraId="7D2FD5B9" w14:textId="34A2A30A" w:rsidR="00643E5C" w:rsidRPr="006F0582" w:rsidRDefault="00643E5C" w:rsidP="00960AFF">
            <w:pPr>
              <w:spacing w:before="120"/>
              <w:rPr>
                <w:rFonts w:ascii="Arial" w:hAnsi="Arial" w:cs="Arial"/>
                <w:sz w:val="20"/>
                <w:szCs w:val="20"/>
              </w:rPr>
            </w:pPr>
          </w:p>
        </w:tc>
      </w:tr>
      <w:tr w:rsidR="00643E5C" w:rsidRPr="00453FB9" w14:paraId="0B06C2A2" w14:textId="77777777" w:rsidTr="001068B4">
        <w:tc>
          <w:tcPr>
            <w:tcW w:w="6521" w:type="dxa"/>
          </w:tcPr>
          <w:p w14:paraId="093B8AC2"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 xml:space="preserve">Ignition sources </w:t>
            </w:r>
          </w:p>
        </w:tc>
        <w:tc>
          <w:tcPr>
            <w:tcW w:w="710" w:type="dxa"/>
          </w:tcPr>
          <w:p w14:paraId="4C46EF5F" w14:textId="46A4DED1"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5859E082" w14:textId="77777777" w:rsidR="00643E5C" w:rsidRPr="006F0582" w:rsidRDefault="00643E5C" w:rsidP="00960AFF">
            <w:pPr>
              <w:spacing w:before="120"/>
              <w:rPr>
                <w:rFonts w:ascii="Arial" w:hAnsi="Arial" w:cs="Arial"/>
                <w:sz w:val="20"/>
                <w:szCs w:val="20"/>
              </w:rPr>
            </w:pPr>
          </w:p>
        </w:tc>
      </w:tr>
      <w:tr w:rsidR="00643E5C" w:rsidRPr="00453FB9" w14:paraId="46003E5D" w14:textId="77777777" w:rsidTr="001068B4">
        <w:tc>
          <w:tcPr>
            <w:tcW w:w="6521" w:type="dxa"/>
          </w:tcPr>
          <w:p w14:paraId="1D656771"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self-combustion (e.g. due to chemical oxidation)</w:t>
            </w:r>
          </w:p>
        </w:tc>
        <w:tc>
          <w:tcPr>
            <w:tcW w:w="710" w:type="dxa"/>
          </w:tcPr>
          <w:p w14:paraId="563E226E" w14:textId="455461C5"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28BBC1A2" w14:textId="77777777" w:rsidR="00643E5C" w:rsidRPr="006F0582" w:rsidRDefault="00643E5C" w:rsidP="00960AFF">
            <w:pPr>
              <w:spacing w:before="120"/>
              <w:rPr>
                <w:rFonts w:ascii="Arial" w:hAnsi="Arial" w:cs="Arial"/>
                <w:sz w:val="20"/>
                <w:szCs w:val="20"/>
              </w:rPr>
            </w:pPr>
          </w:p>
        </w:tc>
      </w:tr>
      <w:tr w:rsidR="00643E5C" w:rsidRPr="00453FB9" w14:paraId="41A07586" w14:textId="77777777" w:rsidTr="001068B4">
        <w:tc>
          <w:tcPr>
            <w:tcW w:w="6521" w:type="dxa"/>
          </w:tcPr>
          <w:p w14:paraId="12655FD0"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plant or equipment failure</w:t>
            </w:r>
          </w:p>
        </w:tc>
        <w:tc>
          <w:tcPr>
            <w:tcW w:w="710" w:type="dxa"/>
          </w:tcPr>
          <w:p w14:paraId="561962DD" w14:textId="7B1D23D4"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26F289E2" w14:textId="49FCEF7E" w:rsidR="00643E5C" w:rsidRPr="006F0582" w:rsidRDefault="00643E5C" w:rsidP="00960AFF">
            <w:pPr>
              <w:spacing w:before="120"/>
              <w:rPr>
                <w:rFonts w:ascii="Arial" w:hAnsi="Arial" w:cs="Arial"/>
                <w:sz w:val="20"/>
                <w:szCs w:val="20"/>
              </w:rPr>
            </w:pPr>
          </w:p>
        </w:tc>
      </w:tr>
      <w:tr w:rsidR="00643E5C" w:rsidRPr="00453FB9" w14:paraId="650BFCEB" w14:textId="77777777" w:rsidTr="001068B4">
        <w:tc>
          <w:tcPr>
            <w:tcW w:w="6521" w:type="dxa"/>
          </w:tcPr>
          <w:p w14:paraId="43C96807"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discarded smoking materials</w:t>
            </w:r>
          </w:p>
        </w:tc>
        <w:tc>
          <w:tcPr>
            <w:tcW w:w="710" w:type="dxa"/>
          </w:tcPr>
          <w:p w14:paraId="20A89FEC" w14:textId="079911B6"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000BF03D" w14:textId="046018AD" w:rsidR="00643E5C" w:rsidRPr="006F0582" w:rsidRDefault="00643E5C" w:rsidP="00960AFF">
            <w:pPr>
              <w:spacing w:before="120"/>
              <w:rPr>
                <w:rFonts w:ascii="Arial" w:hAnsi="Arial" w:cs="Arial"/>
                <w:sz w:val="20"/>
                <w:szCs w:val="20"/>
              </w:rPr>
            </w:pPr>
          </w:p>
        </w:tc>
      </w:tr>
      <w:tr w:rsidR="00643E5C" w:rsidRPr="00453FB9" w14:paraId="677C9941" w14:textId="77777777" w:rsidTr="001068B4">
        <w:tc>
          <w:tcPr>
            <w:tcW w:w="6521" w:type="dxa"/>
          </w:tcPr>
          <w:p w14:paraId="58258F49"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hot works (e.g. welding or cutting)</w:t>
            </w:r>
          </w:p>
        </w:tc>
        <w:tc>
          <w:tcPr>
            <w:tcW w:w="710" w:type="dxa"/>
          </w:tcPr>
          <w:p w14:paraId="33F6CD05" w14:textId="15FDF4DF"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1E240911" w14:textId="5E4B20C4" w:rsidR="00643E5C" w:rsidRPr="006F0582" w:rsidRDefault="00643E5C" w:rsidP="00960AFF">
            <w:pPr>
              <w:spacing w:before="120"/>
              <w:rPr>
                <w:rFonts w:ascii="Arial" w:hAnsi="Arial" w:cs="Arial"/>
                <w:sz w:val="20"/>
                <w:szCs w:val="20"/>
              </w:rPr>
            </w:pPr>
          </w:p>
        </w:tc>
      </w:tr>
      <w:tr w:rsidR="00643E5C" w:rsidRPr="00453FB9" w14:paraId="65832682" w14:textId="77777777" w:rsidTr="001068B4">
        <w:tc>
          <w:tcPr>
            <w:tcW w:w="6521" w:type="dxa"/>
          </w:tcPr>
          <w:p w14:paraId="321048C7"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industrial heaters</w:t>
            </w:r>
          </w:p>
        </w:tc>
        <w:tc>
          <w:tcPr>
            <w:tcW w:w="710" w:type="dxa"/>
          </w:tcPr>
          <w:p w14:paraId="35C4BEEE" w14:textId="497571E9" w:rsidR="00643E5C" w:rsidRPr="006F0582" w:rsidRDefault="00A9291C" w:rsidP="00960AFF">
            <w:pPr>
              <w:spacing w:before="120"/>
              <w:rPr>
                <w:rFonts w:ascii="Arial" w:hAnsi="Arial" w:cs="Arial"/>
                <w:sz w:val="20"/>
                <w:szCs w:val="20"/>
              </w:rPr>
            </w:pPr>
            <w:r>
              <w:rPr>
                <w:rFonts w:ascii="Arial" w:hAnsi="Arial" w:cs="Arial"/>
                <w:sz w:val="20"/>
                <w:szCs w:val="20"/>
              </w:rPr>
              <w:t>n/a</w:t>
            </w:r>
          </w:p>
        </w:tc>
        <w:tc>
          <w:tcPr>
            <w:tcW w:w="6377" w:type="dxa"/>
          </w:tcPr>
          <w:p w14:paraId="57DD729F" w14:textId="17FF3C13" w:rsidR="00643E5C" w:rsidRPr="006F0582" w:rsidRDefault="00643E5C" w:rsidP="00960AFF">
            <w:pPr>
              <w:spacing w:before="120"/>
              <w:rPr>
                <w:rFonts w:ascii="Arial" w:hAnsi="Arial" w:cs="Arial"/>
                <w:sz w:val="20"/>
                <w:szCs w:val="20"/>
              </w:rPr>
            </w:pPr>
          </w:p>
        </w:tc>
      </w:tr>
      <w:tr w:rsidR="00643E5C" w:rsidRPr="00453FB9" w14:paraId="1620F3DB" w14:textId="77777777" w:rsidTr="001068B4">
        <w:tc>
          <w:tcPr>
            <w:tcW w:w="6521" w:type="dxa"/>
          </w:tcPr>
          <w:p w14:paraId="736946E1"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Plant &amp; hot exhausts</w:t>
            </w:r>
          </w:p>
        </w:tc>
        <w:tc>
          <w:tcPr>
            <w:tcW w:w="710" w:type="dxa"/>
          </w:tcPr>
          <w:p w14:paraId="28D11708" w14:textId="1F3D7F6E"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786D59F5" w14:textId="77777777" w:rsidR="00643E5C" w:rsidRPr="006F0582" w:rsidRDefault="00643E5C" w:rsidP="00960AFF">
            <w:pPr>
              <w:spacing w:before="120"/>
              <w:rPr>
                <w:rFonts w:ascii="Arial" w:hAnsi="Arial" w:cs="Arial"/>
                <w:sz w:val="20"/>
                <w:szCs w:val="20"/>
              </w:rPr>
            </w:pPr>
          </w:p>
        </w:tc>
      </w:tr>
      <w:tr w:rsidR="00643E5C" w:rsidRPr="00453FB9" w14:paraId="0CBCC750" w14:textId="77777777" w:rsidTr="001068B4">
        <w:tc>
          <w:tcPr>
            <w:tcW w:w="6521" w:type="dxa"/>
          </w:tcPr>
          <w:p w14:paraId="035FEC38"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damaged or exposed electrical cables</w:t>
            </w:r>
          </w:p>
        </w:tc>
        <w:tc>
          <w:tcPr>
            <w:tcW w:w="710" w:type="dxa"/>
          </w:tcPr>
          <w:p w14:paraId="11F5DD0A" w14:textId="78458F6D"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202D810E" w14:textId="77777777" w:rsidR="00643E5C" w:rsidRPr="006F0582" w:rsidRDefault="00643E5C" w:rsidP="00960AFF">
            <w:pPr>
              <w:spacing w:before="120"/>
              <w:rPr>
                <w:rFonts w:ascii="Arial" w:hAnsi="Arial" w:cs="Arial"/>
                <w:sz w:val="20"/>
                <w:szCs w:val="20"/>
              </w:rPr>
            </w:pPr>
          </w:p>
        </w:tc>
      </w:tr>
      <w:tr w:rsidR="00873C3A" w:rsidRPr="00453FB9" w14:paraId="419623CB" w14:textId="77777777" w:rsidTr="001068B4">
        <w:tc>
          <w:tcPr>
            <w:tcW w:w="6521" w:type="dxa"/>
          </w:tcPr>
          <w:p w14:paraId="25D02919" w14:textId="0A3E26D6" w:rsidR="00873C3A" w:rsidRPr="006F0582" w:rsidRDefault="00873C3A" w:rsidP="00960AFF">
            <w:pPr>
              <w:spacing w:before="120"/>
              <w:rPr>
                <w:rFonts w:ascii="Arial" w:hAnsi="Arial" w:cs="Arial"/>
                <w:sz w:val="20"/>
                <w:szCs w:val="20"/>
              </w:rPr>
            </w:pPr>
            <w:r w:rsidRPr="00ED67AB">
              <w:rPr>
                <w:rFonts w:ascii="Arial" w:hAnsi="Arial" w:cs="Arial"/>
                <w:sz w:val="20"/>
                <w:szCs w:val="20"/>
              </w:rPr>
              <w:t>Reaction between wastes</w:t>
            </w:r>
          </w:p>
        </w:tc>
        <w:tc>
          <w:tcPr>
            <w:tcW w:w="710" w:type="dxa"/>
          </w:tcPr>
          <w:p w14:paraId="3DC55B3B" w14:textId="732CB3A8" w:rsidR="00873C3A" w:rsidRPr="006F0582" w:rsidRDefault="00A9291C" w:rsidP="00960AFF">
            <w:pPr>
              <w:spacing w:before="120"/>
              <w:rPr>
                <w:rFonts w:ascii="Arial" w:hAnsi="Arial" w:cs="Arial"/>
                <w:sz w:val="20"/>
                <w:szCs w:val="20"/>
              </w:rPr>
            </w:pPr>
            <w:r>
              <w:rPr>
                <w:rFonts w:ascii="Arial" w:hAnsi="Arial" w:cs="Arial"/>
                <w:sz w:val="20"/>
                <w:szCs w:val="20"/>
              </w:rPr>
              <w:t>n/a</w:t>
            </w:r>
          </w:p>
        </w:tc>
        <w:tc>
          <w:tcPr>
            <w:tcW w:w="6377" w:type="dxa"/>
          </w:tcPr>
          <w:p w14:paraId="5749B448" w14:textId="77777777" w:rsidR="00873C3A" w:rsidRPr="006F0582" w:rsidRDefault="00873C3A" w:rsidP="00960AFF">
            <w:pPr>
              <w:spacing w:before="120"/>
              <w:rPr>
                <w:rFonts w:ascii="Arial" w:hAnsi="Arial" w:cs="Arial"/>
                <w:sz w:val="20"/>
                <w:szCs w:val="20"/>
              </w:rPr>
            </w:pPr>
          </w:p>
        </w:tc>
      </w:tr>
      <w:tr w:rsidR="00643E5C" w:rsidRPr="00453FB9" w14:paraId="08296D57" w14:textId="77777777" w:rsidTr="001068B4">
        <w:tc>
          <w:tcPr>
            <w:tcW w:w="6521" w:type="dxa"/>
          </w:tcPr>
          <w:p w14:paraId="4ED98728"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hot loads deposited at the site</w:t>
            </w:r>
          </w:p>
        </w:tc>
        <w:tc>
          <w:tcPr>
            <w:tcW w:w="710" w:type="dxa"/>
          </w:tcPr>
          <w:p w14:paraId="0A22DDFB" w14:textId="6B903E66" w:rsidR="00643E5C" w:rsidRPr="006F0582" w:rsidRDefault="00A9291C" w:rsidP="00960AFF">
            <w:pPr>
              <w:spacing w:before="120"/>
              <w:rPr>
                <w:rFonts w:ascii="Arial" w:hAnsi="Arial" w:cs="Arial"/>
                <w:sz w:val="20"/>
                <w:szCs w:val="20"/>
              </w:rPr>
            </w:pPr>
            <w:r>
              <w:rPr>
                <w:rFonts w:ascii="Arial" w:eastAsia="Arial" w:hAnsi="Arial" w:cs="Arial"/>
                <w:b/>
                <w:color w:val="00B050"/>
                <w:sz w:val="20"/>
                <w:szCs w:val="20"/>
              </w:rPr>
              <w:t>YES</w:t>
            </w:r>
          </w:p>
        </w:tc>
        <w:tc>
          <w:tcPr>
            <w:tcW w:w="6377" w:type="dxa"/>
          </w:tcPr>
          <w:p w14:paraId="76AA8E7E" w14:textId="77777777" w:rsidR="00643E5C" w:rsidRPr="006F0582" w:rsidRDefault="00643E5C" w:rsidP="00960AFF">
            <w:pPr>
              <w:spacing w:before="120"/>
              <w:rPr>
                <w:rFonts w:ascii="Arial" w:hAnsi="Arial" w:cs="Arial"/>
                <w:sz w:val="20"/>
                <w:szCs w:val="20"/>
              </w:rPr>
            </w:pPr>
          </w:p>
        </w:tc>
      </w:tr>
      <w:tr w:rsidR="00643E5C" w:rsidRPr="00453FB9" w14:paraId="3BC9B19B" w14:textId="77777777" w:rsidTr="001068B4">
        <w:tc>
          <w:tcPr>
            <w:tcW w:w="6521" w:type="dxa"/>
          </w:tcPr>
          <w:p w14:paraId="385455EF"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Build up loose combustible waste, dust and fluff</w:t>
            </w:r>
          </w:p>
        </w:tc>
        <w:tc>
          <w:tcPr>
            <w:tcW w:w="710" w:type="dxa"/>
          </w:tcPr>
          <w:p w14:paraId="16717590" w14:textId="1979918E" w:rsidR="00643E5C" w:rsidRPr="006F0582" w:rsidRDefault="00A9291C" w:rsidP="00960AFF">
            <w:pPr>
              <w:spacing w:before="120"/>
              <w:rPr>
                <w:rFonts w:ascii="Arial" w:hAnsi="Arial" w:cs="Arial"/>
                <w:sz w:val="20"/>
                <w:szCs w:val="20"/>
              </w:rPr>
            </w:pPr>
            <w:r>
              <w:rPr>
                <w:rFonts w:ascii="Arial" w:hAnsi="Arial" w:cs="Arial"/>
                <w:sz w:val="20"/>
                <w:szCs w:val="20"/>
              </w:rPr>
              <w:t>n/a</w:t>
            </w:r>
          </w:p>
        </w:tc>
        <w:tc>
          <w:tcPr>
            <w:tcW w:w="6377" w:type="dxa"/>
          </w:tcPr>
          <w:p w14:paraId="19B7D095" w14:textId="77777777" w:rsidR="00643E5C" w:rsidRPr="006F0582" w:rsidRDefault="00643E5C" w:rsidP="00960AFF">
            <w:pPr>
              <w:spacing w:before="120"/>
              <w:rPr>
                <w:rFonts w:ascii="Arial" w:hAnsi="Arial" w:cs="Arial"/>
                <w:sz w:val="20"/>
                <w:szCs w:val="20"/>
              </w:rPr>
            </w:pPr>
          </w:p>
        </w:tc>
      </w:tr>
      <w:tr w:rsidR="00643E5C" w:rsidRPr="00453FB9" w14:paraId="50CC5E48" w14:textId="77777777" w:rsidTr="001068B4">
        <w:tc>
          <w:tcPr>
            <w:tcW w:w="6521" w:type="dxa"/>
          </w:tcPr>
          <w:p w14:paraId="43AF5A1B"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lastRenderedPageBreak/>
              <w:t>“Tramp” metal</w:t>
            </w:r>
          </w:p>
        </w:tc>
        <w:tc>
          <w:tcPr>
            <w:tcW w:w="710" w:type="dxa"/>
          </w:tcPr>
          <w:p w14:paraId="39208CA2" w14:textId="7E1DAE01" w:rsidR="00643E5C" w:rsidRPr="006F0582" w:rsidRDefault="00A9291C" w:rsidP="00960AFF">
            <w:pPr>
              <w:spacing w:before="120"/>
              <w:rPr>
                <w:rFonts w:ascii="Arial" w:hAnsi="Arial" w:cs="Arial"/>
                <w:sz w:val="20"/>
                <w:szCs w:val="20"/>
              </w:rPr>
            </w:pPr>
            <w:r>
              <w:rPr>
                <w:rFonts w:ascii="Arial" w:hAnsi="Arial" w:cs="Arial"/>
                <w:sz w:val="20"/>
                <w:szCs w:val="20"/>
              </w:rPr>
              <w:t>n/a</w:t>
            </w:r>
          </w:p>
        </w:tc>
        <w:tc>
          <w:tcPr>
            <w:tcW w:w="6377" w:type="dxa"/>
          </w:tcPr>
          <w:p w14:paraId="30BFFFFD" w14:textId="77777777" w:rsidR="00643E5C" w:rsidRPr="006F0582" w:rsidRDefault="00643E5C" w:rsidP="00960AFF">
            <w:pPr>
              <w:spacing w:before="120"/>
              <w:rPr>
                <w:rFonts w:ascii="Arial" w:hAnsi="Arial" w:cs="Arial"/>
                <w:sz w:val="20"/>
                <w:szCs w:val="20"/>
              </w:rPr>
            </w:pPr>
          </w:p>
        </w:tc>
      </w:tr>
      <w:tr w:rsidR="00643E5C" w:rsidRPr="00453FB9" w14:paraId="1F8C60C1" w14:textId="77777777" w:rsidTr="001068B4">
        <w:tc>
          <w:tcPr>
            <w:tcW w:w="6521" w:type="dxa"/>
          </w:tcPr>
          <w:p w14:paraId="4B49D409"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Batteries within waste deposits</w:t>
            </w:r>
          </w:p>
        </w:tc>
        <w:tc>
          <w:tcPr>
            <w:tcW w:w="710" w:type="dxa"/>
          </w:tcPr>
          <w:p w14:paraId="6A583BFA" w14:textId="011A717F" w:rsidR="00643E5C" w:rsidRPr="006F0582" w:rsidRDefault="00A9291C" w:rsidP="00960AFF">
            <w:pPr>
              <w:spacing w:before="120"/>
              <w:rPr>
                <w:rFonts w:ascii="Arial" w:hAnsi="Arial" w:cs="Arial"/>
                <w:sz w:val="20"/>
                <w:szCs w:val="20"/>
              </w:rPr>
            </w:pPr>
            <w:r>
              <w:rPr>
                <w:rFonts w:ascii="Arial" w:hAnsi="Arial" w:cs="Arial"/>
                <w:sz w:val="20"/>
                <w:szCs w:val="20"/>
              </w:rPr>
              <w:t>n/a</w:t>
            </w:r>
          </w:p>
        </w:tc>
        <w:tc>
          <w:tcPr>
            <w:tcW w:w="6377" w:type="dxa"/>
          </w:tcPr>
          <w:p w14:paraId="5601D670" w14:textId="77777777" w:rsidR="00643E5C" w:rsidRPr="006F0582" w:rsidRDefault="00643E5C" w:rsidP="00960AFF">
            <w:pPr>
              <w:spacing w:before="120"/>
              <w:rPr>
                <w:rFonts w:ascii="Arial" w:hAnsi="Arial" w:cs="Arial"/>
                <w:sz w:val="20"/>
                <w:szCs w:val="20"/>
              </w:rPr>
            </w:pPr>
          </w:p>
        </w:tc>
      </w:tr>
      <w:tr w:rsidR="00873C3A" w:rsidRPr="00453FB9" w14:paraId="1D04397D" w14:textId="77777777" w:rsidTr="001068B4">
        <w:tc>
          <w:tcPr>
            <w:tcW w:w="6521" w:type="dxa"/>
          </w:tcPr>
          <w:p w14:paraId="4A0DB259" w14:textId="41699882" w:rsidR="00873C3A" w:rsidRPr="006F0582" w:rsidRDefault="00873C3A" w:rsidP="00960AFF">
            <w:pPr>
              <w:spacing w:before="120"/>
              <w:rPr>
                <w:rFonts w:ascii="Arial" w:hAnsi="Arial" w:cs="Arial"/>
                <w:sz w:val="20"/>
                <w:szCs w:val="20"/>
              </w:rPr>
            </w:pPr>
            <w:r w:rsidRPr="00ED67AB">
              <w:rPr>
                <w:rFonts w:ascii="Arial" w:hAnsi="Arial" w:cs="Arial"/>
                <w:sz w:val="20"/>
                <w:szCs w:val="20"/>
              </w:rPr>
              <w:t>Batteries in ELVs</w:t>
            </w:r>
          </w:p>
        </w:tc>
        <w:tc>
          <w:tcPr>
            <w:tcW w:w="710" w:type="dxa"/>
          </w:tcPr>
          <w:p w14:paraId="0A7FDCDF" w14:textId="4D153601" w:rsidR="00873C3A" w:rsidRPr="006F0582" w:rsidRDefault="00A9291C" w:rsidP="00960AFF">
            <w:pPr>
              <w:spacing w:before="120"/>
              <w:rPr>
                <w:rFonts w:ascii="Arial" w:hAnsi="Arial" w:cs="Arial"/>
                <w:sz w:val="20"/>
                <w:szCs w:val="20"/>
              </w:rPr>
            </w:pPr>
            <w:r>
              <w:rPr>
                <w:rFonts w:ascii="Arial" w:eastAsia="Arial" w:hAnsi="Arial" w:cs="Arial"/>
                <w:b/>
                <w:color w:val="FFC000"/>
                <w:sz w:val="20"/>
                <w:szCs w:val="20"/>
              </w:rPr>
              <w:t>Partial</w:t>
            </w:r>
          </w:p>
        </w:tc>
        <w:tc>
          <w:tcPr>
            <w:tcW w:w="6377" w:type="dxa"/>
          </w:tcPr>
          <w:p w14:paraId="66491700" w14:textId="782959EE" w:rsidR="00873C3A" w:rsidRPr="006F0582" w:rsidRDefault="00A9291C" w:rsidP="00960AFF">
            <w:pPr>
              <w:spacing w:before="120"/>
              <w:rPr>
                <w:rFonts w:ascii="Arial" w:hAnsi="Arial" w:cs="Arial"/>
                <w:sz w:val="20"/>
                <w:szCs w:val="20"/>
              </w:rPr>
            </w:pPr>
            <w:r>
              <w:rPr>
                <w:rFonts w:ascii="Arial" w:hAnsi="Arial" w:cs="Arial"/>
                <w:sz w:val="20"/>
                <w:szCs w:val="20"/>
              </w:rPr>
              <w:t>Confusing / contradictory wording?</w:t>
            </w:r>
          </w:p>
        </w:tc>
      </w:tr>
      <w:tr w:rsidR="00643E5C" w:rsidRPr="00453FB9" w14:paraId="6D07F404" w14:textId="77777777" w:rsidTr="001068B4">
        <w:tc>
          <w:tcPr>
            <w:tcW w:w="6521" w:type="dxa"/>
          </w:tcPr>
          <w:p w14:paraId="67688C53"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Cylinders stored at site</w:t>
            </w:r>
          </w:p>
        </w:tc>
        <w:tc>
          <w:tcPr>
            <w:tcW w:w="710" w:type="dxa"/>
          </w:tcPr>
          <w:p w14:paraId="30DC3F8B" w14:textId="37F2D971" w:rsidR="00643E5C" w:rsidRPr="006F0582" w:rsidRDefault="00F830D1" w:rsidP="00960AFF">
            <w:pPr>
              <w:spacing w:before="120"/>
              <w:rPr>
                <w:rFonts w:ascii="Arial" w:hAnsi="Arial" w:cs="Arial"/>
                <w:sz w:val="20"/>
                <w:szCs w:val="20"/>
              </w:rPr>
            </w:pPr>
            <w:r>
              <w:rPr>
                <w:rFonts w:ascii="Arial" w:hAnsi="Arial" w:cs="Arial"/>
                <w:sz w:val="20"/>
                <w:szCs w:val="20"/>
              </w:rPr>
              <w:t>n/a</w:t>
            </w:r>
          </w:p>
        </w:tc>
        <w:tc>
          <w:tcPr>
            <w:tcW w:w="6377" w:type="dxa"/>
          </w:tcPr>
          <w:p w14:paraId="0C7E86D9" w14:textId="77777777" w:rsidR="00643E5C" w:rsidRPr="006F0582" w:rsidRDefault="00643E5C" w:rsidP="00960AFF">
            <w:pPr>
              <w:spacing w:before="120"/>
              <w:rPr>
                <w:rFonts w:ascii="Arial" w:hAnsi="Arial" w:cs="Arial"/>
                <w:sz w:val="20"/>
                <w:szCs w:val="20"/>
              </w:rPr>
            </w:pPr>
          </w:p>
        </w:tc>
      </w:tr>
      <w:tr w:rsidR="00643E5C" w:rsidRPr="00453FB9" w14:paraId="56117C9C" w14:textId="77777777" w:rsidTr="001068B4">
        <w:tc>
          <w:tcPr>
            <w:tcW w:w="6521" w:type="dxa"/>
          </w:tcPr>
          <w:p w14:paraId="65293EB4" w14:textId="77777777" w:rsidR="00643E5C" w:rsidRPr="006F0582" w:rsidRDefault="00643E5C" w:rsidP="00960AFF">
            <w:pPr>
              <w:spacing w:before="120"/>
              <w:rPr>
                <w:rFonts w:ascii="Arial" w:hAnsi="Arial" w:cs="Arial"/>
                <w:sz w:val="20"/>
                <w:szCs w:val="20"/>
              </w:rPr>
            </w:pPr>
            <w:r w:rsidRPr="006F0582">
              <w:rPr>
                <w:rFonts w:ascii="Arial" w:hAnsi="Arial" w:cs="Arial"/>
                <w:sz w:val="20"/>
                <w:szCs w:val="20"/>
              </w:rPr>
              <w:t>Leaks and spillages of oils and fuels</w:t>
            </w:r>
          </w:p>
        </w:tc>
        <w:tc>
          <w:tcPr>
            <w:tcW w:w="710" w:type="dxa"/>
          </w:tcPr>
          <w:p w14:paraId="7A5765F7" w14:textId="4E073D46" w:rsidR="00643E5C" w:rsidRPr="00F830D1" w:rsidRDefault="00F830D1" w:rsidP="00960AFF">
            <w:pPr>
              <w:spacing w:before="120"/>
              <w:rPr>
                <w:rFonts w:ascii="Arial" w:hAnsi="Arial" w:cs="Arial"/>
                <w:b/>
                <w:sz w:val="20"/>
                <w:szCs w:val="20"/>
              </w:rPr>
            </w:pPr>
            <w:r w:rsidRPr="00F830D1">
              <w:rPr>
                <w:rFonts w:ascii="Arial" w:hAnsi="Arial" w:cs="Arial"/>
                <w:b/>
                <w:color w:val="FF0000"/>
                <w:sz w:val="20"/>
                <w:szCs w:val="20"/>
              </w:rPr>
              <w:t>NO</w:t>
            </w:r>
          </w:p>
        </w:tc>
        <w:tc>
          <w:tcPr>
            <w:tcW w:w="6377" w:type="dxa"/>
          </w:tcPr>
          <w:p w14:paraId="05EFA820" w14:textId="29193CA0" w:rsidR="00BF37DE" w:rsidRPr="006F0582" w:rsidRDefault="00BF37DE" w:rsidP="00960AFF">
            <w:pPr>
              <w:spacing w:before="120"/>
              <w:rPr>
                <w:rFonts w:ascii="Arial" w:hAnsi="Arial" w:cs="Arial"/>
                <w:sz w:val="20"/>
                <w:szCs w:val="20"/>
              </w:rPr>
            </w:pPr>
          </w:p>
        </w:tc>
      </w:tr>
    </w:tbl>
    <w:p w14:paraId="6E4CAD29" w14:textId="77777777" w:rsidR="00B4210F" w:rsidRDefault="00B4210F" w:rsidP="00D749C5">
      <w:pPr>
        <w:spacing w:before="120" w:after="0" w:line="240" w:lineRule="auto"/>
        <w:ind w:right="-20"/>
        <w:rPr>
          <w:rFonts w:ascii="Arial" w:eastAsia="Arial" w:hAnsi="Arial" w:cs="Arial"/>
          <w:b/>
          <w:bCs/>
          <w:color w:val="1D9ACE"/>
          <w:sz w:val="32"/>
          <w:szCs w:val="32"/>
        </w:rPr>
      </w:pPr>
    </w:p>
    <w:p w14:paraId="0F85579F" w14:textId="1A5FF528" w:rsidR="002017EE" w:rsidRPr="006F0582" w:rsidRDefault="004C50E0" w:rsidP="00D749C5">
      <w:pPr>
        <w:spacing w:before="120" w:after="0" w:line="240" w:lineRule="auto"/>
        <w:ind w:right="-20"/>
        <w:rPr>
          <w:rFonts w:ascii="Arial" w:eastAsia="Arial" w:hAnsi="Arial" w:cs="Arial"/>
          <w:sz w:val="32"/>
          <w:szCs w:val="32"/>
        </w:rPr>
      </w:pPr>
      <w:r w:rsidRPr="006F0582">
        <w:rPr>
          <w:rFonts w:ascii="Arial" w:eastAsia="Arial" w:hAnsi="Arial" w:cs="Arial"/>
          <w:b/>
          <w:bCs/>
          <w:color w:val="1D9ACE"/>
          <w:sz w:val="32"/>
          <w:szCs w:val="32"/>
        </w:rPr>
        <w:t>Storage times and s</w:t>
      </w:r>
      <w:r w:rsidR="00E86DAB" w:rsidRPr="006F0582">
        <w:rPr>
          <w:rFonts w:ascii="Arial" w:eastAsia="Arial" w:hAnsi="Arial" w:cs="Arial"/>
          <w:b/>
          <w:bCs/>
          <w:color w:val="1D9ACE"/>
          <w:sz w:val="32"/>
          <w:szCs w:val="32"/>
        </w:rPr>
        <w:t>elf</w:t>
      </w:r>
      <w:r w:rsidR="00E86DAB" w:rsidRPr="006F0582">
        <w:rPr>
          <w:rFonts w:ascii="Arial" w:eastAsia="Arial" w:hAnsi="Arial" w:cs="Arial"/>
          <w:b/>
          <w:bCs/>
          <w:color w:val="1D9ACE"/>
          <w:spacing w:val="6"/>
          <w:sz w:val="32"/>
          <w:szCs w:val="32"/>
        </w:rPr>
        <w:t>-</w:t>
      </w:r>
      <w:r w:rsidR="00E86DAB" w:rsidRPr="006F0582">
        <w:rPr>
          <w:rFonts w:ascii="Arial" w:eastAsia="Arial" w:hAnsi="Arial" w:cs="Arial"/>
          <w:b/>
          <w:bCs/>
          <w:color w:val="1D9ACE"/>
          <w:w w:val="101"/>
          <w:sz w:val="32"/>
          <w:szCs w:val="32"/>
        </w:rPr>
        <w:t>combustion</w:t>
      </w:r>
      <w:r w:rsidRPr="006F0582">
        <w:rPr>
          <w:rFonts w:ascii="Arial" w:eastAsia="Arial" w:hAnsi="Arial" w:cs="Arial"/>
          <w:b/>
          <w:bCs/>
          <w:color w:val="1D9ACE"/>
          <w:w w:val="101"/>
          <w:sz w:val="32"/>
          <w:szCs w:val="32"/>
        </w:rPr>
        <w:t xml:space="preserve"> factors</w:t>
      </w:r>
    </w:p>
    <w:p w14:paraId="3705ADBF" w14:textId="77777777" w:rsidR="00772F9B" w:rsidRPr="00BF37DE" w:rsidRDefault="00772F9B" w:rsidP="00BF37DE">
      <w:pPr>
        <w:tabs>
          <w:tab w:val="left" w:pos="420"/>
        </w:tabs>
        <w:spacing w:before="120" w:after="0" w:line="240" w:lineRule="auto"/>
        <w:ind w:right="-20"/>
        <w:rPr>
          <w:rFonts w:ascii="Arial" w:eastAsia="Arial" w:hAnsi="Arial" w:cs="Arial"/>
          <w:sz w:val="24"/>
          <w:szCs w:val="24"/>
        </w:rPr>
      </w:pPr>
    </w:p>
    <w:tbl>
      <w:tblPr>
        <w:tblStyle w:val="TableGrid"/>
        <w:tblW w:w="13320" w:type="dxa"/>
        <w:tblLayout w:type="fixed"/>
        <w:tblLook w:val="04A0" w:firstRow="1" w:lastRow="0" w:firstColumn="1" w:lastColumn="0" w:noHBand="0" w:noVBand="1"/>
      </w:tblPr>
      <w:tblGrid>
        <w:gridCol w:w="6232"/>
        <w:gridCol w:w="993"/>
        <w:gridCol w:w="6095"/>
      </w:tblGrid>
      <w:tr w:rsidR="00BA3F03" w:rsidRPr="00453FB9" w14:paraId="139BC1F3" w14:textId="1FD3DD4D" w:rsidTr="000F1C7E">
        <w:tc>
          <w:tcPr>
            <w:tcW w:w="6232" w:type="dxa"/>
            <w:shd w:val="clear" w:color="auto" w:fill="BFBFBF" w:themeFill="background1" w:themeFillShade="BF"/>
          </w:tcPr>
          <w:p w14:paraId="4A03A7AA" w14:textId="3468F05A" w:rsidR="00BA3F03" w:rsidRPr="006F0582" w:rsidRDefault="00BA3F03" w:rsidP="00AF3707">
            <w:pPr>
              <w:spacing w:before="120"/>
              <w:ind w:right="212"/>
              <w:rPr>
                <w:rFonts w:ascii="Arial" w:eastAsia="Arial" w:hAnsi="Arial" w:cs="Arial"/>
                <w:b/>
                <w:sz w:val="20"/>
                <w:szCs w:val="20"/>
              </w:rPr>
            </w:pPr>
            <w:r w:rsidRPr="006F0582">
              <w:rPr>
                <w:rFonts w:ascii="Arial" w:eastAsia="Arial" w:hAnsi="Arial" w:cs="Arial"/>
                <w:b/>
                <w:sz w:val="20"/>
                <w:szCs w:val="20"/>
              </w:rPr>
              <w:t>Self-combusting materials</w:t>
            </w:r>
          </w:p>
        </w:tc>
        <w:tc>
          <w:tcPr>
            <w:tcW w:w="993" w:type="dxa"/>
            <w:shd w:val="clear" w:color="auto" w:fill="BFBFBF" w:themeFill="background1" w:themeFillShade="BF"/>
          </w:tcPr>
          <w:p w14:paraId="6AE4C32B" w14:textId="77777777" w:rsidR="00DF3D39" w:rsidRDefault="00DF3D39" w:rsidP="00DF3D39">
            <w:pPr>
              <w:ind w:right="212"/>
              <w:jc w:val="center"/>
              <w:rPr>
                <w:rFonts w:ascii="Arial" w:eastAsia="Arial" w:hAnsi="Arial" w:cs="Arial"/>
                <w:b/>
                <w:sz w:val="20"/>
                <w:szCs w:val="20"/>
              </w:rPr>
            </w:pPr>
            <w:r>
              <w:rPr>
                <w:rFonts w:ascii="Arial" w:eastAsia="Arial" w:hAnsi="Arial" w:cs="Arial"/>
                <w:b/>
                <w:sz w:val="20"/>
                <w:szCs w:val="20"/>
              </w:rPr>
              <w:t>Yes/</w:t>
            </w:r>
          </w:p>
          <w:p w14:paraId="0944130E" w14:textId="710BC07F" w:rsidR="00BA3F03" w:rsidRPr="006F0582" w:rsidRDefault="00DF3D39" w:rsidP="00DF3D39">
            <w:pPr>
              <w:ind w:right="212"/>
              <w:jc w:val="center"/>
              <w:rPr>
                <w:rFonts w:ascii="Arial" w:eastAsia="Arial" w:hAnsi="Arial" w:cs="Arial"/>
                <w:sz w:val="20"/>
                <w:szCs w:val="20"/>
              </w:rPr>
            </w:pPr>
            <w:r>
              <w:rPr>
                <w:rFonts w:ascii="Arial" w:eastAsia="Arial" w:hAnsi="Arial" w:cs="Arial"/>
                <w:b/>
                <w:sz w:val="20"/>
                <w:szCs w:val="20"/>
              </w:rPr>
              <w:t>N</w:t>
            </w:r>
            <w:r w:rsidR="00BA3F03" w:rsidRPr="006F0582">
              <w:rPr>
                <w:rFonts w:ascii="Arial" w:eastAsia="Arial" w:hAnsi="Arial" w:cs="Arial"/>
                <w:b/>
                <w:sz w:val="20"/>
                <w:szCs w:val="20"/>
              </w:rPr>
              <w:t>o</w:t>
            </w:r>
          </w:p>
        </w:tc>
        <w:tc>
          <w:tcPr>
            <w:tcW w:w="6095" w:type="dxa"/>
            <w:shd w:val="clear" w:color="auto" w:fill="BFBFBF" w:themeFill="background1" w:themeFillShade="BF"/>
          </w:tcPr>
          <w:p w14:paraId="1DDD9B35" w14:textId="3C83D01B" w:rsidR="00BA3F03" w:rsidRPr="006F0582" w:rsidRDefault="00BA3F03" w:rsidP="00387147">
            <w:pPr>
              <w:spacing w:before="120"/>
              <w:ind w:right="212"/>
              <w:rPr>
                <w:rFonts w:ascii="Arial" w:eastAsia="Arial" w:hAnsi="Arial" w:cs="Arial"/>
                <w:b/>
                <w:sz w:val="20"/>
                <w:szCs w:val="20"/>
              </w:rPr>
            </w:pPr>
            <w:r w:rsidRPr="006F0582">
              <w:rPr>
                <w:rFonts w:ascii="Arial" w:eastAsia="Arial" w:hAnsi="Arial" w:cs="Arial"/>
                <w:b/>
                <w:sz w:val="20"/>
                <w:szCs w:val="20"/>
              </w:rPr>
              <w:t>Comments</w:t>
            </w:r>
          </w:p>
        </w:tc>
      </w:tr>
      <w:tr w:rsidR="00BA3F03" w:rsidRPr="00453FB9" w14:paraId="6CDCA6A2" w14:textId="5997F7A0" w:rsidTr="000F1C7E">
        <w:tc>
          <w:tcPr>
            <w:tcW w:w="6232" w:type="dxa"/>
          </w:tcPr>
          <w:p w14:paraId="3D296BE6" w14:textId="3898E14A" w:rsidR="00BA3F03" w:rsidRPr="006F0582" w:rsidRDefault="00BA3F03" w:rsidP="00AF3707">
            <w:pPr>
              <w:spacing w:before="120"/>
              <w:ind w:right="212"/>
              <w:rPr>
                <w:rFonts w:ascii="Arial" w:eastAsia="Arial" w:hAnsi="Arial" w:cs="Arial"/>
                <w:b/>
                <w:sz w:val="20"/>
                <w:szCs w:val="20"/>
              </w:rPr>
            </w:pPr>
            <w:r w:rsidRPr="006F0582">
              <w:rPr>
                <w:rFonts w:ascii="Arial" w:eastAsia="Arial" w:hAnsi="Arial" w:cs="Arial"/>
                <w:sz w:val="20"/>
                <w:szCs w:val="20"/>
              </w:rPr>
              <w:t>Is</w:t>
            </w:r>
            <w:r w:rsidRPr="006F0582">
              <w:rPr>
                <w:rFonts w:ascii="Arial" w:eastAsia="Arial" w:hAnsi="Arial" w:cs="Arial"/>
                <w:spacing w:val="5"/>
                <w:sz w:val="20"/>
                <w:szCs w:val="20"/>
              </w:rPr>
              <w:t xml:space="preserve"> the applicant </w:t>
            </w:r>
            <w:r w:rsidRPr="006F0582">
              <w:rPr>
                <w:rFonts w:ascii="Arial" w:eastAsia="Arial" w:hAnsi="Arial" w:cs="Arial"/>
                <w:spacing w:val="-1"/>
                <w:sz w:val="20"/>
                <w:szCs w:val="20"/>
              </w:rPr>
              <w:t>s</w:t>
            </w:r>
            <w:r w:rsidRPr="006F0582">
              <w:rPr>
                <w:rFonts w:ascii="Arial" w:eastAsia="Arial" w:hAnsi="Arial" w:cs="Arial"/>
                <w:spacing w:val="1"/>
                <w:sz w:val="20"/>
                <w:szCs w:val="20"/>
              </w:rPr>
              <w:t>t</w:t>
            </w:r>
            <w:r w:rsidRPr="006F0582">
              <w:rPr>
                <w:rFonts w:ascii="Arial" w:eastAsia="Arial" w:hAnsi="Arial" w:cs="Arial"/>
                <w:sz w:val="20"/>
                <w:szCs w:val="20"/>
              </w:rPr>
              <w:t>or</w:t>
            </w:r>
            <w:r w:rsidRPr="006F0582">
              <w:rPr>
                <w:rFonts w:ascii="Arial" w:eastAsia="Arial" w:hAnsi="Arial" w:cs="Arial"/>
                <w:spacing w:val="-2"/>
                <w:sz w:val="20"/>
                <w:szCs w:val="20"/>
              </w:rPr>
              <w:t>i</w:t>
            </w:r>
            <w:r w:rsidRPr="006F0582">
              <w:rPr>
                <w:rFonts w:ascii="Arial" w:eastAsia="Arial" w:hAnsi="Arial" w:cs="Arial"/>
                <w:sz w:val="20"/>
                <w:szCs w:val="20"/>
              </w:rPr>
              <w:t>ng</w:t>
            </w:r>
            <w:r w:rsidRPr="006F0582">
              <w:rPr>
                <w:rFonts w:ascii="Arial" w:eastAsia="Arial" w:hAnsi="Arial" w:cs="Arial"/>
                <w:spacing w:val="20"/>
                <w:sz w:val="20"/>
                <w:szCs w:val="20"/>
              </w:rPr>
              <w:t xml:space="preserve"> </w:t>
            </w:r>
            <w:r w:rsidRPr="006F0582">
              <w:rPr>
                <w:rFonts w:ascii="Arial" w:eastAsia="Arial" w:hAnsi="Arial" w:cs="Arial"/>
                <w:sz w:val="20"/>
                <w:szCs w:val="20"/>
              </w:rPr>
              <w:t>mate</w:t>
            </w:r>
            <w:r w:rsidRPr="006F0582">
              <w:rPr>
                <w:rFonts w:ascii="Arial" w:eastAsia="Arial" w:hAnsi="Arial" w:cs="Arial"/>
                <w:spacing w:val="2"/>
                <w:sz w:val="20"/>
                <w:szCs w:val="20"/>
              </w:rPr>
              <w:t>r</w:t>
            </w:r>
            <w:r w:rsidRPr="006F0582">
              <w:rPr>
                <w:rFonts w:ascii="Arial" w:eastAsia="Arial" w:hAnsi="Arial" w:cs="Arial"/>
                <w:sz w:val="20"/>
                <w:szCs w:val="20"/>
              </w:rPr>
              <w:t>ials</w:t>
            </w:r>
            <w:r w:rsidRPr="006F0582">
              <w:rPr>
                <w:rFonts w:ascii="Arial" w:eastAsia="Arial" w:hAnsi="Arial" w:cs="Arial"/>
                <w:spacing w:val="25"/>
                <w:sz w:val="20"/>
                <w:szCs w:val="20"/>
              </w:rPr>
              <w:t xml:space="preserve"> </w:t>
            </w:r>
            <w:r w:rsidRPr="006F0582">
              <w:rPr>
                <w:rFonts w:ascii="Arial" w:eastAsia="Arial" w:hAnsi="Arial" w:cs="Arial"/>
                <w:sz w:val="20"/>
                <w:szCs w:val="20"/>
              </w:rPr>
              <w:t>at</w:t>
            </w:r>
            <w:r w:rsidRPr="006F0582">
              <w:rPr>
                <w:rFonts w:ascii="Arial" w:eastAsia="Arial" w:hAnsi="Arial" w:cs="Arial"/>
                <w:spacing w:val="7"/>
                <w:sz w:val="20"/>
                <w:szCs w:val="20"/>
              </w:rPr>
              <w:t xml:space="preserve"> </w:t>
            </w:r>
            <w:r w:rsidRPr="006F0582">
              <w:rPr>
                <w:rFonts w:ascii="Arial" w:eastAsia="Arial" w:hAnsi="Arial" w:cs="Arial"/>
                <w:spacing w:val="2"/>
                <w:sz w:val="20"/>
                <w:szCs w:val="20"/>
              </w:rPr>
              <w:t>r</w:t>
            </w:r>
            <w:r w:rsidRPr="006F0582">
              <w:rPr>
                <w:rFonts w:ascii="Arial" w:eastAsia="Arial" w:hAnsi="Arial" w:cs="Arial"/>
                <w:sz w:val="20"/>
                <w:szCs w:val="20"/>
              </w:rPr>
              <w:t>isk</w:t>
            </w:r>
            <w:r w:rsidRPr="006F0582">
              <w:rPr>
                <w:rFonts w:ascii="Arial" w:eastAsia="Arial" w:hAnsi="Arial" w:cs="Arial"/>
                <w:spacing w:val="10"/>
                <w:sz w:val="20"/>
                <w:szCs w:val="20"/>
              </w:rPr>
              <w:t xml:space="preserve"> </w:t>
            </w:r>
            <w:r w:rsidRPr="006F0582">
              <w:rPr>
                <w:rFonts w:ascii="Arial" w:eastAsia="Arial" w:hAnsi="Arial" w:cs="Arial"/>
                <w:sz w:val="20"/>
                <w:szCs w:val="20"/>
              </w:rPr>
              <w:t>of</w:t>
            </w:r>
            <w:r w:rsidRPr="006F0582">
              <w:rPr>
                <w:rFonts w:ascii="Arial" w:eastAsia="Arial" w:hAnsi="Arial" w:cs="Arial"/>
                <w:spacing w:val="8"/>
                <w:sz w:val="20"/>
                <w:szCs w:val="20"/>
              </w:rPr>
              <w:t xml:space="preserve"> </w:t>
            </w:r>
            <w:r w:rsidRPr="006F0582">
              <w:rPr>
                <w:rFonts w:ascii="Arial" w:eastAsia="Arial" w:hAnsi="Arial" w:cs="Arial"/>
                <w:sz w:val="20"/>
                <w:szCs w:val="20"/>
              </w:rPr>
              <w:t>se</w:t>
            </w:r>
            <w:r w:rsidRPr="006F0582">
              <w:rPr>
                <w:rFonts w:ascii="Arial" w:eastAsia="Arial" w:hAnsi="Arial" w:cs="Arial"/>
                <w:spacing w:val="-2"/>
                <w:sz w:val="20"/>
                <w:szCs w:val="20"/>
              </w:rPr>
              <w:t>l</w:t>
            </w:r>
            <w:r w:rsidRPr="006F0582">
              <w:rPr>
                <w:rFonts w:ascii="Arial" w:eastAsia="Arial" w:hAnsi="Arial" w:cs="Arial"/>
                <w:sz w:val="20"/>
                <w:szCs w:val="20"/>
              </w:rPr>
              <w:t>f-combustion</w:t>
            </w:r>
            <w:r w:rsidR="00BF37DE" w:rsidRPr="006F0582">
              <w:rPr>
                <w:rFonts w:ascii="Arial" w:eastAsia="Arial" w:hAnsi="Arial" w:cs="Arial"/>
                <w:sz w:val="20"/>
                <w:szCs w:val="20"/>
              </w:rPr>
              <w:t xml:space="preserve"> (see list in guidance)</w:t>
            </w:r>
            <w:r w:rsidRPr="006F0582">
              <w:rPr>
                <w:rFonts w:ascii="Arial" w:eastAsia="Arial" w:hAnsi="Arial" w:cs="Arial"/>
                <w:sz w:val="20"/>
                <w:szCs w:val="20"/>
              </w:rPr>
              <w:t xml:space="preserve">?  </w:t>
            </w:r>
          </w:p>
        </w:tc>
        <w:tc>
          <w:tcPr>
            <w:tcW w:w="993" w:type="dxa"/>
          </w:tcPr>
          <w:p w14:paraId="791D1C89" w14:textId="4C3ED25A" w:rsidR="00BA3F03" w:rsidRPr="006F0582" w:rsidRDefault="00F830D1" w:rsidP="00AF3707">
            <w:pPr>
              <w:spacing w:before="120"/>
              <w:ind w:right="212"/>
              <w:rPr>
                <w:rFonts w:ascii="Arial" w:eastAsia="Arial" w:hAnsi="Arial" w:cs="Arial"/>
                <w:sz w:val="20"/>
                <w:szCs w:val="20"/>
              </w:rPr>
            </w:pPr>
            <w:r w:rsidRPr="00F830D1">
              <w:rPr>
                <w:rFonts w:ascii="Arial" w:hAnsi="Arial" w:cs="Arial"/>
                <w:b/>
                <w:color w:val="FF0000"/>
                <w:sz w:val="20"/>
                <w:szCs w:val="20"/>
              </w:rPr>
              <w:t>NO</w:t>
            </w:r>
          </w:p>
        </w:tc>
        <w:tc>
          <w:tcPr>
            <w:tcW w:w="6095" w:type="dxa"/>
          </w:tcPr>
          <w:p w14:paraId="360397E2" w14:textId="3F0A1545" w:rsidR="00BA3F03" w:rsidRPr="006F0582" w:rsidRDefault="00BA3F03" w:rsidP="00AF3707">
            <w:pPr>
              <w:spacing w:before="120"/>
              <w:ind w:right="212"/>
              <w:rPr>
                <w:rFonts w:ascii="Arial" w:eastAsia="Arial" w:hAnsi="Arial" w:cs="Arial"/>
                <w:sz w:val="20"/>
                <w:szCs w:val="20"/>
              </w:rPr>
            </w:pPr>
          </w:p>
        </w:tc>
      </w:tr>
      <w:tr w:rsidR="00BA3F03" w:rsidRPr="00453FB9" w14:paraId="47A60888" w14:textId="42E67C03" w:rsidTr="000F1C7E">
        <w:tc>
          <w:tcPr>
            <w:tcW w:w="6232" w:type="dxa"/>
          </w:tcPr>
          <w:p w14:paraId="2B752042" w14:textId="2086D955" w:rsidR="00BA3F03" w:rsidRPr="006F0582" w:rsidRDefault="00BA3F03" w:rsidP="00772F9B">
            <w:pPr>
              <w:spacing w:before="120"/>
              <w:ind w:right="212"/>
              <w:rPr>
                <w:rFonts w:ascii="Arial" w:eastAsia="Arial" w:hAnsi="Arial" w:cs="Arial"/>
                <w:spacing w:val="12"/>
                <w:sz w:val="20"/>
                <w:szCs w:val="20"/>
              </w:rPr>
            </w:pPr>
            <w:r w:rsidRPr="006F0582">
              <w:rPr>
                <w:rFonts w:ascii="Arial" w:eastAsia="Arial" w:hAnsi="Arial" w:cs="Arial"/>
                <w:sz w:val="20"/>
                <w:szCs w:val="20"/>
              </w:rPr>
              <w:t xml:space="preserve">If yes, are they storing </w:t>
            </w:r>
            <w:r w:rsidR="004C50E0" w:rsidRPr="006F0582">
              <w:rPr>
                <w:rFonts w:ascii="Arial" w:eastAsia="Arial" w:hAnsi="Arial" w:cs="Arial"/>
                <w:sz w:val="20"/>
                <w:szCs w:val="20"/>
              </w:rPr>
              <w:t>these in line with Table 1 – maximum storage times?</w:t>
            </w:r>
            <w:r w:rsidRPr="006F0582">
              <w:rPr>
                <w:rFonts w:ascii="Arial" w:eastAsia="Arial" w:hAnsi="Arial" w:cs="Arial"/>
                <w:spacing w:val="22"/>
                <w:sz w:val="20"/>
                <w:szCs w:val="20"/>
              </w:rPr>
              <w:t xml:space="preserve"> </w:t>
            </w:r>
          </w:p>
        </w:tc>
        <w:tc>
          <w:tcPr>
            <w:tcW w:w="993" w:type="dxa"/>
          </w:tcPr>
          <w:p w14:paraId="47634DA2" w14:textId="48A143F0" w:rsidR="00BA3F03"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1F3060CC" w14:textId="68F9FB58" w:rsidR="00BA3F03" w:rsidRPr="006F0582" w:rsidRDefault="00BA3F03" w:rsidP="00AF3707">
            <w:pPr>
              <w:spacing w:before="120"/>
              <w:ind w:right="212"/>
              <w:rPr>
                <w:rFonts w:ascii="Arial" w:eastAsia="Arial" w:hAnsi="Arial" w:cs="Arial"/>
                <w:sz w:val="20"/>
                <w:szCs w:val="20"/>
              </w:rPr>
            </w:pPr>
          </w:p>
        </w:tc>
      </w:tr>
      <w:tr w:rsidR="00CB0392" w:rsidRPr="00453FB9" w14:paraId="36055324" w14:textId="77777777" w:rsidTr="000F1C7E">
        <w:tc>
          <w:tcPr>
            <w:tcW w:w="6232" w:type="dxa"/>
          </w:tcPr>
          <w:p w14:paraId="29322D01" w14:textId="0EF2C07A" w:rsidR="00CB0392" w:rsidRPr="006F0582" w:rsidRDefault="00CB0392" w:rsidP="00772F9B">
            <w:pPr>
              <w:spacing w:before="120"/>
              <w:ind w:right="212"/>
              <w:rPr>
                <w:rFonts w:ascii="Arial" w:eastAsia="Arial" w:hAnsi="Arial" w:cs="Arial"/>
                <w:sz w:val="20"/>
                <w:szCs w:val="20"/>
              </w:rPr>
            </w:pPr>
            <w:r w:rsidRPr="006F0582">
              <w:rPr>
                <w:rFonts w:ascii="Arial" w:eastAsia="Arial" w:hAnsi="Arial" w:cs="Arial"/>
                <w:sz w:val="20"/>
                <w:szCs w:val="20"/>
              </w:rPr>
              <w:t>If th</w:t>
            </w:r>
            <w:r w:rsidR="00256D29">
              <w:rPr>
                <w:rFonts w:ascii="Arial" w:eastAsia="Arial" w:hAnsi="Arial" w:cs="Arial"/>
                <w:sz w:val="20"/>
                <w:szCs w:val="20"/>
              </w:rPr>
              <w:t>e applicant is storing material</w:t>
            </w:r>
            <w:r w:rsidRPr="006F0582">
              <w:rPr>
                <w:rFonts w:ascii="Arial" w:eastAsia="Arial" w:hAnsi="Arial" w:cs="Arial"/>
                <w:sz w:val="20"/>
                <w:szCs w:val="20"/>
              </w:rPr>
              <w:t>s</w:t>
            </w:r>
            <w:r w:rsidR="00256D29">
              <w:rPr>
                <w:rFonts w:ascii="Arial" w:eastAsia="Arial" w:hAnsi="Arial" w:cs="Arial"/>
                <w:sz w:val="20"/>
                <w:szCs w:val="20"/>
              </w:rPr>
              <w:t xml:space="preserve"> </w:t>
            </w:r>
            <w:r w:rsidRPr="006F0582">
              <w:rPr>
                <w:rFonts w:ascii="Arial" w:eastAsia="Arial" w:hAnsi="Arial" w:cs="Arial"/>
                <w:sz w:val="20"/>
                <w:szCs w:val="20"/>
              </w:rPr>
              <w:t>at risk of self-combustion for longer than 3 months, has the applicant demonstrated additional measures they will take, including monitoring? Guidance states they MUST</w:t>
            </w:r>
          </w:p>
        </w:tc>
        <w:tc>
          <w:tcPr>
            <w:tcW w:w="993" w:type="dxa"/>
          </w:tcPr>
          <w:p w14:paraId="04F558E8" w14:textId="1569CE19" w:rsidR="00CB0392"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53607214" w14:textId="77777777" w:rsidR="00CB0392" w:rsidRPr="006F0582" w:rsidRDefault="00CB0392" w:rsidP="00AF3707">
            <w:pPr>
              <w:spacing w:before="120"/>
              <w:ind w:right="212"/>
              <w:rPr>
                <w:rFonts w:ascii="Arial" w:eastAsia="Arial" w:hAnsi="Arial" w:cs="Arial"/>
                <w:sz w:val="20"/>
                <w:szCs w:val="20"/>
              </w:rPr>
            </w:pPr>
          </w:p>
        </w:tc>
      </w:tr>
      <w:tr w:rsidR="00BA3F03" w:rsidRPr="00453FB9" w14:paraId="21C15F1A" w14:textId="1DFE468E" w:rsidTr="00F362D5">
        <w:tc>
          <w:tcPr>
            <w:tcW w:w="6232" w:type="dxa"/>
            <w:shd w:val="clear" w:color="auto" w:fill="BFBFBF" w:themeFill="background1" w:themeFillShade="BF"/>
          </w:tcPr>
          <w:p w14:paraId="714CAF1C" w14:textId="7C5E854C" w:rsidR="00BA3F03" w:rsidRPr="006F0582" w:rsidRDefault="00CB0392" w:rsidP="00772F9B">
            <w:pPr>
              <w:spacing w:before="120"/>
              <w:ind w:right="212"/>
              <w:rPr>
                <w:rFonts w:ascii="Arial" w:eastAsia="Arial" w:hAnsi="Arial" w:cs="Arial"/>
                <w:b/>
                <w:sz w:val="20"/>
                <w:szCs w:val="20"/>
              </w:rPr>
            </w:pPr>
            <w:r w:rsidRPr="006F0582">
              <w:rPr>
                <w:rFonts w:ascii="Arial" w:eastAsia="Arial" w:hAnsi="Arial" w:cs="Arial"/>
                <w:b/>
                <w:sz w:val="20"/>
                <w:szCs w:val="20"/>
              </w:rPr>
              <w:t xml:space="preserve">Has the applicant </w:t>
            </w:r>
            <w:r w:rsidRPr="006F0582">
              <w:rPr>
                <w:rFonts w:ascii="Arial" w:eastAsia="Arial" w:hAnsi="Arial" w:cs="Arial"/>
                <w:b/>
                <w:i/>
                <w:sz w:val="20"/>
                <w:szCs w:val="20"/>
              </w:rPr>
              <w:t>considered</w:t>
            </w:r>
            <w:r w:rsidRPr="006F0582">
              <w:rPr>
                <w:rFonts w:ascii="Arial" w:eastAsia="Arial" w:hAnsi="Arial" w:cs="Arial"/>
                <w:b/>
                <w:sz w:val="20"/>
                <w:szCs w:val="20"/>
              </w:rPr>
              <w:t xml:space="preserve"> adopting the following fire prevention principles? </w:t>
            </w:r>
            <w:r w:rsidRPr="006F0582">
              <w:rPr>
                <w:rFonts w:ascii="Arial" w:eastAsia="Arial" w:hAnsi="Arial" w:cs="Arial"/>
                <w:b/>
                <w:i/>
                <w:sz w:val="20"/>
                <w:szCs w:val="20"/>
              </w:rPr>
              <w:t>(Guidance states applicant should consider)</w:t>
            </w:r>
          </w:p>
        </w:tc>
        <w:tc>
          <w:tcPr>
            <w:tcW w:w="993" w:type="dxa"/>
            <w:shd w:val="clear" w:color="auto" w:fill="BFBFBF" w:themeFill="background1" w:themeFillShade="BF"/>
          </w:tcPr>
          <w:p w14:paraId="25E6C933" w14:textId="77777777" w:rsidR="00BA3F03" w:rsidRPr="006F0582" w:rsidRDefault="00BA3F03" w:rsidP="00AF3707">
            <w:pPr>
              <w:spacing w:before="120"/>
              <w:ind w:right="212"/>
              <w:rPr>
                <w:rFonts w:ascii="Arial" w:eastAsia="Arial" w:hAnsi="Arial" w:cs="Arial"/>
                <w:b/>
                <w:sz w:val="20"/>
                <w:szCs w:val="20"/>
              </w:rPr>
            </w:pPr>
          </w:p>
        </w:tc>
        <w:tc>
          <w:tcPr>
            <w:tcW w:w="6095" w:type="dxa"/>
            <w:shd w:val="clear" w:color="auto" w:fill="BFBFBF" w:themeFill="background1" w:themeFillShade="BF"/>
          </w:tcPr>
          <w:p w14:paraId="3EE58443" w14:textId="77777777" w:rsidR="00BA3F03" w:rsidRPr="006F0582" w:rsidRDefault="00BA3F03" w:rsidP="00AF3707">
            <w:pPr>
              <w:spacing w:before="120"/>
              <w:ind w:right="212"/>
              <w:rPr>
                <w:rFonts w:ascii="Arial" w:eastAsia="Arial" w:hAnsi="Arial" w:cs="Arial"/>
                <w:b/>
                <w:sz w:val="20"/>
                <w:szCs w:val="20"/>
              </w:rPr>
            </w:pPr>
          </w:p>
        </w:tc>
      </w:tr>
      <w:tr w:rsidR="004C50E0" w:rsidRPr="00453FB9" w14:paraId="6CCAE7DF" w14:textId="77777777" w:rsidTr="000F1C7E">
        <w:tc>
          <w:tcPr>
            <w:tcW w:w="6232" w:type="dxa"/>
          </w:tcPr>
          <w:p w14:paraId="536EF75C" w14:textId="6D532896"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reduce risk factors (e.g. exposed metal content, proportion of 'fines', mixing of materials and heat generated during treatment)</w:t>
            </w:r>
          </w:p>
          <w:p w14:paraId="3522BB7C" w14:textId="67B78DDC" w:rsidR="004C50E0" w:rsidRPr="006F0582" w:rsidRDefault="004C50E0" w:rsidP="004C50E0">
            <w:pPr>
              <w:widowControl/>
              <w:autoSpaceDE w:val="0"/>
              <w:autoSpaceDN w:val="0"/>
              <w:adjustRightInd w:val="0"/>
              <w:rPr>
                <w:rFonts w:ascii="Arial" w:eastAsia="Arial" w:hAnsi="Arial" w:cs="Arial"/>
                <w:spacing w:val="22"/>
                <w:sz w:val="20"/>
                <w:szCs w:val="20"/>
              </w:rPr>
            </w:pPr>
          </w:p>
        </w:tc>
        <w:tc>
          <w:tcPr>
            <w:tcW w:w="993" w:type="dxa"/>
          </w:tcPr>
          <w:p w14:paraId="107F66F5" w14:textId="4617498C"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029D6F7E" w14:textId="77777777" w:rsidR="004C50E0" w:rsidRPr="006F0582" w:rsidRDefault="004C50E0" w:rsidP="00AF3707">
            <w:pPr>
              <w:spacing w:before="120"/>
              <w:ind w:right="212"/>
              <w:rPr>
                <w:rFonts w:ascii="Arial" w:eastAsia="Arial" w:hAnsi="Arial" w:cs="Arial"/>
                <w:sz w:val="20"/>
                <w:szCs w:val="20"/>
              </w:rPr>
            </w:pPr>
          </w:p>
        </w:tc>
      </w:tr>
      <w:tr w:rsidR="004C50E0" w:rsidRPr="00453FB9" w14:paraId="450B8209" w14:textId="77777777" w:rsidTr="000F1C7E">
        <w:tc>
          <w:tcPr>
            <w:tcW w:w="6232" w:type="dxa"/>
          </w:tcPr>
          <w:p w14:paraId="66B62D36" w14:textId="7987240E"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minimise stacks sizes (small stacks with appropriate separation are safer than one larger one)</w:t>
            </w:r>
          </w:p>
          <w:p w14:paraId="08CE80ED" w14:textId="77777777" w:rsidR="004C50E0" w:rsidRPr="006F0582" w:rsidRDefault="004C50E0" w:rsidP="004C50E0">
            <w:pPr>
              <w:widowControl/>
              <w:autoSpaceDE w:val="0"/>
              <w:autoSpaceDN w:val="0"/>
              <w:adjustRightInd w:val="0"/>
              <w:rPr>
                <w:rFonts w:ascii="ArialMT" w:hAnsi="ArialMT" w:cs="ArialMT"/>
                <w:color w:val="000000"/>
                <w:sz w:val="20"/>
                <w:szCs w:val="20"/>
                <w:lang w:val="en-GB"/>
              </w:rPr>
            </w:pPr>
          </w:p>
        </w:tc>
        <w:tc>
          <w:tcPr>
            <w:tcW w:w="993" w:type="dxa"/>
          </w:tcPr>
          <w:p w14:paraId="7534AE34" w14:textId="5C67726A" w:rsidR="004C50E0" w:rsidRPr="006F0582" w:rsidRDefault="00F830D1" w:rsidP="00AF3707">
            <w:pPr>
              <w:spacing w:before="120"/>
              <w:ind w:right="212"/>
              <w:rPr>
                <w:rFonts w:ascii="Arial" w:eastAsia="Arial" w:hAnsi="Arial" w:cs="Arial"/>
                <w:sz w:val="20"/>
                <w:szCs w:val="20"/>
              </w:rPr>
            </w:pPr>
            <w:r>
              <w:rPr>
                <w:rFonts w:ascii="Arial" w:eastAsia="Arial" w:hAnsi="Arial" w:cs="Arial"/>
                <w:b/>
                <w:color w:val="00B050"/>
                <w:sz w:val="20"/>
                <w:szCs w:val="20"/>
              </w:rPr>
              <w:t>YES</w:t>
            </w:r>
          </w:p>
        </w:tc>
        <w:tc>
          <w:tcPr>
            <w:tcW w:w="6095" w:type="dxa"/>
          </w:tcPr>
          <w:p w14:paraId="010C043E" w14:textId="77777777" w:rsidR="004C50E0" w:rsidRPr="006F0582" w:rsidRDefault="004C50E0" w:rsidP="00AF3707">
            <w:pPr>
              <w:spacing w:before="120"/>
              <w:ind w:right="212"/>
              <w:rPr>
                <w:rFonts w:ascii="Arial" w:eastAsia="Arial" w:hAnsi="Arial" w:cs="Arial"/>
                <w:sz w:val="20"/>
                <w:szCs w:val="20"/>
              </w:rPr>
            </w:pPr>
          </w:p>
        </w:tc>
      </w:tr>
      <w:tr w:rsidR="004C50E0" w:rsidRPr="00453FB9" w14:paraId="22F14F0A" w14:textId="77777777" w:rsidTr="000F1C7E">
        <w:tc>
          <w:tcPr>
            <w:tcW w:w="6232" w:type="dxa"/>
          </w:tcPr>
          <w:p w14:paraId="234A1EF3" w14:textId="62AE0E81"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control moisture levels</w:t>
            </w:r>
          </w:p>
          <w:p w14:paraId="681F395E" w14:textId="77777777" w:rsidR="004C50E0" w:rsidRPr="006F0582" w:rsidRDefault="004C50E0" w:rsidP="004C50E0">
            <w:pPr>
              <w:widowControl/>
              <w:autoSpaceDE w:val="0"/>
              <w:autoSpaceDN w:val="0"/>
              <w:adjustRightInd w:val="0"/>
              <w:rPr>
                <w:rFonts w:ascii="ArialMT" w:hAnsi="ArialMT" w:cs="ArialMT"/>
                <w:color w:val="000000"/>
                <w:sz w:val="20"/>
                <w:szCs w:val="20"/>
                <w:lang w:val="en-GB"/>
              </w:rPr>
            </w:pPr>
          </w:p>
        </w:tc>
        <w:tc>
          <w:tcPr>
            <w:tcW w:w="993" w:type="dxa"/>
          </w:tcPr>
          <w:p w14:paraId="10E8ACDC" w14:textId="38422187"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493C2201" w14:textId="77777777" w:rsidR="004C50E0" w:rsidRPr="006F0582" w:rsidRDefault="004C50E0" w:rsidP="00AF3707">
            <w:pPr>
              <w:spacing w:before="120"/>
              <w:ind w:right="212"/>
              <w:rPr>
                <w:rFonts w:ascii="Arial" w:eastAsia="Arial" w:hAnsi="Arial" w:cs="Arial"/>
                <w:sz w:val="20"/>
                <w:szCs w:val="20"/>
              </w:rPr>
            </w:pPr>
          </w:p>
        </w:tc>
      </w:tr>
      <w:tr w:rsidR="004C50E0" w:rsidRPr="00453FB9" w14:paraId="2DBA0BA4" w14:textId="77777777" w:rsidTr="000F1C7E">
        <w:tc>
          <w:tcPr>
            <w:tcW w:w="6232" w:type="dxa"/>
          </w:tcPr>
          <w:p w14:paraId="42A198BB" w14:textId="552C5E83"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demonstrate good stock rotation for all stored materials and show how this is monitored and implemented daily</w:t>
            </w:r>
          </w:p>
          <w:p w14:paraId="56FE0CC9" w14:textId="77777777" w:rsidR="004C50E0" w:rsidRPr="006F0582" w:rsidRDefault="004C50E0" w:rsidP="004C50E0">
            <w:pPr>
              <w:widowControl/>
              <w:autoSpaceDE w:val="0"/>
              <w:autoSpaceDN w:val="0"/>
              <w:adjustRightInd w:val="0"/>
              <w:rPr>
                <w:rFonts w:ascii="ArialMT" w:hAnsi="ArialMT" w:cs="ArialMT"/>
                <w:color w:val="000000"/>
                <w:sz w:val="20"/>
                <w:szCs w:val="20"/>
                <w:lang w:val="en-GB"/>
              </w:rPr>
            </w:pPr>
          </w:p>
        </w:tc>
        <w:tc>
          <w:tcPr>
            <w:tcW w:w="993" w:type="dxa"/>
          </w:tcPr>
          <w:p w14:paraId="6B3D5634" w14:textId="29D9E1CB"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2B210B44" w14:textId="77777777" w:rsidR="004C50E0" w:rsidRPr="006F0582" w:rsidRDefault="004C50E0" w:rsidP="00AF3707">
            <w:pPr>
              <w:spacing w:before="120"/>
              <w:ind w:right="212"/>
              <w:rPr>
                <w:rFonts w:ascii="Arial" w:eastAsia="Arial" w:hAnsi="Arial" w:cs="Arial"/>
                <w:sz w:val="20"/>
                <w:szCs w:val="20"/>
              </w:rPr>
            </w:pPr>
          </w:p>
        </w:tc>
      </w:tr>
      <w:tr w:rsidR="004C50E0" w:rsidRPr="00453FB9" w14:paraId="5777E389" w14:textId="77777777" w:rsidTr="000F1C7E">
        <w:tc>
          <w:tcPr>
            <w:tcW w:w="6232" w:type="dxa"/>
          </w:tcPr>
          <w:p w14:paraId="4D26772D" w14:textId="59D1BF7C"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lastRenderedPageBreak/>
              <w:t>store material in its largest form prior to processing e.g. do not undertake preparatory treatments such as size reduction of green waste unless you are intending on submitting the waste to the treatment process immediately</w:t>
            </w:r>
          </w:p>
          <w:p w14:paraId="0C430449" w14:textId="77777777" w:rsidR="004C50E0" w:rsidRPr="006F0582" w:rsidRDefault="004C50E0" w:rsidP="004C50E0">
            <w:pPr>
              <w:widowControl/>
              <w:autoSpaceDE w:val="0"/>
              <w:autoSpaceDN w:val="0"/>
              <w:adjustRightInd w:val="0"/>
              <w:rPr>
                <w:rFonts w:ascii="ArialMT" w:hAnsi="ArialMT" w:cs="ArialMT"/>
                <w:color w:val="000000"/>
                <w:sz w:val="20"/>
                <w:szCs w:val="20"/>
                <w:lang w:val="en-GB"/>
              </w:rPr>
            </w:pPr>
          </w:p>
        </w:tc>
        <w:tc>
          <w:tcPr>
            <w:tcW w:w="993" w:type="dxa"/>
          </w:tcPr>
          <w:p w14:paraId="02082AE2" w14:textId="2CE4932B"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0E61C2B9" w14:textId="77777777" w:rsidR="004C50E0" w:rsidRPr="006F0582" w:rsidRDefault="004C50E0" w:rsidP="00AF3707">
            <w:pPr>
              <w:spacing w:before="120"/>
              <w:ind w:right="212"/>
              <w:rPr>
                <w:rFonts w:ascii="Arial" w:eastAsia="Arial" w:hAnsi="Arial" w:cs="Arial"/>
                <w:sz w:val="20"/>
                <w:szCs w:val="20"/>
              </w:rPr>
            </w:pPr>
          </w:p>
        </w:tc>
      </w:tr>
      <w:tr w:rsidR="004C50E0" w:rsidRPr="00453FB9" w14:paraId="4C71E395" w14:textId="77777777" w:rsidTr="000F1C7E">
        <w:tc>
          <w:tcPr>
            <w:tcW w:w="6232" w:type="dxa"/>
          </w:tcPr>
          <w:p w14:paraId="132652B1" w14:textId="389D6097"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monitor and control sub-surface temperature and moisture content with a suitable thermal device (thermal probe/thermal camera) and ensure that this is capable of reaching all parts of a stack (if materials are stored in plastic wrapping you must demonstrate a sampling and testing protocol to ensure a representative number of bales (minimum 10%) are assessed during monitoring</w:t>
            </w:r>
          </w:p>
          <w:p w14:paraId="3941CD7D" w14:textId="77777777" w:rsidR="004C50E0" w:rsidRPr="006F0582" w:rsidRDefault="004C50E0" w:rsidP="004C50E0">
            <w:pPr>
              <w:widowControl/>
              <w:autoSpaceDE w:val="0"/>
              <w:autoSpaceDN w:val="0"/>
              <w:adjustRightInd w:val="0"/>
              <w:rPr>
                <w:rFonts w:ascii="ArialMT" w:hAnsi="ArialMT" w:cs="ArialMT"/>
                <w:color w:val="000000"/>
                <w:sz w:val="20"/>
                <w:szCs w:val="20"/>
                <w:lang w:val="en-GB"/>
              </w:rPr>
            </w:pPr>
          </w:p>
        </w:tc>
        <w:tc>
          <w:tcPr>
            <w:tcW w:w="993" w:type="dxa"/>
          </w:tcPr>
          <w:p w14:paraId="2C74FC1E" w14:textId="006AF982"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1EF8DE39" w14:textId="77777777" w:rsidR="004C50E0" w:rsidRPr="006F0582" w:rsidRDefault="004C50E0" w:rsidP="00AF3707">
            <w:pPr>
              <w:spacing w:before="120"/>
              <w:ind w:right="212"/>
              <w:rPr>
                <w:rFonts w:ascii="Arial" w:eastAsia="Arial" w:hAnsi="Arial" w:cs="Arial"/>
                <w:sz w:val="20"/>
                <w:szCs w:val="20"/>
              </w:rPr>
            </w:pPr>
          </w:p>
        </w:tc>
      </w:tr>
      <w:tr w:rsidR="004C50E0" w:rsidRPr="00453FB9" w14:paraId="4B639CBB" w14:textId="77777777" w:rsidTr="000F1C7E">
        <w:tc>
          <w:tcPr>
            <w:tcW w:w="6232" w:type="dxa"/>
          </w:tcPr>
          <w:p w14:paraId="19BE7D06" w14:textId="69F3E5AA"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routinely turn stacks</w:t>
            </w:r>
          </w:p>
        </w:tc>
        <w:tc>
          <w:tcPr>
            <w:tcW w:w="993" w:type="dxa"/>
          </w:tcPr>
          <w:p w14:paraId="3BCF1CBB" w14:textId="6E058514"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138E0BB3" w14:textId="77777777" w:rsidR="004C50E0" w:rsidRPr="006F0582" w:rsidRDefault="004C50E0" w:rsidP="00AF3707">
            <w:pPr>
              <w:spacing w:before="120"/>
              <w:ind w:right="212"/>
              <w:rPr>
                <w:rFonts w:ascii="Arial" w:eastAsia="Arial" w:hAnsi="Arial" w:cs="Arial"/>
                <w:sz w:val="20"/>
                <w:szCs w:val="20"/>
              </w:rPr>
            </w:pPr>
          </w:p>
        </w:tc>
      </w:tr>
      <w:tr w:rsidR="004C50E0" w:rsidRPr="00453FB9" w14:paraId="19052BEC" w14:textId="77777777" w:rsidTr="000F1C7E">
        <w:tc>
          <w:tcPr>
            <w:tcW w:w="6232" w:type="dxa"/>
          </w:tcPr>
          <w:p w14:paraId="1B336CB9" w14:textId="5AC0FF73"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detect and control hotspots within stacks (</w:t>
            </w:r>
            <w:r w:rsidRPr="006F0582">
              <w:rPr>
                <w:rFonts w:ascii="Arial-BoldMT" w:hAnsi="Arial-BoldMT" w:cs="Arial-BoldMT"/>
                <w:b/>
                <w:bCs/>
                <w:color w:val="002060"/>
                <w:sz w:val="20"/>
                <w:szCs w:val="20"/>
                <w:lang w:val="en-GB"/>
              </w:rPr>
              <w:t xml:space="preserve">Note: </w:t>
            </w:r>
            <w:r w:rsidRPr="006F0582">
              <w:rPr>
                <w:rFonts w:ascii="ArialMT" w:hAnsi="ArialMT" w:cs="ArialMT"/>
                <w:color w:val="000000"/>
                <w:sz w:val="20"/>
                <w:szCs w:val="20"/>
                <w:lang w:val="en-GB"/>
              </w:rPr>
              <w:t>steam is a good indicator of self-heating)</w:t>
            </w:r>
          </w:p>
          <w:p w14:paraId="13C28005" w14:textId="77777777" w:rsidR="004C50E0" w:rsidRPr="006F0582" w:rsidRDefault="004C50E0" w:rsidP="004C50E0">
            <w:pPr>
              <w:widowControl/>
              <w:autoSpaceDE w:val="0"/>
              <w:autoSpaceDN w:val="0"/>
              <w:adjustRightInd w:val="0"/>
              <w:rPr>
                <w:rFonts w:ascii="ArialMT" w:hAnsi="ArialMT" w:cs="ArialMT"/>
                <w:color w:val="000000"/>
                <w:sz w:val="20"/>
                <w:szCs w:val="20"/>
                <w:lang w:val="en-GB"/>
              </w:rPr>
            </w:pPr>
          </w:p>
        </w:tc>
        <w:tc>
          <w:tcPr>
            <w:tcW w:w="993" w:type="dxa"/>
          </w:tcPr>
          <w:p w14:paraId="27B5FA0A" w14:textId="6734B23B"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0B460A48" w14:textId="77777777" w:rsidR="004C50E0" w:rsidRPr="006F0582" w:rsidRDefault="004C50E0" w:rsidP="00AF3707">
            <w:pPr>
              <w:spacing w:before="120"/>
              <w:ind w:right="212"/>
              <w:rPr>
                <w:rFonts w:ascii="Arial" w:eastAsia="Arial" w:hAnsi="Arial" w:cs="Arial"/>
                <w:sz w:val="20"/>
                <w:szCs w:val="20"/>
              </w:rPr>
            </w:pPr>
          </w:p>
        </w:tc>
      </w:tr>
      <w:tr w:rsidR="004C50E0" w:rsidRPr="00453FB9" w14:paraId="6CE7B9DA" w14:textId="77777777" w:rsidTr="000F1C7E">
        <w:tc>
          <w:tcPr>
            <w:tcW w:w="6232" w:type="dxa"/>
          </w:tcPr>
          <w:p w14:paraId="244BC98B" w14:textId="6CD19344"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define the maximum storage time of all materials on site and show how this will be monitored and controlled</w:t>
            </w:r>
          </w:p>
          <w:p w14:paraId="72BDCE5D" w14:textId="77777777" w:rsidR="004C50E0" w:rsidRPr="006F0582" w:rsidRDefault="004C50E0" w:rsidP="004C50E0">
            <w:pPr>
              <w:widowControl/>
              <w:autoSpaceDE w:val="0"/>
              <w:autoSpaceDN w:val="0"/>
              <w:adjustRightInd w:val="0"/>
              <w:rPr>
                <w:rFonts w:ascii="ArialMT" w:hAnsi="ArialMT" w:cs="ArialMT"/>
                <w:color w:val="000000"/>
                <w:sz w:val="20"/>
                <w:szCs w:val="20"/>
                <w:lang w:val="en-GB"/>
              </w:rPr>
            </w:pPr>
          </w:p>
        </w:tc>
        <w:tc>
          <w:tcPr>
            <w:tcW w:w="993" w:type="dxa"/>
          </w:tcPr>
          <w:p w14:paraId="76A2A790" w14:textId="1248FE12" w:rsidR="004C50E0" w:rsidRPr="006F0582" w:rsidRDefault="00F830D1" w:rsidP="00AF3707">
            <w:pPr>
              <w:spacing w:before="120"/>
              <w:ind w:right="212"/>
              <w:rPr>
                <w:rFonts w:ascii="Arial" w:eastAsia="Arial" w:hAnsi="Arial" w:cs="Arial"/>
                <w:sz w:val="20"/>
                <w:szCs w:val="20"/>
              </w:rPr>
            </w:pPr>
            <w:r w:rsidRPr="00F830D1">
              <w:rPr>
                <w:rFonts w:ascii="Arial" w:hAnsi="Arial" w:cs="Arial"/>
                <w:b/>
                <w:color w:val="FF0000"/>
                <w:sz w:val="20"/>
                <w:szCs w:val="20"/>
              </w:rPr>
              <w:t>NO</w:t>
            </w:r>
          </w:p>
        </w:tc>
        <w:tc>
          <w:tcPr>
            <w:tcW w:w="6095" w:type="dxa"/>
          </w:tcPr>
          <w:p w14:paraId="59034129" w14:textId="77777777" w:rsidR="004C50E0" w:rsidRPr="006F0582" w:rsidRDefault="004C50E0" w:rsidP="00AF3707">
            <w:pPr>
              <w:spacing w:before="120"/>
              <w:ind w:right="212"/>
              <w:rPr>
                <w:rFonts w:ascii="Arial" w:eastAsia="Arial" w:hAnsi="Arial" w:cs="Arial"/>
                <w:sz w:val="20"/>
                <w:szCs w:val="20"/>
              </w:rPr>
            </w:pPr>
          </w:p>
        </w:tc>
      </w:tr>
      <w:tr w:rsidR="004C50E0" w:rsidRPr="00453FB9" w14:paraId="1BB372BA" w14:textId="77777777" w:rsidTr="000F1C7E">
        <w:tc>
          <w:tcPr>
            <w:tcW w:w="6232" w:type="dxa"/>
          </w:tcPr>
          <w:p w14:paraId="6A52F8BA" w14:textId="4BDB60F6" w:rsidR="004C50E0" w:rsidRPr="006F0582" w:rsidRDefault="004C50E0" w:rsidP="004C50E0">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minimise external heating during hot weather by shading from direct sunlight</w:t>
            </w:r>
          </w:p>
        </w:tc>
        <w:tc>
          <w:tcPr>
            <w:tcW w:w="993" w:type="dxa"/>
          </w:tcPr>
          <w:p w14:paraId="0C1CF574" w14:textId="33359B21" w:rsidR="004C50E0" w:rsidRPr="006F0582" w:rsidRDefault="00F830D1" w:rsidP="00AF3707">
            <w:pPr>
              <w:spacing w:before="120"/>
              <w:ind w:right="212"/>
              <w:rPr>
                <w:rFonts w:ascii="Arial" w:eastAsia="Arial" w:hAnsi="Arial" w:cs="Arial"/>
                <w:sz w:val="20"/>
                <w:szCs w:val="20"/>
              </w:rPr>
            </w:pPr>
            <w:r>
              <w:rPr>
                <w:rFonts w:ascii="Arial" w:eastAsia="Arial" w:hAnsi="Arial" w:cs="Arial"/>
                <w:sz w:val="20"/>
                <w:szCs w:val="20"/>
              </w:rPr>
              <w:t>n/a</w:t>
            </w:r>
          </w:p>
        </w:tc>
        <w:tc>
          <w:tcPr>
            <w:tcW w:w="6095" w:type="dxa"/>
          </w:tcPr>
          <w:p w14:paraId="4E011C9C" w14:textId="77777777" w:rsidR="004C50E0" w:rsidRPr="006F0582" w:rsidRDefault="004C50E0" w:rsidP="00AF3707">
            <w:pPr>
              <w:spacing w:before="120"/>
              <w:ind w:right="212"/>
              <w:rPr>
                <w:rFonts w:ascii="Arial" w:eastAsia="Arial" w:hAnsi="Arial" w:cs="Arial"/>
                <w:sz w:val="20"/>
                <w:szCs w:val="20"/>
              </w:rPr>
            </w:pPr>
          </w:p>
        </w:tc>
      </w:tr>
    </w:tbl>
    <w:p w14:paraId="52971958" w14:textId="7277085E" w:rsidR="00162DB4" w:rsidRDefault="00162DB4" w:rsidP="00D749C5">
      <w:pPr>
        <w:spacing w:before="120" w:after="0" w:line="240" w:lineRule="auto"/>
        <w:ind w:right="-20"/>
        <w:rPr>
          <w:rFonts w:ascii="Arial" w:eastAsia="Arial" w:hAnsi="Arial" w:cs="Arial"/>
          <w:b/>
          <w:bCs/>
          <w:color w:val="1D9ACE"/>
          <w:sz w:val="24"/>
          <w:szCs w:val="24"/>
        </w:rPr>
      </w:pPr>
    </w:p>
    <w:p w14:paraId="574904B5" w14:textId="76910C27" w:rsidR="00162DB4" w:rsidRDefault="00F362D5" w:rsidP="00BF37DE">
      <w:pPr>
        <w:widowControl/>
        <w:autoSpaceDE w:val="0"/>
        <w:autoSpaceDN w:val="0"/>
        <w:adjustRightInd w:val="0"/>
        <w:spacing w:after="0" w:line="240" w:lineRule="auto"/>
        <w:rPr>
          <w:rFonts w:ascii="Arial" w:hAnsi="Arial" w:cs="Arial"/>
          <w:b/>
          <w:bCs/>
          <w:color w:val="0092A6"/>
          <w:sz w:val="32"/>
          <w:szCs w:val="32"/>
          <w:lang w:val="en-GB"/>
        </w:rPr>
      </w:pPr>
      <w:r w:rsidRPr="006F0582">
        <w:rPr>
          <w:rFonts w:ascii="Arial" w:hAnsi="Arial" w:cs="Arial"/>
          <w:b/>
          <w:bCs/>
          <w:color w:val="0092A6"/>
          <w:sz w:val="32"/>
          <w:szCs w:val="32"/>
          <w:lang w:val="en-GB"/>
        </w:rPr>
        <w:t xml:space="preserve">Managing Waste Material </w:t>
      </w:r>
      <w:r w:rsidR="00BF37DE" w:rsidRPr="006F0582">
        <w:rPr>
          <w:rFonts w:ascii="Arial" w:hAnsi="Arial" w:cs="Arial"/>
          <w:b/>
          <w:bCs/>
          <w:color w:val="0092A6"/>
          <w:sz w:val="32"/>
          <w:szCs w:val="32"/>
          <w:lang w:val="en-GB"/>
        </w:rPr>
        <w:t>Stacks and Separation Distances</w:t>
      </w:r>
    </w:p>
    <w:p w14:paraId="358C3D5D" w14:textId="77777777" w:rsidR="00C369EB" w:rsidRPr="006F0582" w:rsidRDefault="00C369EB" w:rsidP="00BF37DE">
      <w:pPr>
        <w:widowControl/>
        <w:autoSpaceDE w:val="0"/>
        <w:autoSpaceDN w:val="0"/>
        <w:adjustRightInd w:val="0"/>
        <w:spacing w:after="0" w:line="240" w:lineRule="auto"/>
        <w:rPr>
          <w:rFonts w:ascii="Arial" w:hAnsi="Arial" w:cs="Arial"/>
          <w:b/>
          <w:bCs/>
          <w:color w:val="0092A6"/>
          <w:sz w:val="32"/>
          <w:szCs w:val="32"/>
          <w:lang w:val="en-GB"/>
        </w:rPr>
      </w:pPr>
    </w:p>
    <w:tbl>
      <w:tblPr>
        <w:tblStyle w:val="TableGrid"/>
        <w:tblW w:w="0" w:type="auto"/>
        <w:tblLook w:val="04A0" w:firstRow="1" w:lastRow="0" w:firstColumn="1" w:lastColumn="0" w:noHBand="0" w:noVBand="1"/>
      </w:tblPr>
      <w:tblGrid>
        <w:gridCol w:w="6232"/>
        <w:gridCol w:w="993"/>
        <w:gridCol w:w="5725"/>
      </w:tblGrid>
      <w:tr w:rsidR="00317170" w14:paraId="70F13296" w14:textId="77777777" w:rsidTr="00317170">
        <w:tc>
          <w:tcPr>
            <w:tcW w:w="6232" w:type="dxa"/>
            <w:shd w:val="clear" w:color="auto" w:fill="BFBFBF" w:themeFill="background1" w:themeFillShade="BF"/>
          </w:tcPr>
          <w:p w14:paraId="2544EA84" w14:textId="0B5A4C81" w:rsidR="00317170" w:rsidRPr="006F0582" w:rsidRDefault="00317170" w:rsidP="00D749C5">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 xml:space="preserve">Guidance says </w:t>
            </w:r>
            <w:r w:rsidR="0053026E">
              <w:rPr>
                <w:rFonts w:ascii="Arial" w:eastAsia="Arial" w:hAnsi="Arial" w:cs="Arial"/>
                <w:b/>
                <w:bCs/>
                <w:color w:val="000000" w:themeColor="text1"/>
                <w:sz w:val="20"/>
                <w:szCs w:val="20"/>
              </w:rPr>
              <w:t>MUST</w:t>
            </w:r>
            <w:r w:rsidRPr="006F0582">
              <w:rPr>
                <w:rFonts w:ascii="Arial" w:eastAsia="Arial" w:hAnsi="Arial" w:cs="Arial"/>
                <w:b/>
                <w:bCs/>
                <w:color w:val="000000" w:themeColor="text1"/>
                <w:sz w:val="20"/>
                <w:szCs w:val="20"/>
              </w:rPr>
              <w:t xml:space="preserve"> be used</w:t>
            </w:r>
          </w:p>
        </w:tc>
        <w:tc>
          <w:tcPr>
            <w:tcW w:w="993" w:type="dxa"/>
            <w:shd w:val="clear" w:color="auto" w:fill="BFBFBF" w:themeFill="background1" w:themeFillShade="BF"/>
          </w:tcPr>
          <w:p w14:paraId="5FE582AC" w14:textId="4514ACA0" w:rsidR="00317170" w:rsidRPr="006F0582" w:rsidRDefault="00317170" w:rsidP="00D749C5">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Yes/No</w:t>
            </w:r>
          </w:p>
        </w:tc>
        <w:tc>
          <w:tcPr>
            <w:tcW w:w="5725" w:type="dxa"/>
            <w:shd w:val="clear" w:color="auto" w:fill="BFBFBF" w:themeFill="background1" w:themeFillShade="BF"/>
          </w:tcPr>
          <w:p w14:paraId="02D2ED96" w14:textId="7AC0E996" w:rsidR="00317170" w:rsidRPr="006F0582" w:rsidRDefault="00317170" w:rsidP="00D749C5">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Comments</w:t>
            </w:r>
          </w:p>
        </w:tc>
      </w:tr>
      <w:tr w:rsidR="00317170" w14:paraId="25B278FF" w14:textId="77777777" w:rsidTr="00317170">
        <w:tc>
          <w:tcPr>
            <w:tcW w:w="6232" w:type="dxa"/>
          </w:tcPr>
          <w:p w14:paraId="702E8CF1" w14:textId="3F229670" w:rsidR="00317170" w:rsidRPr="006F0582" w:rsidRDefault="00317170" w:rsidP="00317170">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Are stack lengths and separation distances in line with </w:t>
            </w:r>
            <w:r w:rsidRPr="006F0582">
              <w:rPr>
                <w:rFonts w:ascii="Arial" w:eastAsia="Arial" w:hAnsi="Arial" w:cs="Arial"/>
                <w:b/>
                <w:bCs/>
                <w:i/>
                <w:color w:val="000000" w:themeColor="text1"/>
                <w:sz w:val="20"/>
                <w:szCs w:val="20"/>
              </w:rPr>
              <w:t>Graph 1</w:t>
            </w:r>
            <w:r w:rsidRPr="006F0582">
              <w:rPr>
                <w:rFonts w:ascii="Arial" w:eastAsia="Arial" w:hAnsi="Arial" w:cs="Arial"/>
                <w:bCs/>
                <w:color w:val="000000" w:themeColor="text1"/>
                <w:sz w:val="20"/>
                <w:szCs w:val="20"/>
              </w:rPr>
              <w:t xml:space="preserve"> for general wastes such as RDF, SRF (Refuse derived fuel/solid recovered fuel - various types of fuel derived from wastes using various treatment processes), wood, paper etc.</w:t>
            </w:r>
          </w:p>
        </w:tc>
        <w:tc>
          <w:tcPr>
            <w:tcW w:w="993" w:type="dxa"/>
          </w:tcPr>
          <w:p w14:paraId="44E1F269" w14:textId="1E353FDF" w:rsidR="00317170"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bCs/>
                <w:color w:val="1D9ACE"/>
                <w:sz w:val="20"/>
                <w:szCs w:val="20"/>
              </w:rPr>
              <w:t>n/a</w:t>
            </w:r>
          </w:p>
        </w:tc>
        <w:tc>
          <w:tcPr>
            <w:tcW w:w="5725" w:type="dxa"/>
          </w:tcPr>
          <w:p w14:paraId="2B1D7F89" w14:textId="77777777" w:rsidR="00317170" w:rsidRPr="006F0582" w:rsidRDefault="00317170" w:rsidP="00D749C5">
            <w:pPr>
              <w:spacing w:before="120"/>
              <w:ind w:right="-20"/>
              <w:rPr>
                <w:rFonts w:ascii="Arial" w:eastAsia="Arial" w:hAnsi="Arial" w:cs="Arial"/>
                <w:b/>
                <w:bCs/>
                <w:color w:val="1D9ACE"/>
                <w:sz w:val="20"/>
                <w:szCs w:val="20"/>
              </w:rPr>
            </w:pPr>
          </w:p>
        </w:tc>
      </w:tr>
      <w:tr w:rsidR="00317170" w14:paraId="388AEFF0" w14:textId="77777777" w:rsidTr="00317170">
        <w:tc>
          <w:tcPr>
            <w:tcW w:w="6232" w:type="dxa"/>
          </w:tcPr>
          <w:p w14:paraId="4AD89A64" w14:textId="0C62B5EE" w:rsidR="00317170" w:rsidRPr="006F0582" w:rsidRDefault="00317170" w:rsidP="00317170">
            <w:pPr>
              <w:widowControl/>
              <w:autoSpaceDE w:val="0"/>
              <w:autoSpaceDN w:val="0"/>
              <w:adjustRightInd w:val="0"/>
              <w:rPr>
                <w:rFonts w:ascii="ArialMT" w:hAnsi="ArialMT" w:cs="ArialMT"/>
                <w:sz w:val="20"/>
                <w:szCs w:val="20"/>
                <w:lang w:val="en-GB"/>
              </w:rPr>
            </w:pPr>
            <w:r w:rsidRPr="006F0582">
              <w:rPr>
                <w:rFonts w:ascii="Arial" w:eastAsia="Arial" w:hAnsi="Arial" w:cs="Arial"/>
                <w:bCs/>
                <w:color w:val="000000" w:themeColor="text1"/>
                <w:sz w:val="20"/>
                <w:szCs w:val="20"/>
              </w:rPr>
              <w:t xml:space="preserve">Are stack lengths and separation distances in line with </w:t>
            </w:r>
            <w:r w:rsidRPr="006F0582">
              <w:rPr>
                <w:rFonts w:ascii="Arial" w:eastAsia="Arial" w:hAnsi="Arial" w:cs="Arial"/>
                <w:b/>
                <w:bCs/>
                <w:i/>
                <w:color w:val="000000" w:themeColor="text1"/>
                <w:sz w:val="20"/>
                <w:szCs w:val="20"/>
              </w:rPr>
              <w:t>Graph 2</w:t>
            </w:r>
            <w:r w:rsidRPr="006F0582">
              <w:rPr>
                <w:rFonts w:ascii="ArialMT" w:hAnsi="ArialMT" w:cs="ArialMT"/>
                <w:sz w:val="20"/>
                <w:szCs w:val="20"/>
                <w:lang w:val="en-GB"/>
              </w:rPr>
              <w:t xml:space="preserve"> for plastics and rubber wastes?</w:t>
            </w:r>
          </w:p>
        </w:tc>
        <w:tc>
          <w:tcPr>
            <w:tcW w:w="993" w:type="dxa"/>
          </w:tcPr>
          <w:p w14:paraId="72A7BA4D" w14:textId="19DAB5DB" w:rsidR="00317170"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bCs/>
                <w:color w:val="1D9ACE"/>
                <w:sz w:val="20"/>
                <w:szCs w:val="20"/>
              </w:rPr>
              <w:t>n/a</w:t>
            </w:r>
          </w:p>
        </w:tc>
        <w:tc>
          <w:tcPr>
            <w:tcW w:w="5725" w:type="dxa"/>
          </w:tcPr>
          <w:p w14:paraId="27A32338" w14:textId="77777777" w:rsidR="00317170" w:rsidRPr="006F0582" w:rsidRDefault="00317170" w:rsidP="00D749C5">
            <w:pPr>
              <w:spacing w:before="120"/>
              <w:ind w:right="-20"/>
              <w:rPr>
                <w:rFonts w:ascii="Arial" w:eastAsia="Arial" w:hAnsi="Arial" w:cs="Arial"/>
                <w:b/>
                <w:bCs/>
                <w:color w:val="1D9ACE"/>
                <w:sz w:val="20"/>
                <w:szCs w:val="20"/>
              </w:rPr>
            </w:pPr>
          </w:p>
        </w:tc>
      </w:tr>
      <w:tr w:rsidR="007D3077" w14:paraId="5A160511" w14:textId="77777777" w:rsidTr="00317170">
        <w:tc>
          <w:tcPr>
            <w:tcW w:w="6232" w:type="dxa"/>
          </w:tcPr>
          <w:p w14:paraId="62357611" w14:textId="5E2333A8" w:rsidR="007D3077" w:rsidRPr="006F0582" w:rsidRDefault="007D3077" w:rsidP="00317170">
            <w:pPr>
              <w:widowControl/>
              <w:autoSpaceDE w:val="0"/>
              <w:autoSpaceDN w:val="0"/>
              <w:adjustRightInd w:val="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Graphs 1 and 2 assume a stack height of 4m, if stack sizes are significantly lower bespoke separation distances can be used – does this apply?</w:t>
            </w:r>
          </w:p>
        </w:tc>
        <w:tc>
          <w:tcPr>
            <w:tcW w:w="993" w:type="dxa"/>
          </w:tcPr>
          <w:p w14:paraId="37FF4FA1" w14:textId="331772ED" w:rsidR="007D3077"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bCs/>
                <w:color w:val="1D9ACE"/>
                <w:sz w:val="20"/>
                <w:szCs w:val="20"/>
              </w:rPr>
              <w:t>n/a</w:t>
            </w:r>
          </w:p>
        </w:tc>
        <w:tc>
          <w:tcPr>
            <w:tcW w:w="5725" w:type="dxa"/>
          </w:tcPr>
          <w:p w14:paraId="589EAB14" w14:textId="77777777" w:rsidR="007D3077" w:rsidRPr="006F0582" w:rsidRDefault="007D3077" w:rsidP="00D749C5">
            <w:pPr>
              <w:spacing w:before="120"/>
              <w:ind w:right="-20"/>
              <w:rPr>
                <w:rFonts w:ascii="Arial" w:eastAsia="Arial" w:hAnsi="Arial" w:cs="Arial"/>
                <w:b/>
                <w:bCs/>
                <w:color w:val="1D9ACE"/>
                <w:sz w:val="20"/>
                <w:szCs w:val="20"/>
              </w:rPr>
            </w:pPr>
          </w:p>
        </w:tc>
      </w:tr>
      <w:tr w:rsidR="007D3077" w14:paraId="7B736A08" w14:textId="77777777" w:rsidTr="00317170">
        <w:tc>
          <w:tcPr>
            <w:tcW w:w="6232" w:type="dxa"/>
          </w:tcPr>
          <w:p w14:paraId="015AA3C6" w14:textId="53F54F82" w:rsidR="007D3077" w:rsidRPr="006F0582" w:rsidRDefault="007D3077" w:rsidP="00317170">
            <w:pPr>
              <w:widowControl/>
              <w:autoSpaceDE w:val="0"/>
              <w:autoSpaceDN w:val="0"/>
              <w:adjustRightInd w:val="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Has a competent fire engineer been used to calculate any bespoke separation distances?</w:t>
            </w:r>
          </w:p>
        </w:tc>
        <w:tc>
          <w:tcPr>
            <w:tcW w:w="993" w:type="dxa"/>
          </w:tcPr>
          <w:p w14:paraId="0D49A000" w14:textId="2F23067C" w:rsidR="007D3077"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bCs/>
                <w:color w:val="1D9ACE"/>
                <w:sz w:val="20"/>
                <w:szCs w:val="20"/>
              </w:rPr>
              <w:t>n/a</w:t>
            </w:r>
          </w:p>
        </w:tc>
        <w:tc>
          <w:tcPr>
            <w:tcW w:w="5725" w:type="dxa"/>
          </w:tcPr>
          <w:p w14:paraId="5C8BD4E6" w14:textId="77777777" w:rsidR="007D3077" w:rsidRPr="006F0582" w:rsidRDefault="007D3077" w:rsidP="00D749C5">
            <w:pPr>
              <w:spacing w:before="120"/>
              <w:ind w:right="-20"/>
              <w:rPr>
                <w:rFonts w:ascii="Arial" w:eastAsia="Arial" w:hAnsi="Arial" w:cs="Arial"/>
                <w:b/>
                <w:bCs/>
                <w:color w:val="1D9ACE"/>
                <w:sz w:val="20"/>
                <w:szCs w:val="20"/>
              </w:rPr>
            </w:pPr>
          </w:p>
        </w:tc>
      </w:tr>
      <w:tr w:rsidR="00240D04" w14:paraId="09C9D74F" w14:textId="77777777" w:rsidTr="00240D04">
        <w:tc>
          <w:tcPr>
            <w:tcW w:w="6232" w:type="dxa"/>
            <w:shd w:val="clear" w:color="auto" w:fill="BFBFBF" w:themeFill="background1" w:themeFillShade="BF"/>
          </w:tcPr>
          <w:p w14:paraId="18A67D70" w14:textId="1276932E" w:rsidR="007D3077" w:rsidRPr="006F0582" w:rsidRDefault="007D3077" w:rsidP="007D3077">
            <w:pPr>
              <w:widowControl/>
              <w:autoSpaceDE w:val="0"/>
              <w:autoSpaceDN w:val="0"/>
              <w:adjustRightInd w:val="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lastRenderedPageBreak/>
              <w:t>Storage of whole end of life vehicles (ELVs)</w:t>
            </w:r>
          </w:p>
          <w:p w14:paraId="44B7737B" w14:textId="2D9D99CC" w:rsidR="00240D04" w:rsidRPr="006F0582" w:rsidRDefault="007D3077" w:rsidP="007D3077">
            <w:pPr>
              <w:widowControl/>
              <w:autoSpaceDE w:val="0"/>
              <w:autoSpaceDN w:val="0"/>
              <w:adjustRightInd w:val="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Applicant MUST set out in the FPMP how they will store ELVs</w:t>
            </w:r>
          </w:p>
        </w:tc>
        <w:tc>
          <w:tcPr>
            <w:tcW w:w="993" w:type="dxa"/>
            <w:shd w:val="clear" w:color="auto" w:fill="BFBFBF" w:themeFill="background1" w:themeFillShade="BF"/>
          </w:tcPr>
          <w:p w14:paraId="4CD60F5F" w14:textId="77777777" w:rsidR="00240D04" w:rsidRPr="006F0582" w:rsidRDefault="00240D04" w:rsidP="00D749C5">
            <w:pPr>
              <w:spacing w:before="120"/>
              <w:ind w:right="-20"/>
              <w:rPr>
                <w:rFonts w:ascii="Arial" w:eastAsia="Arial" w:hAnsi="Arial" w:cs="Arial"/>
                <w:b/>
                <w:bCs/>
                <w:color w:val="1D9ACE"/>
                <w:sz w:val="20"/>
                <w:szCs w:val="20"/>
              </w:rPr>
            </w:pPr>
          </w:p>
        </w:tc>
        <w:tc>
          <w:tcPr>
            <w:tcW w:w="5725" w:type="dxa"/>
            <w:shd w:val="clear" w:color="auto" w:fill="BFBFBF" w:themeFill="background1" w:themeFillShade="BF"/>
          </w:tcPr>
          <w:p w14:paraId="4B18999C" w14:textId="77777777" w:rsidR="00240D04" w:rsidRPr="006F0582" w:rsidRDefault="00240D04" w:rsidP="00D749C5">
            <w:pPr>
              <w:spacing w:before="120"/>
              <w:ind w:right="-20"/>
              <w:rPr>
                <w:rFonts w:ascii="Arial" w:eastAsia="Arial" w:hAnsi="Arial" w:cs="Arial"/>
                <w:b/>
                <w:bCs/>
                <w:color w:val="1D9ACE"/>
                <w:sz w:val="20"/>
                <w:szCs w:val="20"/>
              </w:rPr>
            </w:pPr>
          </w:p>
        </w:tc>
      </w:tr>
      <w:tr w:rsidR="00240D04" w14:paraId="15B8C753" w14:textId="77777777" w:rsidTr="00240D04">
        <w:tc>
          <w:tcPr>
            <w:tcW w:w="6232" w:type="dxa"/>
            <w:shd w:val="clear" w:color="auto" w:fill="auto"/>
          </w:tcPr>
          <w:p w14:paraId="04749AC9" w14:textId="37CD9A43" w:rsidR="00240D04" w:rsidRPr="006F0582" w:rsidRDefault="00240D04" w:rsidP="00240D04">
            <w:pPr>
              <w:widowControl/>
              <w:autoSpaceDE w:val="0"/>
              <w:autoSpaceDN w:val="0"/>
              <w:adjustRightInd w:val="0"/>
              <w:rPr>
                <w:rFonts w:ascii="Arial" w:eastAsia="Arial" w:hAnsi="Arial" w:cs="Arial"/>
                <w:bCs/>
                <w:color w:val="000000" w:themeColor="text1"/>
                <w:sz w:val="20"/>
                <w:szCs w:val="20"/>
                <w:lang w:val="en-GB"/>
              </w:rPr>
            </w:pPr>
            <w:r w:rsidRPr="006F0582">
              <w:rPr>
                <w:rFonts w:ascii="Arial" w:eastAsia="Arial" w:hAnsi="Arial" w:cs="Arial"/>
                <w:bCs/>
                <w:color w:val="000000" w:themeColor="text1"/>
                <w:sz w:val="20"/>
                <w:szCs w:val="20"/>
              </w:rPr>
              <w:t xml:space="preserve">Is each vehicle accessible from at least one side </w:t>
            </w:r>
            <w:r w:rsidRPr="006F0582">
              <w:rPr>
                <w:rFonts w:ascii="Arial" w:eastAsia="Arial" w:hAnsi="Arial" w:cs="Arial"/>
                <w:bCs/>
                <w:color w:val="000000" w:themeColor="text1"/>
                <w:sz w:val="20"/>
                <w:szCs w:val="20"/>
                <w:lang w:val="en-GB"/>
              </w:rPr>
              <w:t>allow a fire to be fought and so unburnt vehicles can be accessed and moved to prevent the fire spreading (</w:t>
            </w:r>
            <w:r w:rsidRPr="006F0582">
              <w:rPr>
                <w:rFonts w:ascii="ArialMT" w:hAnsi="ArialMT" w:cs="ArialMT"/>
                <w:sz w:val="20"/>
                <w:szCs w:val="20"/>
                <w:lang w:val="en-GB"/>
              </w:rPr>
              <w:t>These rules will limit any row to a depth of 2 vehicles.)</w:t>
            </w:r>
          </w:p>
        </w:tc>
        <w:tc>
          <w:tcPr>
            <w:tcW w:w="993" w:type="dxa"/>
            <w:shd w:val="clear" w:color="auto" w:fill="auto"/>
          </w:tcPr>
          <w:p w14:paraId="0862BDD5" w14:textId="24DAE458" w:rsidR="00240D04"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color w:val="00B050"/>
                <w:sz w:val="20"/>
                <w:szCs w:val="20"/>
              </w:rPr>
              <w:t>YES</w:t>
            </w:r>
          </w:p>
        </w:tc>
        <w:tc>
          <w:tcPr>
            <w:tcW w:w="5725" w:type="dxa"/>
            <w:shd w:val="clear" w:color="auto" w:fill="auto"/>
          </w:tcPr>
          <w:p w14:paraId="4F193951" w14:textId="77777777" w:rsidR="00240D04" w:rsidRPr="006F0582" w:rsidRDefault="00240D04" w:rsidP="00D749C5">
            <w:pPr>
              <w:spacing w:before="120"/>
              <w:ind w:right="-20"/>
              <w:rPr>
                <w:rFonts w:ascii="Arial" w:eastAsia="Arial" w:hAnsi="Arial" w:cs="Arial"/>
                <w:b/>
                <w:bCs/>
                <w:color w:val="1D9ACE"/>
                <w:sz w:val="20"/>
                <w:szCs w:val="20"/>
              </w:rPr>
            </w:pPr>
          </w:p>
        </w:tc>
      </w:tr>
      <w:tr w:rsidR="00240D04" w14:paraId="4D0631DF" w14:textId="77777777" w:rsidTr="00240D04">
        <w:tc>
          <w:tcPr>
            <w:tcW w:w="6232" w:type="dxa"/>
            <w:shd w:val="clear" w:color="auto" w:fill="auto"/>
          </w:tcPr>
          <w:p w14:paraId="07A8E221" w14:textId="5E5C7FA7" w:rsidR="00240D04" w:rsidRPr="006F0582" w:rsidRDefault="00240D04" w:rsidP="00240D04">
            <w:pPr>
              <w:widowControl/>
              <w:autoSpaceDE w:val="0"/>
              <w:autoSpaceDN w:val="0"/>
              <w:adjustRightInd w:val="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 xml:space="preserve">If the applicant </w:t>
            </w:r>
            <w:r w:rsidR="00B13ED4" w:rsidRPr="006F0582">
              <w:rPr>
                <w:rFonts w:ascii="Arial" w:eastAsia="Arial" w:hAnsi="Arial" w:cs="Arial"/>
                <w:bCs/>
                <w:color w:val="000000" w:themeColor="text1"/>
                <w:sz w:val="20"/>
                <w:szCs w:val="20"/>
              </w:rPr>
              <w:t xml:space="preserve">proposes </w:t>
            </w:r>
            <w:r w:rsidRPr="006F0582">
              <w:rPr>
                <w:rFonts w:ascii="Arial" w:eastAsia="Arial" w:hAnsi="Arial" w:cs="Arial"/>
                <w:bCs/>
                <w:color w:val="000000" w:themeColor="text1"/>
                <w:sz w:val="20"/>
                <w:szCs w:val="20"/>
              </w:rPr>
              <w:t>to store vehicles one on top of another, or on racki</w:t>
            </w:r>
            <w:r w:rsidR="00F95743">
              <w:rPr>
                <w:rFonts w:ascii="Arial" w:eastAsia="Arial" w:hAnsi="Arial" w:cs="Arial"/>
                <w:bCs/>
                <w:color w:val="000000" w:themeColor="text1"/>
                <w:sz w:val="20"/>
                <w:szCs w:val="20"/>
              </w:rPr>
              <w:t xml:space="preserve">ng, they should limit this to 3 </w:t>
            </w:r>
            <w:r w:rsidRPr="006F0582">
              <w:rPr>
                <w:rFonts w:ascii="Arial" w:eastAsia="Arial" w:hAnsi="Arial" w:cs="Arial"/>
                <w:bCs/>
                <w:color w:val="000000" w:themeColor="text1"/>
                <w:sz w:val="20"/>
                <w:szCs w:val="20"/>
              </w:rPr>
              <w:t>vehicles high so the stack can remain stable during a fire. You should maintain a minimu</w:t>
            </w:r>
            <w:r w:rsidR="00B13ED4" w:rsidRPr="006F0582">
              <w:rPr>
                <w:rFonts w:ascii="Arial" w:eastAsia="Arial" w:hAnsi="Arial" w:cs="Arial"/>
                <w:bCs/>
                <w:color w:val="000000" w:themeColor="text1"/>
                <w:sz w:val="20"/>
                <w:szCs w:val="20"/>
              </w:rPr>
              <w:t xml:space="preserve">m </w:t>
            </w:r>
            <w:r w:rsidRPr="006F0582">
              <w:rPr>
                <w:rFonts w:ascii="Arial" w:eastAsia="Arial" w:hAnsi="Arial" w:cs="Arial"/>
                <w:bCs/>
                <w:color w:val="000000" w:themeColor="text1"/>
                <w:sz w:val="20"/>
                <w:szCs w:val="20"/>
              </w:rPr>
              <w:t>separation distance betwee</w:t>
            </w:r>
            <w:r w:rsidR="00B13ED4" w:rsidRPr="006F0582">
              <w:rPr>
                <w:rFonts w:ascii="Arial" w:eastAsia="Arial" w:hAnsi="Arial" w:cs="Arial"/>
                <w:bCs/>
                <w:color w:val="000000" w:themeColor="text1"/>
                <w:sz w:val="20"/>
                <w:szCs w:val="20"/>
              </w:rPr>
              <w:t xml:space="preserve">n rows or blocks of vehicles in accordance with Table 2 </w:t>
            </w:r>
            <w:r w:rsidRPr="006F0582">
              <w:rPr>
                <w:rFonts w:ascii="Arial" w:eastAsia="Arial" w:hAnsi="Arial" w:cs="Arial"/>
                <w:bCs/>
                <w:color w:val="000000" w:themeColor="text1"/>
                <w:sz w:val="20"/>
                <w:szCs w:val="20"/>
              </w:rPr>
              <w:t>(depending on the length of the rows</w:t>
            </w:r>
            <w:r w:rsidR="00B13ED4" w:rsidRPr="006F0582">
              <w:rPr>
                <w:rFonts w:ascii="Arial" w:eastAsia="Arial" w:hAnsi="Arial" w:cs="Arial"/>
                <w:bCs/>
                <w:color w:val="000000" w:themeColor="text1"/>
                <w:sz w:val="20"/>
                <w:szCs w:val="20"/>
              </w:rPr>
              <w:t>)</w:t>
            </w:r>
          </w:p>
        </w:tc>
        <w:tc>
          <w:tcPr>
            <w:tcW w:w="993" w:type="dxa"/>
            <w:shd w:val="clear" w:color="auto" w:fill="auto"/>
          </w:tcPr>
          <w:p w14:paraId="74F7CAC6" w14:textId="7FCC9D97" w:rsidR="00240D04"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color w:val="00B050"/>
                <w:sz w:val="20"/>
                <w:szCs w:val="20"/>
              </w:rPr>
              <w:t>YES</w:t>
            </w:r>
          </w:p>
        </w:tc>
        <w:tc>
          <w:tcPr>
            <w:tcW w:w="5725" w:type="dxa"/>
            <w:shd w:val="clear" w:color="auto" w:fill="auto"/>
          </w:tcPr>
          <w:p w14:paraId="612B165F" w14:textId="77777777" w:rsidR="00240D04" w:rsidRPr="006F0582" w:rsidRDefault="00240D04" w:rsidP="00D749C5">
            <w:pPr>
              <w:spacing w:before="120"/>
              <w:ind w:right="-20"/>
              <w:rPr>
                <w:rFonts w:ascii="Arial" w:eastAsia="Arial" w:hAnsi="Arial" w:cs="Arial"/>
                <w:b/>
                <w:bCs/>
                <w:color w:val="1D9ACE"/>
                <w:sz w:val="20"/>
                <w:szCs w:val="20"/>
              </w:rPr>
            </w:pPr>
          </w:p>
        </w:tc>
      </w:tr>
      <w:tr w:rsidR="00317170" w14:paraId="309B0411" w14:textId="77777777" w:rsidTr="00317170">
        <w:tc>
          <w:tcPr>
            <w:tcW w:w="6232" w:type="dxa"/>
            <w:shd w:val="clear" w:color="auto" w:fill="BFBFBF" w:themeFill="background1" w:themeFillShade="BF"/>
          </w:tcPr>
          <w:p w14:paraId="6F0393BA" w14:textId="0FB232D9" w:rsidR="00317170" w:rsidRPr="006F0582" w:rsidRDefault="00317170" w:rsidP="00317170">
            <w:pPr>
              <w:widowControl/>
              <w:autoSpaceDE w:val="0"/>
              <w:autoSpaceDN w:val="0"/>
              <w:adjustRightInd w:val="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 xml:space="preserve">As part of the </w:t>
            </w:r>
            <w:r w:rsidR="00313B2E" w:rsidRPr="006F0582">
              <w:rPr>
                <w:rFonts w:ascii="Arial" w:eastAsia="Arial" w:hAnsi="Arial" w:cs="Arial"/>
                <w:b/>
                <w:bCs/>
                <w:color w:val="000000" w:themeColor="text1"/>
                <w:sz w:val="20"/>
                <w:szCs w:val="20"/>
              </w:rPr>
              <w:t>applicants’</w:t>
            </w:r>
            <w:r w:rsidRPr="006F0582">
              <w:rPr>
                <w:rFonts w:ascii="Arial" w:eastAsia="Arial" w:hAnsi="Arial" w:cs="Arial"/>
                <w:b/>
                <w:bCs/>
                <w:color w:val="000000" w:themeColor="text1"/>
                <w:sz w:val="20"/>
                <w:szCs w:val="20"/>
              </w:rPr>
              <w:t xml:space="preserve"> waste stack management protocol they should </w:t>
            </w:r>
            <w:r w:rsidRPr="006F0582">
              <w:rPr>
                <w:rFonts w:ascii="Arial" w:eastAsia="Arial" w:hAnsi="Arial" w:cs="Arial"/>
                <w:b/>
                <w:bCs/>
                <w:i/>
                <w:color w:val="000000" w:themeColor="text1"/>
                <w:sz w:val="20"/>
                <w:szCs w:val="20"/>
              </w:rPr>
              <w:t>consider</w:t>
            </w:r>
            <w:r w:rsidRPr="006F0582">
              <w:rPr>
                <w:rFonts w:ascii="Arial" w:eastAsia="Arial" w:hAnsi="Arial" w:cs="Arial"/>
                <w:b/>
                <w:bCs/>
                <w:color w:val="000000" w:themeColor="text1"/>
                <w:sz w:val="20"/>
                <w:szCs w:val="20"/>
              </w:rPr>
              <w:t xml:space="preserve"> adopting the following general fire prevention and mitigation principles:</w:t>
            </w:r>
          </w:p>
        </w:tc>
        <w:tc>
          <w:tcPr>
            <w:tcW w:w="993" w:type="dxa"/>
            <w:shd w:val="clear" w:color="auto" w:fill="BFBFBF" w:themeFill="background1" w:themeFillShade="BF"/>
          </w:tcPr>
          <w:p w14:paraId="77473503" w14:textId="03895A04" w:rsidR="00317170" w:rsidRPr="006F0582" w:rsidRDefault="00317170" w:rsidP="00D749C5">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Yes/No</w:t>
            </w:r>
          </w:p>
        </w:tc>
        <w:tc>
          <w:tcPr>
            <w:tcW w:w="5725" w:type="dxa"/>
            <w:shd w:val="clear" w:color="auto" w:fill="BFBFBF" w:themeFill="background1" w:themeFillShade="BF"/>
          </w:tcPr>
          <w:p w14:paraId="01C9AA68" w14:textId="77777777" w:rsidR="00317170" w:rsidRPr="006F0582" w:rsidRDefault="00317170" w:rsidP="00D749C5">
            <w:pPr>
              <w:spacing w:before="120"/>
              <w:ind w:right="-20"/>
              <w:rPr>
                <w:rFonts w:ascii="Arial" w:eastAsia="Arial" w:hAnsi="Arial" w:cs="Arial"/>
                <w:b/>
                <w:bCs/>
                <w:color w:val="000000" w:themeColor="text1"/>
                <w:sz w:val="20"/>
                <w:szCs w:val="20"/>
              </w:rPr>
            </w:pPr>
          </w:p>
        </w:tc>
      </w:tr>
      <w:tr w:rsidR="00317170" w14:paraId="1EA94111" w14:textId="77777777" w:rsidTr="00317170">
        <w:tc>
          <w:tcPr>
            <w:tcW w:w="6232" w:type="dxa"/>
          </w:tcPr>
          <w:p w14:paraId="308EE3EA" w14:textId="77777777" w:rsidR="00317170" w:rsidRDefault="00317170" w:rsidP="00317170">
            <w:pPr>
              <w:widowControl/>
              <w:autoSpaceDE w:val="0"/>
              <w:autoSpaceDN w:val="0"/>
              <w:adjustRightInd w:val="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manage all stacks to within the maximum sizes a</w:t>
            </w:r>
            <w:r w:rsidR="00F95743">
              <w:rPr>
                <w:rFonts w:ascii="Arial" w:eastAsia="Arial" w:hAnsi="Arial" w:cs="Arial"/>
                <w:bCs/>
                <w:color w:val="000000" w:themeColor="text1"/>
                <w:sz w:val="20"/>
                <w:szCs w:val="20"/>
              </w:rPr>
              <w:t>nd minimum separation distances</w:t>
            </w:r>
          </w:p>
          <w:p w14:paraId="101D44DD" w14:textId="0A7E7659" w:rsidR="00F95743" w:rsidRPr="006F0582" w:rsidRDefault="00F95743" w:rsidP="00317170">
            <w:pPr>
              <w:widowControl/>
              <w:autoSpaceDE w:val="0"/>
              <w:autoSpaceDN w:val="0"/>
              <w:adjustRightInd w:val="0"/>
              <w:rPr>
                <w:rFonts w:ascii="Arial" w:eastAsia="Arial" w:hAnsi="Arial" w:cs="Arial"/>
                <w:bCs/>
                <w:color w:val="000000" w:themeColor="text1"/>
                <w:sz w:val="20"/>
                <w:szCs w:val="20"/>
              </w:rPr>
            </w:pPr>
          </w:p>
        </w:tc>
        <w:tc>
          <w:tcPr>
            <w:tcW w:w="993" w:type="dxa"/>
          </w:tcPr>
          <w:p w14:paraId="4DE7944C" w14:textId="3CC356F6" w:rsidR="00317170"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color w:val="00B050"/>
                <w:sz w:val="20"/>
                <w:szCs w:val="20"/>
              </w:rPr>
              <w:t>YES</w:t>
            </w:r>
          </w:p>
        </w:tc>
        <w:tc>
          <w:tcPr>
            <w:tcW w:w="5725" w:type="dxa"/>
          </w:tcPr>
          <w:p w14:paraId="4831196D" w14:textId="77777777" w:rsidR="00317170" w:rsidRPr="006F0582" w:rsidRDefault="00317170" w:rsidP="00D749C5">
            <w:pPr>
              <w:spacing w:before="120"/>
              <w:ind w:right="-20"/>
              <w:rPr>
                <w:rFonts w:ascii="Arial" w:eastAsia="Arial" w:hAnsi="Arial" w:cs="Arial"/>
                <w:b/>
                <w:bCs/>
                <w:color w:val="1D9ACE"/>
                <w:sz w:val="20"/>
                <w:szCs w:val="20"/>
              </w:rPr>
            </w:pPr>
          </w:p>
        </w:tc>
      </w:tr>
      <w:tr w:rsidR="00317170" w14:paraId="7D6E9AFA" w14:textId="77777777" w:rsidTr="00317170">
        <w:tc>
          <w:tcPr>
            <w:tcW w:w="6232" w:type="dxa"/>
          </w:tcPr>
          <w:p w14:paraId="56926CAF" w14:textId="77777777" w:rsidR="00F95743" w:rsidRDefault="00317170" w:rsidP="00317170">
            <w:pPr>
              <w:widowControl/>
              <w:autoSpaceDE w:val="0"/>
              <w:autoSpaceDN w:val="0"/>
              <w:adjustRightInd w:val="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have availability to adequate water supplies or alternative firefighting methods at all times to fight a fire</w:t>
            </w:r>
          </w:p>
          <w:p w14:paraId="2CA6CF20" w14:textId="0E2C5A57" w:rsidR="00F95743" w:rsidRPr="006F0582" w:rsidRDefault="00F95743" w:rsidP="00317170">
            <w:pPr>
              <w:widowControl/>
              <w:autoSpaceDE w:val="0"/>
              <w:autoSpaceDN w:val="0"/>
              <w:adjustRightInd w:val="0"/>
              <w:rPr>
                <w:rFonts w:ascii="Arial" w:eastAsia="Arial" w:hAnsi="Arial" w:cs="Arial"/>
                <w:bCs/>
                <w:color w:val="000000" w:themeColor="text1"/>
                <w:sz w:val="20"/>
                <w:szCs w:val="20"/>
              </w:rPr>
            </w:pPr>
          </w:p>
        </w:tc>
        <w:tc>
          <w:tcPr>
            <w:tcW w:w="993" w:type="dxa"/>
          </w:tcPr>
          <w:p w14:paraId="1664D8B1" w14:textId="0E4D2D7E" w:rsidR="00317170" w:rsidRPr="006F0582" w:rsidRDefault="00F830D1" w:rsidP="00D749C5">
            <w:pPr>
              <w:spacing w:before="120"/>
              <w:ind w:right="-20"/>
              <w:rPr>
                <w:rFonts w:ascii="Arial" w:eastAsia="Arial" w:hAnsi="Arial" w:cs="Arial"/>
                <w:b/>
                <w:bCs/>
                <w:color w:val="1D9ACE"/>
                <w:sz w:val="20"/>
                <w:szCs w:val="20"/>
              </w:rPr>
            </w:pPr>
            <w:r w:rsidRPr="00F830D1">
              <w:rPr>
                <w:rFonts w:ascii="Arial" w:eastAsia="Arial" w:hAnsi="Arial" w:cs="Arial"/>
                <w:b/>
                <w:bCs/>
                <w:color w:val="FF0000"/>
                <w:sz w:val="20"/>
                <w:szCs w:val="20"/>
              </w:rPr>
              <w:t>NO</w:t>
            </w:r>
          </w:p>
        </w:tc>
        <w:tc>
          <w:tcPr>
            <w:tcW w:w="5725" w:type="dxa"/>
          </w:tcPr>
          <w:p w14:paraId="35D9BE84" w14:textId="77777777" w:rsidR="00317170" w:rsidRPr="006F0582" w:rsidRDefault="00317170" w:rsidP="00D749C5">
            <w:pPr>
              <w:spacing w:before="120"/>
              <w:ind w:right="-20"/>
              <w:rPr>
                <w:rFonts w:ascii="Arial" w:eastAsia="Arial" w:hAnsi="Arial" w:cs="Arial"/>
                <w:b/>
                <w:bCs/>
                <w:color w:val="1D9ACE"/>
                <w:sz w:val="20"/>
                <w:szCs w:val="20"/>
              </w:rPr>
            </w:pPr>
          </w:p>
        </w:tc>
      </w:tr>
      <w:tr w:rsidR="00317170" w14:paraId="2B644AEA" w14:textId="77777777" w:rsidTr="00317170">
        <w:tc>
          <w:tcPr>
            <w:tcW w:w="6232" w:type="dxa"/>
          </w:tcPr>
          <w:p w14:paraId="2308D791" w14:textId="785CF6D0" w:rsidR="00317170" w:rsidRPr="006F0582" w:rsidRDefault="00317170" w:rsidP="00317170">
            <w:pPr>
              <w:widowControl/>
              <w:autoSpaceDE w:val="0"/>
              <w:autoSpaceDN w:val="0"/>
              <w:adjustRightInd w:val="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enable easy access for emergency vehicles around the whole site</w:t>
            </w:r>
          </w:p>
        </w:tc>
        <w:tc>
          <w:tcPr>
            <w:tcW w:w="993" w:type="dxa"/>
          </w:tcPr>
          <w:p w14:paraId="25429F7B" w14:textId="0E97AC20" w:rsidR="00317170" w:rsidRPr="006F0582" w:rsidRDefault="00FE55AB" w:rsidP="00D749C5">
            <w:pPr>
              <w:spacing w:before="120"/>
              <w:ind w:right="-20"/>
              <w:rPr>
                <w:rFonts w:ascii="Arial" w:eastAsia="Arial" w:hAnsi="Arial" w:cs="Arial"/>
                <w:b/>
                <w:bCs/>
                <w:color w:val="1D9ACE"/>
                <w:sz w:val="20"/>
                <w:szCs w:val="20"/>
              </w:rPr>
            </w:pPr>
            <w:r>
              <w:rPr>
                <w:rFonts w:ascii="Arial" w:eastAsia="Arial" w:hAnsi="Arial" w:cs="Arial"/>
                <w:b/>
                <w:color w:val="00B050"/>
                <w:sz w:val="20"/>
                <w:szCs w:val="20"/>
              </w:rPr>
              <w:t>YES</w:t>
            </w:r>
          </w:p>
        </w:tc>
        <w:tc>
          <w:tcPr>
            <w:tcW w:w="5725" w:type="dxa"/>
          </w:tcPr>
          <w:p w14:paraId="07ED084E" w14:textId="3CCC11EF" w:rsidR="00317170" w:rsidRPr="00DC573C" w:rsidRDefault="00317170" w:rsidP="00D749C5">
            <w:pPr>
              <w:spacing w:before="120"/>
              <w:ind w:right="-20"/>
              <w:rPr>
                <w:rFonts w:ascii="Arial" w:eastAsia="Arial" w:hAnsi="Arial" w:cs="Arial"/>
                <w:bCs/>
                <w:color w:val="1D9ACE"/>
                <w:sz w:val="20"/>
                <w:szCs w:val="20"/>
              </w:rPr>
            </w:pPr>
          </w:p>
        </w:tc>
      </w:tr>
      <w:tr w:rsidR="00317170" w14:paraId="3676A498" w14:textId="77777777" w:rsidTr="00317170">
        <w:tc>
          <w:tcPr>
            <w:tcW w:w="6232" w:type="dxa"/>
          </w:tcPr>
          <w:p w14:paraId="01746CC0" w14:textId="5F37E605" w:rsidR="00317170" w:rsidRPr="006F0582" w:rsidRDefault="00317170" w:rsidP="00317170">
            <w:pPr>
              <w:widowControl/>
              <w:autoSpaceDE w:val="0"/>
              <w:autoSpaceDN w:val="0"/>
              <w:adjustRightInd w:val="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manage all stacks of materials that can self-combust and demonstrate suitable additional precautions if they are stored for more than 3 months</w:t>
            </w:r>
          </w:p>
        </w:tc>
        <w:tc>
          <w:tcPr>
            <w:tcW w:w="993" w:type="dxa"/>
          </w:tcPr>
          <w:p w14:paraId="6A7CB2AD" w14:textId="196E5B44" w:rsidR="00317170" w:rsidRPr="006F0582" w:rsidRDefault="00F830D1" w:rsidP="00D749C5">
            <w:pPr>
              <w:spacing w:before="120"/>
              <w:ind w:right="-20"/>
              <w:rPr>
                <w:rFonts w:ascii="Arial" w:eastAsia="Arial" w:hAnsi="Arial" w:cs="Arial"/>
                <w:b/>
                <w:bCs/>
                <w:color w:val="1D9ACE"/>
                <w:sz w:val="20"/>
                <w:szCs w:val="20"/>
              </w:rPr>
            </w:pPr>
            <w:r>
              <w:rPr>
                <w:rFonts w:ascii="Arial" w:eastAsia="Arial" w:hAnsi="Arial" w:cs="Arial"/>
                <w:b/>
                <w:bCs/>
                <w:color w:val="1D9ACE"/>
                <w:sz w:val="20"/>
                <w:szCs w:val="20"/>
              </w:rPr>
              <w:t>n/a</w:t>
            </w:r>
          </w:p>
        </w:tc>
        <w:tc>
          <w:tcPr>
            <w:tcW w:w="5725" w:type="dxa"/>
          </w:tcPr>
          <w:p w14:paraId="4CDF8824" w14:textId="77777777" w:rsidR="00317170" w:rsidRPr="006F0582" w:rsidRDefault="00317170" w:rsidP="00D749C5">
            <w:pPr>
              <w:spacing w:before="120"/>
              <w:ind w:right="-20"/>
              <w:rPr>
                <w:rFonts w:ascii="Arial" w:eastAsia="Arial" w:hAnsi="Arial" w:cs="Arial"/>
                <w:b/>
                <w:bCs/>
                <w:color w:val="1D9ACE"/>
                <w:sz w:val="20"/>
                <w:szCs w:val="20"/>
              </w:rPr>
            </w:pPr>
          </w:p>
        </w:tc>
      </w:tr>
    </w:tbl>
    <w:p w14:paraId="0360668E" w14:textId="77777777" w:rsidR="00162DB4" w:rsidRDefault="00162DB4" w:rsidP="00D749C5">
      <w:pPr>
        <w:spacing w:before="120" w:after="0" w:line="240" w:lineRule="auto"/>
        <w:ind w:right="-20"/>
        <w:rPr>
          <w:rFonts w:ascii="Arial" w:eastAsia="Arial" w:hAnsi="Arial" w:cs="Arial"/>
          <w:b/>
          <w:bCs/>
          <w:color w:val="1D9ACE"/>
          <w:sz w:val="24"/>
          <w:szCs w:val="24"/>
        </w:rPr>
      </w:pPr>
    </w:p>
    <w:p w14:paraId="5412BCC4" w14:textId="77777777" w:rsidR="00162DB4" w:rsidRDefault="00162DB4" w:rsidP="00D749C5">
      <w:pPr>
        <w:spacing w:before="120" w:after="0" w:line="240" w:lineRule="auto"/>
        <w:ind w:right="-20"/>
        <w:rPr>
          <w:rFonts w:ascii="Arial" w:eastAsia="Arial" w:hAnsi="Arial" w:cs="Arial"/>
          <w:b/>
          <w:bCs/>
          <w:color w:val="1D9ACE"/>
          <w:sz w:val="24"/>
          <w:szCs w:val="24"/>
        </w:rPr>
      </w:pPr>
    </w:p>
    <w:p w14:paraId="4F42E749" w14:textId="77777777" w:rsidR="00B061C3" w:rsidRDefault="00B061C3" w:rsidP="00D749C5">
      <w:pPr>
        <w:spacing w:before="120" w:after="0" w:line="240" w:lineRule="auto"/>
        <w:ind w:right="-20"/>
        <w:rPr>
          <w:rFonts w:ascii="Arial" w:eastAsia="Arial" w:hAnsi="Arial" w:cs="Arial"/>
          <w:b/>
          <w:bCs/>
          <w:color w:val="1D9ACE"/>
          <w:sz w:val="32"/>
          <w:szCs w:val="32"/>
        </w:rPr>
      </w:pPr>
    </w:p>
    <w:p w14:paraId="1BA03BF7" w14:textId="01D7CF93" w:rsidR="007C24A2" w:rsidRDefault="00B13ED4" w:rsidP="00D749C5">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Baled waste storage</w:t>
      </w:r>
    </w:p>
    <w:p w14:paraId="78BC7000" w14:textId="77777777" w:rsidR="00C369EB" w:rsidRPr="006F0582" w:rsidRDefault="00C369EB" w:rsidP="00D749C5">
      <w:pPr>
        <w:spacing w:before="120" w:after="0" w:line="240" w:lineRule="auto"/>
        <w:ind w:right="-20"/>
        <w:rPr>
          <w:rFonts w:ascii="Arial" w:eastAsia="Arial" w:hAnsi="Arial" w:cs="Arial"/>
          <w:b/>
          <w:bCs/>
          <w:color w:val="1D9ACE"/>
          <w:sz w:val="32"/>
          <w:szCs w:val="32"/>
        </w:rPr>
      </w:pPr>
    </w:p>
    <w:tbl>
      <w:tblPr>
        <w:tblStyle w:val="TableGrid"/>
        <w:tblW w:w="13462" w:type="dxa"/>
        <w:tblLook w:val="04A0" w:firstRow="1" w:lastRow="0" w:firstColumn="1" w:lastColumn="0" w:noHBand="0" w:noVBand="1"/>
      </w:tblPr>
      <w:tblGrid>
        <w:gridCol w:w="6658"/>
        <w:gridCol w:w="793"/>
        <w:gridCol w:w="6011"/>
      </w:tblGrid>
      <w:tr w:rsidR="00B13ED4" w:rsidRPr="005F7D4F" w14:paraId="60F50687" w14:textId="77777777" w:rsidTr="006D5AB7">
        <w:tc>
          <w:tcPr>
            <w:tcW w:w="6658" w:type="dxa"/>
            <w:shd w:val="clear" w:color="auto" w:fill="BFBFBF" w:themeFill="background1" w:themeFillShade="BF"/>
          </w:tcPr>
          <w:p w14:paraId="4681C227" w14:textId="19E6FED8" w:rsidR="00B13ED4" w:rsidRPr="006F0582" w:rsidRDefault="00197E41" w:rsidP="006D5AB7">
            <w:pPr>
              <w:spacing w:before="120"/>
              <w:rPr>
                <w:rFonts w:ascii="Arial" w:eastAsia="Arial" w:hAnsi="Arial" w:cs="Arial"/>
                <w:sz w:val="20"/>
                <w:szCs w:val="20"/>
              </w:rPr>
            </w:pPr>
            <w:r w:rsidRPr="006F0582">
              <w:rPr>
                <w:rFonts w:ascii="Arial" w:eastAsia="Arial" w:hAnsi="Arial" w:cs="Arial"/>
                <w:b/>
                <w:sz w:val="20"/>
                <w:szCs w:val="20"/>
              </w:rPr>
              <w:t>The guidance states the FPMP MUST show how they are reducing the risk of fire occurring in bales.</w:t>
            </w:r>
          </w:p>
        </w:tc>
        <w:tc>
          <w:tcPr>
            <w:tcW w:w="793" w:type="dxa"/>
            <w:shd w:val="clear" w:color="auto" w:fill="BFBFBF" w:themeFill="background1" w:themeFillShade="BF"/>
          </w:tcPr>
          <w:p w14:paraId="7B021CDE" w14:textId="77777777" w:rsidR="00B13ED4" w:rsidRPr="006F0582" w:rsidRDefault="00B13ED4" w:rsidP="006D5AB7">
            <w:pPr>
              <w:spacing w:before="120"/>
              <w:rPr>
                <w:rFonts w:ascii="Arial" w:eastAsia="Arial" w:hAnsi="Arial" w:cs="Arial"/>
                <w:sz w:val="20"/>
                <w:szCs w:val="20"/>
              </w:rPr>
            </w:pPr>
            <w:r w:rsidRPr="006F0582">
              <w:rPr>
                <w:rFonts w:ascii="Arial" w:eastAsia="Arial" w:hAnsi="Arial" w:cs="Arial"/>
                <w:b/>
                <w:sz w:val="20"/>
                <w:szCs w:val="20"/>
              </w:rPr>
              <w:t>Yes/ No</w:t>
            </w:r>
          </w:p>
        </w:tc>
        <w:tc>
          <w:tcPr>
            <w:tcW w:w="6011" w:type="dxa"/>
            <w:shd w:val="clear" w:color="auto" w:fill="BFBFBF" w:themeFill="background1" w:themeFillShade="BF"/>
          </w:tcPr>
          <w:p w14:paraId="1B1A7486" w14:textId="77777777" w:rsidR="00B13ED4" w:rsidRPr="006F0582" w:rsidRDefault="00B13ED4" w:rsidP="006D5AB7">
            <w:pPr>
              <w:spacing w:before="120"/>
              <w:rPr>
                <w:rFonts w:ascii="Arial" w:eastAsia="Arial" w:hAnsi="Arial" w:cs="Arial"/>
                <w:b/>
                <w:sz w:val="20"/>
                <w:szCs w:val="20"/>
              </w:rPr>
            </w:pPr>
            <w:r w:rsidRPr="006F0582">
              <w:rPr>
                <w:rFonts w:ascii="Arial" w:eastAsia="Arial" w:hAnsi="Arial" w:cs="Arial"/>
                <w:b/>
                <w:sz w:val="20"/>
                <w:szCs w:val="20"/>
              </w:rPr>
              <w:t>Comments</w:t>
            </w:r>
          </w:p>
        </w:tc>
      </w:tr>
      <w:tr w:rsidR="00197E41" w:rsidRPr="005F7D4F" w14:paraId="2A467B09" w14:textId="77777777" w:rsidTr="00197E41">
        <w:tc>
          <w:tcPr>
            <w:tcW w:w="6658" w:type="dxa"/>
            <w:shd w:val="clear" w:color="auto" w:fill="auto"/>
          </w:tcPr>
          <w:p w14:paraId="0DE7D0A9" w14:textId="65B786CF" w:rsidR="00197E41" w:rsidRPr="006F0582" w:rsidRDefault="00197E41" w:rsidP="006D5AB7">
            <w:pPr>
              <w:spacing w:before="120"/>
              <w:rPr>
                <w:rFonts w:ascii="Arial" w:eastAsia="Arial" w:hAnsi="Arial" w:cs="Arial"/>
                <w:b/>
                <w:sz w:val="20"/>
                <w:szCs w:val="20"/>
              </w:rPr>
            </w:pPr>
            <w:r w:rsidRPr="006F0582">
              <w:rPr>
                <w:rFonts w:ascii="Arial" w:eastAsia="Arial" w:hAnsi="Arial" w:cs="Arial"/>
                <w:sz w:val="20"/>
                <w:szCs w:val="20"/>
              </w:rPr>
              <w:t>Does the applicant show how they are reducing the risk of fire occurring in bales?</w:t>
            </w:r>
          </w:p>
        </w:tc>
        <w:tc>
          <w:tcPr>
            <w:tcW w:w="793" w:type="dxa"/>
            <w:shd w:val="clear" w:color="auto" w:fill="auto"/>
          </w:tcPr>
          <w:p w14:paraId="113CA329" w14:textId="7EDDE948" w:rsidR="00197E41" w:rsidRPr="006F0582" w:rsidRDefault="00F830D1" w:rsidP="006D5AB7">
            <w:pPr>
              <w:spacing w:before="120"/>
              <w:rPr>
                <w:rFonts w:ascii="Arial" w:eastAsia="Arial" w:hAnsi="Arial" w:cs="Arial"/>
                <w:b/>
                <w:sz w:val="20"/>
                <w:szCs w:val="20"/>
              </w:rPr>
            </w:pPr>
            <w:r>
              <w:rPr>
                <w:rFonts w:ascii="Arial" w:eastAsia="Arial" w:hAnsi="Arial" w:cs="Arial"/>
                <w:b/>
                <w:sz w:val="20"/>
                <w:szCs w:val="20"/>
              </w:rPr>
              <w:t>N/A</w:t>
            </w:r>
          </w:p>
        </w:tc>
        <w:tc>
          <w:tcPr>
            <w:tcW w:w="6011" w:type="dxa"/>
            <w:shd w:val="clear" w:color="auto" w:fill="auto"/>
          </w:tcPr>
          <w:p w14:paraId="5E4C2579" w14:textId="77777777" w:rsidR="00197E41" w:rsidRPr="006F0582" w:rsidRDefault="00197E41" w:rsidP="006D5AB7">
            <w:pPr>
              <w:spacing w:before="120"/>
              <w:rPr>
                <w:rFonts w:ascii="Arial" w:eastAsia="Arial" w:hAnsi="Arial" w:cs="Arial"/>
                <w:b/>
                <w:sz w:val="20"/>
                <w:szCs w:val="20"/>
              </w:rPr>
            </w:pPr>
          </w:p>
        </w:tc>
      </w:tr>
      <w:tr w:rsidR="00197E41" w:rsidRPr="005F7D4F" w14:paraId="2DC06202" w14:textId="77777777" w:rsidTr="006D5AB7">
        <w:tc>
          <w:tcPr>
            <w:tcW w:w="6658" w:type="dxa"/>
            <w:shd w:val="clear" w:color="auto" w:fill="BFBFBF" w:themeFill="background1" w:themeFillShade="BF"/>
          </w:tcPr>
          <w:p w14:paraId="63AE097E" w14:textId="4F6A9FC8" w:rsidR="00197E41" w:rsidRPr="006F0582" w:rsidRDefault="00197E41" w:rsidP="006D5AB7">
            <w:pPr>
              <w:spacing w:before="120"/>
              <w:rPr>
                <w:rFonts w:ascii="Arial" w:eastAsia="Arial" w:hAnsi="Arial" w:cs="Arial"/>
                <w:sz w:val="20"/>
                <w:szCs w:val="20"/>
              </w:rPr>
            </w:pPr>
            <w:r w:rsidRPr="006F0582">
              <w:rPr>
                <w:rFonts w:ascii="Arial" w:eastAsia="Arial" w:hAnsi="Arial" w:cs="Arial"/>
                <w:b/>
                <w:sz w:val="20"/>
                <w:szCs w:val="20"/>
              </w:rPr>
              <w:lastRenderedPageBreak/>
              <w:t>In regards to baled waste storage, it is RECOMMENDED the FPMP show:</w:t>
            </w:r>
          </w:p>
        </w:tc>
        <w:tc>
          <w:tcPr>
            <w:tcW w:w="793" w:type="dxa"/>
            <w:shd w:val="clear" w:color="auto" w:fill="BFBFBF" w:themeFill="background1" w:themeFillShade="BF"/>
          </w:tcPr>
          <w:p w14:paraId="26AF0423" w14:textId="77777777" w:rsidR="00197E41" w:rsidRPr="006F0582" w:rsidRDefault="00197E41" w:rsidP="006D5AB7">
            <w:pPr>
              <w:spacing w:before="120"/>
              <w:rPr>
                <w:rFonts w:ascii="Arial" w:eastAsia="Arial" w:hAnsi="Arial" w:cs="Arial"/>
                <w:b/>
                <w:sz w:val="20"/>
                <w:szCs w:val="20"/>
              </w:rPr>
            </w:pPr>
          </w:p>
        </w:tc>
        <w:tc>
          <w:tcPr>
            <w:tcW w:w="6011" w:type="dxa"/>
            <w:shd w:val="clear" w:color="auto" w:fill="BFBFBF" w:themeFill="background1" w:themeFillShade="BF"/>
          </w:tcPr>
          <w:p w14:paraId="233E72A1" w14:textId="77777777" w:rsidR="00197E41" w:rsidRPr="006F0582" w:rsidRDefault="00197E41" w:rsidP="006D5AB7">
            <w:pPr>
              <w:spacing w:before="120"/>
              <w:rPr>
                <w:rFonts w:ascii="Arial" w:eastAsia="Arial" w:hAnsi="Arial" w:cs="Arial"/>
                <w:b/>
                <w:sz w:val="20"/>
                <w:szCs w:val="20"/>
              </w:rPr>
            </w:pPr>
          </w:p>
        </w:tc>
      </w:tr>
      <w:tr w:rsidR="00B13ED4" w:rsidRPr="005F7D4F" w14:paraId="4975553E" w14:textId="77777777" w:rsidTr="006D5AB7">
        <w:tc>
          <w:tcPr>
            <w:tcW w:w="6658" w:type="dxa"/>
          </w:tcPr>
          <w:p w14:paraId="33085EAE" w14:textId="77777777" w:rsidR="00B13ED4" w:rsidRPr="006F0582" w:rsidRDefault="00B13ED4"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what sampling and testing protocol you will use to make sure you assess a representative number of bales (minimum 10%) during monitoring</w:t>
            </w:r>
          </w:p>
        </w:tc>
        <w:tc>
          <w:tcPr>
            <w:tcW w:w="793" w:type="dxa"/>
          </w:tcPr>
          <w:p w14:paraId="632519CB" w14:textId="3B1A4F32" w:rsidR="00B13ED4" w:rsidRPr="006F0582" w:rsidRDefault="00F830D1"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215B5FC2" w14:textId="77777777" w:rsidR="00B13ED4" w:rsidRPr="006F0582" w:rsidRDefault="00B13ED4" w:rsidP="006D5AB7">
            <w:pPr>
              <w:tabs>
                <w:tab w:val="left" w:pos="420"/>
              </w:tabs>
              <w:spacing w:before="120"/>
              <w:rPr>
                <w:rFonts w:ascii="Arial" w:eastAsia="Arial" w:hAnsi="Arial" w:cs="Arial"/>
                <w:sz w:val="20"/>
                <w:szCs w:val="20"/>
              </w:rPr>
            </w:pPr>
          </w:p>
        </w:tc>
      </w:tr>
      <w:tr w:rsidR="00B13ED4" w:rsidRPr="005F7D4F" w14:paraId="00F9026C" w14:textId="77777777" w:rsidTr="006D5AB7">
        <w:tc>
          <w:tcPr>
            <w:tcW w:w="6658" w:type="dxa"/>
          </w:tcPr>
          <w:p w14:paraId="3553F51B" w14:textId="77777777" w:rsidR="00B13ED4" w:rsidRPr="006F0582" w:rsidRDefault="00B13ED4"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that you get representative temperature readings from the centre of the bales; and from bales within the centre of each stack pile</w:t>
            </w:r>
          </w:p>
        </w:tc>
        <w:tc>
          <w:tcPr>
            <w:tcW w:w="793" w:type="dxa"/>
          </w:tcPr>
          <w:p w14:paraId="70EECE85" w14:textId="34055CE7" w:rsidR="00B13ED4" w:rsidRPr="006F0582" w:rsidRDefault="00F830D1"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1475A99F" w14:textId="77777777" w:rsidR="00B13ED4" w:rsidRPr="006F0582" w:rsidRDefault="00B13ED4" w:rsidP="006D5AB7">
            <w:pPr>
              <w:tabs>
                <w:tab w:val="left" w:pos="420"/>
              </w:tabs>
              <w:spacing w:before="120"/>
              <w:rPr>
                <w:rFonts w:ascii="Arial" w:eastAsia="Arial" w:hAnsi="Arial" w:cs="Arial"/>
                <w:sz w:val="20"/>
                <w:szCs w:val="20"/>
              </w:rPr>
            </w:pPr>
          </w:p>
        </w:tc>
      </w:tr>
      <w:tr w:rsidR="00B13ED4" w:rsidRPr="00453FB9" w14:paraId="1C7048AE" w14:textId="77777777" w:rsidTr="006D5AB7">
        <w:tc>
          <w:tcPr>
            <w:tcW w:w="6658" w:type="dxa"/>
          </w:tcPr>
          <w:p w14:paraId="6BDE8B8D" w14:textId="77777777" w:rsidR="00B13ED4" w:rsidRPr="006F0582" w:rsidRDefault="00B13ED4"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that you turn the bales to make sure the waste stays cold</w:t>
            </w:r>
          </w:p>
        </w:tc>
        <w:tc>
          <w:tcPr>
            <w:tcW w:w="793" w:type="dxa"/>
          </w:tcPr>
          <w:p w14:paraId="539C8168" w14:textId="21BD2304" w:rsidR="00B13ED4" w:rsidRPr="006F0582" w:rsidRDefault="00F830D1"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361D486D" w14:textId="77777777" w:rsidR="00B13ED4" w:rsidRPr="006F0582" w:rsidRDefault="00B13ED4" w:rsidP="006D5AB7">
            <w:pPr>
              <w:tabs>
                <w:tab w:val="left" w:pos="420"/>
              </w:tabs>
              <w:spacing w:before="120"/>
              <w:rPr>
                <w:rFonts w:ascii="Arial" w:eastAsia="Arial" w:hAnsi="Arial" w:cs="Arial"/>
                <w:sz w:val="20"/>
                <w:szCs w:val="20"/>
              </w:rPr>
            </w:pPr>
          </w:p>
        </w:tc>
      </w:tr>
      <w:tr w:rsidR="006D5AB7" w:rsidRPr="00453FB9" w14:paraId="092858B4" w14:textId="77777777" w:rsidTr="006D5AB7">
        <w:tc>
          <w:tcPr>
            <w:tcW w:w="6658" w:type="dxa"/>
          </w:tcPr>
          <w:p w14:paraId="4309863E" w14:textId="6BA8FFA1" w:rsidR="006D5AB7" w:rsidRPr="006F0582" w:rsidRDefault="006D5AB7"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If baled waste may exceed limits in Table 1, have additional measures, such as breaking and rewrapping bales been taken? Have additional fire risks that may be introduced from such measures been addressed e.g. sudden introduction of oxygen</w:t>
            </w:r>
          </w:p>
        </w:tc>
        <w:tc>
          <w:tcPr>
            <w:tcW w:w="793" w:type="dxa"/>
          </w:tcPr>
          <w:p w14:paraId="5F6FE192" w14:textId="158DB568" w:rsidR="006D5AB7" w:rsidRPr="006F0582" w:rsidRDefault="00F830D1"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622D9134" w14:textId="77777777" w:rsidR="006D5AB7" w:rsidRPr="006F0582" w:rsidRDefault="006D5AB7" w:rsidP="006D5AB7">
            <w:pPr>
              <w:tabs>
                <w:tab w:val="left" w:pos="420"/>
              </w:tabs>
              <w:spacing w:before="120"/>
              <w:rPr>
                <w:rFonts w:ascii="Arial" w:eastAsia="Arial" w:hAnsi="Arial" w:cs="Arial"/>
                <w:sz w:val="20"/>
                <w:szCs w:val="20"/>
              </w:rPr>
            </w:pPr>
          </w:p>
        </w:tc>
      </w:tr>
      <w:tr w:rsidR="006D5AB7" w:rsidRPr="00453FB9" w14:paraId="30377E67" w14:textId="77777777" w:rsidTr="006D5AB7">
        <w:tc>
          <w:tcPr>
            <w:tcW w:w="6658" w:type="dxa"/>
          </w:tcPr>
          <w:p w14:paraId="0FCA080A" w14:textId="472BFDDE" w:rsidR="006D5AB7" w:rsidRPr="006F0582" w:rsidRDefault="006D5AB7"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What is the storage configuration of the bales? Has any fire risk from the configuration been addressed?</w:t>
            </w:r>
          </w:p>
        </w:tc>
        <w:tc>
          <w:tcPr>
            <w:tcW w:w="793" w:type="dxa"/>
          </w:tcPr>
          <w:p w14:paraId="54A31124" w14:textId="1711178C" w:rsidR="006D5AB7" w:rsidRPr="006F0582" w:rsidRDefault="00F830D1"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0ED5840C" w14:textId="77777777" w:rsidR="006D5AB7" w:rsidRPr="006F0582" w:rsidRDefault="006D5AB7" w:rsidP="006D5AB7">
            <w:pPr>
              <w:tabs>
                <w:tab w:val="left" w:pos="420"/>
              </w:tabs>
              <w:spacing w:before="120"/>
              <w:rPr>
                <w:rFonts w:ascii="Arial" w:eastAsia="Arial" w:hAnsi="Arial" w:cs="Arial"/>
                <w:sz w:val="20"/>
                <w:szCs w:val="20"/>
              </w:rPr>
            </w:pPr>
          </w:p>
        </w:tc>
      </w:tr>
    </w:tbl>
    <w:p w14:paraId="4259C34D" w14:textId="1466A616" w:rsidR="007C24A2" w:rsidRDefault="007C24A2" w:rsidP="00D749C5">
      <w:pPr>
        <w:spacing w:before="120" w:after="0" w:line="240" w:lineRule="auto"/>
        <w:ind w:right="-20"/>
        <w:rPr>
          <w:rFonts w:ascii="Arial" w:eastAsia="Arial" w:hAnsi="Arial" w:cs="Arial"/>
          <w:b/>
          <w:bCs/>
          <w:color w:val="1D9ACE"/>
          <w:sz w:val="24"/>
          <w:szCs w:val="24"/>
        </w:rPr>
      </w:pPr>
    </w:p>
    <w:p w14:paraId="40FE4AC5" w14:textId="613ED106" w:rsidR="007C24A2" w:rsidRDefault="007C24A2" w:rsidP="00D749C5">
      <w:pPr>
        <w:spacing w:before="120" w:after="0" w:line="240" w:lineRule="auto"/>
        <w:ind w:right="-20"/>
        <w:rPr>
          <w:rFonts w:ascii="Arial" w:eastAsia="Arial" w:hAnsi="Arial" w:cs="Arial"/>
          <w:b/>
          <w:bCs/>
          <w:color w:val="1D9ACE"/>
          <w:sz w:val="24"/>
          <w:szCs w:val="24"/>
        </w:rPr>
      </w:pPr>
    </w:p>
    <w:p w14:paraId="41E5CD9D" w14:textId="174EA050" w:rsidR="007C24A2" w:rsidRDefault="007C24A2" w:rsidP="00D749C5">
      <w:pPr>
        <w:spacing w:before="120" w:after="0" w:line="240" w:lineRule="auto"/>
        <w:ind w:right="-20"/>
        <w:rPr>
          <w:rFonts w:ascii="Arial" w:eastAsia="Arial" w:hAnsi="Arial" w:cs="Arial"/>
          <w:b/>
          <w:bCs/>
          <w:color w:val="1D9ACE"/>
          <w:sz w:val="24"/>
          <w:szCs w:val="24"/>
        </w:rPr>
      </w:pPr>
    </w:p>
    <w:p w14:paraId="4878C327" w14:textId="6B2468DC" w:rsidR="006D5AB7" w:rsidRDefault="006D5AB7" w:rsidP="006D5AB7">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Enclosing stacks using bays and walls</w:t>
      </w:r>
    </w:p>
    <w:p w14:paraId="6ED7BD33" w14:textId="77777777" w:rsidR="00C369EB" w:rsidRPr="006F0582" w:rsidRDefault="00C369EB" w:rsidP="006D5AB7">
      <w:pPr>
        <w:spacing w:before="120" w:after="0" w:line="240" w:lineRule="auto"/>
        <w:ind w:right="-20"/>
        <w:rPr>
          <w:rFonts w:ascii="Arial" w:eastAsia="Arial" w:hAnsi="Arial" w:cs="Arial"/>
          <w:b/>
          <w:bCs/>
          <w:color w:val="1D9ACE"/>
          <w:sz w:val="32"/>
          <w:szCs w:val="32"/>
        </w:rPr>
      </w:pPr>
    </w:p>
    <w:tbl>
      <w:tblPr>
        <w:tblStyle w:val="TableGrid"/>
        <w:tblW w:w="13036" w:type="dxa"/>
        <w:tblLook w:val="04A0" w:firstRow="1" w:lastRow="0" w:firstColumn="1" w:lastColumn="0" w:noHBand="0" w:noVBand="1"/>
      </w:tblPr>
      <w:tblGrid>
        <w:gridCol w:w="6755"/>
        <w:gridCol w:w="710"/>
        <w:gridCol w:w="5571"/>
      </w:tblGrid>
      <w:tr w:rsidR="003A7F77" w:rsidRPr="00453FB9" w14:paraId="2BEBA44C" w14:textId="77777777" w:rsidTr="003A7F77">
        <w:tc>
          <w:tcPr>
            <w:tcW w:w="6755" w:type="dxa"/>
            <w:shd w:val="clear" w:color="auto" w:fill="BFBFBF" w:themeFill="background1" w:themeFillShade="BF"/>
          </w:tcPr>
          <w:p w14:paraId="43E39BCB" w14:textId="7B1C373E" w:rsidR="003A7F77" w:rsidRPr="006F0582" w:rsidRDefault="003A7F77" w:rsidP="003A7F77">
            <w:pPr>
              <w:spacing w:before="120"/>
              <w:rPr>
                <w:rFonts w:ascii="Arial" w:eastAsia="Arial" w:hAnsi="Arial" w:cs="Arial"/>
                <w:b/>
                <w:sz w:val="20"/>
                <w:szCs w:val="20"/>
              </w:rPr>
            </w:pPr>
            <w:r w:rsidRPr="006F0582">
              <w:rPr>
                <w:rFonts w:ascii="Arial" w:eastAsia="Arial" w:hAnsi="Arial" w:cs="Arial"/>
                <w:b/>
                <w:sz w:val="20"/>
                <w:szCs w:val="20"/>
              </w:rPr>
              <w:t>Guidance states the bays and/or stacks SHOULD be able to provide the following</w:t>
            </w:r>
          </w:p>
        </w:tc>
        <w:tc>
          <w:tcPr>
            <w:tcW w:w="710" w:type="dxa"/>
            <w:shd w:val="clear" w:color="auto" w:fill="BFBFBF" w:themeFill="background1" w:themeFillShade="BF"/>
          </w:tcPr>
          <w:p w14:paraId="0DDCA6A5" w14:textId="77777777" w:rsidR="003A7F77" w:rsidRPr="006F0582" w:rsidRDefault="003A7F77" w:rsidP="003A7F77">
            <w:pPr>
              <w:spacing w:before="120"/>
              <w:rPr>
                <w:rFonts w:ascii="Arial" w:eastAsia="Arial" w:hAnsi="Arial" w:cs="Arial"/>
                <w:sz w:val="20"/>
                <w:szCs w:val="20"/>
              </w:rPr>
            </w:pPr>
            <w:r w:rsidRPr="006F0582">
              <w:rPr>
                <w:rFonts w:ascii="Arial" w:eastAsia="Arial" w:hAnsi="Arial" w:cs="Arial"/>
                <w:b/>
                <w:sz w:val="20"/>
                <w:szCs w:val="20"/>
              </w:rPr>
              <w:t>Yes/ No</w:t>
            </w:r>
          </w:p>
        </w:tc>
        <w:tc>
          <w:tcPr>
            <w:tcW w:w="5571" w:type="dxa"/>
            <w:shd w:val="clear" w:color="auto" w:fill="BFBFBF" w:themeFill="background1" w:themeFillShade="BF"/>
          </w:tcPr>
          <w:p w14:paraId="64F1D0FF" w14:textId="77777777" w:rsidR="003A7F77" w:rsidRPr="006F0582" w:rsidRDefault="003A7F77" w:rsidP="003A7F77">
            <w:pPr>
              <w:spacing w:before="120"/>
              <w:rPr>
                <w:rFonts w:ascii="Arial" w:eastAsia="Arial" w:hAnsi="Arial" w:cs="Arial"/>
                <w:b/>
                <w:sz w:val="20"/>
                <w:szCs w:val="20"/>
              </w:rPr>
            </w:pPr>
            <w:r w:rsidRPr="006F0582">
              <w:rPr>
                <w:rFonts w:ascii="Arial" w:eastAsia="Arial" w:hAnsi="Arial" w:cs="Arial"/>
                <w:b/>
                <w:sz w:val="20"/>
                <w:szCs w:val="20"/>
              </w:rPr>
              <w:t>Comments</w:t>
            </w:r>
          </w:p>
        </w:tc>
      </w:tr>
      <w:tr w:rsidR="003A7F77" w:rsidRPr="00453FB9" w14:paraId="2F69A84E" w14:textId="77777777" w:rsidTr="003A7F77">
        <w:tc>
          <w:tcPr>
            <w:tcW w:w="6755" w:type="dxa"/>
            <w:shd w:val="clear" w:color="auto" w:fill="auto"/>
          </w:tcPr>
          <w:p w14:paraId="10B7AA4C" w14:textId="03BCFEAC" w:rsidR="003A7F77" w:rsidRPr="006F0582" w:rsidRDefault="003A7F77" w:rsidP="003A7F77">
            <w:pPr>
              <w:spacing w:before="120"/>
              <w:rPr>
                <w:rFonts w:ascii="Arial" w:eastAsia="Arial" w:hAnsi="Arial" w:cs="Arial"/>
                <w:sz w:val="20"/>
                <w:szCs w:val="20"/>
              </w:rPr>
            </w:pPr>
            <w:r w:rsidRPr="006F0582">
              <w:rPr>
                <w:rFonts w:ascii="Arial" w:eastAsia="Arial" w:hAnsi="Arial" w:cs="Arial"/>
                <w:sz w:val="20"/>
                <w:szCs w:val="20"/>
              </w:rPr>
              <w:t>120 minutes’ fire resistance period</w:t>
            </w:r>
          </w:p>
        </w:tc>
        <w:tc>
          <w:tcPr>
            <w:tcW w:w="710" w:type="dxa"/>
            <w:shd w:val="clear" w:color="auto" w:fill="auto"/>
          </w:tcPr>
          <w:p w14:paraId="710CE778" w14:textId="4C08B50D" w:rsidR="003A7F77" w:rsidRPr="006F0582" w:rsidRDefault="00F106D1" w:rsidP="003A7F77">
            <w:pPr>
              <w:spacing w:before="120"/>
              <w:rPr>
                <w:rFonts w:ascii="Arial" w:eastAsia="Arial" w:hAnsi="Arial" w:cs="Arial"/>
                <w:b/>
                <w:sz w:val="20"/>
                <w:szCs w:val="20"/>
              </w:rPr>
            </w:pPr>
            <w:r>
              <w:rPr>
                <w:rFonts w:ascii="Arial" w:eastAsia="Arial" w:hAnsi="Arial" w:cs="Arial"/>
                <w:b/>
                <w:sz w:val="20"/>
                <w:szCs w:val="20"/>
              </w:rPr>
              <w:t>N/A</w:t>
            </w:r>
          </w:p>
        </w:tc>
        <w:tc>
          <w:tcPr>
            <w:tcW w:w="5571" w:type="dxa"/>
            <w:shd w:val="clear" w:color="auto" w:fill="auto"/>
          </w:tcPr>
          <w:p w14:paraId="1718D9D6" w14:textId="77777777" w:rsidR="003A7F77" w:rsidRPr="006F0582" w:rsidRDefault="003A7F77" w:rsidP="003A7F77">
            <w:pPr>
              <w:spacing w:before="120"/>
              <w:rPr>
                <w:rFonts w:ascii="Arial" w:eastAsia="Arial" w:hAnsi="Arial" w:cs="Arial"/>
                <w:b/>
                <w:sz w:val="20"/>
                <w:szCs w:val="20"/>
              </w:rPr>
            </w:pPr>
          </w:p>
        </w:tc>
      </w:tr>
      <w:tr w:rsidR="003A7F77" w:rsidRPr="00453FB9" w14:paraId="5E4BE265" w14:textId="77777777" w:rsidTr="003A7F77">
        <w:tc>
          <w:tcPr>
            <w:tcW w:w="6755" w:type="dxa"/>
            <w:shd w:val="clear" w:color="auto" w:fill="BFBFBF" w:themeFill="background1" w:themeFillShade="BF"/>
          </w:tcPr>
          <w:p w14:paraId="7ABE1231" w14:textId="0F43CEAD" w:rsidR="003A7F77" w:rsidRPr="006F0582" w:rsidRDefault="003A7F77" w:rsidP="003A7F77">
            <w:pPr>
              <w:spacing w:before="120"/>
              <w:rPr>
                <w:rFonts w:ascii="Arial" w:eastAsia="Arial" w:hAnsi="Arial" w:cs="Arial"/>
                <w:b/>
                <w:sz w:val="20"/>
                <w:szCs w:val="20"/>
              </w:rPr>
            </w:pPr>
            <w:r w:rsidRPr="006F0582">
              <w:rPr>
                <w:rFonts w:ascii="Arial" w:eastAsia="Arial" w:hAnsi="Arial" w:cs="Arial"/>
                <w:b/>
                <w:sz w:val="20"/>
                <w:szCs w:val="20"/>
              </w:rPr>
              <w:t>The guidance states that the FPMP SHOULD demonstrate:</w:t>
            </w:r>
          </w:p>
        </w:tc>
        <w:tc>
          <w:tcPr>
            <w:tcW w:w="710" w:type="dxa"/>
            <w:shd w:val="clear" w:color="auto" w:fill="BFBFBF" w:themeFill="background1" w:themeFillShade="BF"/>
          </w:tcPr>
          <w:p w14:paraId="68CCD304" w14:textId="77777777" w:rsidR="003A7F77" w:rsidRPr="006F0582" w:rsidRDefault="003A7F77" w:rsidP="003A7F77">
            <w:pPr>
              <w:spacing w:before="120"/>
              <w:rPr>
                <w:rFonts w:ascii="Arial" w:eastAsia="Arial" w:hAnsi="Arial" w:cs="Arial"/>
                <w:b/>
                <w:sz w:val="20"/>
                <w:szCs w:val="20"/>
              </w:rPr>
            </w:pPr>
          </w:p>
        </w:tc>
        <w:tc>
          <w:tcPr>
            <w:tcW w:w="5571" w:type="dxa"/>
            <w:shd w:val="clear" w:color="auto" w:fill="BFBFBF" w:themeFill="background1" w:themeFillShade="BF"/>
          </w:tcPr>
          <w:p w14:paraId="14C82BFA" w14:textId="77777777" w:rsidR="003A7F77" w:rsidRPr="006F0582" w:rsidRDefault="003A7F77" w:rsidP="003A7F77">
            <w:pPr>
              <w:spacing w:before="120"/>
              <w:rPr>
                <w:rFonts w:ascii="Arial" w:eastAsia="Arial" w:hAnsi="Arial" w:cs="Arial"/>
                <w:b/>
                <w:sz w:val="20"/>
                <w:szCs w:val="20"/>
              </w:rPr>
            </w:pPr>
          </w:p>
        </w:tc>
      </w:tr>
      <w:tr w:rsidR="003A7F77" w:rsidRPr="00453FB9" w14:paraId="578E501E" w14:textId="77777777" w:rsidTr="003A7F77">
        <w:tc>
          <w:tcPr>
            <w:tcW w:w="6755" w:type="dxa"/>
          </w:tcPr>
          <w:p w14:paraId="0A0AD366" w14:textId="77777777" w:rsidR="003A7F77" w:rsidRPr="006F0582" w:rsidRDefault="003A7F77" w:rsidP="003A7F77">
            <w:pPr>
              <w:spacing w:before="120"/>
              <w:rPr>
                <w:rFonts w:ascii="Arial" w:eastAsia="Arial" w:hAnsi="Arial" w:cs="Arial"/>
                <w:sz w:val="20"/>
                <w:szCs w:val="20"/>
              </w:rPr>
            </w:pPr>
            <w:r w:rsidRPr="006F0582">
              <w:rPr>
                <w:rFonts w:ascii="Arial" w:eastAsia="Arial" w:hAnsi="Arial" w:cs="Arial"/>
                <w:sz w:val="20"/>
                <w:szCs w:val="20"/>
              </w:rPr>
              <w:t>full</w:t>
            </w:r>
            <w:r w:rsidRPr="006F0582">
              <w:rPr>
                <w:rFonts w:ascii="Arial" w:eastAsia="Arial" w:hAnsi="Arial" w:cs="Arial"/>
                <w:spacing w:val="10"/>
                <w:sz w:val="20"/>
                <w:szCs w:val="20"/>
              </w:rPr>
              <w:t xml:space="preserve"> </w:t>
            </w:r>
            <w:r w:rsidRPr="006F0582">
              <w:rPr>
                <w:rFonts w:ascii="Arial" w:eastAsia="Arial" w:hAnsi="Arial" w:cs="Arial"/>
                <w:sz w:val="20"/>
                <w:szCs w:val="20"/>
              </w:rPr>
              <w:t>a</w:t>
            </w:r>
            <w:r w:rsidRPr="006F0582">
              <w:rPr>
                <w:rFonts w:ascii="Arial" w:eastAsia="Arial" w:hAnsi="Arial" w:cs="Arial"/>
                <w:spacing w:val="-1"/>
                <w:sz w:val="20"/>
                <w:szCs w:val="20"/>
              </w:rPr>
              <w:t>n</w:t>
            </w:r>
            <w:r w:rsidRPr="006F0582">
              <w:rPr>
                <w:rFonts w:ascii="Arial" w:eastAsia="Arial" w:hAnsi="Arial" w:cs="Arial"/>
                <w:sz w:val="20"/>
                <w:szCs w:val="20"/>
              </w:rPr>
              <w:t>d</w:t>
            </w:r>
            <w:r w:rsidRPr="006F0582">
              <w:rPr>
                <w:rFonts w:ascii="Arial" w:eastAsia="Arial" w:hAnsi="Arial" w:cs="Arial"/>
                <w:spacing w:val="12"/>
                <w:sz w:val="20"/>
                <w:szCs w:val="20"/>
              </w:rPr>
              <w:t xml:space="preserve"> </w:t>
            </w:r>
            <w:r w:rsidRPr="006F0582">
              <w:rPr>
                <w:rFonts w:ascii="Arial" w:eastAsia="Arial" w:hAnsi="Arial" w:cs="Arial"/>
                <w:sz w:val="20"/>
                <w:szCs w:val="20"/>
              </w:rPr>
              <w:t>fre</w:t>
            </w:r>
            <w:r w:rsidRPr="006F0582">
              <w:rPr>
                <w:rFonts w:ascii="Arial" w:eastAsia="Arial" w:hAnsi="Arial" w:cs="Arial"/>
                <w:spacing w:val="1"/>
                <w:sz w:val="20"/>
                <w:szCs w:val="20"/>
              </w:rPr>
              <w:t>q</w:t>
            </w:r>
            <w:r w:rsidRPr="006F0582">
              <w:rPr>
                <w:rFonts w:ascii="Arial" w:eastAsia="Arial" w:hAnsi="Arial" w:cs="Arial"/>
                <w:sz w:val="20"/>
                <w:szCs w:val="20"/>
              </w:rPr>
              <w:t>uent</w:t>
            </w:r>
            <w:r w:rsidRPr="006F0582">
              <w:rPr>
                <w:rFonts w:ascii="Arial" w:eastAsia="Arial" w:hAnsi="Arial" w:cs="Arial"/>
                <w:spacing w:val="24"/>
                <w:sz w:val="20"/>
                <w:szCs w:val="20"/>
              </w:rPr>
              <w:t xml:space="preserve"> </w:t>
            </w:r>
            <w:r w:rsidRPr="006F0582">
              <w:rPr>
                <w:rFonts w:ascii="Arial" w:eastAsia="Arial" w:hAnsi="Arial" w:cs="Arial"/>
                <w:spacing w:val="-1"/>
                <w:sz w:val="20"/>
                <w:szCs w:val="20"/>
              </w:rPr>
              <w:t>s</w:t>
            </w:r>
            <w:r w:rsidRPr="006F0582">
              <w:rPr>
                <w:rFonts w:ascii="Arial" w:eastAsia="Arial" w:hAnsi="Arial" w:cs="Arial"/>
                <w:sz w:val="20"/>
                <w:szCs w:val="20"/>
              </w:rPr>
              <w:t>tock</w:t>
            </w:r>
            <w:r w:rsidRPr="006F0582">
              <w:rPr>
                <w:rFonts w:ascii="Arial" w:eastAsia="Arial" w:hAnsi="Arial" w:cs="Arial"/>
                <w:spacing w:val="15"/>
                <w:sz w:val="20"/>
                <w:szCs w:val="20"/>
              </w:rPr>
              <w:t xml:space="preserve"> </w:t>
            </w:r>
            <w:r w:rsidRPr="006F0582">
              <w:rPr>
                <w:rFonts w:ascii="Arial" w:eastAsia="Arial" w:hAnsi="Arial" w:cs="Arial"/>
                <w:spacing w:val="2"/>
                <w:sz w:val="20"/>
                <w:szCs w:val="20"/>
              </w:rPr>
              <w:t>r</w:t>
            </w:r>
            <w:r w:rsidRPr="006F0582">
              <w:rPr>
                <w:rFonts w:ascii="Arial" w:eastAsia="Arial" w:hAnsi="Arial" w:cs="Arial"/>
                <w:sz w:val="20"/>
                <w:szCs w:val="20"/>
              </w:rPr>
              <w:t>ot</w:t>
            </w:r>
            <w:r w:rsidRPr="006F0582">
              <w:rPr>
                <w:rFonts w:ascii="Arial" w:eastAsia="Arial" w:hAnsi="Arial" w:cs="Arial"/>
                <w:spacing w:val="-1"/>
                <w:sz w:val="20"/>
                <w:szCs w:val="20"/>
              </w:rPr>
              <w:t>a</w:t>
            </w:r>
            <w:r w:rsidRPr="006F0582">
              <w:rPr>
                <w:rFonts w:ascii="Arial" w:eastAsia="Arial" w:hAnsi="Arial" w:cs="Arial"/>
                <w:sz w:val="20"/>
                <w:szCs w:val="20"/>
              </w:rPr>
              <w:t>tion</w:t>
            </w:r>
            <w:r w:rsidRPr="006F0582">
              <w:rPr>
                <w:rFonts w:ascii="Arial" w:eastAsia="Arial" w:hAnsi="Arial" w:cs="Arial"/>
                <w:spacing w:val="22"/>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this</w:t>
            </w:r>
            <w:r w:rsidRPr="006F0582">
              <w:rPr>
                <w:rFonts w:ascii="Arial" w:eastAsia="Arial" w:hAnsi="Arial" w:cs="Arial"/>
                <w:spacing w:val="10"/>
                <w:sz w:val="20"/>
                <w:szCs w:val="20"/>
              </w:rPr>
              <w:t xml:space="preserve"> </w:t>
            </w:r>
            <w:r w:rsidRPr="006F0582">
              <w:rPr>
                <w:rFonts w:ascii="Arial" w:eastAsia="Arial" w:hAnsi="Arial" w:cs="Arial"/>
                <w:sz w:val="20"/>
                <w:szCs w:val="20"/>
              </w:rPr>
              <w:t>will</w:t>
            </w:r>
            <w:r w:rsidRPr="006F0582">
              <w:rPr>
                <w:rFonts w:ascii="Arial" w:eastAsia="Arial" w:hAnsi="Arial" w:cs="Arial"/>
                <w:spacing w:val="10"/>
                <w:sz w:val="20"/>
                <w:szCs w:val="20"/>
              </w:rPr>
              <w:t xml:space="preserve"> </w:t>
            </w:r>
            <w:r w:rsidRPr="006F0582">
              <w:rPr>
                <w:rFonts w:ascii="Arial" w:eastAsia="Arial" w:hAnsi="Arial" w:cs="Arial"/>
                <w:sz w:val="20"/>
                <w:szCs w:val="20"/>
              </w:rPr>
              <w:t>be</w:t>
            </w:r>
            <w:r w:rsidRPr="006F0582">
              <w:rPr>
                <w:rFonts w:ascii="Arial" w:eastAsia="Arial" w:hAnsi="Arial" w:cs="Arial"/>
                <w:spacing w:val="9"/>
                <w:sz w:val="20"/>
                <w:szCs w:val="20"/>
              </w:rPr>
              <w:t xml:space="preserve"> </w:t>
            </w:r>
            <w:r w:rsidRPr="006F0582">
              <w:rPr>
                <w:rFonts w:ascii="Arial" w:eastAsia="Arial" w:hAnsi="Arial" w:cs="Arial"/>
                <w:sz w:val="20"/>
                <w:szCs w:val="20"/>
              </w:rPr>
              <w:t>mon</w:t>
            </w:r>
            <w:r w:rsidRPr="006F0582">
              <w:rPr>
                <w:rFonts w:ascii="Arial" w:eastAsia="Arial" w:hAnsi="Arial" w:cs="Arial"/>
                <w:spacing w:val="-2"/>
                <w:sz w:val="20"/>
                <w:szCs w:val="20"/>
              </w:rPr>
              <w:t>i</w:t>
            </w:r>
            <w:r w:rsidRPr="006F0582">
              <w:rPr>
                <w:rFonts w:ascii="Arial" w:eastAsia="Arial" w:hAnsi="Arial" w:cs="Arial"/>
                <w:sz w:val="20"/>
                <w:szCs w:val="20"/>
              </w:rPr>
              <w:t>tor</w:t>
            </w:r>
            <w:r w:rsidRPr="006F0582">
              <w:rPr>
                <w:rFonts w:ascii="Arial" w:eastAsia="Arial" w:hAnsi="Arial" w:cs="Arial"/>
                <w:spacing w:val="1"/>
                <w:sz w:val="20"/>
                <w:szCs w:val="20"/>
              </w:rPr>
              <w:t>e</w:t>
            </w:r>
            <w:r w:rsidRPr="006F0582">
              <w:rPr>
                <w:rFonts w:ascii="Arial" w:eastAsia="Arial" w:hAnsi="Arial" w:cs="Arial"/>
                <w:sz w:val="20"/>
                <w:szCs w:val="20"/>
              </w:rPr>
              <w:t>d</w:t>
            </w:r>
            <w:r w:rsidRPr="006F0582">
              <w:rPr>
                <w:rFonts w:ascii="Arial" w:eastAsia="Arial" w:hAnsi="Arial" w:cs="Arial"/>
                <w:spacing w:val="29"/>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w w:val="103"/>
                <w:sz w:val="20"/>
                <w:szCs w:val="20"/>
              </w:rPr>
              <w:t>rec</w:t>
            </w:r>
            <w:r w:rsidRPr="006F0582">
              <w:rPr>
                <w:rFonts w:ascii="Arial" w:eastAsia="Arial" w:hAnsi="Arial" w:cs="Arial"/>
                <w:spacing w:val="-1"/>
                <w:w w:val="103"/>
                <w:sz w:val="20"/>
                <w:szCs w:val="20"/>
              </w:rPr>
              <w:t>o</w:t>
            </w:r>
            <w:r w:rsidRPr="006F0582">
              <w:rPr>
                <w:rFonts w:ascii="Arial" w:eastAsia="Arial" w:hAnsi="Arial" w:cs="Arial"/>
                <w:w w:val="103"/>
                <w:sz w:val="20"/>
                <w:szCs w:val="20"/>
              </w:rPr>
              <w:t>rded</w:t>
            </w:r>
          </w:p>
        </w:tc>
        <w:tc>
          <w:tcPr>
            <w:tcW w:w="710" w:type="dxa"/>
          </w:tcPr>
          <w:p w14:paraId="5C5CB716" w14:textId="4FDA1933" w:rsidR="003A7F77" w:rsidRPr="006F0582" w:rsidRDefault="00F106D1" w:rsidP="003A7F77">
            <w:pPr>
              <w:spacing w:before="120"/>
              <w:rPr>
                <w:rFonts w:ascii="Arial" w:eastAsia="Arial" w:hAnsi="Arial" w:cs="Arial"/>
                <w:sz w:val="20"/>
                <w:szCs w:val="20"/>
              </w:rPr>
            </w:pPr>
            <w:r>
              <w:rPr>
                <w:rFonts w:ascii="Arial" w:eastAsia="Arial" w:hAnsi="Arial" w:cs="Arial"/>
                <w:sz w:val="20"/>
                <w:szCs w:val="20"/>
              </w:rPr>
              <w:t>N/A</w:t>
            </w:r>
          </w:p>
        </w:tc>
        <w:tc>
          <w:tcPr>
            <w:tcW w:w="5571" w:type="dxa"/>
          </w:tcPr>
          <w:p w14:paraId="6BE8A852" w14:textId="77777777" w:rsidR="003A7F77" w:rsidRPr="006F0582" w:rsidRDefault="003A7F77" w:rsidP="003A7F77">
            <w:pPr>
              <w:spacing w:before="120"/>
              <w:rPr>
                <w:rFonts w:ascii="Arial" w:eastAsia="Arial" w:hAnsi="Arial" w:cs="Arial"/>
                <w:sz w:val="20"/>
                <w:szCs w:val="20"/>
              </w:rPr>
            </w:pPr>
          </w:p>
        </w:tc>
      </w:tr>
      <w:tr w:rsidR="003A7F77" w:rsidRPr="00453FB9" w14:paraId="4E26093F" w14:textId="77777777" w:rsidTr="003A7F77">
        <w:tc>
          <w:tcPr>
            <w:tcW w:w="6755" w:type="dxa"/>
          </w:tcPr>
          <w:p w14:paraId="09A47255" w14:textId="77777777" w:rsidR="003A7F77" w:rsidRPr="006F0582" w:rsidRDefault="003A7F77" w:rsidP="003A7F77">
            <w:pPr>
              <w:spacing w:before="120"/>
              <w:rPr>
                <w:rFonts w:ascii="Arial" w:eastAsia="Arial" w:hAnsi="Arial" w:cs="Arial"/>
                <w:sz w:val="20"/>
                <w:szCs w:val="20"/>
              </w:rPr>
            </w:pPr>
            <w:r w:rsidRPr="006F0582">
              <w:rPr>
                <w:rFonts w:ascii="Arial" w:eastAsia="Arial" w:hAnsi="Arial" w:cs="Arial"/>
                <w:sz w:val="20"/>
                <w:szCs w:val="20"/>
              </w:rPr>
              <w:t>prote</w:t>
            </w:r>
            <w:r w:rsidRPr="006F0582">
              <w:rPr>
                <w:rFonts w:ascii="Arial" w:eastAsia="Arial" w:hAnsi="Arial" w:cs="Arial"/>
                <w:spacing w:val="-1"/>
                <w:sz w:val="20"/>
                <w:szCs w:val="20"/>
              </w:rPr>
              <w:t>c</w:t>
            </w:r>
            <w:r w:rsidRPr="006F0582">
              <w:rPr>
                <w:rFonts w:ascii="Arial" w:eastAsia="Arial" w:hAnsi="Arial" w:cs="Arial"/>
                <w:sz w:val="20"/>
                <w:szCs w:val="20"/>
              </w:rPr>
              <w:t>tion</w:t>
            </w:r>
            <w:r w:rsidRPr="006F0582">
              <w:rPr>
                <w:rFonts w:ascii="Arial" w:eastAsia="Arial" w:hAnsi="Arial" w:cs="Arial"/>
                <w:spacing w:val="28"/>
                <w:sz w:val="20"/>
                <w:szCs w:val="20"/>
              </w:rPr>
              <w:t xml:space="preserve"> </w:t>
            </w:r>
            <w:r w:rsidRPr="006F0582">
              <w:rPr>
                <w:rFonts w:ascii="Arial" w:eastAsia="Arial" w:hAnsi="Arial" w:cs="Arial"/>
                <w:sz w:val="20"/>
                <w:szCs w:val="20"/>
              </w:rPr>
              <w:t>from</w:t>
            </w:r>
            <w:r w:rsidRPr="006F0582">
              <w:rPr>
                <w:rFonts w:ascii="Arial" w:eastAsia="Arial" w:hAnsi="Arial" w:cs="Arial"/>
                <w:spacing w:val="14"/>
                <w:sz w:val="20"/>
                <w:szCs w:val="20"/>
              </w:rPr>
              <w:t xml:space="preserve"> </w:t>
            </w:r>
            <w:r w:rsidRPr="006F0582">
              <w:rPr>
                <w:rFonts w:ascii="Arial" w:eastAsia="Arial" w:hAnsi="Arial" w:cs="Arial"/>
                <w:w w:val="103"/>
                <w:sz w:val="20"/>
                <w:szCs w:val="20"/>
              </w:rPr>
              <w:t>wind</w:t>
            </w:r>
          </w:p>
        </w:tc>
        <w:tc>
          <w:tcPr>
            <w:tcW w:w="710" w:type="dxa"/>
          </w:tcPr>
          <w:p w14:paraId="04C2DBC8" w14:textId="11657926" w:rsidR="003A7F77" w:rsidRPr="006F0582" w:rsidRDefault="00F106D1" w:rsidP="003A7F77">
            <w:pPr>
              <w:spacing w:before="120"/>
              <w:rPr>
                <w:rFonts w:ascii="Arial" w:eastAsia="Arial" w:hAnsi="Arial" w:cs="Arial"/>
                <w:sz w:val="20"/>
                <w:szCs w:val="20"/>
              </w:rPr>
            </w:pPr>
            <w:r>
              <w:rPr>
                <w:rFonts w:ascii="Arial" w:eastAsia="Arial" w:hAnsi="Arial" w:cs="Arial"/>
                <w:sz w:val="20"/>
                <w:szCs w:val="20"/>
              </w:rPr>
              <w:t>N/A</w:t>
            </w:r>
          </w:p>
        </w:tc>
        <w:tc>
          <w:tcPr>
            <w:tcW w:w="5571" w:type="dxa"/>
          </w:tcPr>
          <w:p w14:paraId="42764446" w14:textId="77777777" w:rsidR="003A7F77" w:rsidRPr="006F0582" w:rsidRDefault="003A7F77" w:rsidP="003A7F77">
            <w:pPr>
              <w:spacing w:before="120"/>
              <w:rPr>
                <w:rFonts w:ascii="Arial" w:eastAsia="Arial" w:hAnsi="Arial" w:cs="Arial"/>
                <w:sz w:val="20"/>
                <w:szCs w:val="20"/>
              </w:rPr>
            </w:pPr>
          </w:p>
        </w:tc>
      </w:tr>
      <w:tr w:rsidR="003A7F77" w:rsidRPr="00453FB9" w14:paraId="0C158E12" w14:textId="77777777" w:rsidTr="003A7F77">
        <w:tc>
          <w:tcPr>
            <w:tcW w:w="6755" w:type="dxa"/>
          </w:tcPr>
          <w:p w14:paraId="243D8B3B"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you</w:t>
            </w:r>
            <w:r w:rsidRPr="006F0582">
              <w:rPr>
                <w:rFonts w:ascii="Arial" w:eastAsia="Arial" w:hAnsi="Arial" w:cs="Arial"/>
                <w:spacing w:val="12"/>
                <w:sz w:val="20"/>
                <w:szCs w:val="20"/>
              </w:rPr>
              <w:t xml:space="preserve"> </w:t>
            </w:r>
            <w:r w:rsidRPr="006F0582">
              <w:rPr>
                <w:rFonts w:ascii="Arial" w:eastAsia="Arial" w:hAnsi="Arial" w:cs="Arial"/>
                <w:sz w:val="20"/>
                <w:szCs w:val="20"/>
              </w:rPr>
              <w:t>intend</w:t>
            </w:r>
            <w:r w:rsidRPr="006F0582">
              <w:rPr>
                <w:rFonts w:ascii="Arial" w:eastAsia="Arial" w:hAnsi="Arial" w:cs="Arial"/>
                <w:spacing w:val="18"/>
                <w:sz w:val="20"/>
                <w:szCs w:val="20"/>
              </w:rPr>
              <w:t xml:space="preserve"> </w:t>
            </w:r>
            <w:r w:rsidRPr="006F0582">
              <w:rPr>
                <w:rFonts w:ascii="Arial" w:eastAsia="Arial" w:hAnsi="Arial" w:cs="Arial"/>
                <w:sz w:val="20"/>
                <w:szCs w:val="20"/>
              </w:rPr>
              <w:t>to</w:t>
            </w:r>
            <w:r w:rsidRPr="006F0582">
              <w:rPr>
                <w:rFonts w:ascii="Arial" w:eastAsia="Arial" w:hAnsi="Arial" w:cs="Arial"/>
                <w:spacing w:val="7"/>
                <w:sz w:val="20"/>
                <w:szCs w:val="20"/>
              </w:rPr>
              <w:t xml:space="preserve"> </w:t>
            </w:r>
            <w:r w:rsidRPr="006F0582">
              <w:rPr>
                <w:rFonts w:ascii="Arial" w:eastAsia="Arial" w:hAnsi="Arial" w:cs="Arial"/>
                <w:sz w:val="20"/>
                <w:szCs w:val="20"/>
              </w:rPr>
              <w:t>check</w:t>
            </w:r>
            <w:r w:rsidRPr="006F0582">
              <w:rPr>
                <w:rFonts w:ascii="Arial" w:eastAsia="Arial" w:hAnsi="Arial" w:cs="Arial"/>
                <w:spacing w:val="18"/>
                <w:sz w:val="20"/>
                <w:szCs w:val="20"/>
              </w:rPr>
              <w:t xml:space="preserve"> </w:t>
            </w:r>
            <w:r w:rsidRPr="006F0582">
              <w:rPr>
                <w:rFonts w:ascii="Arial" w:eastAsia="Arial" w:hAnsi="Arial" w:cs="Arial"/>
                <w:sz w:val="20"/>
                <w:szCs w:val="20"/>
              </w:rPr>
              <w:t>temperat</w:t>
            </w:r>
            <w:r w:rsidRPr="006F0582">
              <w:rPr>
                <w:rFonts w:ascii="Arial" w:eastAsia="Arial" w:hAnsi="Arial" w:cs="Arial"/>
                <w:spacing w:val="1"/>
                <w:sz w:val="20"/>
                <w:szCs w:val="20"/>
              </w:rPr>
              <w:t>ur</w:t>
            </w:r>
            <w:r w:rsidRPr="006F0582">
              <w:rPr>
                <w:rFonts w:ascii="Arial" w:eastAsia="Arial" w:hAnsi="Arial" w:cs="Arial"/>
                <w:sz w:val="20"/>
                <w:szCs w:val="20"/>
              </w:rPr>
              <w:t>e</w:t>
            </w:r>
            <w:r w:rsidRPr="006F0582">
              <w:rPr>
                <w:rFonts w:ascii="Arial" w:eastAsia="Arial" w:hAnsi="Arial" w:cs="Arial"/>
                <w:spacing w:val="33"/>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moisture</w:t>
            </w:r>
            <w:r w:rsidRPr="006F0582">
              <w:rPr>
                <w:rFonts w:ascii="Arial" w:eastAsia="Arial" w:hAnsi="Arial" w:cs="Arial"/>
                <w:spacing w:val="25"/>
                <w:sz w:val="20"/>
                <w:szCs w:val="20"/>
              </w:rPr>
              <w:t xml:space="preserve"> </w:t>
            </w:r>
            <w:r w:rsidRPr="006F0582">
              <w:rPr>
                <w:rFonts w:ascii="Arial" w:eastAsia="Arial" w:hAnsi="Arial" w:cs="Arial"/>
                <w:spacing w:val="-1"/>
                <w:sz w:val="20"/>
                <w:szCs w:val="20"/>
              </w:rPr>
              <w:t>c</w:t>
            </w:r>
            <w:r w:rsidRPr="006F0582">
              <w:rPr>
                <w:rFonts w:ascii="Arial" w:eastAsia="Arial" w:hAnsi="Arial" w:cs="Arial"/>
                <w:sz w:val="20"/>
                <w:szCs w:val="20"/>
              </w:rPr>
              <w:t>ontent</w:t>
            </w:r>
            <w:r w:rsidRPr="006F0582">
              <w:rPr>
                <w:rFonts w:ascii="Arial" w:eastAsia="Arial" w:hAnsi="Arial" w:cs="Arial"/>
                <w:spacing w:val="22"/>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all</w:t>
            </w:r>
            <w:r w:rsidRPr="006F0582">
              <w:rPr>
                <w:rFonts w:ascii="Arial" w:eastAsia="Arial" w:hAnsi="Arial" w:cs="Arial"/>
                <w:spacing w:val="6"/>
                <w:sz w:val="20"/>
                <w:szCs w:val="20"/>
              </w:rPr>
              <w:t xml:space="preserve"> </w:t>
            </w:r>
            <w:r w:rsidRPr="006F0582">
              <w:rPr>
                <w:rFonts w:ascii="Arial" w:eastAsia="Arial" w:hAnsi="Arial" w:cs="Arial"/>
                <w:sz w:val="20"/>
                <w:szCs w:val="20"/>
              </w:rPr>
              <w:t>the</w:t>
            </w:r>
            <w:r w:rsidRPr="006F0582">
              <w:rPr>
                <w:rFonts w:ascii="Arial" w:eastAsia="Arial" w:hAnsi="Arial" w:cs="Arial"/>
                <w:spacing w:val="11"/>
                <w:sz w:val="20"/>
                <w:szCs w:val="20"/>
              </w:rPr>
              <w:t xml:space="preserve"> </w:t>
            </w:r>
            <w:r w:rsidRPr="006F0582">
              <w:rPr>
                <w:rFonts w:ascii="Arial" w:eastAsia="Arial" w:hAnsi="Arial" w:cs="Arial"/>
                <w:sz w:val="20"/>
                <w:szCs w:val="20"/>
              </w:rPr>
              <w:t>m</w:t>
            </w:r>
            <w:r w:rsidRPr="006F0582">
              <w:rPr>
                <w:rFonts w:ascii="Arial" w:eastAsia="Arial" w:hAnsi="Arial" w:cs="Arial"/>
                <w:spacing w:val="1"/>
                <w:sz w:val="20"/>
                <w:szCs w:val="20"/>
              </w:rPr>
              <w:t>a</w:t>
            </w:r>
            <w:r w:rsidRPr="006F0582">
              <w:rPr>
                <w:rFonts w:ascii="Arial" w:eastAsia="Arial" w:hAnsi="Arial" w:cs="Arial"/>
                <w:sz w:val="20"/>
                <w:szCs w:val="20"/>
              </w:rPr>
              <w:t>terial</w:t>
            </w:r>
            <w:r w:rsidRPr="006F0582">
              <w:rPr>
                <w:rFonts w:ascii="Arial" w:eastAsia="Arial" w:hAnsi="Arial" w:cs="Arial"/>
                <w:spacing w:val="24"/>
                <w:sz w:val="20"/>
                <w:szCs w:val="20"/>
              </w:rPr>
              <w:t xml:space="preserve"> </w:t>
            </w:r>
            <w:r w:rsidRPr="006F0582">
              <w:rPr>
                <w:rFonts w:ascii="Arial" w:eastAsia="Arial" w:hAnsi="Arial" w:cs="Arial"/>
                <w:sz w:val="20"/>
                <w:szCs w:val="20"/>
              </w:rPr>
              <w:t>w</w:t>
            </w:r>
            <w:r w:rsidRPr="006F0582">
              <w:rPr>
                <w:rFonts w:ascii="Arial" w:eastAsia="Arial" w:hAnsi="Arial" w:cs="Arial"/>
                <w:spacing w:val="-2"/>
                <w:sz w:val="20"/>
                <w:szCs w:val="20"/>
              </w:rPr>
              <w:t>i</w:t>
            </w:r>
            <w:r w:rsidRPr="006F0582">
              <w:rPr>
                <w:rFonts w:ascii="Arial" w:eastAsia="Arial" w:hAnsi="Arial" w:cs="Arial"/>
                <w:sz w:val="20"/>
                <w:szCs w:val="20"/>
              </w:rPr>
              <w:t>t</w:t>
            </w:r>
            <w:r w:rsidRPr="006F0582">
              <w:rPr>
                <w:rFonts w:ascii="Arial" w:eastAsia="Arial" w:hAnsi="Arial" w:cs="Arial"/>
                <w:spacing w:val="1"/>
                <w:sz w:val="20"/>
                <w:szCs w:val="20"/>
              </w:rPr>
              <w:t>h</w:t>
            </w:r>
            <w:r w:rsidRPr="006F0582">
              <w:rPr>
                <w:rFonts w:ascii="Arial" w:eastAsia="Arial" w:hAnsi="Arial" w:cs="Arial"/>
                <w:sz w:val="20"/>
                <w:szCs w:val="20"/>
              </w:rPr>
              <w:t>in</w:t>
            </w:r>
            <w:r w:rsidRPr="006F0582">
              <w:rPr>
                <w:rFonts w:ascii="Arial" w:eastAsia="Arial" w:hAnsi="Arial" w:cs="Arial"/>
                <w:spacing w:val="17"/>
                <w:sz w:val="20"/>
                <w:szCs w:val="20"/>
              </w:rPr>
              <w:t xml:space="preserve"> </w:t>
            </w:r>
            <w:r w:rsidRPr="006F0582">
              <w:rPr>
                <w:rFonts w:ascii="Arial" w:eastAsia="Arial" w:hAnsi="Arial" w:cs="Arial"/>
                <w:spacing w:val="1"/>
                <w:sz w:val="20"/>
                <w:szCs w:val="20"/>
              </w:rPr>
              <w:t>t</w:t>
            </w:r>
            <w:r w:rsidRPr="006F0582">
              <w:rPr>
                <w:rFonts w:ascii="Arial" w:eastAsia="Arial" w:hAnsi="Arial" w:cs="Arial"/>
                <w:sz w:val="20"/>
                <w:szCs w:val="20"/>
              </w:rPr>
              <w:t>he</w:t>
            </w:r>
            <w:r w:rsidRPr="006F0582">
              <w:rPr>
                <w:rFonts w:ascii="Arial" w:eastAsia="Arial" w:hAnsi="Arial" w:cs="Arial"/>
                <w:spacing w:val="10"/>
                <w:sz w:val="20"/>
                <w:szCs w:val="20"/>
              </w:rPr>
              <w:t xml:space="preserve"> </w:t>
            </w:r>
            <w:r w:rsidRPr="006F0582">
              <w:rPr>
                <w:rFonts w:ascii="Arial" w:eastAsia="Arial" w:hAnsi="Arial" w:cs="Arial"/>
                <w:sz w:val="20"/>
                <w:szCs w:val="20"/>
              </w:rPr>
              <w:t>bay</w:t>
            </w:r>
            <w:r w:rsidRPr="006F0582">
              <w:rPr>
                <w:rFonts w:ascii="Arial" w:eastAsia="Arial" w:hAnsi="Arial" w:cs="Arial"/>
                <w:spacing w:val="11"/>
                <w:sz w:val="20"/>
                <w:szCs w:val="20"/>
              </w:rPr>
              <w:t xml:space="preserve"> </w:t>
            </w:r>
            <w:r w:rsidRPr="006F0582">
              <w:rPr>
                <w:rFonts w:ascii="Arial" w:eastAsia="Arial" w:hAnsi="Arial" w:cs="Arial"/>
                <w:w w:val="103"/>
                <w:sz w:val="20"/>
                <w:szCs w:val="20"/>
              </w:rPr>
              <w:t xml:space="preserve">so </w:t>
            </w:r>
            <w:r w:rsidRPr="006F0582">
              <w:rPr>
                <w:rFonts w:ascii="Arial" w:eastAsia="Arial" w:hAnsi="Arial" w:cs="Arial"/>
                <w:sz w:val="20"/>
                <w:szCs w:val="20"/>
              </w:rPr>
              <w:t>that</w:t>
            </w:r>
            <w:r w:rsidRPr="006F0582">
              <w:rPr>
                <w:rFonts w:ascii="Arial" w:eastAsia="Arial" w:hAnsi="Arial" w:cs="Arial"/>
                <w:spacing w:val="12"/>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entire</w:t>
            </w:r>
            <w:r w:rsidRPr="006F0582">
              <w:rPr>
                <w:rFonts w:ascii="Arial" w:eastAsia="Arial" w:hAnsi="Arial" w:cs="Arial"/>
                <w:spacing w:val="18"/>
                <w:sz w:val="20"/>
                <w:szCs w:val="20"/>
              </w:rPr>
              <w:t xml:space="preserve"> </w:t>
            </w:r>
            <w:r w:rsidRPr="006F0582">
              <w:rPr>
                <w:rFonts w:ascii="Arial" w:eastAsia="Arial" w:hAnsi="Arial" w:cs="Arial"/>
                <w:spacing w:val="-1"/>
                <w:sz w:val="20"/>
                <w:szCs w:val="20"/>
              </w:rPr>
              <w:t>v</w:t>
            </w:r>
            <w:r w:rsidRPr="006F0582">
              <w:rPr>
                <w:rFonts w:ascii="Arial" w:eastAsia="Arial" w:hAnsi="Arial" w:cs="Arial"/>
                <w:sz w:val="20"/>
                <w:szCs w:val="20"/>
              </w:rPr>
              <w:t>o</w:t>
            </w:r>
            <w:r w:rsidRPr="006F0582">
              <w:rPr>
                <w:rFonts w:ascii="Arial" w:eastAsia="Arial" w:hAnsi="Arial" w:cs="Arial"/>
                <w:spacing w:val="-2"/>
                <w:sz w:val="20"/>
                <w:szCs w:val="20"/>
              </w:rPr>
              <w:t>l</w:t>
            </w:r>
            <w:r w:rsidRPr="006F0582">
              <w:rPr>
                <w:rFonts w:ascii="Arial" w:eastAsia="Arial" w:hAnsi="Arial" w:cs="Arial"/>
                <w:spacing w:val="1"/>
                <w:sz w:val="20"/>
                <w:szCs w:val="20"/>
              </w:rPr>
              <w:t>u</w:t>
            </w:r>
            <w:r w:rsidRPr="006F0582">
              <w:rPr>
                <w:rFonts w:ascii="Arial" w:eastAsia="Arial" w:hAnsi="Arial" w:cs="Arial"/>
                <w:sz w:val="20"/>
                <w:szCs w:val="20"/>
              </w:rPr>
              <w:t>me</w:t>
            </w:r>
            <w:r w:rsidRPr="006F0582">
              <w:rPr>
                <w:rFonts w:ascii="Arial" w:eastAsia="Arial" w:hAnsi="Arial" w:cs="Arial"/>
                <w:spacing w:val="21"/>
                <w:sz w:val="20"/>
                <w:szCs w:val="20"/>
              </w:rPr>
              <w:t xml:space="preserve"> </w:t>
            </w:r>
            <w:r w:rsidRPr="006F0582">
              <w:rPr>
                <w:rFonts w:ascii="Arial" w:eastAsia="Arial" w:hAnsi="Arial" w:cs="Arial"/>
                <w:sz w:val="20"/>
                <w:szCs w:val="20"/>
              </w:rPr>
              <w:t>of</w:t>
            </w:r>
            <w:r w:rsidRPr="006F0582">
              <w:rPr>
                <w:rFonts w:ascii="Arial" w:eastAsia="Arial" w:hAnsi="Arial" w:cs="Arial"/>
                <w:spacing w:val="8"/>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p</w:t>
            </w:r>
            <w:r w:rsidRPr="006F0582">
              <w:rPr>
                <w:rFonts w:ascii="Arial" w:eastAsia="Arial" w:hAnsi="Arial" w:cs="Arial"/>
                <w:spacing w:val="-2"/>
                <w:sz w:val="20"/>
                <w:szCs w:val="20"/>
              </w:rPr>
              <w:t>i</w:t>
            </w:r>
            <w:r w:rsidRPr="006F0582">
              <w:rPr>
                <w:rFonts w:ascii="Arial" w:eastAsia="Arial" w:hAnsi="Arial" w:cs="Arial"/>
                <w:sz w:val="20"/>
                <w:szCs w:val="20"/>
              </w:rPr>
              <w:t>le</w:t>
            </w:r>
            <w:r w:rsidRPr="006F0582">
              <w:rPr>
                <w:rFonts w:ascii="Arial" w:eastAsia="Arial" w:hAnsi="Arial" w:cs="Arial"/>
                <w:spacing w:val="11"/>
                <w:sz w:val="20"/>
                <w:szCs w:val="20"/>
              </w:rPr>
              <w:t xml:space="preserve"> </w:t>
            </w:r>
            <w:r w:rsidRPr="006F0582">
              <w:rPr>
                <w:rFonts w:ascii="Arial" w:eastAsia="Arial" w:hAnsi="Arial" w:cs="Arial"/>
                <w:sz w:val="20"/>
                <w:szCs w:val="20"/>
              </w:rPr>
              <w:t>r</w:t>
            </w:r>
            <w:r w:rsidRPr="006F0582">
              <w:rPr>
                <w:rFonts w:ascii="Arial" w:eastAsia="Arial" w:hAnsi="Arial" w:cs="Arial"/>
                <w:spacing w:val="1"/>
                <w:sz w:val="20"/>
                <w:szCs w:val="20"/>
              </w:rPr>
              <w:t>e</w:t>
            </w:r>
            <w:r w:rsidRPr="006F0582">
              <w:rPr>
                <w:rFonts w:ascii="Arial" w:eastAsia="Arial" w:hAnsi="Arial" w:cs="Arial"/>
                <w:sz w:val="20"/>
                <w:szCs w:val="20"/>
              </w:rPr>
              <w:t>c</w:t>
            </w:r>
            <w:r w:rsidRPr="006F0582">
              <w:rPr>
                <w:rFonts w:ascii="Arial" w:eastAsia="Arial" w:hAnsi="Arial" w:cs="Arial"/>
                <w:spacing w:val="1"/>
                <w:sz w:val="20"/>
                <w:szCs w:val="20"/>
              </w:rPr>
              <w:t>e</w:t>
            </w:r>
            <w:r w:rsidRPr="006F0582">
              <w:rPr>
                <w:rFonts w:ascii="Arial" w:eastAsia="Arial" w:hAnsi="Arial" w:cs="Arial"/>
                <w:sz w:val="20"/>
                <w:szCs w:val="20"/>
              </w:rPr>
              <w:t>i</w:t>
            </w:r>
            <w:r w:rsidRPr="006F0582">
              <w:rPr>
                <w:rFonts w:ascii="Arial" w:eastAsia="Arial" w:hAnsi="Arial" w:cs="Arial"/>
                <w:spacing w:val="-1"/>
                <w:sz w:val="20"/>
                <w:szCs w:val="20"/>
              </w:rPr>
              <w:t>v</w:t>
            </w:r>
            <w:r w:rsidRPr="006F0582">
              <w:rPr>
                <w:rFonts w:ascii="Arial" w:eastAsia="Arial" w:hAnsi="Arial" w:cs="Arial"/>
                <w:spacing w:val="1"/>
                <w:sz w:val="20"/>
                <w:szCs w:val="20"/>
              </w:rPr>
              <w:t>e</w:t>
            </w:r>
            <w:r w:rsidRPr="006F0582">
              <w:rPr>
                <w:rFonts w:ascii="Arial" w:eastAsia="Arial" w:hAnsi="Arial" w:cs="Arial"/>
                <w:sz w:val="20"/>
                <w:szCs w:val="20"/>
              </w:rPr>
              <w:t>s</w:t>
            </w:r>
            <w:r w:rsidRPr="006F0582">
              <w:rPr>
                <w:rFonts w:ascii="Arial" w:eastAsia="Arial" w:hAnsi="Arial" w:cs="Arial"/>
                <w:spacing w:val="24"/>
                <w:sz w:val="20"/>
                <w:szCs w:val="20"/>
              </w:rPr>
              <w:t xml:space="preserve"> </w:t>
            </w:r>
            <w:r w:rsidRPr="006F0582">
              <w:rPr>
                <w:rFonts w:ascii="Arial" w:eastAsia="Arial" w:hAnsi="Arial" w:cs="Arial"/>
                <w:sz w:val="20"/>
                <w:szCs w:val="20"/>
              </w:rPr>
              <w:t>repr</w:t>
            </w:r>
            <w:r w:rsidRPr="006F0582">
              <w:rPr>
                <w:rFonts w:ascii="Arial" w:eastAsia="Arial" w:hAnsi="Arial" w:cs="Arial"/>
                <w:spacing w:val="1"/>
                <w:sz w:val="20"/>
                <w:szCs w:val="20"/>
              </w:rPr>
              <w:t>e</w:t>
            </w:r>
            <w:r w:rsidRPr="006F0582">
              <w:rPr>
                <w:rFonts w:ascii="Arial" w:eastAsia="Arial" w:hAnsi="Arial" w:cs="Arial"/>
                <w:sz w:val="20"/>
                <w:szCs w:val="20"/>
              </w:rPr>
              <w:t>s</w:t>
            </w:r>
            <w:r w:rsidRPr="006F0582">
              <w:rPr>
                <w:rFonts w:ascii="Arial" w:eastAsia="Arial" w:hAnsi="Arial" w:cs="Arial"/>
                <w:spacing w:val="1"/>
                <w:sz w:val="20"/>
                <w:szCs w:val="20"/>
              </w:rPr>
              <w:t>e</w:t>
            </w:r>
            <w:r w:rsidRPr="006F0582">
              <w:rPr>
                <w:rFonts w:ascii="Arial" w:eastAsia="Arial" w:hAnsi="Arial" w:cs="Arial"/>
                <w:sz w:val="20"/>
                <w:szCs w:val="20"/>
              </w:rPr>
              <w:t>ntati</w:t>
            </w:r>
            <w:r w:rsidRPr="006F0582">
              <w:rPr>
                <w:rFonts w:ascii="Arial" w:eastAsia="Arial" w:hAnsi="Arial" w:cs="Arial"/>
                <w:spacing w:val="-1"/>
                <w:sz w:val="20"/>
                <w:szCs w:val="20"/>
              </w:rPr>
              <w:t>v</w:t>
            </w:r>
            <w:r w:rsidRPr="006F0582">
              <w:rPr>
                <w:rFonts w:ascii="Arial" w:eastAsia="Arial" w:hAnsi="Arial" w:cs="Arial"/>
                <w:sz w:val="20"/>
                <w:szCs w:val="20"/>
              </w:rPr>
              <w:t>e</w:t>
            </w:r>
            <w:r w:rsidRPr="006F0582">
              <w:rPr>
                <w:rFonts w:ascii="Arial" w:eastAsia="Arial" w:hAnsi="Arial" w:cs="Arial"/>
                <w:spacing w:val="42"/>
                <w:sz w:val="20"/>
                <w:szCs w:val="20"/>
              </w:rPr>
              <w:t xml:space="preserve"> </w:t>
            </w:r>
            <w:r w:rsidRPr="006F0582">
              <w:rPr>
                <w:rFonts w:ascii="Arial" w:eastAsia="Arial" w:hAnsi="Arial" w:cs="Arial"/>
                <w:spacing w:val="-1"/>
                <w:w w:val="103"/>
                <w:sz w:val="20"/>
                <w:szCs w:val="20"/>
              </w:rPr>
              <w:t>c</w:t>
            </w:r>
            <w:r w:rsidRPr="006F0582">
              <w:rPr>
                <w:rFonts w:ascii="Arial" w:eastAsia="Arial" w:hAnsi="Arial" w:cs="Arial"/>
                <w:w w:val="103"/>
                <w:sz w:val="20"/>
                <w:szCs w:val="20"/>
              </w:rPr>
              <w:t>hecks</w:t>
            </w:r>
          </w:p>
        </w:tc>
        <w:tc>
          <w:tcPr>
            <w:tcW w:w="710" w:type="dxa"/>
          </w:tcPr>
          <w:p w14:paraId="68132C00" w14:textId="721A3865"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428BE679"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61AAD647" w14:textId="77777777" w:rsidTr="003A7F77">
        <w:tc>
          <w:tcPr>
            <w:tcW w:w="6755" w:type="dxa"/>
          </w:tcPr>
          <w:p w14:paraId="31F80169"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lastRenderedPageBreak/>
              <w:t>t</w:t>
            </w:r>
            <w:r w:rsidRPr="006F0582">
              <w:rPr>
                <w:rFonts w:ascii="Arial" w:eastAsia="Arial" w:hAnsi="Arial" w:cs="Arial"/>
                <w:spacing w:val="-53"/>
                <w:sz w:val="20"/>
                <w:szCs w:val="20"/>
              </w:rPr>
              <w:t xml:space="preserve"> t</w:t>
            </w:r>
            <w:r w:rsidRPr="006F0582">
              <w:rPr>
                <w:rFonts w:ascii="Arial" w:eastAsia="Arial" w:hAnsi="Arial" w:cs="Arial"/>
                <w:sz w:val="20"/>
                <w:szCs w:val="20"/>
              </w:rPr>
              <w:t>he</w:t>
            </w:r>
            <w:r w:rsidRPr="006F0582">
              <w:rPr>
                <w:rFonts w:ascii="Arial" w:eastAsia="Arial" w:hAnsi="Arial" w:cs="Arial"/>
                <w:spacing w:val="10"/>
                <w:sz w:val="20"/>
                <w:szCs w:val="20"/>
              </w:rPr>
              <w:t xml:space="preserve"> </w:t>
            </w:r>
            <w:r w:rsidRPr="006F0582">
              <w:rPr>
                <w:rFonts w:ascii="Arial" w:eastAsia="Arial" w:hAnsi="Arial" w:cs="Arial"/>
                <w:sz w:val="20"/>
                <w:szCs w:val="20"/>
              </w:rPr>
              <w:t>con</w:t>
            </w:r>
            <w:r w:rsidRPr="006F0582">
              <w:rPr>
                <w:rFonts w:ascii="Arial" w:eastAsia="Arial" w:hAnsi="Arial" w:cs="Arial"/>
                <w:spacing w:val="-1"/>
                <w:sz w:val="20"/>
                <w:szCs w:val="20"/>
              </w:rPr>
              <w:t>s</w:t>
            </w:r>
            <w:r w:rsidRPr="006F0582">
              <w:rPr>
                <w:rFonts w:ascii="Arial" w:eastAsia="Arial" w:hAnsi="Arial" w:cs="Arial"/>
                <w:sz w:val="20"/>
                <w:szCs w:val="20"/>
              </w:rPr>
              <w:t>tr</w:t>
            </w:r>
            <w:r w:rsidRPr="006F0582">
              <w:rPr>
                <w:rFonts w:ascii="Arial" w:eastAsia="Arial" w:hAnsi="Arial" w:cs="Arial"/>
                <w:spacing w:val="1"/>
                <w:sz w:val="20"/>
                <w:szCs w:val="20"/>
              </w:rPr>
              <w:t>u</w:t>
            </w:r>
            <w:r w:rsidRPr="006F0582">
              <w:rPr>
                <w:rFonts w:ascii="Arial" w:eastAsia="Arial" w:hAnsi="Arial" w:cs="Arial"/>
                <w:sz w:val="20"/>
                <w:szCs w:val="20"/>
              </w:rPr>
              <w:t>ction</w:t>
            </w:r>
            <w:r w:rsidRPr="006F0582">
              <w:rPr>
                <w:rFonts w:ascii="Arial" w:eastAsia="Arial" w:hAnsi="Arial" w:cs="Arial"/>
                <w:spacing w:val="34"/>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wa</w:t>
            </w:r>
            <w:r w:rsidRPr="006F0582">
              <w:rPr>
                <w:rFonts w:ascii="Arial" w:eastAsia="Arial" w:hAnsi="Arial" w:cs="Arial"/>
                <w:spacing w:val="-2"/>
                <w:sz w:val="20"/>
                <w:szCs w:val="20"/>
              </w:rPr>
              <w:t>l</w:t>
            </w:r>
            <w:r w:rsidRPr="006F0582">
              <w:rPr>
                <w:rFonts w:ascii="Arial" w:eastAsia="Arial" w:hAnsi="Arial" w:cs="Arial"/>
                <w:spacing w:val="1"/>
                <w:sz w:val="20"/>
                <w:szCs w:val="20"/>
              </w:rPr>
              <w:t>l</w:t>
            </w:r>
            <w:r w:rsidRPr="006F0582">
              <w:rPr>
                <w:rFonts w:ascii="Arial" w:eastAsia="Arial" w:hAnsi="Arial" w:cs="Arial"/>
                <w:sz w:val="20"/>
                <w:szCs w:val="20"/>
              </w:rPr>
              <w:t>s</w:t>
            </w:r>
            <w:r w:rsidRPr="006F0582">
              <w:rPr>
                <w:rFonts w:ascii="Arial" w:eastAsia="Arial" w:hAnsi="Arial" w:cs="Arial"/>
                <w:spacing w:val="15"/>
                <w:sz w:val="20"/>
                <w:szCs w:val="20"/>
              </w:rPr>
              <w:t xml:space="preserve"> </w:t>
            </w:r>
            <w:r w:rsidRPr="006F0582">
              <w:rPr>
                <w:rFonts w:ascii="Arial" w:eastAsia="Arial" w:hAnsi="Arial" w:cs="Arial"/>
                <w:sz w:val="20"/>
                <w:szCs w:val="20"/>
              </w:rPr>
              <w:t>in</w:t>
            </w:r>
            <w:r w:rsidRPr="006F0582">
              <w:rPr>
                <w:rFonts w:ascii="Arial" w:eastAsia="Arial" w:hAnsi="Arial" w:cs="Arial"/>
                <w:spacing w:val="7"/>
                <w:sz w:val="20"/>
                <w:szCs w:val="20"/>
              </w:rPr>
              <w:t xml:space="preserve"> </w:t>
            </w:r>
            <w:r w:rsidRPr="006F0582">
              <w:rPr>
                <w:rFonts w:ascii="Arial" w:eastAsia="Arial" w:hAnsi="Arial" w:cs="Arial"/>
                <w:sz w:val="20"/>
                <w:szCs w:val="20"/>
              </w:rPr>
              <w:t>terms</w:t>
            </w:r>
            <w:r w:rsidRPr="006F0582">
              <w:rPr>
                <w:rFonts w:ascii="Arial" w:eastAsia="Arial" w:hAnsi="Arial" w:cs="Arial"/>
                <w:spacing w:val="17"/>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they</w:t>
            </w:r>
            <w:r w:rsidRPr="006F0582">
              <w:rPr>
                <w:rFonts w:ascii="Arial" w:eastAsia="Arial" w:hAnsi="Arial" w:cs="Arial"/>
                <w:spacing w:val="13"/>
                <w:sz w:val="20"/>
                <w:szCs w:val="20"/>
              </w:rPr>
              <w:t xml:space="preserve"> </w:t>
            </w:r>
            <w:r w:rsidRPr="006F0582">
              <w:rPr>
                <w:rFonts w:ascii="Arial" w:eastAsia="Arial" w:hAnsi="Arial" w:cs="Arial"/>
                <w:sz w:val="20"/>
                <w:szCs w:val="20"/>
              </w:rPr>
              <w:t>offer</w:t>
            </w:r>
            <w:r w:rsidRPr="006F0582">
              <w:rPr>
                <w:rFonts w:ascii="Arial" w:eastAsia="Arial" w:hAnsi="Arial" w:cs="Arial"/>
                <w:spacing w:val="14"/>
                <w:sz w:val="20"/>
                <w:szCs w:val="20"/>
              </w:rPr>
              <w:t xml:space="preserve"> </w:t>
            </w:r>
            <w:r w:rsidRPr="006F0582">
              <w:rPr>
                <w:rFonts w:ascii="Arial" w:eastAsia="Arial" w:hAnsi="Arial" w:cs="Arial"/>
                <w:sz w:val="20"/>
                <w:szCs w:val="20"/>
              </w:rPr>
              <w:t>a</w:t>
            </w:r>
            <w:r w:rsidRPr="006F0582">
              <w:rPr>
                <w:rFonts w:ascii="Arial" w:eastAsia="Arial" w:hAnsi="Arial" w:cs="Arial"/>
                <w:spacing w:val="5"/>
                <w:sz w:val="20"/>
                <w:szCs w:val="20"/>
              </w:rPr>
              <w:t xml:space="preserve"> </w:t>
            </w:r>
            <w:r w:rsidRPr="006F0582">
              <w:rPr>
                <w:rFonts w:ascii="Arial" w:eastAsia="Arial" w:hAnsi="Arial" w:cs="Arial"/>
                <w:sz w:val="20"/>
                <w:szCs w:val="20"/>
              </w:rPr>
              <w:t>t</w:t>
            </w:r>
            <w:r w:rsidRPr="006F0582">
              <w:rPr>
                <w:rFonts w:ascii="Arial" w:eastAsia="Arial" w:hAnsi="Arial" w:cs="Arial"/>
                <w:spacing w:val="-1"/>
                <w:sz w:val="20"/>
                <w:szCs w:val="20"/>
              </w:rPr>
              <w:t>h</w:t>
            </w:r>
            <w:r w:rsidRPr="006F0582">
              <w:rPr>
                <w:rFonts w:ascii="Arial" w:eastAsia="Arial" w:hAnsi="Arial" w:cs="Arial"/>
                <w:sz w:val="20"/>
                <w:szCs w:val="20"/>
              </w:rPr>
              <w:t>ermal</w:t>
            </w:r>
            <w:r w:rsidRPr="006F0582">
              <w:rPr>
                <w:rFonts w:ascii="Arial" w:eastAsia="Arial" w:hAnsi="Arial" w:cs="Arial"/>
                <w:spacing w:val="21"/>
                <w:sz w:val="20"/>
                <w:szCs w:val="20"/>
              </w:rPr>
              <w:t xml:space="preserve"> </w:t>
            </w:r>
            <w:r w:rsidRPr="006F0582">
              <w:rPr>
                <w:rFonts w:ascii="Arial" w:eastAsia="Arial" w:hAnsi="Arial" w:cs="Arial"/>
                <w:sz w:val="20"/>
                <w:szCs w:val="20"/>
              </w:rPr>
              <w:t>barrier</w:t>
            </w:r>
            <w:r w:rsidRPr="006F0582">
              <w:rPr>
                <w:rFonts w:ascii="Arial" w:eastAsia="Arial" w:hAnsi="Arial" w:cs="Arial"/>
                <w:spacing w:val="20"/>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enab</w:t>
            </w:r>
            <w:r w:rsidRPr="006F0582">
              <w:rPr>
                <w:rFonts w:ascii="Arial" w:eastAsia="Arial" w:hAnsi="Arial" w:cs="Arial"/>
                <w:spacing w:val="-2"/>
                <w:sz w:val="20"/>
                <w:szCs w:val="20"/>
              </w:rPr>
              <w:t>l</w:t>
            </w:r>
            <w:r w:rsidRPr="006F0582">
              <w:rPr>
                <w:rFonts w:ascii="Arial" w:eastAsia="Arial" w:hAnsi="Arial" w:cs="Arial"/>
                <w:sz w:val="20"/>
                <w:szCs w:val="20"/>
              </w:rPr>
              <w:t>e</w:t>
            </w:r>
            <w:r w:rsidRPr="006F0582">
              <w:rPr>
                <w:rFonts w:ascii="Arial" w:eastAsia="Arial" w:hAnsi="Arial" w:cs="Arial"/>
                <w:spacing w:val="20"/>
                <w:sz w:val="20"/>
                <w:szCs w:val="20"/>
              </w:rPr>
              <w:t xml:space="preserve"> </w:t>
            </w:r>
            <w:r w:rsidRPr="006F0582">
              <w:rPr>
                <w:rFonts w:ascii="Arial" w:eastAsia="Arial" w:hAnsi="Arial" w:cs="Arial"/>
                <w:w w:val="103"/>
                <w:sz w:val="20"/>
                <w:szCs w:val="20"/>
              </w:rPr>
              <w:t>cooling</w:t>
            </w:r>
          </w:p>
        </w:tc>
        <w:tc>
          <w:tcPr>
            <w:tcW w:w="710" w:type="dxa"/>
          </w:tcPr>
          <w:p w14:paraId="125AEDD1" w14:textId="645861B7"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45622824"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3C7B77F0" w14:textId="77777777" w:rsidTr="003A7F77">
        <w:tc>
          <w:tcPr>
            <w:tcW w:w="6755" w:type="dxa"/>
          </w:tcPr>
          <w:p w14:paraId="71EB3C87"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stock</w:t>
            </w:r>
            <w:r w:rsidRPr="006F0582">
              <w:rPr>
                <w:rFonts w:ascii="Arial" w:eastAsia="Arial" w:hAnsi="Arial" w:cs="Arial"/>
                <w:spacing w:val="16"/>
                <w:sz w:val="20"/>
                <w:szCs w:val="20"/>
              </w:rPr>
              <w:t xml:space="preserve"> </w:t>
            </w:r>
            <w:r w:rsidRPr="006F0582">
              <w:rPr>
                <w:rFonts w:ascii="Arial" w:eastAsia="Arial" w:hAnsi="Arial" w:cs="Arial"/>
                <w:sz w:val="20"/>
                <w:szCs w:val="20"/>
              </w:rPr>
              <w:t>capa</w:t>
            </w:r>
            <w:r w:rsidRPr="006F0582">
              <w:rPr>
                <w:rFonts w:ascii="Arial" w:eastAsia="Arial" w:hAnsi="Arial" w:cs="Arial"/>
                <w:spacing w:val="-1"/>
                <w:sz w:val="20"/>
                <w:szCs w:val="20"/>
              </w:rPr>
              <w:t>c</w:t>
            </w:r>
            <w:r w:rsidRPr="006F0582">
              <w:rPr>
                <w:rFonts w:ascii="Arial" w:eastAsia="Arial" w:hAnsi="Arial" w:cs="Arial"/>
                <w:sz w:val="20"/>
                <w:szCs w:val="20"/>
              </w:rPr>
              <w:t>i</w:t>
            </w:r>
            <w:r w:rsidRPr="006F0582">
              <w:rPr>
                <w:rFonts w:ascii="Arial" w:eastAsia="Arial" w:hAnsi="Arial" w:cs="Arial"/>
                <w:spacing w:val="1"/>
                <w:sz w:val="20"/>
                <w:szCs w:val="20"/>
              </w:rPr>
              <w:t>t</w:t>
            </w:r>
            <w:r w:rsidRPr="006F0582">
              <w:rPr>
                <w:rFonts w:ascii="Arial" w:eastAsia="Arial" w:hAnsi="Arial" w:cs="Arial"/>
                <w:sz w:val="20"/>
                <w:szCs w:val="20"/>
              </w:rPr>
              <w:t>y</w:t>
            </w:r>
            <w:r w:rsidRPr="006F0582">
              <w:rPr>
                <w:rFonts w:ascii="Arial" w:eastAsia="Arial" w:hAnsi="Arial" w:cs="Arial"/>
                <w:spacing w:val="23"/>
                <w:sz w:val="20"/>
                <w:szCs w:val="20"/>
              </w:rPr>
              <w:t xml:space="preserve"> </w:t>
            </w:r>
            <w:r w:rsidRPr="006F0582">
              <w:rPr>
                <w:rFonts w:ascii="Arial" w:eastAsia="Arial" w:hAnsi="Arial" w:cs="Arial"/>
                <w:sz w:val="20"/>
                <w:szCs w:val="20"/>
              </w:rPr>
              <w:t>will</w:t>
            </w:r>
            <w:r w:rsidRPr="006F0582">
              <w:rPr>
                <w:rFonts w:ascii="Arial" w:eastAsia="Arial" w:hAnsi="Arial" w:cs="Arial"/>
                <w:spacing w:val="10"/>
                <w:sz w:val="20"/>
                <w:szCs w:val="20"/>
              </w:rPr>
              <w:t xml:space="preserve"> </w:t>
            </w:r>
            <w:r w:rsidRPr="006F0582">
              <w:rPr>
                <w:rFonts w:ascii="Arial" w:eastAsia="Arial" w:hAnsi="Arial" w:cs="Arial"/>
                <w:sz w:val="20"/>
                <w:szCs w:val="20"/>
              </w:rPr>
              <w:t>be</w:t>
            </w:r>
            <w:r w:rsidRPr="006F0582">
              <w:rPr>
                <w:rFonts w:ascii="Arial" w:eastAsia="Arial" w:hAnsi="Arial" w:cs="Arial"/>
                <w:spacing w:val="9"/>
                <w:sz w:val="20"/>
                <w:szCs w:val="20"/>
              </w:rPr>
              <w:t xml:space="preserve"> </w:t>
            </w:r>
            <w:r w:rsidRPr="006F0582">
              <w:rPr>
                <w:rFonts w:ascii="Arial" w:eastAsia="Arial" w:hAnsi="Arial" w:cs="Arial"/>
                <w:sz w:val="20"/>
                <w:szCs w:val="20"/>
              </w:rPr>
              <w:t>managed</w:t>
            </w:r>
            <w:r w:rsidRPr="006F0582">
              <w:rPr>
                <w:rFonts w:ascii="Arial" w:eastAsia="Arial" w:hAnsi="Arial" w:cs="Arial"/>
                <w:spacing w:val="27"/>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pacing w:val="-1"/>
                <w:w w:val="103"/>
                <w:sz w:val="20"/>
                <w:szCs w:val="20"/>
              </w:rPr>
              <w:t>c</w:t>
            </w:r>
            <w:r w:rsidRPr="006F0582">
              <w:rPr>
                <w:rFonts w:ascii="Arial" w:eastAsia="Arial" w:hAnsi="Arial" w:cs="Arial"/>
                <w:w w:val="103"/>
                <w:sz w:val="20"/>
                <w:szCs w:val="20"/>
              </w:rPr>
              <w:t>ontrolled</w:t>
            </w:r>
          </w:p>
        </w:tc>
        <w:tc>
          <w:tcPr>
            <w:tcW w:w="710" w:type="dxa"/>
          </w:tcPr>
          <w:p w14:paraId="687E05F8" w14:textId="7F750B5A"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45B7EFE8"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222BB096" w14:textId="77777777" w:rsidTr="003A7F77">
        <w:tc>
          <w:tcPr>
            <w:tcW w:w="6755" w:type="dxa"/>
          </w:tcPr>
          <w:p w14:paraId="67B5182A"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you</w:t>
            </w:r>
            <w:r w:rsidRPr="006F0582">
              <w:rPr>
                <w:rFonts w:ascii="Arial" w:eastAsia="Arial" w:hAnsi="Arial" w:cs="Arial"/>
                <w:spacing w:val="12"/>
                <w:sz w:val="20"/>
                <w:szCs w:val="20"/>
              </w:rPr>
              <w:t xml:space="preserve"> </w:t>
            </w:r>
            <w:r w:rsidRPr="006F0582">
              <w:rPr>
                <w:rFonts w:ascii="Arial" w:eastAsia="Arial" w:hAnsi="Arial" w:cs="Arial"/>
                <w:sz w:val="20"/>
                <w:szCs w:val="20"/>
              </w:rPr>
              <w:t>wi</w:t>
            </w:r>
            <w:r w:rsidRPr="006F0582">
              <w:rPr>
                <w:rFonts w:ascii="Arial" w:eastAsia="Arial" w:hAnsi="Arial" w:cs="Arial"/>
                <w:spacing w:val="-2"/>
                <w:sz w:val="20"/>
                <w:szCs w:val="20"/>
              </w:rPr>
              <w:t>l</w:t>
            </w:r>
            <w:r w:rsidRPr="006F0582">
              <w:rPr>
                <w:rFonts w:ascii="Arial" w:eastAsia="Arial" w:hAnsi="Arial" w:cs="Arial"/>
                <w:sz w:val="20"/>
                <w:szCs w:val="20"/>
              </w:rPr>
              <w:t>l</w:t>
            </w:r>
            <w:r w:rsidRPr="006F0582">
              <w:rPr>
                <w:rFonts w:ascii="Arial" w:eastAsia="Arial" w:hAnsi="Arial" w:cs="Arial"/>
                <w:spacing w:val="11"/>
                <w:sz w:val="20"/>
                <w:szCs w:val="20"/>
              </w:rPr>
              <w:t xml:space="preserve"> </w:t>
            </w:r>
            <w:r w:rsidRPr="006F0582">
              <w:rPr>
                <w:rFonts w:ascii="Arial" w:eastAsia="Arial" w:hAnsi="Arial" w:cs="Arial"/>
                <w:sz w:val="20"/>
                <w:szCs w:val="20"/>
              </w:rPr>
              <w:t>en</w:t>
            </w:r>
            <w:r w:rsidRPr="006F0582">
              <w:rPr>
                <w:rFonts w:ascii="Arial" w:eastAsia="Arial" w:hAnsi="Arial" w:cs="Arial"/>
                <w:spacing w:val="-1"/>
                <w:sz w:val="20"/>
                <w:szCs w:val="20"/>
              </w:rPr>
              <w:t>s</w:t>
            </w:r>
            <w:r w:rsidRPr="006F0582">
              <w:rPr>
                <w:rFonts w:ascii="Arial" w:eastAsia="Arial" w:hAnsi="Arial" w:cs="Arial"/>
                <w:sz w:val="20"/>
                <w:szCs w:val="20"/>
              </w:rPr>
              <w:t>ure</w:t>
            </w:r>
            <w:r w:rsidRPr="006F0582">
              <w:rPr>
                <w:rFonts w:ascii="Arial" w:eastAsia="Arial" w:hAnsi="Arial" w:cs="Arial"/>
                <w:spacing w:val="20"/>
                <w:sz w:val="20"/>
                <w:szCs w:val="20"/>
              </w:rPr>
              <w:t xml:space="preserve"> </w:t>
            </w:r>
            <w:r w:rsidRPr="006F0582">
              <w:rPr>
                <w:rFonts w:ascii="Arial" w:eastAsia="Arial" w:hAnsi="Arial" w:cs="Arial"/>
                <w:spacing w:val="-1"/>
                <w:sz w:val="20"/>
                <w:szCs w:val="20"/>
              </w:rPr>
              <w:t>s</w:t>
            </w:r>
            <w:r w:rsidRPr="006F0582">
              <w:rPr>
                <w:rFonts w:ascii="Arial" w:eastAsia="Arial" w:hAnsi="Arial" w:cs="Arial"/>
                <w:sz w:val="20"/>
                <w:szCs w:val="20"/>
              </w:rPr>
              <w:t>eg</w:t>
            </w:r>
            <w:r w:rsidRPr="006F0582">
              <w:rPr>
                <w:rFonts w:ascii="Arial" w:eastAsia="Arial" w:hAnsi="Arial" w:cs="Arial"/>
                <w:spacing w:val="2"/>
                <w:sz w:val="20"/>
                <w:szCs w:val="20"/>
              </w:rPr>
              <w:t>r</w:t>
            </w:r>
            <w:r w:rsidRPr="006F0582">
              <w:rPr>
                <w:rFonts w:ascii="Arial" w:eastAsia="Arial" w:hAnsi="Arial" w:cs="Arial"/>
                <w:sz w:val="20"/>
                <w:szCs w:val="20"/>
              </w:rPr>
              <w:t>eg</w:t>
            </w:r>
            <w:r w:rsidRPr="006F0582">
              <w:rPr>
                <w:rFonts w:ascii="Arial" w:eastAsia="Arial" w:hAnsi="Arial" w:cs="Arial"/>
                <w:spacing w:val="-1"/>
                <w:sz w:val="20"/>
                <w:szCs w:val="20"/>
              </w:rPr>
              <w:t>a</w:t>
            </w:r>
            <w:r w:rsidRPr="006F0582">
              <w:rPr>
                <w:rFonts w:ascii="Arial" w:eastAsia="Arial" w:hAnsi="Arial" w:cs="Arial"/>
                <w:sz w:val="20"/>
                <w:szCs w:val="20"/>
              </w:rPr>
              <w:t>tion</w:t>
            </w:r>
            <w:r w:rsidRPr="006F0582">
              <w:rPr>
                <w:rFonts w:ascii="Arial" w:eastAsia="Arial" w:hAnsi="Arial" w:cs="Arial"/>
                <w:spacing w:val="33"/>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w w:val="103"/>
                <w:sz w:val="20"/>
                <w:szCs w:val="20"/>
              </w:rPr>
              <w:t>materials</w:t>
            </w:r>
          </w:p>
        </w:tc>
        <w:tc>
          <w:tcPr>
            <w:tcW w:w="710" w:type="dxa"/>
          </w:tcPr>
          <w:p w14:paraId="296CE544" w14:textId="5A133B3A"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51A42BA8"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5CEBCC06" w14:textId="77777777" w:rsidTr="003A7F77">
        <w:tc>
          <w:tcPr>
            <w:tcW w:w="6755" w:type="dxa"/>
          </w:tcPr>
          <w:p w14:paraId="01223B32"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c</w:t>
            </w:r>
            <w:r w:rsidRPr="006F0582">
              <w:rPr>
                <w:rFonts w:ascii="Arial" w:eastAsia="Arial" w:hAnsi="Arial" w:cs="Arial"/>
                <w:spacing w:val="1"/>
                <w:sz w:val="20"/>
                <w:szCs w:val="20"/>
              </w:rPr>
              <w:t>a</w:t>
            </w:r>
            <w:r w:rsidRPr="006F0582">
              <w:rPr>
                <w:rFonts w:ascii="Arial" w:eastAsia="Arial" w:hAnsi="Arial" w:cs="Arial"/>
                <w:sz w:val="20"/>
                <w:szCs w:val="20"/>
              </w:rPr>
              <w:t>l</w:t>
            </w:r>
            <w:r w:rsidRPr="006F0582">
              <w:rPr>
                <w:rFonts w:ascii="Arial" w:eastAsia="Arial" w:hAnsi="Arial" w:cs="Arial"/>
                <w:spacing w:val="-1"/>
                <w:sz w:val="20"/>
                <w:szCs w:val="20"/>
              </w:rPr>
              <w:t>c</w:t>
            </w:r>
            <w:r w:rsidRPr="006F0582">
              <w:rPr>
                <w:rFonts w:ascii="Arial" w:eastAsia="Arial" w:hAnsi="Arial" w:cs="Arial"/>
                <w:spacing w:val="1"/>
                <w:sz w:val="20"/>
                <w:szCs w:val="20"/>
              </w:rPr>
              <w:t>u</w:t>
            </w:r>
            <w:r w:rsidRPr="006F0582">
              <w:rPr>
                <w:rFonts w:ascii="Arial" w:eastAsia="Arial" w:hAnsi="Arial" w:cs="Arial"/>
                <w:sz w:val="20"/>
                <w:szCs w:val="20"/>
              </w:rPr>
              <w:t>la</w:t>
            </w:r>
            <w:r w:rsidRPr="006F0582">
              <w:rPr>
                <w:rFonts w:ascii="Arial" w:eastAsia="Arial" w:hAnsi="Arial" w:cs="Arial"/>
                <w:spacing w:val="1"/>
                <w:sz w:val="20"/>
                <w:szCs w:val="20"/>
              </w:rPr>
              <w:t>t</w:t>
            </w:r>
            <w:r w:rsidRPr="006F0582">
              <w:rPr>
                <w:rFonts w:ascii="Arial" w:eastAsia="Arial" w:hAnsi="Arial" w:cs="Arial"/>
                <w:spacing w:val="-2"/>
                <w:sz w:val="20"/>
                <w:szCs w:val="20"/>
              </w:rPr>
              <w:t>i</w:t>
            </w:r>
            <w:r w:rsidRPr="006F0582">
              <w:rPr>
                <w:rFonts w:ascii="Arial" w:eastAsia="Arial" w:hAnsi="Arial" w:cs="Arial"/>
                <w:sz w:val="20"/>
                <w:szCs w:val="20"/>
              </w:rPr>
              <w:t>on</w:t>
            </w:r>
            <w:r w:rsidRPr="006F0582">
              <w:rPr>
                <w:rFonts w:ascii="Arial" w:eastAsia="Arial" w:hAnsi="Arial" w:cs="Arial"/>
                <w:spacing w:val="30"/>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fl</w:t>
            </w:r>
            <w:r w:rsidRPr="006F0582">
              <w:rPr>
                <w:rFonts w:ascii="Arial" w:eastAsia="Arial" w:hAnsi="Arial" w:cs="Arial"/>
                <w:spacing w:val="1"/>
                <w:sz w:val="20"/>
                <w:szCs w:val="20"/>
              </w:rPr>
              <w:t>a</w:t>
            </w:r>
            <w:r w:rsidRPr="006F0582">
              <w:rPr>
                <w:rFonts w:ascii="Arial" w:eastAsia="Arial" w:hAnsi="Arial" w:cs="Arial"/>
                <w:sz w:val="20"/>
                <w:szCs w:val="20"/>
              </w:rPr>
              <w:t>me</w:t>
            </w:r>
            <w:r w:rsidRPr="006F0582">
              <w:rPr>
                <w:rFonts w:ascii="Arial" w:eastAsia="Arial" w:hAnsi="Arial" w:cs="Arial"/>
                <w:spacing w:val="18"/>
                <w:sz w:val="20"/>
                <w:szCs w:val="20"/>
              </w:rPr>
              <w:t xml:space="preserve"> </w:t>
            </w:r>
            <w:r w:rsidRPr="006F0582">
              <w:rPr>
                <w:rFonts w:ascii="Arial" w:eastAsia="Arial" w:hAnsi="Arial" w:cs="Arial"/>
                <w:sz w:val="20"/>
                <w:szCs w:val="20"/>
              </w:rPr>
              <w:t>he</w:t>
            </w:r>
            <w:r w:rsidRPr="006F0582">
              <w:rPr>
                <w:rFonts w:ascii="Arial" w:eastAsia="Arial" w:hAnsi="Arial" w:cs="Arial"/>
                <w:spacing w:val="-2"/>
                <w:sz w:val="20"/>
                <w:szCs w:val="20"/>
              </w:rPr>
              <w:t>i</w:t>
            </w:r>
            <w:r w:rsidRPr="006F0582">
              <w:rPr>
                <w:rFonts w:ascii="Arial" w:eastAsia="Arial" w:hAnsi="Arial" w:cs="Arial"/>
                <w:sz w:val="20"/>
                <w:szCs w:val="20"/>
              </w:rPr>
              <w:t>ght</w:t>
            </w:r>
            <w:r w:rsidRPr="006F0582">
              <w:rPr>
                <w:rFonts w:ascii="Arial" w:eastAsia="Arial" w:hAnsi="Arial" w:cs="Arial"/>
                <w:spacing w:val="18"/>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radiat</w:t>
            </w:r>
            <w:r w:rsidRPr="006F0582">
              <w:rPr>
                <w:rFonts w:ascii="Arial" w:eastAsia="Arial" w:hAnsi="Arial" w:cs="Arial"/>
                <w:spacing w:val="-2"/>
                <w:sz w:val="20"/>
                <w:szCs w:val="20"/>
              </w:rPr>
              <w:t>i</w:t>
            </w:r>
            <w:r w:rsidRPr="006F0582">
              <w:rPr>
                <w:rFonts w:ascii="Arial" w:eastAsia="Arial" w:hAnsi="Arial" w:cs="Arial"/>
                <w:sz w:val="20"/>
                <w:szCs w:val="20"/>
              </w:rPr>
              <w:t>on</w:t>
            </w:r>
            <w:r w:rsidRPr="006F0582">
              <w:rPr>
                <w:rFonts w:ascii="Arial" w:eastAsia="Arial" w:hAnsi="Arial" w:cs="Arial"/>
                <w:spacing w:val="25"/>
                <w:sz w:val="20"/>
                <w:szCs w:val="20"/>
              </w:rPr>
              <w:t xml:space="preserve"> </w:t>
            </w:r>
            <w:r w:rsidRPr="006F0582">
              <w:rPr>
                <w:rFonts w:ascii="Arial" w:eastAsia="Arial" w:hAnsi="Arial" w:cs="Arial"/>
                <w:sz w:val="20"/>
                <w:szCs w:val="20"/>
              </w:rPr>
              <w:t>h</w:t>
            </w:r>
            <w:r w:rsidRPr="006F0582">
              <w:rPr>
                <w:rFonts w:ascii="Arial" w:eastAsia="Arial" w:hAnsi="Arial" w:cs="Arial"/>
                <w:spacing w:val="1"/>
                <w:sz w:val="20"/>
                <w:szCs w:val="20"/>
              </w:rPr>
              <w:t>a</w:t>
            </w:r>
            <w:r w:rsidRPr="006F0582">
              <w:rPr>
                <w:rFonts w:ascii="Arial" w:eastAsia="Arial" w:hAnsi="Arial" w:cs="Arial"/>
                <w:sz w:val="20"/>
                <w:szCs w:val="20"/>
              </w:rPr>
              <w:t>s</w:t>
            </w:r>
            <w:r w:rsidRPr="006F0582">
              <w:rPr>
                <w:rFonts w:ascii="Arial" w:eastAsia="Arial" w:hAnsi="Arial" w:cs="Arial"/>
                <w:spacing w:val="12"/>
                <w:sz w:val="20"/>
                <w:szCs w:val="20"/>
              </w:rPr>
              <w:t xml:space="preserve"> </w:t>
            </w:r>
            <w:r w:rsidRPr="006F0582">
              <w:rPr>
                <w:rFonts w:ascii="Arial" w:eastAsia="Arial" w:hAnsi="Arial" w:cs="Arial"/>
                <w:sz w:val="20"/>
                <w:szCs w:val="20"/>
              </w:rPr>
              <w:t>been</w:t>
            </w:r>
            <w:r w:rsidRPr="006F0582">
              <w:rPr>
                <w:rFonts w:ascii="Arial" w:eastAsia="Arial" w:hAnsi="Arial" w:cs="Arial"/>
                <w:spacing w:val="15"/>
                <w:sz w:val="20"/>
                <w:szCs w:val="20"/>
              </w:rPr>
              <w:t xml:space="preserve"> </w:t>
            </w:r>
            <w:r w:rsidRPr="006F0582">
              <w:rPr>
                <w:rFonts w:ascii="Arial" w:eastAsia="Arial" w:hAnsi="Arial" w:cs="Arial"/>
                <w:sz w:val="20"/>
                <w:szCs w:val="20"/>
              </w:rPr>
              <w:t>ta</w:t>
            </w:r>
            <w:r w:rsidRPr="006F0582">
              <w:rPr>
                <w:rFonts w:ascii="Arial" w:eastAsia="Arial" w:hAnsi="Arial" w:cs="Arial"/>
                <w:spacing w:val="-1"/>
                <w:sz w:val="20"/>
                <w:szCs w:val="20"/>
              </w:rPr>
              <w:t>k</w:t>
            </w:r>
            <w:r w:rsidRPr="006F0582">
              <w:rPr>
                <w:rFonts w:ascii="Arial" w:eastAsia="Arial" w:hAnsi="Arial" w:cs="Arial"/>
                <w:sz w:val="20"/>
                <w:szCs w:val="20"/>
              </w:rPr>
              <w:t>en</w:t>
            </w:r>
            <w:r w:rsidRPr="006F0582">
              <w:rPr>
                <w:rFonts w:ascii="Arial" w:eastAsia="Arial" w:hAnsi="Arial" w:cs="Arial"/>
                <w:spacing w:val="17"/>
                <w:sz w:val="20"/>
                <w:szCs w:val="20"/>
              </w:rPr>
              <w:t xml:space="preserve"> </w:t>
            </w:r>
            <w:r w:rsidRPr="006F0582">
              <w:rPr>
                <w:rFonts w:ascii="Arial" w:eastAsia="Arial" w:hAnsi="Arial" w:cs="Arial"/>
                <w:sz w:val="20"/>
                <w:szCs w:val="20"/>
              </w:rPr>
              <w:t>into</w:t>
            </w:r>
            <w:r w:rsidRPr="006F0582">
              <w:rPr>
                <w:rFonts w:ascii="Arial" w:eastAsia="Arial" w:hAnsi="Arial" w:cs="Arial"/>
                <w:spacing w:val="12"/>
                <w:sz w:val="20"/>
                <w:szCs w:val="20"/>
              </w:rPr>
              <w:t xml:space="preserve"> </w:t>
            </w:r>
            <w:r w:rsidRPr="006F0582">
              <w:rPr>
                <w:rFonts w:ascii="Arial" w:eastAsia="Arial" w:hAnsi="Arial" w:cs="Arial"/>
                <w:sz w:val="20"/>
                <w:szCs w:val="20"/>
              </w:rPr>
              <w:t>account</w:t>
            </w:r>
            <w:r w:rsidRPr="006F0582">
              <w:rPr>
                <w:rFonts w:ascii="Arial" w:eastAsia="Arial" w:hAnsi="Arial" w:cs="Arial"/>
                <w:spacing w:val="24"/>
                <w:sz w:val="20"/>
                <w:szCs w:val="20"/>
              </w:rPr>
              <w:t xml:space="preserve"> </w:t>
            </w:r>
            <w:r w:rsidRPr="006F0582">
              <w:rPr>
                <w:rFonts w:ascii="Arial" w:eastAsia="Arial" w:hAnsi="Arial" w:cs="Arial"/>
                <w:spacing w:val="-2"/>
                <w:sz w:val="20"/>
                <w:szCs w:val="20"/>
              </w:rPr>
              <w:t>i</w:t>
            </w:r>
            <w:r w:rsidRPr="006F0582">
              <w:rPr>
                <w:rFonts w:ascii="Arial" w:eastAsia="Arial" w:hAnsi="Arial" w:cs="Arial"/>
                <w:sz w:val="20"/>
                <w:szCs w:val="20"/>
              </w:rPr>
              <w:t>n</w:t>
            </w:r>
            <w:r w:rsidRPr="006F0582">
              <w:rPr>
                <w:rFonts w:ascii="Arial" w:eastAsia="Arial" w:hAnsi="Arial" w:cs="Arial"/>
                <w:spacing w:val="7"/>
                <w:sz w:val="20"/>
                <w:szCs w:val="20"/>
              </w:rPr>
              <w:t xml:space="preserve"> </w:t>
            </w:r>
            <w:r w:rsidRPr="006F0582">
              <w:rPr>
                <w:rFonts w:ascii="Arial" w:eastAsia="Arial" w:hAnsi="Arial" w:cs="Arial"/>
                <w:sz w:val="20"/>
                <w:szCs w:val="20"/>
              </w:rPr>
              <w:t>pr</w:t>
            </w:r>
            <w:r w:rsidRPr="006F0582">
              <w:rPr>
                <w:rFonts w:ascii="Arial" w:eastAsia="Arial" w:hAnsi="Arial" w:cs="Arial"/>
                <w:spacing w:val="1"/>
                <w:sz w:val="20"/>
                <w:szCs w:val="20"/>
              </w:rPr>
              <w:t>e</w:t>
            </w:r>
            <w:r w:rsidRPr="006F0582">
              <w:rPr>
                <w:rFonts w:ascii="Arial" w:eastAsia="Arial" w:hAnsi="Arial" w:cs="Arial"/>
                <w:spacing w:val="-1"/>
                <w:sz w:val="20"/>
                <w:szCs w:val="20"/>
              </w:rPr>
              <w:t>v</w:t>
            </w:r>
            <w:r w:rsidRPr="006F0582">
              <w:rPr>
                <w:rFonts w:ascii="Arial" w:eastAsia="Arial" w:hAnsi="Arial" w:cs="Arial"/>
                <w:sz w:val="20"/>
                <w:szCs w:val="20"/>
              </w:rPr>
              <w:t>en</w:t>
            </w:r>
            <w:r w:rsidRPr="006F0582">
              <w:rPr>
                <w:rFonts w:ascii="Arial" w:eastAsia="Arial" w:hAnsi="Arial" w:cs="Arial"/>
                <w:spacing w:val="1"/>
                <w:sz w:val="20"/>
                <w:szCs w:val="20"/>
              </w:rPr>
              <w:t>t</w:t>
            </w:r>
            <w:r w:rsidRPr="006F0582">
              <w:rPr>
                <w:rFonts w:ascii="Arial" w:eastAsia="Arial" w:hAnsi="Arial" w:cs="Arial"/>
                <w:sz w:val="20"/>
                <w:szCs w:val="20"/>
              </w:rPr>
              <w:t>ing</w:t>
            </w:r>
            <w:r w:rsidRPr="006F0582">
              <w:rPr>
                <w:rFonts w:ascii="Arial" w:eastAsia="Arial" w:hAnsi="Arial" w:cs="Arial"/>
                <w:spacing w:val="30"/>
                <w:sz w:val="20"/>
                <w:szCs w:val="20"/>
              </w:rPr>
              <w:t xml:space="preserve"> </w:t>
            </w:r>
            <w:r w:rsidRPr="006F0582">
              <w:rPr>
                <w:rFonts w:ascii="Arial" w:eastAsia="Arial" w:hAnsi="Arial" w:cs="Arial"/>
                <w:w w:val="103"/>
                <w:sz w:val="20"/>
                <w:szCs w:val="20"/>
              </w:rPr>
              <w:t xml:space="preserve">the </w:t>
            </w:r>
            <w:r w:rsidRPr="006F0582">
              <w:rPr>
                <w:rFonts w:ascii="Arial" w:eastAsia="Arial" w:hAnsi="Arial" w:cs="Arial"/>
                <w:sz w:val="20"/>
                <w:szCs w:val="20"/>
              </w:rPr>
              <w:t>spread</w:t>
            </w:r>
            <w:r w:rsidRPr="006F0582">
              <w:rPr>
                <w:rFonts w:ascii="Arial" w:eastAsia="Arial" w:hAnsi="Arial" w:cs="Arial"/>
                <w:spacing w:val="20"/>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fire</w:t>
            </w:r>
            <w:r w:rsidRPr="006F0582">
              <w:rPr>
                <w:rFonts w:ascii="Arial" w:eastAsia="Arial" w:hAnsi="Arial" w:cs="Arial"/>
                <w:spacing w:val="10"/>
                <w:sz w:val="20"/>
                <w:szCs w:val="20"/>
              </w:rPr>
              <w:t xml:space="preserve"> </w:t>
            </w:r>
            <w:r w:rsidRPr="006F0582">
              <w:rPr>
                <w:rFonts w:ascii="Arial" w:eastAsia="Arial" w:hAnsi="Arial" w:cs="Arial"/>
                <w:sz w:val="20"/>
                <w:szCs w:val="20"/>
              </w:rPr>
              <w:t>between</w:t>
            </w:r>
            <w:r w:rsidRPr="006F0582">
              <w:rPr>
                <w:rFonts w:ascii="Arial" w:eastAsia="Arial" w:hAnsi="Arial" w:cs="Arial"/>
                <w:spacing w:val="25"/>
                <w:sz w:val="20"/>
                <w:szCs w:val="20"/>
              </w:rPr>
              <w:t xml:space="preserve"> </w:t>
            </w:r>
            <w:r w:rsidRPr="006F0582">
              <w:rPr>
                <w:rFonts w:ascii="Arial" w:eastAsia="Arial" w:hAnsi="Arial" w:cs="Arial"/>
                <w:w w:val="103"/>
                <w:sz w:val="20"/>
                <w:szCs w:val="20"/>
              </w:rPr>
              <w:t>pi</w:t>
            </w:r>
            <w:r w:rsidRPr="006F0582">
              <w:rPr>
                <w:rFonts w:ascii="Arial" w:eastAsia="Arial" w:hAnsi="Arial" w:cs="Arial"/>
                <w:spacing w:val="-2"/>
                <w:w w:val="103"/>
                <w:sz w:val="20"/>
                <w:szCs w:val="20"/>
              </w:rPr>
              <w:t>l</w:t>
            </w:r>
            <w:r w:rsidRPr="006F0582">
              <w:rPr>
                <w:rFonts w:ascii="Arial" w:eastAsia="Arial" w:hAnsi="Arial" w:cs="Arial"/>
                <w:spacing w:val="1"/>
                <w:w w:val="103"/>
                <w:sz w:val="20"/>
                <w:szCs w:val="20"/>
              </w:rPr>
              <w:t>e</w:t>
            </w:r>
            <w:r w:rsidRPr="006F0582">
              <w:rPr>
                <w:rFonts w:ascii="Arial" w:eastAsia="Arial" w:hAnsi="Arial" w:cs="Arial"/>
                <w:w w:val="103"/>
                <w:sz w:val="20"/>
                <w:szCs w:val="20"/>
              </w:rPr>
              <w:t>s</w:t>
            </w:r>
          </w:p>
        </w:tc>
        <w:tc>
          <w:tcPr>
            <w:tcW w:w="710" w:type="dxa"/>
          </w:tcPr>
          <w:p w14:paraId="19459255" w14:textId="4A52DC11"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1D0B7DF4"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3771F2D9" w14:textId="77777777" w:rsidTr="003A7F77">
        <w:tc>
          <w:tcPr>
            <w:tcW w:w="6755" w:type="dxa"/>
          </w:tcPr>
          <w:p w14:paraId="5CFEE439"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pr</w:t>
            </w:r>
            <w:r w:rsidRPr="006F0582">
              <w:rPr>
                <w:rFonts w:ascii="Arial" w:eastAsia="Arial" w:hAnsi="Arial" w:cs="Arial"/>
                <w:spacing w:val="1"/>
                <w:sz w:val="20"/>
                <w:szCs w:val="20"/>
              </w:rPr>
              <w:t>e</w:t>
            </w:r>
            <w:r w:rsidRPr="006F0582">
              <w:rPr>
                <w:rFonts w:ascii="Arial" w:eastAsia="Arial" w:hAnsi="Arial" w:cs="Arial"/>
                <w:spacing w:val="-2"/>
                <w:sz w:val="20"/>
                <w:szCs w:val="20"/>
              </w:rPr>
              <w:t>v</w:t>
            </w:r>
            <w:r w:rsidRPr="006F0582">
              <w:rPr>
                <w:rFonts w:ascii="Arial" w:eastAsia="Arial" w:hAnsi="Arial" w:cs="Arial"/>
                <w:sz w:val="20"/>
                <w:szCs w:val="20"/>
              </w:rPr>
              <w:t>ention</w:t>
            </w:r>
            <w:r w:rsidRPr="006F0582">
              <w:rPr>
                <w:rFonts w:ascii="Arial" w:eastAsia="Arial" w:hAnsi="Arial" w:cs="Arial"/>
                <w:spacing w:val="30"/>
                <w:sz w:val="20"/>
                <w:szCs w:val="20"/>
              </w:rPr>
              <w:t xml:space="preserve"> </w:t>
            </w:r>
            <w:r w:rsidRPr="006F0582">
              <w:rPr>
                <w:rFonts w:ascii="Arial" w:eastAsia="Arial" w:hAnsi="Arial" w:cs="Arial"/>
                <w:spacing w:val="1"/>
                <w:sz w:val="20"/>
                <w:szCs w:val="20"/>
              </w:rPr>
              <w:t>o</w:t>
            </w:r>
            <w:r w:rsidRPr="006F0582">
              <w:rPr>
                <w:rFonts w:ascii="Arial" w:eastAsia="Arial" w:hAnsi="Arial" w:cs="Arial"/>
                <w:sz w:val="20"/>
                <w:szCs w:val="20"/>
              </w:rPr>
              <w:t>f</w:t>
            </w:r>
            <w:r w:rsidRPr="006F0582">
              <w:rPr>
                <w:rFonts w:ascii="Arial" w:eastAsia="Arial" w:hAnsi="Arial" w:cs="Arial"/>
                <w:spacing w:val="7"/>
                <w:sz w:val="20"/>
                <w:szCs w:val="20"/>
              </w:rPr>
              <w:t xml:space="preserve"> </w:t>
            </w:r>
            <w:r w:rsidRPr="006F0582">
              <w:rPr>
                <w:rFonts w:ascii="Arial" w:eastAsia="Arial" w:hAnsi="Arial" w:cs="Arial"/>
                <w:sz w:val="20"/>
                <w:szCs w:val="20"/>
              </w:rPr>
              <w:t>brands</w:t>
            </w:r>
            <w:r w:rsidRPr="006F0582">
              <w:rPr>
                <w:rFonts w:ascii="Arial" w:eastAsia="Arial" w:hAnsi="Arial" w:cs="Arial"/>
                <w:spacing w:val="19"/>
                <w:sz w:val="20"/>
                <w:szCs w:val="20"/>
              </w:rPr>
              <w:t xml:space="preserve"> </w:t>
            </w:r>
            <w:r w:rsidRPr="006F0582">
              <w:rPr>
                <w:rFonts w:ascii="Arial" w:eastAsia="Arial" w:hAnsi="Arial" w:cs="Arial"/>
                <w:sz w:val="20"/>
                <w:szCs w:val="20"/>
              </w:rPr>
              <w:t>or</w:t>
            </w:r>
            <w:r w:rsidRPr="006F0582">
              <w:rPr>
                <w:rFonts w:ascii="Arial" w:eastAsia="Arial" w:hAnsi="Arial" w:cs="Arial"/>
                <w:spacing w:val="7"/>
                <w:sz w:val="20"/>
                <w:szCs w:val="20"/>
              </w:rPr>
              <w:t xml:space="preserve"> </w:t>
            </w:r>
            <w:r w:rsidRPr="006F0582">
              <w:rPr>
                <w:rFonts w:ascii="Arial" w:eastAsia="Arial" w:hAnsi="Arial" w:cs="Arial"/>
                <w:sz w:val="20"/>
                <w:szCs w:val="20"/>
              </w:rPr>
              <w:t>lighted</w:t>
            </w:r>
            <w:r w:rsidRPr="006F0582">
              <w:rPr>
                <w:rFonts w:ascii="Arial" w:eastAsia="Arial" w:hAnsi="Arial" w:cs="Arial"/>
                <w:spacing w:val="20"/>
                <w:sz w:val="20"/>
                <w:szCs w:val="20"/>
              </w:rPr>
              <w:t xml:space="preserve"> </w:t>
            </w:r>
            <w:r w:rsidRPr="006F0582">
              <w:rPr>
                <w:rFonts w:ascii="Arial" w:eastAsia="Arial" w:hAnsi="Arial" w:cs="Arial"/>
                <w:sz w:val="20"/>
                <w:szCs w:val="20"/>
              </w:rPr>
              <w:t>material</w:t>
            </w:r>
            <w:r w:rsidRPr="006F0582">
              <w:rPr>
                <w:rFonts w:ascii="Arial" w:eastAsia="Arial" w:hAnsi="Arial" w:cs="Arial"/>
                <w:spacing w:val="21"/>
                <w:sz w:val="20"/>
                <w:szCs w:val="20"/>
              </w:rPr>
              <w:t xml:space="preserve"> </w:t>
            </w:r>
            <w:r w:rsidRPr="006F0582">
              <w:rPr>
                <w:rFonts w:ascii="Arial" w:eastAsia="Arial" w:hAnsi="Arial" w:cs="Arial"/>
                <w:sz w:val="20"/>
                <w:szCs w:val="20"/>
              </w:rPr>
              <w:t>m</w:t>
            </w:r>
            <w:r w:rsidRPr="006F0582">
              <w:rPr>
                <w:rFonts w:ascii="Arial" w:eastAsia="Arial" w:hAnsi="Arial" w:cs="Arial"/>
                <w:spacing w:val="1"/>
                <w:sz w:val="20"/>
                <w:szCs w:val="20"/>
              </w:rPr>
              <w:t>o</w:t>
            </w:r>
            <w:r w:rsidRPr="006F0582">
              <w:rPr>
                <w:rFonts w:ascii="Arial" w:eastAsia="Arial" w:hAnsi="Arial" w:cs="Arial"/>
                <w:sz w:val="20"/>
                <w:szCs w:val="20"/>
              </w:rPr>
              <w:t>ving</w:t>
            </w:r>
            <w:r w:rsidRPr="006F0582">
              <w:rPr>
                <w:rFonts w:ascii="Arial" w:eastAsia="Arial" w:hAnsi="Arial" w:cs="Arial"/>
                <w:spacing w:val="21"/>
                <w:sz w:val="20"/>
                <w:szCs w:val="20"/>
              </w:rPr>
              <w:t xml:space="preserve"> </w:t>
            </w:r>
            <w:r w:rsidRPr="006F0582">
              <w:rPr>
                <w:rFonts w:ascii="Arial" w:eastAsia="Arial" w:hAnsi="Arial" w:cs="Arial"/>
                <w:sz w:val="20"/>
                <w:szCs w:val="20"/>
              </w:rPr>
              <w:t>outs</w:t>
            </w:r>
            <w:r w:rsidRPr="006F0582">
              <w:rPr>
                <w:rFonts w:ascii="Arial" w:eastAsia="Arial" w:hAnsi="Arial" w:cs="Arial"/>
                <w:spacing w:val="-2"/>
                <w:sz w:val="20"/>
                <w:szCs w:val="20"/>
              </w:rPr>
              <w:t>i</w:t>
            </w:r>
            <w:r w:rsidRPr="006F0582">
              <w:rPr>
                <w:rFonts w:ascii="Arial" w:eastAsia="Arial" w:hAnsi="Arial" w:cs="Arial"/>
                <w:sz w:val="20"/>
                <w:szCs w:val="20"/>
              </w:rPr>
              <w:t>de</w:t>
            </w:r>
            <w:r w:rsidRPr="006F0582">
              <w:rPr>
                <w:rFonts w:ascii="Arial" w:eastAsia="Arial" w:hAnsi="Arial" w:cs="Arial"/>
                <w:spacing w:val="21"/>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pacing w:val="1"/>
                <w:sz w:val="20"/>
                <w:szCs w:val="20"/>
              </w:rPr>
              <w:t>b</w:t>
            </w:r>
            <w:r w:rsidRPr="006F0582">
              <w:rPr>
                <w:rFonts w:ascii="Arial" w:eastAsia="Arial" w:hAnsi="Arial" w:cs="Arial"/>
                <w:sz w:val="20"/>
                <w:szCs w:val="20"/>
              </w:rPr>
              <w:t>ay</w:t>
            </w:r>
            <w:r w:rsidRPr="006F0582">
              <w:rPr>
                <w:rFonts w:ascii="Arial" w:eastAsia="Arial" w:hAnsi="Arial" w:cs="Arial"/>
                <w:spacing w:val="12"/>
                <w:sz w:val="20"/>
                <w:szCs w:val="20"/>
              </w:rPr>
              <w:t xml:space="preserve"> </w:t>
            </w:r>
            <w:r w:rsidRPr="006F0582">
              <w:rPr>
                <w:rFonts w:ascii="Arial" w:eastAsia="Arial" w:hAnsi="Arial" w:cs="Arial"/>
                <w:w w:val="103"/>
                <w:sz w:val="20"/>
                <w:szCs w:val="20"/>
              </w:rPr>
              <w:t>w</w:t>
            </w:r>
            <w:r w:rsidRPr="006F0582">
              <w:rPr>
                <w:rFonts w:ascii="Arial" w:eastAsia="Arial" w:hAnsi="Arial" w:cs="Arial"/>
                <w:spacing w:val="1"/>
                <w:w w:val="103"/>
                <w:sz w:val="20"/>
                <w:szCs w:val="20"/>
              </w:rPr>
              <w:t>a</w:t>
            </w:r>
            <w:r w:rsidRPr="006F0582">
              <w:rPr>
                <w:rFonts w:ascii="Arial" w:eastAsia="Arial" w:hAnsi="Arial" w:cs="Arial"/>
                <w:spacing w:val="-2"/>
                <w:w w:val="103"/>
                <w:sz w:val="20"/>
                <w:szCs w:val="20"/>
              </w:rPr>
              <w:t>l</w:t>
            </w:r>
            <w:r w:rsidRPr="006F0582">
              <w:rPr>
                <w:rFonts w:ascii="Arial" w:eastAsia="Arial" w:hAnsi="Arial" w:cs="Arial"/>
                <w:spacing w:val="1"/>
                <w:w w:val="103"/>
                <w:sz w:val="20"/>
                <w:szCs w:val="20"/>
              </w:rPr>
              <w:t>l</w:t>
            </w:r>
            <w:r w:rsidRPr="006F0582">
              <w:rPr>
                <w:rFonts w:ascii="Arial" w:eastAsia="Arial" w:hAnsi="Arial" w:cs="Arial"/>
                <w:w w:val="103"/>
                <w:sz w:val="20"/>
                <w:szCs w:val="20"/>
              </w:rPr>
              <w:t>s</w:t>
            </w:r>
          </w:p>
        </w:tc>
        <w:tc>
          <w:tcPr>
            <w:tcW w:w="710" w:type="dxa"/>
          </w:tcPr>
          <w:p w14:paraId="39863F5E" w14:textId="7C395B30"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6E39B8C3"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08FC9BFA" w14:textId="77777777" w:rsidTr="003A7F77">
        <w:tc>
          <w:tcPr>
            <w:tcW w:w="6755" w:type="dxa"/>
          </w:tcPr>
          <w:p w14:paraId="297E38CA"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pr</w:t>
            </w:r>
            <w:r w:rsidRPr="006F0582">
              <w:rPr>
                <w:rFonts w:ascii="Arial" w:eastAsia="Arial" w:hAnsi="Arial" w:cs="Arial"/>
                <w:spacing w:val="1"/>
                <w:sz w:val="20"/>
                <w:szCs w:val="20"/>
              </w:rPr>
              <w:t>e</w:t>
            </w:r>
            <w:r w:rsidRPr="006F0582">
              <w:rPr>
                <w:rFonts w:ascii="Arial" w:eastAsia="Arial" w:hAnsi="Arial" w:cs="Arial"/>
                <w:spacing w:val="-2"/>
                <w:sz w:val="20"/>
                <w:szCs w:val="20"/>
              </w:rPr>
              <w:t>v</w:t>
            </w:r>
            <w:r w:rsidRPr="006F0582">
              <w:rPr>
                <w:rFonts w:ascii="Arial" w:eastAsia="Arial" w:hAnsi="Arial" w:cs="Arial"/>
                <w:sz w:val="20"/>
                <w:szCs w:val="20"/>
              </w:rPr>
              <w:t>ention</w:t>
            </w:r>
            <w:r w:rsidRPr="006F0582">
              <w:rPr>
                <w:rFonts w:ascii="Arial" w:eastAsia="Arial" w:hAnsi="Arial" w:cs="Arial"/>
                <w:spacing w:val="30"/>
                <w:sz w:val="20"/>
                <w:szCs w:val="20"/>
              </w:rPr>
              <w:t xml:space="preserve"> </w:t>
            </w:r>
            <w:r w:rsidRPr="006F0582">
              <w:rPr>
                <w:rFonts w:ascii="Arial" w:eastAsia="Arial" w:hAnsi="Arial" w:cs="Arial"/>
                <w:spacing w:val="1"/>
                <w:sz w:val="20"/>
                <w:szCs w:val="20"/>
              </w:rPr>
              <w:t>o</w:t>
            </w:r>
            <w:r w:rsidRPr="006F0582">
              <w:rPr>
                <w:rFonts w:ascii="Arial" w:eastAsia="Arial" w:hAnsi="Arial" w:cs="Arial"/>
                <w:sz w:val="20"/>
                <w:szCs w:val="20"/>
              </w:rPr>
              <w:t>f</w:t>
            </w:r>
            <w:r w:rsidRPr="006F0582">
              <w:rPr>
                <w:rFonts w:ascii="Arial" w:eastAsia="Arial" w:hAnsi="Arial" w:cs="Arial"/>
                <w:spacing w:val="7"/>
                <w:sz w:val="20"/>
                <w:szCs w:val="20"/>
              </w:rPr>
              <w:t xml:space="preserve"> </w:t>
            </w:r>
            <w:r w:rsidRPr="006F0582">
              <w:rPr>
                <w:rFonts w:ascii="Arial" w:eastAsia="Arial" w:hAnsi="Arial" w:cs="Arial"/>
                <w:sz w:val="20"/>
                <w:szCs w:val="20"/>
              </w:rPr>
              <w:t>bridg</w:t>
            </w:r>
            <w:r w:rsidRPr="006F0582">
              <w:rPr>
                <w:rFonts w:ascii="Arial" w:eastAsia="Arial" w:hAnsi="Arial" w:cs="Arial"/>
                <w:spacing w:val="-2"/>
                <w:sz w:val="20"/>
                <w:szCs w:val="20"/>
              </w:rPr>
              <w:t>i</w:t>
            </w:r>
            <w:r w:rsidRPr="006F0582">
              <w:rPr>
                <w:rFonts w:ascii="Arial" w:eastAsia="Arial" w:hAnsi="Arial" w:cs="Arial"/>
                <w:sz w:val="20"/>
                <w:szCs w:val="20"/>
              </w:rPr>
              <w:t>ng</w:t>
            </w:r>
            <w:r w:rsidRPr="006F0582">
              <w:rPr>
                <w:rFonts w:ascii="Arial" w:eastAsia="Arial" w:hAnsi="Arial" w:cs="Arial"/>
                <w:spacing w:val="23"/>
                <w:sz w:val="20"/>
                <w:szCs w:val="20"/>
              </w:rPr>
              <w:t xml:space="preserve"> </w:t>
            </w:r>
            <w:r w:rsidRPr="006F0582">
              <w:rPr>
                <w:rFonts w:ascii="Arial" w:eastAsia="Arial" w:hAnsi="Arial" w:cs="Arial"/>
                <w:spacing w:val="1"/>
                <w:sz w:val="20"/>
                <w:szCs w:val="20"/>
              </w:rPr>
              <w:t>ac</w:t>
            </w:r>
            <w:r w:rsidRPr="006F0582">
              <w:rPr>
                <w:rFonts w:ascii="Arial" w:eastAsia="Arial" w:hAnsi="Arial" w:cs="Arial"/>
                <w:sz w:val="20"/>
                <w:szCs w:val="20"/>
              </w:rPr>
              <w:t>ross</w:t>
            </w:r>
            <w:r w:rsidRPr="006F0582">
              <w:rPr>
                <w:rFonts w:ascii="Arial" w:eastAsia="Arial" w:hAnsi="Arial" w:cs="Arial"/>
                <w:spacing w:val="19"/>
                <w:sz w:val="20"/>
                <w:szCs w:val="20"/>
              </w:rPr>
              <w:t xml:space="preserve"> </w:t>
            </w:r>
            <w:r w:rsidRPr="006F0582">
              <w:rPr>
                <w:rFonts w:ascii="Arial" w:eastAsia="Arial" w:hAnsi="Arial" w:cs="Arial"/>
                <w:sz w:val="20"/>
                <w:szCs w:val="20"/>
              </w:rPr>
              <w:t>or</w:t>
            </w:r>
            <w:r w:rsidRPr="006F0582">
              <w:rPr>
                <w:rFonts w:ascii="Arial" w:eastAsia="Arial" w:hAnsi="Arial" w:cs="Arial"/>
                <w:spacing w:val="7"/>
                <w:sz w:val="20"/>
                <w:szCs w:val="20"/>
              </w:rPr>
              <w:t xml:space="preserve"> </w:t>
            </w:r>
            <w:r w:rsidRPr="006F0582">
              <w:rPr>
                <w:rFonts w:ascii="Arial" w:eastAsia="Arial" w:hAnsi="Arial" w:cs="Arial"/>
                <w:sz w:val="20"/>
                <w:szCs w:val="20"/>
              </w:rPr>
              <w:t>aro</w:t>
            </w:r>
            <w:r w:rsidRPr="006F0582">
              <w:rPr>
                <w:rFonts w:ascii="Arial" w:eastAsia="Arial" w:hAnsi="Arial" w:cs="Arial"/>
                <w:spacing w:val="1"/>
                <w:sz w:val="20"/>
                <w:szCs w:val="20"/>
              </w:rPr>
              <w:t>u</w:t>
            </w:r>
            <w:r w:rsidRPr="006F0582">
              <w:rPr>
                <w:rFonts w:ascii="Arial" w:eastAsia="Arial" w:hAnsi="Arial" w:cs="Arial"/>
                <w:sz w:val="20"/>
                <w:szCs w:val="20"/>
              </w:rPr>
              <w:t>nd</w:t>
            </w:r>
            <w:r w:rsidRPr="006F0582">
              <w:rPr>
                <w:rFonts w:ascii="Arial" w:eastAsia="Arial" w:hAnsi="Arial" w:cs="Arial"/>
                <w:spacing w:val="21"/>
                <w:sz w:val="20"/>
                <w:szCs w:val="20"/>
              </w:rPr>
              <w:t xml:space="preserve"> </w:t>
            </w:r>
            <w:r w:rsidRPr="006F0582">
              <w:rPr>
                <w:rFonts w:ascii="Arial" w:eastAsia="Arial" w:hAnsi="Arial" w:cs="Arial"/>
                <w:w w:val="103"/>
                <w:sz w:val="20"/>
                <w:szCs w:val="20"/>
              </w:rPr>
              <w:t>walls</w:t>
            </w:r>
          </w:p>
        </w:tc>
        <w:tc>
          <w:tcPr>
            <w:tcW w:w="710" w:type="dxa"/>
          </w:tcPr>
          <w:p w14:paraId="6A555B92" w14:textId="2707DA0B"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67A6E719"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72BE03D1" w14:textId="77777777" w:rsidTr="003A7F77">
        <w:tc>
          <w:tcPr>
            <w:tcW w:w="6755" w:type="dxa"/>
          </w:tcPr>
          <w:p w14:paraId="5DF87CE4"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a</w:t>
            </w:r>
            <w:r w:rsidRPr="006F0582">
              <w:rPr>
                <w:rFonts w:ascii="Arial" w:eastAsia="Arial" w:hAnsi="Arial" w:cs="Arial"/>
                <w:spacing w:val="5"/>
                <w:sz w:val="20"/>
                <w:szCs w:val="20"/>
              </w:rPr>
              <w:t xml:space="preserve"> </w:t>
            </w:r>
            <w:r w:rsidRPr="006F0582">
              <w:rPr>
                <w:rFonts w:ascii="Arial" w:eastAsia="Arial" w:hAnsi="Arial" w:cs="Arial"/>
                <w:sz w:val="20"/>
                <w:szCs w:val="20"/>
              </w:rPr>
              <w:t>‘free</w:t>
            </w:r>
            <w:r w:rsidRPr="006F0582">
              <w:rPr>
                <w:rFonts w:ascii="Arial" w:eastAsia="Arial" w:hAnsi="Arial" w:cs="Arial"/>
                <w:spacing w:val="1"/>
                <w:sz w:val="20"/>
                <w:szCs w:val="20"/>
              </w:rPr>
              <w:t>b</w:t>
            </w:r>
            <w:r w:rsidRPr="006F0582">
              <w:rPr>
                <w:rFonts w:ascii="Arial" w:eastAsia="Arial" w:hAnsi="Arial" w:cs="Arial"/>
                <w:sz w:val="20"/>
                <w:szCs w:val="20"/>
              </w:rPr>
              <w:t>oard’</w:t>
            </w:r>
            <w:r w:rsidRPr="006F0582">
              <w:rPr>
                <w:rFonts w:ascii="Arial" w:eastAsia="Arial" w:hAnsi="Arial" w:cs="Arial"/>
                <w:spacing w:val="28"/>
                <w:sz w:val="20"/>
                <w:szCs w:val="20"/>
              </w:rPr>
              <w:t xml:space="preserve"> </w:t>
            </w:r>
            <w:r w:rsidRPr="006F0582">
              <w:rPr>
                <w:rFonts w:ascii="Arial" w:eastAsia="Arial" w:hAnsi="Arial" w:cs="Arial"/>
                <w:sz w:val="20"/>
                <w:szCs w:val="20"/>
              </w:rPr>
              <w:t>sp</w:t>
            </w:r>
            <w:r w:rsidRPr="006F0582">
              <w:rPr>
                <w:rFonts w:ascii="Arial" w:eastAsia="Arial" w:hAnsi="Arial" w:cs="Arial"/>
                <w:spacing w:val="1"/>
                <w:sz w:val="20"/>
                <w:szCs w:val="20"/>
              </w:rPr>
              <w:t>a</w:t>
            </w:r>
            <w:r w:rsidRPr="006F0582">
              <w:rPr>
                <w:rFonts w:ascii="Arial" w:eastAsia="Arial" w:hAnsi="Arial" w:cs="Arial"/>
                <w:spacing w:val="-1"/>
                <w:sz w:val="20"/>
                <w:szCs w:val="20"/>
              </w:rPr>
              <w:t>c</w:t>
            </w:r>
            <w:r w:rsidRPr="006F0582">
              <w:rPr>
                <w:rFonts w:ascii="Arial" w:eastAsia="Arial" w:hAnsi="Arial" w:cs="Arial"/>
                <w:sz w:val="20"/>
                <w:szCs w:val="20"/>
              </w:rPr>
              <w:t>e</w:t>
            </w:r>
            <w:r w:rsidRPr="006F0582">
              <w:rPr>
                <w:rFonts w:ascii="Arial" w:eastAsia="Arial" w:hAnsi="Arial" w:cs="Arial"/>
                <w:spacing w:val="19"/>
                <w:sz w:val="20"/>
                <w:szCs w:val="20"/>
              </w:rPr>
              <w:t xml:space="preserve"> </w:t>
            </w:r>
            <w:r w:rsidRPr="006F0582">
              <w:rPr>
                <w:rFonts w:ascii="Arial" w:eastAsia="Arial" w:hAnsi="Arial" w:cs="Arial"/>
                <w:sz w:val="20"/>
                <w:szCs w:val="20"/>
              </w:rPr>
              <w:t>at</w:t>
            </w:r>
            <w:r w:rsidRPr="006F0582">
              <w:rPr>
                <w:rFonts w:ascii="Arial" w:eastAsia="Arial" w:hAnsi="Arial" w:cs="Arial"/>
                <w:spacing w:val="7"/>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top</w:t>
            </w:r>
            <w:r w:rsidRPr="006F0582">
              <w:rPr>
                <w:rFonts w:ascii="Arial" w:eastAsia="Arial" w:hAnsi="Arial" w:cs="Arial"/>
                <w:spacing w:val="10"/>
                <w:sz w:val="20"/>
                <w:szCs w:val="20"/>
              </w:rPr>
              <w:t xml:space="preserve"> </w:t>
            </w:r>
            <w:r w:rsidRPr="006F0582">
              <w:rPr>
                <w:rFonts w:ascii="Arial" w:eastAsia="Arial" w:hAnsi="Arial" w:cs="Arial"/>
                <w:sz w:val="20"/>
                <w:szCs w:val="20"/>
              </w:rPr>
              <w:t>a</w:t>
            </w:r>
            <w:r w:rsidRPr="006F0582">
              <w:rPr>
                <w:rFonts w:ascii="Arial" w:eastAsia="Arial" w:hAnsi="Arial" w:cs="Arial"/>
                <w:spacing w:val="-1"/>
                <w:sz w:val="20"/>
                <w:szCs w:val="20"/>
              </w:rPr>
              <w:t>n</w:t>
            </w:r>
            <w:r w:rsidRPr="006F0582">
              <w:rPr>
                <w:rFonts w:ascii="Arial" w:eastAsia="Arial" w:hAnsi="Arial" w:cs="Arial"/>
                <w:sz w:val="20"/>
                <w:szCs w:val="20"/>
              </w:rPr>
              <w:t>d</w:t>
            </w:r>
            <w:r w:rsidRPr="006F0582">
              <w:rPr>
                <w:rFonts w:ascii="Arial" w:eastAsia="Arial" w:hAnsi="Arial" w:cs="Arial"/>
                <w:spacing w:val="12"/>
                <w:sz w:val="20"/>
                <w:szCs w:val="20"/>
              </w:rPr>
              <w:t xml:space="preserve"> </w:t>
            </w:r>
            <w:r w:rsidRPr="006F0582">
              <w:rPr>
                <w:rFonts w:ascii="Arial" w:eastAsia="Arial" w:hAnsi="Arial" w:cs="Arial"/>
                <w:spacing w:val="-1"/>
                <w:sz w:val="20"/>
                <w:szCs w:val="20"/>
              </w:rPr>
              <w:t>s</w:t>
            </w:r>
            <w:r w:rsidRPr="006F0582">
              <w:rPr>
                <w:rFonts w:ascii="Arial" w:eastAsia="Arial" w:hAnsi="Arial" w:cs="Arial"/>
                <w:sz w:val="20"/>
                <w:szCs w:val="20"/>
              </w:rPr>
              <w:t>id</w:t>
            </w:r>
            <w:r w:rsidRPr="006F0582">
              <w:rPr>
                <w:rFonts w:ascii="Arial" w:eastAsia="Arial" w:hAnsi="Arial" w:cs="Arial"/>
                <w:spacing w:val="1"/>
                <w:sz w:val="20"/>
                <w:szCs w:val="20"/>
              </w:rPr>
              <w:t>e</w:t>
            </w:r>
            <w:r w:rsidRPr="006F0582">
              <w:rPr>
                <w:rFonts w:ascii="Arial" w:eastAsia="Arial" w:hAnsi="Arial" w:cs="Arial"/>
                <w:sz w:val="20"/>
                <w:szCs w:val="20"/>
              </w:rPr>
              <w:t>s</w:t>
            </w:r>
            <w:r w:rsidRPr="006F0582">
              <w:rPr>
                <w:rFonts w:ascii="Arial" w:eastAsia="Arial" w:hAnsi="Arial" w:cs="Arial"/>
                <w:spacing w:val="16"/>
                <w:sz w:val="20"/>
                <w:szCs w:val="20"/>
              </w:rPr>
              <w:t xml:space="preserve"> </w:t>
            </w:r>
            <w:r w:rsidRPr="006F0582">
              <w:rPr>
                <w:rFonts w:ascii="Arial" w:eastAsia="Arial" w:hAnsi="Arial" w:cs="Arial"/>
                <w:sz w:val="20"/>
                <w:szCs w:val="20"/>
              </w:rPr>
              <w:t>of</w:t>
            </w:r>
            <w:r w:rsidRPr="006F0582">
              <w:rPr>
                <w:rFonts w:ascii="Arial" w:eastAsia="Arial" w:hAnsi="Arial" w:cs="Arial"/>
                <w:spacing w:val="6"/>
                <w:sz w:val="20"/>
                <w:szCs w:val="20"/>
              </w:rPr>
              <w:t xml:space="preserve"> </w:t>
            </w:r>
            <w:r w:rsidRPr="006F0582">
              <w:rPr>
                <w:rFonts w:ascii="Arial" w:eastAsia="Arial" w:hAnsi="Arial" w:cs="Arial"/>
                <w:sz w:val="20"/>
                <w:szCs w:val="20"/>
              </w:rPr>
              <w:t>t</w:t>
            </w:r>
            <w:r w:rsidRPr="006F0582">
              <w:rPr>
                <w:rFonts w:ascii="Arial" w:eastAsia="Arial" w:hAnsi="Arial" w:cs="Arial"/>
                <w:spacing w:val="1"/>
                <w:sz w:val="20"/>
                <w:szCs w:val="20"/>
              </w:rPr>
              <w:t>h</w:t>
            </w:r>
            <w:r w:rsidRPr="006F0582">
              <w:rPr>
                <w:rFonts w:ascii="Arial" w:eastAsia="Arial" w:hAnsi="Arial" w:cs="Arial"/>
                <w:sz w:val="20"/>
                <w:szCs w:val="20"/>
              </w:rPr>
              <w:t>e</w:t>
            </w:r>
            <w:r w:rsidRPr="006F0582">
              <w:rPr>
                <w:rFonts w:ascii="Arial" w:eastAsia="Arial" w:hAnsi="Arial" w:cs="Arial"/>
                <w:spacing w:val="10"/>
                <w:sz w:val="20"/>
                <w:szCs w:val="20"/>
              </w:rPr>
              <w:t xml:space="preserve"> </w:t>
            </w:r>
            <w:r w:rsidRPr="006F0582">
              <w:rPr>
                <w:rFonts w:ascii="Arial" w:eastAsia="Arial" w:hAnsi="Arial" w:cs="Arial"/>
                <w:sz w:val="20"/>
                <w:szCs w:val="20"/>
              </w:rPr>
              <w:t>walls</w:t>
            </w:r>
            <w:r w:rsidRPr="006F0582">
              <w:rPr>
                <w:rFonts w:ascii="Arial" w:eastAsia="Arial" w:hAnsi="Arial" w:cs="Arial"/>
                <w:spacing w:val="15"/>
                <w:sz w:val="20"/>
                <w:szCs w:val="20"/>
              </w:rPr>
              <w:t xml:space="preserve"> </w:t>
            </w:r>
            <w:r w:rsidRPr="006F0582">
              <w:rPr>
                <w:rFonts w:ascii="Arial" w:eastAsia="Arial" w:hAnsi="Arial" w:cs="Arial"/>
                <w:sz w:val="20"/>
                <w:szCs w:val="20"/>
              </w:rPr>
              <w:t>will</w:t>
            </w:r>
            <w:r w:rsidRPr="006F0582">
              <w:rPr>
                <w:rFonts w:ascii="Arial" w:eastAsia="Arial" w:hAnsi="Arial" w:cs="Arial"/>
                <w:spacing w:val="8"/>
                <w:sz w:val="20"/>
                <w:szCs w:val="20"/>
              </w:rPr>
              <w:t xml:space="preserve"> </w:t>
            </w:r>
            <w:r w:rsidRPr="006F0582">
              <w:rPr>
                <w:rFonts w:ascii="Arial" w:eastAsia="Arial" w:hAnsi="Arial" w:cs="Arial"/>
                <w:spacing w:val="1"/>
                <w:sz w:val="20"/>
                <w:szCs w:val="20"/>
              </w:rPr>
              <w:t>b</w:t>
            </w:r>
            <w:r w:rsidRPr="006F0582">
              <w:rPr>
                <w:rFonts w:ascii="Arial" w:eastAsia="Arial" w:hAnsi="Arial" w:cs="Arial"/>
                <w:sz w:val="20"/>
                <w:szCs w:val="20"/>
              </w:rPr>
              <w:t>e</w:t>
            </w:r>
            <w:r w:rsidRPr="006F0582">
              <w:rPr>
                <w:rFonts w:ascii="Arial" w:eastAsia="Arial" w:hAnsi="Arial" w:cs="Arial"/>
                <w:spacing w:val="9"/>
                <w:sz w:val="20"/>
                <w:szCs w:val="20"/>
              </w:rPr>
              <w:t xml:space="preserve"> </w:t>
            </w:r>
            <w:r w:rsidRPr="006F0582">
              <w:rPr>
                <w:rFonts w:ascii="Arial" w:eastAsia="Arial" w:hAnsi="Arial" w:cs="Arial"/>
                <w:sz w:val="20"/>
                <w:szCs w:val="20"/>
              </w:rPr>
              <w:t>physi</w:t>
            </w:r>
            <w:r w:rsidRPr="006F0582">
              <w:rPr>
                <w:rFonts w:ascii="Arial" w:eastAsia="Arial" w:hAnsi="Arial" w:cs="Arial"/>
                <w:spacing w:val="-1"/>
                <w:sz w:val="20"/>
                <w:szCs w:val="20"/>
              </w:rPr>
              <w:t>c</w:t>
            </w:r>
            <w:r w:rsidRPr="006F0582">
              <w:rPr>
                <w:rFonts w:ascii="Arial" w:eastAsia="Arial" w:hAnsi="Arial" w:cs="Arial"/>
                <w:sz w:val="20"/>
                <w:szCs w:val="20"/>
              </w:rPr>
              <w:t>ally</w:t>
            </w:r>
            <w:r w:rsidRPr="006F0582">
              <w:rPr>
                <w:rFonts w:ascii="Arial" w:eastAsia="Arial" w:hAnsi="Arial" w:cs="Arial"/>
                <w:spacing w:val="29"/>
                <w:sz w:val="20"/>
                <w:szCs w:val="20"/>
              </w:rPr>
              <w:t xml:space="preserve"> </w:t>
            </w:r>
            <w:r w:rsidRPr="006F0582">
              <w:rPr>
                <w:rFonts w:ascii="Arial" w:eastAsia="Arial" w:hAnsi="Arial" w:cs="Arial"/>
                <w:sz w:val="20"/>
                <w:szCs w:val="20"/>
              </w:rPr>
              <w:t>retained</w:t>
            </w:r>
            <w:r w:rsidRPr="006F0582">
              <w:rPr>
                <w:rFonts w:ascii="Arial" w:eastAsia="Arial" w:hAnsi="Arial" w:cs="Arial"/>
                <w:spacing w:val="24"/>
                <w:sz w:val="20"/>
                <w:szCs w:val="20"/>
              </w:rPr>
              <w:t xml:space="preserve"> </w:t>
            </w:r>
            <w:r w:rsidRPr="006F0582">
              <w:rPr>
                <w:rFonts w:ascii="Arial" w:eastAsia="Arial" w:hAnsi="Arial" w:cs="Arial"/>
                <w:sz w:val="20"/>
                <w:szCs w:val="20"/>
              </w:rPr>
              <w:t>at</w:t>
            </w:r>
            <w:r w:rsidRPr="006F0582">
              <w:rPr>
                <w:rFonts w:ascii="Arial" w:eastAsia="Arial" w:hAnsi="Arial" w:cs="Arial"/>
                <w:spacing w:val="7"/>
                <w:sz w:val="20"/>
                <w:szCs w:val="20"/>
              </w:rPr>
              <w:t xml:space="preserve"> </w:t>
            </w:r>
            <w:r w:rsidRPr="006F0582">
              <w:rPr>
                <w:rFonts w:ascii="Arial" w:eastAsia="Arial" w:hAnsi="Arial" w:cs="Arial"/>
                <w:sz w:val="20"/>
                <w:szCs w:val="20"/>
              </w:rPr>
              <w:t>a</w:t>
            </w:r>
            <w:r w:rsidRPr="006F0582">
              <w:rPr>
                <w:rFonts w:ascii="Arial" w:eastAsia="Arial" w:hAnsi="Arial" w:cs="Arial"/>
                <w:spacing w:val="-2"/>
                <w:sz w:val="20"/>
                <w:szCs w:val="20"/>
              </w:rPr>
              <w:t>l</w:t>
            </w:r>
            <w:r w:rsidRPr="006F0582">
              <w:rPr>
                <w:rFonts w:ascii="Arial" w:eastAsia="Arial" w:hAnsi="Arial" w:cs="Arial"/>
                <w:sz w:val="20"/>
                <w:szCs w:val="20"/>
              </w:rPr>
              <w:t>l</w:t>
            </w:r>
            <w:r w:rsidRPr="006F0582">
              <w:rPr>
                <w:rFonts w:ascii="Arial" w:eastAsia="Arial" w:hAnsi="Arial" w:cs="Arial"/>
                <w:spacing w:val="8"/>
                <w:sz w:val="20"/>
                <w:szCs w:val="20"/>
              </w:rPr>
              <w:t xml:space="preserve"> </w:t>
            </w:r>
            <w:r w:rsidRPr="006F0582">
              <w:rPr>
                <w:rFonts w:ascii="Arial" w:eastAsia="Arial" w:hAnsi="Arial" w:cs="Arial"/>
                <w:spacing w:val="1"/>
                <w:w w:val="103"/>
                <w:sz w:val="20"/>
                <w:szCs w:val="20"/>
              </w:rPr>
              <w:t>t</w:t>
            </w:r>
            <w:r w:rsidRPr="006F0582">
              <w:rPr>
                <w:rFonts w:ascii="Arial" w:eastAsia="Arial" w:hAnsi="Arial" w:cs="Arial"/>
                <w:w w:val="103"/>
                <w:sz w:val="20"/>
                <w:szCs w:val="20"/>
              </w:rPr>
              <w:t xml:space="preserve">imes </w:t>
            </w:r>
            <w:r w:rsidRPr="006F0582">
              <w:rPr>
                <w:rFonts w:ascii="Arial" w:eastAsia="Arial" w:hAnsi="Arial" w:cs="Arial"/>
                <w:sz w:val="20"/>
                <w:szCs w:val="20"/>
              </w:rPr>
              <w:t>in</w:t>
            </w:r>
            <w:r w:rsidRPr="006F0582">
              <w:rPr>
                <w:rFonts w:ascii="Arial" w:eastAsia="Arial" w:hAnsi="Arial" w:cs="Arial"/>
                <w:spacing w:val="7"/>
                <w:sz w:val="20"/>
                <w:szCs w:val="20"/>
              </w:rPr>
              <w:t xml:space="preserve"> </w:t>
            </w:r>
            <w:r w:rsidRPr="006F0582">
              <w:rPr>
                <w:rFonts w:ascii="Arial" w:eastAsia="Arial" w:hAnsi="Arial" w:cs="Arial"/>
                <w:sz w:val="20"/>
                <w:szCs w:val="20"/>
              </w:rPr>
              <w:t>accorda</w:t>
            </w:r>
            <w:r w:rsidRPr="006F0582">
              <w:rPr>
                <w:rFonts w:ascii="Arial" w:eastAsia="Arial" w:hAnsi="Arial" w:cs="Arial"/>
                <w:spacing w:val="1"/>
                <w:sz w:val="20"/>
                <w:szCs w:val="20"/>
              </w:rPr>
              <w:t>n</w:t>
            </w:r>
            <w:r w:rsidRPr="006F0582">
              <w:rPr>
                <w:rFonts w:ascii="Arial" w:eastAsia="Arial" w:hAnsi="Arial" w:cs="Arial"/>
                <w:sz w:val="20"/>
                <w:szCs w:val="20"/>
              </w:rPr>
              <w:t>ce</w:t>
            </w:r>
            <w:r w:rsidRPr="006F0582">
              <w:rPr>
                <w:rFonts w:ascii="Arial" w:eastAsia="Arial" w:hAnsi="Arial" w:cs="Arial"/>
                <w:spacing w:val="33"/>
                <w:sz w:val="20"/>
                <w:szCs w:val="20"/>
              </w:rPr>
              <w:t xml:space="preserve"> </w:t>
            </w:r>
            <w:r w:rsidRPr="006F0582">
              <w:rPr>
                <w:rFonts w:ascii="Arial" w:eastAsia="Arial" w:hAnsi="Arial" w:cs="Arial"/>
                <w:sz w:val="20"/>
                <w:szCs w:val="20"/>
              </w:rPr>
              <w:t>with</w:t>
            </w:r>
            <w:r w:rsidRPr="006F0582">
              <w:rPr>
                <w:rFonts w:ascii="Arial" w:eastAsia="Arial" w:hAnsi="Arial" w:cs="Arial"/>
                <w:spacing w:val="13"/>
                <w:sz w:val="20"/>
                <w:szCs w:val="20"/>
              </w:rPr>
              <w:t xml:space="preserve"> </w:t>
            </w:r>
            <w:r w:rsidRPr="006F0582">
              <w:rPr>
                <w:rFonts w:ascii="Arial" w:eastAsia="Arial" w:hAnsi="Arial" w:cs="Arial"/>
                <w:spacing w:val="-1"/>
                <w:sz w:val="20"/>
                <w:szCs w:val="20"/>
              </w:rPr>
              <w:t>t</w:t>
            </w:r>
            <w:r w:rsidRPr="006F0582">
              <w:rPr>
                <w:rFonts w:ascii="Arial" w:eastAsia="Arial" w:hAnsi="Arial" w:cs="Arial"/>
                <w:sz w:val="20"/>
                <w:szCs w:val="20"/>
              </w:rPr>
              <w:t>he</w:t>
            </w:r>
            <w:r w:rsidRPr="006F0582">
              <w:rPr>
                <w:rFonts w:ascii="Arial" w:eastAsia="Arial" w:hAnsi="Arial" w:cs="Arial"/>
                <w:spacing w:val="10"/>
                <w:sz w:val="20"/>
                <w:szCs w:val="20"/>
              </w:rPr>
              <w:t xml:space="preserve"> </w:t>
            </w:r>
            <w:r w:rsidRPr="006F0582">
              <w:rPr>
                <w:rFonts w:ascii="Arial" w:eastAsia="Arial" w:hAnsi="Arial" w:cs="Arial"/>
                <w:sz w:val="20"/>
                <w:szCs w:val="20"/>
              </w:rPr>
              <w:t>latest</w:t>
            </w:r>
            <w:r w:rsidRPr="006F0582">
              <w:rPr>
                <w:rFonts w:ascii="Arial" w:eastAsia="Arial" w:hAnsi="Arial" w:cs="Arial"/>
                <w:spacing w:val="15"/>
                <w:sz w:val="20"/>
                <w:szCs w:val="20"/>
              </w:rPr>
              <w:t xml:space="preserve"> </w:t>
            </w:r>
            <w:r w:rsidRPr="006F0582">
              <w:rPr>
                <w:rFonts w:ascii="Arial" w:eastAsia="Arial" w:hAnsi="Arial" w:cs="Arial"/>
                <w:spacing w:val="1"/>
                <w:sz w:val="20"/>
                <w:szCs w:val="20"/>
              </w:rPr>
              <w:t>a</w:t>
            </w:r>
            <w:r w:rsidRPr="006F0582">
              <w:rPr>
                <w:rFonts w:ascii="Arial" w:eastAsia="Arial" w:hAnsi="Arial" w:cs="Arial"/>
                <w:spacing w:val="-1"/>
                <w:sz w:val="20"/>
                <w:szCs w:val="20"/>
              </w:rPr>
              <w:t>v</w:t>
            </w:r>
            <w:r w:rsidRPr="006F0582">
              <w:rPr>
                <w:rFonts w:ascii="Arial" w:eastAsia="Arial" w:hAnsi="Arial" w:cs="Arial"/>
                <w:spacing w:val="1"/>
                <w:sz w:val="20"/>
                <w:szCs w:val="20"/>
              </w:rPr>
              <w:t>a</w:t>
            </w:r>
            <w:r w:rsidRPr="006F0582">
              <w:rPr>
                <w:rFonts w:ascii="Arial" w:eastAsia="Arial" w:hAnsi="Arial" w:cs="Arial"/>
                <w:sz w:val="20"/>
                <w:szCs w:val="20"/>
              </w:rPr>
              <w:t>i</w:t>
            </w:r>
            <w:r w:rsidRPr="006F0582">
              <w:rPr>
                <w:rFonts w:ascii="Arial" w:eastAsia="Arial" w:hAnsi="Arial" w:cs="Arial"/>
                <w:spacing w:val="-2"/>
                <w:sz w:val="20"/>
                <w:szCs w:val="20"/>
              </w:rPr>
              <w:t>l</w:t>
            </w:r>
            <w:r w:rsidRPr="006F0582">
              <w:rPr>
                <w:rFonts w:ascii="Arial" w:eastAsia="Arial" w:hAnsi="Arial" w:cs="Arial"/>
                <w:spacing w:val="1"/>
                <w:sz w:val="20"/>
                <w:szCs w:val="20"/>
              </w:rPr>
              <w:t>a</w:t>
            </w:r>
            <w:r w:rsidRPr="006F0582">
              <w:rPr>
                <w:rFonts w:ascii="Arial" w:eastAsia="Arial" w:hAnsi="Arial" w:cs="Arial"/>
                <w:sz w:val="20"/>
                <w:szCs w:val="20"/>
              </w:rPr>
              <w:t>ble</w:t>
            </w:r>
            <w:r w:rsidRPr="006F0582">
              <w:rPr>
                <w:rFonts w:ascii="Arial" w:eastAsia="Arial" w:hAnsi="Arial" w:cs="Arial"/>
                <w:spacing w:val="26"/>
                <w:sz w:val="20"/>
                <w:szCs w:val="20"/>
              </w:rPr>
              <w:t xml:space="preserve"> </w:t>
            </w:r>
            <w:r w:rsidRPr="006F0582">
              <w:rPr>
                <w:rFonts w:ascii="Arial" w:eastAsia="Arial" w:hAnsi="Arial" w:cs="Arial"/>
                <w:w w:val="103"/>
                <w:sz w:val="20"/>
                <w:szCs w:val="20"/>
              </w:rPr>
              <w:t>gu</w:t>
            </w:r>
            <w:r w:rsidRPr="006F0582">
              <w:rPr>
                <w:rFonts w:ascii="Arial" w:eastAsia="Arial" w:hAnsi="Arial" w:cs="Arial"/>
                <w:spacing w:val="-2"/>
                <w:w w:val="103"/>
                <w:sz w:val="20"/>
                <w:szCs w:val="20"/>
              </w:rPr>
              <w:t>i</w:t>
            </w:r>
            <w:r w:rsidRPr="006F0582">
              <w:rPr>
                <w:rFonts w:ascii="Arial" w:eastAsia="Arial" w:hAnsi="Arial" w:cs="Arial"/>
                <w:w w:val="103"/>
                <w:sz w:val="20"/>
                <w:szCs w:val="20"/>
              </w:rPr>
              <w:t>da</w:t>
            </w:r>
            <w:r w:rsidRPr="006F0582">
              <w:rPr>
                <w:rFonts w:ascii="Arial" w:eastAsia="Arial" w:hAnsi="Arial" w:cs="Arial"/>
                <w:spacing w:val="1"/>
                <w:w w:val="103"/>
                <w:sz w:val="20"/>
                <w:szCs w:val="20"/>
              </w:rPr>
              <w:t>n</w:t>
            </w:r>
            <w:r w:rsidRPr="006F0582">
              <w:rPr>
                <w:rFonts w:ascii="Arial" w:eastAsia="Arial" w:hAnsi="Arial" w:cs="Arial"/>
                <w:w w:val="103"/>
                <w:sz w:val="20"/>
                <w:szCs w:val="20"/>
              </w:rPr>
              <w:t>ce</w:t>
            </w:r>
          </w:p>
        </w:tc>
        <w:tc>
          <w:tcPr>
            <w:tcW w:w="710" w:type="dxa"/>
          </w:tcPr>
          <w:p w14:paraId="20DC2413" w14:textId="1E6DF448"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3860C04C"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0FFA4AB7" w14:textId="77777777" w:rsidTr="003A7F77">
        <w:tc>
          <w:tcPr>
            <w:tcW w:w="6755" w:type="dxa"/>
          </w:tcPr>
          <w:p w14:paraId="7EA54B74"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frequ</w:t>
            </w:r>
            <w:r w:rsidRPr="006F0582">
              <w:rPr>
                <w:rFonts w:ascii="Arial" w:eastAsia="Arial" w:hAnsi="Arial" w:cs="Arial"/>
                <w:spacing w:val="-1"/>
                <w:sz w:val="20"/>
                <w:szCs w:val="20"/>
              </w:rPr>
              <w:t>e</w:t>
            </w:r>
            <w:r w:rsidRPr="006F0582">
              <w:rPr>
                <w:rFonts w:ascii="Arial" w:eastAsia="Arial" w:hAnsi="Arial" w:cs="Arial"/>
                <w:sz w:val="20"/>
                <w:szCs w:val="20"/>
              </w:rPr>
              <w:t>ncy</w:t>
            </w:r>
            <w:r w:rsidRPr="006F0582">
              <w:rPr>
                <w:rFonts w:ascii="Arial" w:eastAsia="Arial" w:hAnsi="Arial" w:cs="Arial"/>
                <w:spacing w:val="28"/>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me</w:t>
            </w:r>
            <w:r w:rsidRPr="006F0582">
              <w:rPr>
                <w:rFonts w:ascii="Arial" w:eastAsia="Arial" w:hAnsi="Arial" w:cs="Arial"/>
                <w:spacing w:val="-1"/>
                <w:sz w:val="20"/>
                <w:szCs w:val="20"/>
              </w:rPr>
              <w:t>t</w:t>
            </w:r>
            <w:r w:rsidRPr="006F0582">
              <w:rPr>
                <w:rFonts w:ascii="Arial" w:eastAsia="Arial" w:hAnsi="Arial" w:cs="Arial"/>
                <w:sz w:val="20"/>
                <w:szCs w:val="20"/>
              </w:rPr>
              <w:t>h</w:t>
            </w:r>
            <w:r w:rsidRPr="006F0582">
              <w:rPr>
                <w:rFonts w:ascii="Arial" w:eastAsia="Arial" w:hAnsi="Arial" w:cs="Arial"/>
                <w:spacing w:val="1"/>
                <w:sz w:val="20"/>
                <w:szCs w:val="20"/>
              </w:rPr>
              <w:t>o</w:t>
            </w:r>
            <w:r w:rsidRPr="006F0582">
              <w:rPr>
                <w:rFonts w:ascii="Arial" w:eastAsia="Arial" w:hAnsi="Arial" w:cs="Arial"/>
                <w:sz w:val="20"/>
                <w:szCs w:val="20"/>
              </w:rPr>
              <w:t>d</w:t>
            </w:r>
            <w:r w:rsidRPr="006F0582">
              <w:rPr>
                <w:rFonts w:ascii="Arial" w:eastAsia="Arial" w:hAnsi="Arial" w:cs="Arial"/>
                <w:spacing w:val="22"/>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turn</w:t>
            </w:r>
            <w:r w:rsidRPr="006F0582">
              <w:rPr>
                <w:rFonts w:ascii="Arial" w:eastAsia="Arial" w:hAnsi="Arial" w:cs="Arial"/>
                <w:spacing w:val="-2"/>
                <w:sz w:val="20"/>
                <w:szCs w:val="20"/>
              </w:rPr>
              <w:t>i</w:t>
            </w:r>
            <w:r w:rsidRPr="006F0582">
              <w:rPr>
                <w:rFonts w:ascii="Arial" w:eastAsia="Arial" w:hAnsi="Arial" w:cs="Arial"/>
                <w:sz w:val="20"/>
                <w:szCs w:val="20"/>
              </w:rPr>
              <w:t>ng</w:t>
            </w:r>
            <w:r w:rsidRPr="006F0582">
              <w:rPr>
                <w:rFonts w:ascii="Arial" w:eastAsia="Arial" w:hAnsi="Arial" w:cs="Arial"/>
                <w:spacing w:val="20"/>
                <w:sz w:val="20"/>
                <w:szCs w:val="20"/>
              </w:rPr>
              <w:t xml:space="preserve"> </w:t>
            </w:r>
            <w:r w:rsidRPr="006F0582">
              <w:rPr>
                <w:rFonts w:ascii="Arial" w:eastAsia="Arial" w:hAnsi="Arial" w:cs="Arial"/>
                <w:w w:val="103"/>
                <w:sz w:val="20"/>
                <w:szCs w:val="20"/>
              </w:rPr>
              <w:t>pi</w:t>
            </w:r>
            <w:r w:rsidRPr="006F0582">
              <w:rPr>
                <w:rFonts w:ascii="Arial" w:eastAsia="Arial" w:hAnsi="Arial" w:cs="Arial"/>
                <w:spacing w:val="-2"/>
                <w:w w:val="103"/>
                <w:sz w:val="20"/>
                <w:szCs w:val="20"/>
              </w:rPr>
              <w:t>l</w:t>
            </w:r>
            <w:r w:rsidRPr="006F0582">
              <w:rPr>
                <w:rFonts w:ascii="Arial" w:eastAsia="Arial" w:hAnsi="Arial" w:cs="Arial"/>
                <w:spacing w:val="1"/>
                <w:w w:val="103"/>
                <w:sz w:val="20"/>
                <w:szCs w:val="20"/>
              </w:rPr>
              <w:t>e</w:t>
            </w:r>
            <w:r w:rsidRPr="006F0582">
              <w:rPr>
                <w:rFonts w:ascii="Arial" w:eastAsia="Arial" w:hAnsi="Arial" w:cs="Arial"/>
                <w:w w:val="103"/>
                <w:sz w:val="20"/>
                <w:szCs w:val="20"/>
              </w:rPr>
              <w:t>s</w:t>
            </w:r>
          </w:p>
        </w:tc>
        <w:tc>
          <w:tcPr>
            <w:tcW w:w="710" w:type="dxa"/>
          </w:tcPr>
          <w:p w14:paraId="264C9BF3" w14:textId="3AB9EAC0"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64078806" w14:textId="77777777" w:rsidR="003A7F77" w:rsidRPr="006F0582" w:rsidRDefault="003A7F77" w:rsidP="003A7F77">
            <w:pPr>
              <w:tabs>
                <w:tab w:val="left" w:pos="420"/>
              </w:tabs>
              <w:spacing w:before="120"/>
              <w:rPr>
                <w:rFonts w:ascii="Arial" w:eastAsia="Arial" w:hAnsi="Arial" w:cs="Arial"/>
                <w:sz w:val="20"/>
                <w:szCs w:val="20"/>
              </w:rPr>
            </w:pPr>
          </w:p>
        </w:tc>
      </w:tr>
      <w:tr w:rsidR="003A7F77" w:rsidRPr="00453FB9" w14:paraId="49AE81B3" w14:textId="77777777" w:rsidTr="003A7F77">
        <w:tc>
          <w:tcPr>
            <w:tcW w:w="6755" w:type="dxa"/>
          </w:tcPr>
          <w:p w14:paraId="1010FD9D" w14:textId="77777777" w:rsidR="003A7F77" w:rsidRPr="006F0582" w:rsidRDefault="003A7F77" w:rsidP="003A7F77">
            <w:pPr>
              <w:tabs>
                <w:tab w:val="left" w:pos="420"/>
              </w:tabs>
              <w:spacing w:before="120"/>
              <w:rPr>
                <w:rFonts w:ascii="Arial" w:eastAsia="Arial" w:hAnsi="Arial" w:cs="Arial"/>
                <w:sz w:val="20"/>
                <w:szCs w:val="20"/>
              </w:rPr>
            </w:pP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quarant</w:t>
            </w:r>
            <w:r w:rsidRPr="006F0582">
              <w:rPr>
                <w:rFonts w:ascii="Arial" w:eastAsia="Arial" w:hAnsi="Arial" w:cs="Arial"/>
                <w:spacing w:val="-2"/>
                <w:sz w:val="20"/>
                <w:szCs w:val="20"/>
              </w:rPr>
              <w:t>i</w:t>
            </w:r>
            <w:r w:rsidRPr="006F0582">
              <w:rPr>
                <w:rFonts w:ascii="Arial" w:eastAsia="Arial" w:hAnsi="Arial" w:cs="Arial"/>
                <w:sz w:val="20"/>
                <w:szCs w:val="20"/>
              </w:rPr>
              <w:t>ne</w:t>
            </w:r>
            <w:r w:rsidRPr="006F0582">
              <w:rPr>
                <w:rFonts w:ascii="Arial" w:eastAsia="Arial" w:hAnsi="Arial" w:cs="Arial"/>
                <w:spacing w:val="30"/>
                <w:sz w:val="20"/>
                <w:szCs w:val="20"/>
              </w:rPr>
              <w:t xml:space="preserve"> </w:t>
            </w:r>
            <w:r w:rsidRPr="006F0582">
              <w:rPr>
                <w:rFonts w:ascii="Arial" w:eastAsia="Arial" w:hAnsi="Arial" w:cs="Arial"/>
                <w:sz w:val="20"/>
                <w:szCs w:val="20"/>
              </w:rPr>
              <w:t>area</w:t>
            </w:r>
            <w:r w:rsidRPr="006F0582">
              <w:rPr>
                <w:rFonts w:ascii="Arial" w:eastAsia="Arial" w:hAnsi="Arial" w:cs="Arial"/>
                <w:spacing w:val="14"/>
                <w:sz w:val="20"/>
                <w:szCs w:val="20"/>
              </w:rPr>
              <w:t xml:space="preserve"> </w:t>
            </w:r>
            <w:r w:rsidRPr="006F0582">
              <w:rPr>
                <w:rFonts w:ascii="Arial" w:eastAsia="Arial" w:hAnsi="Arial" w:cs="Arial"/>
                <w:sz w:val="20"/>
                <w:szCs w:val="20"/>
              </w:rPr>
              <w:t>will</w:t>
            </w:r>
            <w:r w:rsidRPr="006F0582">
              <w:rPr>
                <w:rFonts w:ascii="Arial" w:eastAsia="Arial" w:hAnsi="Arial" w:cs="Arial"/>
                <w:spacing w:val="8"/>
                <w:sz w:val="20"/>
                <w:szCs w:val="20"/>
              </w:rPr>
              <w:t xml:space="preserve"> </w:t>
            </w:r>
            <w:r w:rsidRPr="006F0582">
              <w:rPr>
                <w:rFonts w:ascii="Arial" w:eastAsia="Arial" w:hAnsi="Arial" w:cs="Arial"/>
                <w:sz w:val="20"/>
                <w:szCs w:val="20"/>
              </w:rPr>
              <w:t>be</w:t>
            </w:r>
            <w:r w:rsidRPr="006F0582">
              <w:rPr>
                <w:rFonts w:ascii="Arial" w:eastAsia="Arial" w:hAnsi="Arial" w:cs="Arial"/>
                <w:spacing w:val="9"/>
                <w:sz w:val="20"/>
                <w:szCs w:val="20"/>
              </w:rPr>
              <w:t xml:space="preserve"> </w:t>
            </w:r>
            <w:r w:rsidRPr="006F0582">
              <w:rPr>
                <w:rFonts w:ascii="Arial" w:eastAsia="Arial" w:hAnsi="Arial" w:cs="Arial"/>
                <w:sz w:val="20"/>
                <w:szCs w:val="20"/>
              </w:rPr>
              <w:t>used</w:t>
            </w:r>
            <w:r w:rsidRPr="006F0582">
              <w:rPr>
                <w:rFonts w:ascii="Arial" w:eastAsia="Arial" w:hAnsi="Arial" w:cs="Arial"/>
                <w:spacing w:val="17"/>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how</w:t>
            </w:r>
            <w:r w:rsidRPr="006F0582">
              <w:rPr>
                <w:rFonts w:ascii="Arial" w:eastAsia="Arial" w:hAnsi="Arial" w:cs="Arial"/>
                <w:spacing w:val="13"/>
                <w:sz w:val="20"/>
                <w:szCs w:val="20"/>
              </w:rPr>
              <w:t xml:space="preserve"> </w:t>
            </w:r>
            <w:r w:rsidRPr="006F0582">
              <w:rPr>
                <w:rFonts w:ascii="Arial" w:eastAsia="Arial" w:hAnsi="Arial" w:cs="Arial"/>
                <w:sz w:val="20"/>
                <w:szCs w:val="20"/>
              </w:rPr>
              <w:t>materials</w:t>
            </w:r>
            <w:r w:rsidRPr="006F0582">
              <w:rPr>
                <w:rFonts w:ascii="Arial" w:eastAsia="Arial" w:hAnsi="Arial" w:cs="Arial"/>
                <w:spacing w:val="26"/>
                <w:sz w:val="20"/>
                <w:szCs w:val="20"/>
              </w:rPr>
              <w:t xml:space="preserve"> </w:t>
            </w:r>
            <w:r w:rsidRPr="006F0582">
              <w:rPr>
                <w:rFonts w:ascii="Arial" w:eastAsia="Arial" w:hAnsi="Arial" w:cs="Arial"/>
                <w:sz w:val="20"/>
                <w:szCs w:val="20"/>
              </w:rPr>
              <w:t>will</w:t>
            </w:r>
            <w:r w:rsidRPr="006F0582">
              <w:rPr>
                <w:rFonts w:ascii="Arial" w:eastAsia="Arial" w:hAnsi="Arial" w:cs="Arial"/>
                <w:spacing w:val="11"/>
                <w:sz w:val="20"/>
                <w:szCs w:val="20"/>
              </w:rPr>
              <w:t xml:space="preserve"> </w:t>
            </w:r>
            <w:r w:rsidRPr="006F0582">
              <w:rPr>
                <w:rFonts w:ascii="Arial" w:eastAsia="Arial" w:hAnsi="Arial" w:cs="Arial"/>
                <w:sz w:val="20"/>
                <w:szCs w:val="20"/>
              </w:rPr>
              <w:t>be</w:t>
            </w:r>
            <w:r w:rsidRPr="006F0582">
              <w:rPr>
                <w:rFonts w:ascii="Arial" w:eastAsia="Arial" w:hAnsi="Arial" w:cs="Arial"/>
                <w:spacing w:val="8"/>
                <w:sz w:val="20"/>
                <w:szCs w:val="20"/>
              </w:rPr>
              <w:t xml:space="preserve"> </w:t>
            </w:r>
            <w:r w:rsidRPr="006F0582">
              <w:rPr>
                <w:rFonts w:ascii="Arial" w:eastAsia="Arial" w:hAnsi="Arial" w:cs="Arial"/>
                <w:sz w:val="20"/>
                <w:szCs w:val="20"/>
              </w:rPr>
              <w:t>m</w:t>
            </w:r>
            <w:r w:rsidRPr="006F0582">
              <w:rPr>
                <w:rFonts w:ascii="Arial" w:eastAsia="Arial" w:hAnsi="Arial" w:cs="Arial"/>
                <w:spacing w:val="1"/>
                <w:sz w:val="20"/>
                <w:szCs w:val="20"/>
              </w:rPr>
              <w:t>o</w:t>
            </w:r>
            <w:r w:rsidRPr="006F0582">
              <w:rPr>
                <w:rFonts w:ascii="Arial" w:eastAsia="Arial" w:hAnsi="Arial" w:cs="Arial"/>
                <w:spacing w:val="-1"/>
                <w:sz w:val="20"/>
                <w:szCs w:val="20"/>
              </w:rPr>
              <w:t>v</w:t>
            </w:r>
            <w:r w:rsidRPr="006F0582">
              <w:rPr>
                <w:rFonts w:ascii="Arial" w:eastAsia="Arial" w:hAnsi="Arial" w:cs="Arial"/>
                <w:sz w:val="20"/>
                <w:szCs w:val="20"/>
              </w:rPr>
              <w:t>ed</w:t>
            </w:r>
            <w:r w:rsidRPr="006F0582">
              <w:rPr>
                <w:rFonts w:ascii="Arial" w:eastAsia="Arial" w:hAnsi="Arial" w:cs="Arial"/>
                <w:spacing w:val="20"/>
                <w:sz w:val="20"/>
                <w:szCs w:val="20"/>
              </w:rPr>
              <w:t xml:space="preserve"> </w:t>
            </w:r>
            <w:r w:rsidRPr="006F0582">
              <w:rPr>
                <w:rFonts w:ascii="Arial" w:eastAsia="Arial" w:hAnsi="Arial" w:cs="Arial"/>
                <w:spacing w:val="1"/>
                <w:sz w:val="20"/>
                <w:szCs w:val="20"/>
              </w:rPr>
              <w:t>d</w:t>
            </w:r>
            <w:r w:rsidRPr="006F0582">
              <w:rPr>
                <w:rFonts w:ascii="Arial" w:eastAsia="Arial" w:hAnsi="Arial" w:cs="Arial"/>
                <w:sz w:val="20"/>
                <w:szCs w:val="20"/>
              </w:rPr>
              <w:t>uring</w:t>
            </w:r>
            <w:r w:rsidRPr="006F0582">
              <w:rPr>
                <w:rFonts w:ascii="Arial" w:eastAsia="Arial" w:hAnsi="Arial" w:cs="Arial"/>
                <w:spacing w:val="19"/>
                <w:sz w:val="20"/>
                <w:szCs w:val="20"/>
              </w:rPr>
              <w:t xml:space="preserve"> </w:t>
            </w:r>
            <w:r w:rsidRPr="006F0582">
              <w:rPr>
                <w:rFonts w:ascii="Arial" w:eastAsia="Arial" w:hAnsi="Arial" w:cs="Arial"/>
                <w:sz w:val="20"/>
                <w:szCs w:val="20"/>
              </w:rPr>
              <w:t>an</w:t>
            </w:r>
            <w:r w:rsidRPr="006F0582">
              <w:rPr>
                <w:rFonts w:ascii="Arial" w:eastAsia="Arial" w:hAnsi="Arial" w:cs="Arial"/>
                <w:spacing w:val="9"/>
                <w:sz w:val="20"/>
                <w:szCs w:val="20"/>
              </w:rPr>
              <w:t xml:space="preserve"> </w:t>
            </w:r>
            <w:r w:rsidRPr="006F0582">
              <w:rPr>
                <w:rFonts w:ascii="Arial" w:eastAsia="Arial" w:hAnsi="Arial" w:cs="Arial"/>
                <w:spacing w:val="-2"/>
                <w:w w:val="103"/>
                <w:sz w:val="20"/>
                <w:szCs w:val="20"/>
              </w:rPr>
              <w:t>i</w:t>
            </w:r>
            <w:r w:rsidRPr="006F0582">
              <w:rPr>
                <w:rFonts w:ascii="Arial" w:eastAsia="Arial" w:hAnsi="Arial" w:cs="Arial"/>
                <w:spacing w:val="1"/>
                <w:w w:val="103"/>
                <w:sz w:val="20"/>
                <w:szCs w:val="20"/>
              </w:rPr>
              <w:t>nc</w:t>
            </w:r>
            <w:r w:rsidRPr="006F0582">
              <w:rPr>
                <w:rFonts w:ascii="Arial" w:eastAsia="Arial" w:hAnsi="Arial" w:cs="Arial"/>
                <w:w w:val="103"/>
                <w:sz w:val="20"/>
                <w:szCs w:val="20"/>
              </w:rPr>
              <w:t>ident</w:t>
            </w:r>
          </w:p>
        </w:tc>
        <w:tc>
          <w:tcPr>
            <w:tcW w:w="710" w:type="dxa"/>
          </w:tcPr>
          <w:p w14:paraId="76DE2D2C" w14:textId="1B0E0202" w:rsidR="003A7F77" w:rsidRPr="006F0582" w:rsidRDefault="00F106D1" w:rsidP="003A7F7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5571" w:type="dxa"/>
          </w:tcPr>
          <w:p w14:paraId="4477F994" w14:textId="77777777" w:rsidR="003A7F77" w:rsidRPr="006F0582" w:rsidRDefault="003A7F77" w:rsidP="003A7F77">
            <w:pPr>
              <w:tabs>
                <w:tab w:val="left" w:pos="420"/>
              </w:tabs>
              <w:spacing w:before="120"/>
              <w:rPr>
                <w:rFonts w:ascii="Arial" w:eastAsia="Arial" w:hAnsi="Arial" w:cs="Arial"/>
                <w:sz w:val="20"/>
                <w:szCs w:val="20"/>
              </w:rPr>
            </w:pPr>
          </w:p>
        </w:tc>
      </w:tr>
    </w:tbl>
    <w:p w14:paraId="21CD4643" w14:textId="77777777" w:rsidR="00C369EB" w:rsidRDefault="00C369EB" w:rsidP="00D749C5">
      <w:pPr>
        <w:spacing w:before="120" w:after="0" w:line="240" w:lineRule="auto"/>
        <w:ind w:right="-20"/>
        <w:rPr>
          <w:rFonts w:ascii="Arial" w:eastAsia="Arial" w:hAnsi="Arial" w:cs="Arial"/>
          <w:b/>
          <w:bCs/>
          <w:color w:val="1D9ACE"/>
          <w:sz w:val="32"/>
          <w:szCs w:val="32"/>
        </w:rPr>
      </w:pPr>
    </w:p>
    <w:p w14:paraId="296A424B" w14:textId="77777777" w:rsidR="00C369EB" w:rsidRDefault="00C369EB" w:rsidP="00D749C5">
      <w:pPr>
        <w:spacing w:before="120" w:after="0" w:line="240" w:lineRule="auto"/>
        <w:ind w:right="-20"/>
        <w:rPr>
          <w:rFonts w:ascii="Arial" w:eastAsia="Arial" w:hAnsi="Arial" w:cs="Arial"/>
          <w:b/>
          <w:bCs/>
          <w:color w:val="1D9ACE"/>
          <w:sz w:val="32"/>
          <w:szCs w:val="32"/>
        </w:rPr>
      </w:pPr>
    </w:p>
    <w:p w14:paraId="622F2E2F" w14:textId="61F259C2" w:rsidR="007C24A2" w:rsidRPr="006F0582" w:rsidRDefault="006D5AB7" w:rsidP="00D749C5">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Waste stored within a building</w:t>
      </w:r>
    </w:p>
    <w:p w14:paraId="0DE9327B" w14:textId="77777777" w:rsidR="007C24A2" w:rsidRPr="00C369EB" w:rsidRDefault="007C24A2" w:rsidP="00D749C5">
      <w:pPr>
        <w:spacing w:before="120" w:after="0" w:line="240" w:lineRule="auto"/>
        <w:ind w:right="-20"/>
        <w:rPr>
          <w:rFonts w:ascii="Arial" w:eastAsia="Arial" w:hAnsi="Arial" w:cs="Arial"/>
          <w:b/>
          <w:bCs/>
          <w:color w:val="1D9ACE"/>
          <w:sz w:val="32"/>
          <w:szCs w:val="32"/>
        </w:rPr>
      </w:pPr>
    </w:p>
    <w:tbl>
      <w:tblPr>
        <w:tblStyle w:val="TableGrid"/>
        <w:tblW w:w="13462" w:type="dxa"/>
        <w:tblLook w:val="04A0" w:firstRow="1" w:lastRow="0" w:firstColumn="1" w:lastColumn="0" w:noHBand="0" w:noVBand="1"/>
      </w:tblPr>
      <w:tblGrid>
        <w:gridCol w:w="6657"/>
        <w:gridCol w:w="710"/>
        <w:gridCol w:w="6095"/>
      </w:tblGrid>
      <w:tr w:rsidR="006D5AB7" w:rsidRPr="00453FB9" w14:paraId="726B7D1B" w14:textId="77777777" w:rsidTr="006933DA">
        <w:tc>
          <w:tcPr>
            <w:tcW w:w="6657" w:type="dxa"/>
            <w:shd w:val="clear" w:color="auto" w:fill="BFBFBF" w:themeFill="background1" w:themeFillShade="BF"/>
          </w:tcPr>
          <w:p w14:paraId="57D4A61B" w14:textId="7223AA9E" w:rsidR="006D5AB7" w:rsidRPr="006F0582" w:rsidRDefault="003A7F77" w:rsidP="006D5AB7">
            <w:pPr>
              <w:tabs>
                <w:tab w:val="left" w:pos="420"/>
              </w:tabs>
              <w:spacing w:before="120"/>
              <w:rPr>
                <w:rFonts w:ascii="Arial" w:eastAsia="Arial" w:hAnsi="Arial" w:cs="Arial"/>
                <w:b/>
                <w:sz w:val="20"/>
                <w:szCs w:val="20"/>
              </w:rPr>
            </w:pPr>
            <w:r w:rsidRPr="006F0582">
              <w:rPr>
                <w:rFonts w:ascii="Arial" w:eastAsia="Arial" w:hAnsi="Arial" w:cs="Arial"/>
                <w:b/>
                <w:sz w:val="20"/>
                <w:szCs w:val="20"/>
              </w:rPr>
              <w:t>If the applicant is storing waste in a building, the guidance states they SHOULD adopt the following principles at all times</w:t>
            </w:r>
          </w:p>
        </w:tc>
        <w:tc>
          <w:tcPr>
            <w:tcW w:w="710" w:type="dxa"/>
            <w:shd w:val="clear" w:color="auto" w:fill="BFBFBF" w:themeFill="background1" w:themeFillShade="BF"/>
          </w:tcPr>
          <w:p w14:paraId="13F5421D" w14:textId="77777777" w:rsidR="006D5AB7" w:rsidRPr="006F0582" w:rsidRDefault="006D5AB7" w:rsidP="006D5AB7">
            <w:pPr>
              <w:tabs>
                <w:tab w:val="left" w:pos="420"/>
              </w:tabs>
              <w:spacing w:before="120"/>
              <w:rPr>
                <w:rFonts w:ascii="Arial" w:eastAsia="Arial" w:hAnsi="Arial" w:cs="Arial"/>
                <w:b/>
                <w:sz w:val="20"/>
                <w:szCs w:val="20"/>
              </w:rPr>
            </w:pPr>
            <w:r w:rsidRPr="006F0582">
              <w:rPr>
                <w:rFonts w:ascii="Arial" w:eastAsia="Arial" w:hAnsi="Arial" w:cs="Arial"/>
                <w:b/>
                <w:sz w:val="20"/>
                <w:szCs w:val="20"/>
              </w:rPr>
              <w:t>Yes/ No</w:t>
            </w:r>
          </w:p>
        </w:tc>
        <w:tc>
          <w:tcPr>
            <w:tcW w:w="6095" w:type="dxa"/>
            <w:shd w:val="clear" w:color="auto" w:fill="D9D9D9" w:themeFill="background1" w:themeFillShade="D9"/>
          </w:tcPr>
          <w:p w14:paraId="42F60004" w14:textId="77777777" w:rsidR="006D5AB7" w:rsidRPr="006F0582" w:rsidRDefault="006D5AB7" w:rsidP="006D5AB7">
            <w:pPr>
              <w:tabs>
                <w:tab w:val="left" w:pos="420"/>
              </w:tabs>
              <w:spacing w:before="120"/>
              <w:rPr>
                <w:rFonts w:ascii="Arial" w:eastAsia="Arial" w:hAnsi="Arial" w:cs="Arial"/>
                <w:b/>
                <w:sz w:val="20"/>
                <w:szCs w:val="20"/>
              </w:rPr>
            </w:pPr>
            <w:r w:rsidRPr="006F0582">
              <w:rPr>
                <w:rFonts w:ascii="Arial" w:eastAsia="Arial" w:hAnsi="Arial" w:cs="Arial"/>
                <w:b/>
                <w:sz w:val="20"/>
                <w:szCs w:val="20"/>
              </w:rPr>
              <w:t>Comments</w:t>
            </w:r>
          </w:p>
        </w:tc>
      </w:tr>
      <w:tr w:rsidR="006D5AB7" w:rsidRPr="00453FB9" w14:paraId="2B1B5263" w14:textId="77777777" w:rsidTr="006D5AB7">
        <w:tc>
          <w:tcPr>
            <w:tcW w:w="6657" w:type="dxa"/>
            <w:shd w:val="clear" w:color="auto" w:fill="auto"/>
          </w:tcPr>
          <w:p w14:paraId="20AB64FA" w14:textId="77777777" w:rsidR="006D5AB7" w:rsidRPr="006F0582" w:rsidRDefault="006D5AB7"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Ensure waste stack sizes and separation distances are appropriate to the risk. Table 2 can be used as a starting point but not absolute guidance for internal storage.</w:t>
            </w:r>
          </w:p>
          <w:p w14:paraId="6A4DA183" w14:textId="77777777" w:rsidR="006D5AB7" w:rsidRPr="006F0582" w:rsidRDefault="006D5AB7"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General principles should be adopted:</w:t>
            </w:r>
          </w:p>
        </w:tc>
        <w:tc>
          <w:tcPr>
            <w:tcW w:w="710" w:type="dxa"/>
            <w:shd w:val="clear" w:color="auto" w:fill="auto"/>
          </w:tcPr>
          <w:p w14:paraId="3F39FE80" w14:textId="17F260DE"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2EE53B29"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02513734" w14:textId="77777777" w:rsidTr="006D5AB7">
        <w:tc>
          <w:tcPr>
            <w:tcW w:w="6657" w:type="dxa"/>
            <w:shd w:val="clear" w:color="auto" w:fill="auto"/>
          </w:tcPr>
          <w:p w14:paraId="3F408764" w14:textId="4BDE1B2E" w:rsidR="006D5AB7" w:rsidRPr="006F0582" w:rsidRDefault="006D5AB7" w:rsidP="006933DA">
            <w:pPr>
              <w:tabs>
                <w:tab w:val="left" w:pos="420"/>
              </w:tabs>
              <w:spacing w:before="120"/>
              <w:rPr>
                <w:rFonts w:ascii="Arial" w:eastAsia="Arial" w:hAnsi="Arial" w:cs="Arial"/>
                <w:sz w:val="20"/>
                <w:szCs w:val="20"/>
              </w:rPr>
            </w:pPr>
            <w:r w:rsidRPr="006F0582">
              <w:rPr>
                <w:rFonts w:ascii="Arial" w:eastAsia="Arial" w:hAnsi="Arial" w:cs="Arial"/>
                <w:sz w:val="20"/>
                <w:szCs w:val="20"/>
              </w:rPr>
              <w:t>Consider</w:t>
            </w:r>
            <w:r w:rsidR="006933DA" w:rsidRPr="006F0582">
              <w:rPr>
                <w:rFonts w:ascii="Arial" w:eastAsia="Arial" w:hAnsi="Arial" w:cs="Arial"/>
                <w:sz w:val="20"/>
                <w:szCs w:val="20"/>
              </w:rPr>
              <w:t xml:space="preserve"> the use of fire walls/bunkers.</w:t>
            </w:r>
          </w:p>
        </w:tc>
        <w:tc>
          <w:tcPr>
            <w:tcW w:w="710" w:type="dxa"/>
            <w:shd w:val="clear" w:color="auto" w:fill="auto"/>
          </w:tcPr>
          <w:p w14:paraId="2996E644" w14:textId="185BCA5E"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1D0C7780"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714B1954" w14:textId="77777777" w:rsidTr="006D5AB7">
        <w:tc>
          <w:tcPr>
            <w:tcW w:w="6657" w:type="dxa"/>
            <w:shd w:val="clear" w:color="auto" w:fill="auto"/>
          </w:tcPr>
          <w:p w14:paraId="4EB3A4E6" w14:textId="530F5941" w:rsidR="006D5AB7" w:rsidRPr="006F0582" w:rsidRDefault="006D5AB7" w:rsidP="006933DA">
            <w:pPr>
              <w:tabs>
                <w:tab w:val="left" w:pos="420"/>
              </w:tabs>
              <w:spacing w:before="120"/>
              <w:rPr>
                <w:rFonts w:ascii="Arial" w:eastAsia="Arial" w:hAnsi="Arial" w:cs="Arial"/>
                <w:sz w:val="20"/>
                <w:szCs w:val="20"/>
              </w:rPr>
            </w:pPr>
            <w:r w:rsidRPr="006F0582">
              <w:rPr>
                <w:rFonts w:ascii="Arial" w:eastAsia="Arial" w:hAnsi="Arial" w:cs="Arial"/>
                <w:sz w:val="20"/>
                <w:szCs w:val="20"/>
              </w:rPr>
              <w:t xml:space="preserve">Separation between internally stored wastes and building walls, plant &amp; other equipment within buildings will need to be considered. In general fires in internally stored wastes are far more likely to spread to buildings </w:t>
            </w:r>
            <w:r w:rsidRPr="006F0582">
              <w:rPr>
                <w:rFonts w:ascii="Arial" w:eastAsia="Arial" w:hAnsi="Arial" w:cs="Arial"/>
                <w:sz w:val="20"/>
                <w:szCs w:val="20"/>
              </w:rPr>
              <w:lastRenderedPageBreak/>
              <w:t xml:space="preserve">and plant than for externally stored wastes. As a result, your insurer is likely to place more emphasis on internal storage than external storage fire management. You should seek advice from your insurer to ensure that you have met any requirements for fire </w:t>
            </w:r>
            <w:r w:rsidR="006933DA" w:rsidRPr="006F0582">
              <w:rPr>
                <w:rFonts w:ascii="Arial" w:eastAsia="Arial" w:hAnsi="Arial" w:cs="Arial"/>
                <w:sz w:val="20"/>
                <w:szCs w:val="20"/>
              </w:rPr>
              <w:t>detection and fire suppression.</w:t>
            </w:r>
          </w:p>
        </w:tc>
        <w:tc>
          <w:tcPr>
            <w:tcW w:w="710" w:type="dxa"/>
            <w:shd w:val="clear" w:color="auto" w:fill="auto"/>
          </w:tcPr>
          <w:p w14:paraId="5CC9DA72" w14:textId="0AFD7377"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lastRenderedPageBreak/>
              <w:t>n/a</w:t>
            </w:r>
          </w:p>
        </w:tc>
        <w:tc>
          <w:tcPr>
            <w:tcW w:w="6095" w:type="dxa"/>
            <w:shd w:val="clear" w:color="auto" w:fill="auto"/>
          </w:tcPr>
          <w:p w14:paraId="46CE3EC6"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14FA24BB" w14:textId="77777777" w:rsidTr="006D5AB7">
        <w:tc>
          <w:tcPr>
            <w:tcW w:w="6657" w:type="dxa"/>
            <w:shd w:val="clear" w:color="auto" w:fill="auto"/>
          </w:tcPr>
          <w:p w14:paraId="4A3519D6" w14:textId="7A42D58E" w:rsidR="006D5AB7" w:rsidRPr="00CA02C4" w:rsidRDefault="006D5AB7" w:rsidP="00CA02C4">
            <w:pPr>
              <w:tabs>
                <w:tab w:val="left" w:pos="420"/>
              </w:tabs>
              <w:spacing w:before="120"/>
              <w:rPr>
                <w:rFonts w:ascii="Arial" w:eastAsia="Arial" w:hAnsi="Arial" w:cs="Arial"/>
                <w:sz w:val="20"/>
                <w:szCs w:val="20"/>
              </w:rPr>
            </w:pPr>
            <w:r w:rsidRPr="006F0582">
              <w:rPr>
                <w:rFonts w:ascii="Arial" w:eastAsia="Arial" w:hAnsi="Arial" w:cs="Arial"/>
                <w:sz w:val="20"/>
                <w:szCs w:val="20"/>
              </w:rPr>
              <w:t>If you are storing wastes internally in large quantities, such as in warehousing, then you should seek competent advice on the precautions to be taken. These will depend on the type of building used, the types of waste being stored and what fire precautions are already in place. This is a specialised area, and the general standards applied to the warehousing of goods may not be appropriate to the internal storage of wastes.</w:t>
            </w:r>
          </w:p>
        </w:tc>
        <w:tc>
          <w:tcPr>
            <w:tcW w:w="710" w:type="dxa"/>
            <w:shd w:val="clear" w:color="auto" w:fill="auto"/>
          </w:tcPr>
          <w:p w14:paraId="722CF304" w14:textId="09C241A2"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4173DD35"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78A03473" w14:textId="77777777" w:rsidTr="006D5AB7">
        <w:tc>
          <w:tcPr>
            <w:tcW w:w="6657" w:type="dxa"/>
            <w:shd w:val="clear" w:color="auto" w:fill="auto"/>
          </w:tcPr>
          <w:p w14:paraId="05FBDF73" w14:textId="418E4C90" w:rsidR="006D5AB7" w:rsidRPr="006F0582" w:rsidRDefault="006D5AB7" w:rsidP="006933DA">
            <w:pPr>
              <w:tabs>
                <w:tab w:val="left" w:pos="420"/>
              </w:tabs>
              <w:spacing w:before="120"/>
              <w:rPr>
                <w:rFonts w:ascii="Arial" w:eastAsia="Arial" w:hAnsi="Arial" w:cs="Arial"/>
                <w:sz w:val="20"/>
                <w:szCs w:val="20"/>
              </w:rPr>
            </w:pPr>
            <w:r w:rsidRPr="006F0582">
              <w:rPr>
                <w:rFonts w:ascii="Arial" w:eastAsia="Arial" w:hAnsi="Arial" w:cs="Arial"/>
                <w:sz w:val="20"/>
                <w:szCs w:val="20"/>
              </w:rPr>
              <w:t>If the building is heated this could affect the potential for self-heating of the waste and should be taken into account whe</w:t>
            </w:r>
            <w:r w:rsidR="006933DA" w:rsidRPr="006F0582">
              <w:rPr>
                <w:rFonts w:ascii="Arial" w:eastAsia="Arial" w:hAnsi="Arial" w:cs="Arial"/>
                <w:sz w:val="20"/>
                <w:szCs w:val="20"/>
              </w:rPr>
              <w:t>n assessing self-heating risks.</w:t>
            </w:r>
          </w:p>
        </w:tc>
        <w:tc>
          <w:tcPr>
            <w:tcW w:w="710" w:type="dxa"/>
            <w:shd w:val="clear" w:color="auto" w:fill="auto"/>
          </w:tcPr>
          <w:p w14:paraId="2AB7ED16" w14:textId="635FC92B"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6D0F2235"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705BD03E" w14:textId="77777777" w:rsidTr="006D5AB7">
        <w:tc>
          <w:tcPr>
            <w:tcW w:w="6657" w:type="dxa"/>
            <w:shd w:val="clear" w:color="auto" w:fill="auto"/>
          </w:tcPr>
          <w:p w14:paraId="3A3F3061" w14:textId="17B39F03" w:rsidR="006D5AB7" w:rsidRPr="006F0582" w:rsidRDefault="006D5AB7" w:rsidP="006933DA">
            <w:pPr>
              <w:widowControl/>
              <w:autoSpaceDE w:val="0"/>
              <w:autoSpaceDN w:val="0"/>
              <w:adjustRightInd w:val="0"/>
              <w:rPr>
                <w:rFonts w:ascii="Arial" w:hAnsi="Arial" w:cs="Arial"/>
                <w:sz w:val="20"/>
                <w:szCs w:val="20"/>
                <w:lang w:val="en-GB"/>
              </w:rPr>
            </w:pPr>
            <w:r w:rsidRPr="006F0582">
              <w:rPr>
                <w:rFonts w:ascii="Arial" w:hAnsi="Arial" w:cs="Arial"/>
                <w:sz w:val="20"/>
                <w:szCs w:val="20"/>
                <w:lang w:val="en-GB"/>
              </w:rPr>
              <w:t>You must ensure that all escape routes, fire exits, alarm call points and fire extinguishers are kept clear a</w:t>
            </w:r>
            <w:r w:rsidR="006933DA" w:rsidRPr="006F0582">
              <w:rPr>
                <w:rFonts w:ascii="Arial" w:hAnsi="Arial" w:cs="Arial"/>
                <w:sz w:val="20"/>
                <w:szCs w:val="20"/>
                <w:lang w:val="en-GB"/>
              </w:rPr>
              <w:t>nd free from waste at all times</w:t>
            </w:r>
          </w:p>
        </w:tc>
        <w:tc>
          <w:tcPr>
            <w:tcW w:w="710" w:type="dxa"/>
            <w:shd w:val="clear" w:color="auto" w:fill="auto"/>
          </w:tcPr>
          <w:p w14:paraId="252FCE82" w14:textId="7D26A84F"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36121FD4"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079585AF" w14:textId="77777777" w:rsidTr="006D5AB7">
        <w:tc>
          <w:tcPr>
            <w:tcW w:w="6657" w:type="dxa"/>
            <w:shd w:val="clear" w:color="auto" w:fill="auto"/>
          </w:tcPr>
          <w:p w14:paraId="72795C97" w14:textId="0263C7FE" w:rsidR="006D5AB7" w:rsidRPr="006F0582" w:rsidRDefault="006D5AB7" w:rsidP="006933DA">
            <w:pPr>
              <w:widowControl/>
              <w:autoSpaceDE w:val="0"/>
              <w:autoSpaceDN w:val="0"/>
              <w:adjustRightInd w:val="0"/>
              <w:rPr>
                <w:rFonts w:ascii="Arial" w:hAnsi="Arial" w:cs="Arial"/>
                <w:sz w:val="20"/>
                <w:szCs w:val="20"/>
                <w:lang w:val="en-GB"/>
              </w:rPr>
            </w:pPr>
            <w:r w:rsidRPr="006F0582">
              <w:rPr>
                <w:rFonts w:ascii="Arial" w:hAnsi="Arial" w:cs="Arial"/>
                <w:sz w:val="20"/>
                <w:szCs w:val="20"/>
                <w:lang w:val="en-GB"/>
              </w:rPr>
              <w:t>Ensure electrical equipment and heaters are kept free from waste, includin</w:t>
            </w:r>
            <w:r w:rsidR="006933DA" w:rsidRPr="006F0582">
              <w:rPr>
                <w:rFonts w:ascii="Arial" w:hAnsi="Arial" w:cs="Arial"/>
                <w:sz w:val="20"/>
                <w:szCs w:val="20"/>
                <w:lang w:val="en-GB"/>
              </w:rPr>
              <w:t>g dust and packaging materials.</w:t>
            </w:r>
          </w:p>
        </w:tc>
        <w:tc>
          <w:tcPr>
            <w:tcW w:w="710" w:type="dxa"/>
            <w:shd w:val="clear" w:color="auto" w:fill="auto"/>
          </w:tcPr>
          <w:p w14:paraId="34E1FD19" w14:textId="61E558DE"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5CB785D1"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63218053" w14:textId="77777777" w:rsidTr="006D5AB7">
        <w:tc>
          <w:tcPr>
            <w:tcW w:w="6657" w:type="dxa"/>
            <w:shd w:val="clear" w:color="auto" w:fill="auto"/>
          </w:tcPr>
          <w:p w14:paraId="54476FC1" w14:textId="4B405E02" w:rsidR="006D5AB7" w:rsidRPr="006F0582" w:rsidRDefault="006D5AB7" w:rsidP="006933DA">
            <w:pPr>
              <w:widowControl/>
              <w:autoSpaceDE w:val="0"/>
              <w:autoSpaceDN w:val="0"/>
              <w:adjustRightInd w:val="0"/>
              <w:rPr>
                <w:rFonts w:ascii="Arial" w:hAnsi="Arial" w:cs="Arial"/>
                <w:sz w:val="20"/>
                <w:szCs w:val="20"/>
                <w:lang w:val="en-GB"/>
              </w:rPr>
            </w:pPr>
            <w:r w:rsidRPr="006F0582">
              <w:rPr>
                <w:rFonts w:ascii="Arial" w:hAnsi="Arial" w:cs="Arial"/>
                <w:sz w:val="20"/>
                <w:szCs w:val="20"/>
                <w:lang w:val="en-GB"/>
              </w:rPr>
              <w:t>Waste storage areas should be fire compar</w:t>
            </w:r>
            <w:r w:rsidR="006933DA" w:rsidRPr="006F0582">
              <w:rPr>
                <w:rFonts w:ascii="Arial" w:hAnsi="Arial" w:cs="Arial"/>
                <w:sz w:val="20"/>
                <w:szCs w:val="20"/>
                <w:lang w:val="en-GB"/>
              </w:rPr>
              <w:t>tmented away from office areas.</w:t>
            </w:r>
          </w:p>
        </w:tc>
        <w:tc>
          <w:tcPr>
            <w:tcW w:w="710" w:type="dxa"/>
            <w:shd w:val="clear" w:color="auto" w:fill="auto"/>
          </w:tcPr>
          <w:p w14:paraId="5397138E" w14:textId="715EC388" w:rsidR="006D5AB7" w:rsidRPr="006F0582" w:rsidRDefault="00F106D1"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65D6239F" w14:textId="77777777" w:rsidR="006D5AB7" w:rsidRPr="006F0582" w:rsidRDefault="006D5AB7" w:rsidP="006D5AB7">
            <w:pPr>
              <w:tabs>
                <w:tab w:val="left" w:pos="420"/>
              </w:tabs>
              <w:spacing w:before="120"/>
              <w:rPr>
                <w:rFonts w:ascii="Arial" w:eastAsia="Arial" w:hAnsi="Arial" w:cs="Arial"/>
                <w:b/>
                <w:sz w:val="20"/>
                <w:szCs w:val="20"/>
              </w:rPr>
            </w:pPr>
          </w:p>
        </w:tc>
      </w:tr>
      <w:tr w:rsidR="006D5AB7" w:rsidRPr="00453FB9" w14:paraId="62C8ACF3" w14:textId="77777777" w:rsidTr="006D5AB7">
        <w:tc>
          <w:tcPr>
            <w:tcW w:w="6657" w:type="dxa"/>
            <w:shd w:val="clear" w:color="auto" w:fill="auto"/>
          </w:tcPr>
          <w:p w14:paraId="1744C9C5" w14:textId="77777777" w:rsidR="006D5AB7" w:rsidRPr="006F0582" w:rsidRDefault="006D5AB7" w:rsidP="006D5AB7">
            <w:pPr>
              <w:widowControl/>
              <w:autoSpaceDE w:val="0"/>
              <w:autoSpaceDN w:val="0"/>
              <w:adjustRightInd w:val="0"/>
              <w:rPr>
                <w:rFonts w:ascii="Arial" w:hAnsi="Arial" w:cs="Arial"/>
                <w:sz w:val="20"/>
                <w:szCs w:val="20"/>
                <w:lang w:val="en-GB"/>
              </w:rPr>
            </w:pPr>
            <w:r w:rsidRPr="006F0582">
              <w:rPr>
                <w:rFonts w:ascii="Arial" w:hAnsi="Arial" w:cs="Arial"/>
                <w:sz w:val="20"/>
                <w:szCs w:val="20"/>
                <w:lang w:val="en-GB"/>
              </w:rPr>
              <w:t>Waste storage areas should have some means of clearing smoke from the building, such as openable skylights or roller shutter doors, to aid fire-fighting.</w:t>
            </w:r>
          </w:p>
        </w:tc>
        <w:tc>
          <w:tcPr>
            <w:tcW w:w="710" w:type="dxa"/>
            <w:shd w:val="clear" w:color="auto" w:fill="auto"/>
          </w:tcPr>
          <w:p w14:paraId="44FD4755" w14:textId="383AC2AE" w:rsidR="006D5AB7" w:rsidRPr="006F0582" w:rsidRDefault="00992044" w:rsidP="006D5AB7">
            <w:pPr>
              <w:tabs>
                <w:tab w:val="left" w:pos="420"/>
              </w:tabs>
              <w:spacing w:before="120"/>
              <w:rPr>
                <w:rFonts w:ascii="Arial" w:eastAsia="Arial" w:hAnsi="Arial" w:cs="Arial"/>
                <w:b/>
                <w:sz w:val="20"/>
                <w:szCs w:val="20"/>
              </w:rPr>
            </w:pPr>
            <w:r>
              <w:rPr>
                <w:rFonts w:ascii="Arial" w:eastAsia="Arial" w:hAnsi="Arial" w:cs="Arial"/>
                <w:b/>
                <w:sz w:val="20"/>
                <w:szCs w:val="20"/>
              </w:rPr>
              <w:t>n/a</w:t>
            </w:r>
          </w:p>
        </w:tc>
        <w:tc>
          <w:tcPr>
            <w:tcW w:w="6095" w:type="dxa"/>
            <w:shd w:val="clear" w:color="auto" w:fill="auto"/>
          </w:tcPr>
          <w:p w14:paraId="43A66DA2" w14:textId="77777777" w:rsidR="006D5AB7" w:rsidRPr="006F0582" w:rsidRDefault="006D5AB7" w:rsidP="006D5AB7">
            <w:pPr>
              <w:tabs>
                <w:tab w:val="left" w:pos="420"/>
              </w:tabs>
              <w:spacing w:before="120"/>
              <w:rPr>
                <w:rFonts w:ascii="Arial" w:eastAsia="Arial" w:hAnsi="Arial" w:cs="Arial"/>
                <w:b/>
                <w:sz w:val="20"/>
                <w:szCs w:val="20"/>
              </w:rPr>
            </w:pPr>
          </w:p>
        </w:tc>
      </w:tr>
    </w:tbl>
    <w:p w14:paraId="7CEB3E7C" w14:textId="3E7C1711" w:rsidR="007C24A2" w:rsidRDefault="007C24A2" w:rsidP="00D749C5">
      <w:pPr>
        <w:spacing w:before="120" w:after="0" w:line="240" w:lineRule="auto"/>
        <w:ind w:right="-20"/>
        <w:rPr>
          <w:rFonts w:ascii="Arial" w:eastAsia="Arial" w:hAnsi="Arial" w:cs="Arial"/>
          <w:b/>
          <w:bCs/>
          <w:color w:val="1D9ACE"/>
          <w:sz w:val="24"/>
          <w:szCs w:val="24"/>
        </w:rPr>
      </w:pPr>
    </w:p>
    <w:p w14:paraId="2B7C7694" w14:textId="671772D1" w:rsidR="006D5AB7" w:rsidRDefault="006D5AB7" w:rsidP="00D749C5">
      <w:pPr>
        <w:spacing w:before="120" w:after="0" w:line="240" w:lineRule="auto"/>
        <w:ind w:right="-20"/>
        <w:rPr>
          <w:rFonts w:ascii="Arial" w:eastAsia="Arial" w:hAnsi="Arial" w:cs="Arial"/>
          <w:b/>
          <w:bCs/>
          <w:color w:val="1D9ACE"/>
          <w:sz w:val="24"/>
          <w:szCs w:val="24"/>
        </w:rPr>
      </w:pPr>
    </w:p>
    <w:p w14:paraId="0BB70D08" w14:textId="2663634B" w:rsidR="006D5AB7" w:rsidRDefault="006D5AB7" w:rsidP="00D749C5">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Waste Stored in containers</w:t>
      </w:r>
    </w:p>
    <w:p w14:paraId="4DE50193" w14:textId="77777777" w:rsidR="00C369EB" w:rsidRPr="006F0582" w:rsidRDefault="00C369EB" w:rsidP="00D749C5">
      <w:pPr>
        <w:spacing w:before="120" w:after="0" w:line="240" w:lineRule="auto"/>
        <w:ind w:right="-20"/>
        <w:rPr>
          <w:rFonts w:ascii="Arial" w:eastAsia="Arial" w:hAnsi="Arial" w:cs="Arial"/>
          <w:b/>
          <w:bCs/>
          <w:color w:val="1D9ACE"/>
          <w:sz w:val="32"/>
          <w:szCs w:val="32"/>
        </w:rPr>
      </w:pPr>
    </w:p>
    <w:tbl>
      <w:tblPr>
        <w:tblStyle w:val="TableGrid"/>
        <w:tblW w:w="13462" w:type="dxa"/>
        <w:tblLook w:val="04A0" w:firstRow="1" w:lastRow="0" w:firstColumn="1" w:lastColumn="0" w:noHBand="0" w:noVBand="1"/>
      </w:tblPr>
      <w:tblGrid>
        <w:gridCol w:w="6658"/>
        <w:gridCol w:w="793"/>
        <w:gridCol w:w="6011"/>
      </w:tblGrid>
      <w:tr w:rsidR="006D5AB7" w:rsidRPr="00E37FC6" w14:paraId="6BE8E126" w14:textId="77777777" w:rsidTr="006D5AB7">
        <w:tc>
          <w:tcPr>
            <w:tcW w:w="6658" w:type="dxa"/>
            <w:shd w:val="clear" w:color="auto" w:fill="BFBFBF" w:themeFill="background1" w:themeFillShade="BF"/>
          </w:tcPr>
          <w:p w14:paraId="4BF05FA5" w14:textId="4AB64774" w:rsidR="006D5AB7" w:rsidRPr="006F0582" w:rsidRDefault="003A7F77" w:rsidP="006D5AB7">
            <w:pPr>
              <w:spacing w:before="120"/>
              <w:rPr>
                <w:rFonts w:ascii="Arial" w:eastAsia="Arial" w:hAnsi="Arial" w:cs="Arial"/>
                <w:sz w:val="20"/>
                <w:szCs w:val="20"/>
              </w:rPr>
            </w:pPr>
            <w:r w:rsidRPr="006F0582">
              <w:rPr>
                <w:rFonts w:ascii="Arial" w:eastAsia="Arial" w:hAnsi="Arial" w:cs="Arial"/>
                <w:b/>
                <w:sz w:val="20"/>
                <w:szCs w:val="20"/>
              </w:rPr>
              <w:t>Has the applicant included the following (</w:t>
            </w:r>
            <w:r w:rsidRPr="006F0582">
              <w:rPr>
                <w:rFonts w:ascii="Arial" w:eastAsia="Arial" w:hAnsi="Arial" w:cs="Arial"/>
                <w:b/>
                <w:i/>
                <w:sz w:val="20"/>
                <w:szCs w:val="20"/>
              </w:rPr>
              <w:t>guidance states you must</w:t>
            </w:r>
            <w:r w:rsidRPr="006F0582">
              <w:rPr>
                <w:rFonts w:ascii="Arial" w:eastAsia="Arial" w:hAnsi="Arial" w:cs="Arial"/>
                <w:b/>
                <w:sz w:val="20"/>
                <w:szCs w:val="20"/>
              </w:rPr>
              <w:t>)</w:t>
            </w:r>
            <w:r w:rsidRPr="006F0582">
              <w:rPr>
                <w:rFonts w:ascii="Arial" w:eastAsia="Arial" w:hAnsi="Arial" w:cs="Arial"/>
                <w:b/>
                <w:w w:val="103"/>
                <w:sz w:val="20"/>
                <w:szCs w:val="20"/>
              </w:rPr>
              <w:t>:</w:t>
            </w:r>
          </w:p>
        </w:tc>
        <w:tc>
          <w:tcPr>
            <w:tcW w:w="793" w:type="dxa"/>
            <w:shd w:val="clear" w:color="auto" w:fill="BFBFBF" w:themeFill="background1" w:themeFillShade="BF"/>
          </w:tcPr>
          <w:p w14:paraId="5F922A7C" w14:textId="77777777" w:rsidR="006D5AB7" w:rsidRPr="006F0582" w:rsidRDefault="006D5AB7" w:rsidP="006D5AB7">
            <w:pPr>
              <w:spacing w:before="120"/>
              <w:rPr>
                <w:rFonts w:ascii="Arial" w:eastAsia="Arial" w:hAnsi="Arial" w:cs="Arial"/>
                <w:sz w:val="20"/>
                <w:szCs w:val="20"/>
              </w:rPr>
            </w:pPr>
            <w:r w:rsidRPr="006F0582">
              <w:rPr>
                <w:rFonts w:ascii="Arial" w:eastAsia="Arial" w:hAnsi="Arial" w:cs="Arial"/>
                <w:b/>
                <w:sz w:val="20"/>
                <w:szCs w:val="20"/>
              </w:rPr>
              <w:t>Yes/ No</w:t>
            </w:r>
          </w:p>
        </w:tc>
        <w:tc>
          <w:tcPr>
            <w:tcW w:w="6011" w:type="dxa"/>
            <w:shd w:val="clear" w:color="auto" w:fill="BFBFBF" w:themeFill="background1" w:themeFillShade="BF"/>
          </w:tcPr>
          <w:p w14:paraId="0574C652" w14:textId="77777777" w:rsidR="006D5AB7" w:rsidRPr="006F0582" w:rsidRDefault="006D5AB7" w:rsidP="006D5AB7">
            <w:pPr>
              <w:spacing w:before="120"/>
              <w:rPr>
                <w:rFonts w:ascii="Arial" w:eastAsia="Arial" w:hAnsi="Arial" w:cs="Arial"/>
                <w:b/>
                <w:sz w:val="20"/>
                <w:szCs w:val="20"/>
              </w:rPr>
            </w:pPr>
            <w:r w:rsidRPr="006F0582">
              <w:rPr>
                <w:rFonts w:ascii="Arial" w:eastAsia="Arial" w:hAnsi="Arial" w:cs="Arial"/>
                <w:b/>
                <w:sz w:val="20"/>
                <w:szCs w:val="20"/>
              </w:rPr>
              <w:t>Comments</w:t>
            </w:r>
          </w:p>
        </w:tc>
      </w:tr>
      <w:tr w:rsidR="006D5AB7" w:rsidRPr="00E37FC6" w14:paraId="4A19944A" w14:textId="77777777" w:rsidTr="006D5AB7">
        <w:tc>
          <w:tcPr>
            <w:tcW w:w="6658" w:type="dxa"/>
          </w:tcPr>
          <w:p w14:paraId="601252D5" w14:textId="77777777" w:rsidR="006D5AB7" w:rsidRPr="006F0582" w:rsidRDefault="006D5AB7"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If you store waste in containers that can hold more than 1,100 litres, each one must be accessible so any fire inside it can be extinguished, for all other containers holding waste, the appropriate stack sizes apply as per Table 2</w:t>
            </w:r>
          </w:p>
        </w:tc>
        <w:tc>
          <w:tcPr>
            <w:tcW w:w="793" w:type="dxa"/>
          </w:tcPr>
          <w:p w14:paraId="3A00A21A" w14:textId="4C1AAB95" w:rsidR="006D5AB7" w:rsidRPr="006F0582" w:rsidRDefault="00DC573C"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4557886D" w14:textId="77777777" w:rsidR="006D5AB7" w:rsidRPr="006F0582" w:rsidRDefault="006D5AB7" w:rsidP="006D5AB7">
            <w:pPr>
              <w:tabs>
                <w:tab w:val="left" w:pos="420"/>
              </w:tabs>
              <w:spacing w:before="120"/>
              <w:rPr>
                <w:rFonts w:ascii="Arial" w:eastAsia="Arial" w:hAnsi="Arial" w:cs="Arial"/>
                <w:sz w:val="20"/>
                <w:szCs w:val="20"/>
              </w:rPr>
            </w:pPr>
          </w:p>
        </w:tc>
      </w:tr>
      <w:tr w:rsidR="003A7F77" w:rsidRPr="00E37FC6" w14:paraId="7ACBC631" w14:textId="77777777" w:rsidTr="003A7F77">
        <w:tc>
          <w:tcPr>
            <w:tcW w:w="6658" w:type="dxa"/>
            <w:shd w:val="clear" w:color="auto" w:fill="A6A6A6" w:themeFill="background1" w:themeFillShade="A6"/>
          </w:tcPr>
          <w:p w14:paraId="04D155A0" w14:textId="766258F6" w:rsidR="003A7F77" w:rsidRPr="006F0582" w:rsidRDefault="003A7F77" w:rsidP="006D5AB7">
            <w:pPr>
              <w:tabs>
                <w:tab w:val="left" w:pos="420"/>
              </w:tabs>
              <w:spacing w:before="120"/>
              <w:rPr>
                <w:rFonts w:ascii="Arial" w:eastAsia="Arial" w:hAnsi="Arial" w:cs="Arial"/>
                <w:sz w:val="20"/>
                <w:szCs w:val="20"/>
              </w:rPr>
            </w:pPr>
            <w:r w:rsidRPr="006F0582">
              <w:rPr>
                <w:rFonts w:ascii="Arial" w:eastAsia="Arial" w:hAnsi="Arial" w:cs="Arial"/>
                <w:b/>
                <w:sz w:val="20"/>
                <w:szCs w:val="20"/>
              </w:rPr>
              <w:lastRenderedPageBreak/>
              <w:t>Guidance states the applicant SHOULD manage containers as follows:</w:t>
            </w:r>
          </w:p>
        </w:tc>
        <w:tc>
          <w:tcPr>
            <w:tcW w:w="793" w:type="dxa"/>
            <w:shd w:val="clear" w:color="auto" w:fill="A6A6A6" w:themeFill="background1" w:themeFillShade="A6"/>
          </w:tcPr>
          <w:p w14:paraId="6DCE9963" w14:textId="77777777" w:rsidR="003A7F77" w:rsidRPr="006F0582" w:rsidRDefault="003A7F77" w:rsidP="006D5AB7">
            <w:pPr>
              <w:tabs>
                <w:tab w:val="left" w:pos="420"/>
              </w:tabs>
              <w:spacing w:before="120"/>
              <w:rPr>
                <w:rFonts w:ascii="Arial" w:eastAsia="Arial" w:hAnsi="Arial" w:cs="Arial"/>
                <w:sz w:val="20"/>
                <w:szCs w:val="20"/>
              </w:rPr>
            </w:pPr>
          </w:p>
        </w:tc>
        <w:tc>
          <w:tcPr>
            <w:tcW w:w="6011" w:type="dxa"/>
            <w:shd w:val="clear" w:color="auto" w:fill="A6A6A6" w:themeFill="background1" w:themeFillShade="A6"/>
          </w:tcPr>
          <w:p w14:paraId="29DF68FF" w14:textId="77777777" w:rsidR="003A7F77" w:rsidRPr="006F0582" w:rsidRDefault="003A7F77" w:rsidP="006D5AB7">
            <w:pPr>
              <w:tabs>
                <w:tab w:val="left" w:pos="420"/>
              </w:tabs>
              <w:spacing w:before="120"/>
              <w:rPr>
                <w:rFonts w:ascii="Arial" w:eastAsia="Arial" w:hAnsi="Arial" w:cs="Arial"/>
                <w:sz w:val="20"/>
                <w:szCs w:val="20"/>
              </w:rPr>
            </w:pPr>
          </w:p>
        </w:tc>
      </w:tr>
      <w:tr w:rsidR="006D5AB7" w:rsidRPr="00E37FC6" w14:paraId="7AC3ABC9" w14:textId="77777777" w:rsidTr="006D5AB7">
        <w:tc>
          <w:tcPr>
            <w:tcW w:w="6658" w:type="dxa"/>
          </w:tcPr>
          <w:p w14:paraId="525ABACA" w14:textId="77777777" w:rsidR="006D5AB7" w:rsidRPr="006F0582" w:rsidRDefault="006D5AB7"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Shipping containers should be stacked no more than 2 containers high and secured with a lock outside of operational hours.</w:t>
            </w:r>
          </w:p>
        </w:tc>
        <w:tc>
          <w:tcPr>
            <w:tcW w:w="793" w:type="dxa"/>
          </w:tcPr>
          <w:p w14:paraId="7DBCC466" w14:textId="4AB12B4A" w:rsidR="006D5AB7" w:rsidRPr="006F0582" w:rsidRDefault="00992044"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4DC78845" w14:textId="77777777" w:rsidR="006D5AB7" w:rsidRPr="006F0582" w:rsidRDefault="006D5AB7" w:rsidP="006D5AB7">
            <w:pPr>
              <w:tabs>
                <w:tab w:val="left" w:pos="420"/>
              </w:tabs>
              <w:spacing w:before="120"/>
              <w:rPr>
                <w:rFonts w:ascii="Arial" w:eastAsia="Arial" w:hAnsi="Arial" w:cs="Arial"/>
                <w:sz w:val="20"/>
                <w:szCs w:val="20"/>
              </w:rPr>
            </w:pPr>
          </w:p>
        </w:tc>
      </w:tr>
      <w:tr w:rsidR="006D5AB7" w:rsidRPr="005F7D4F" w14:paraId="406A50DF" w14:textId="77777777" w:rsidTr="006D5AB7">
        <w:tc>
          <w:tcPr>
            <w:tcW w:w="6658" w:type="dxa"/>
          </w:tcPr>
          <w:p w14:paraId="3FA22D5D" w14:textId="77777777" w:rsidR="006D5AB7" w:rsidRPr="006F0582" w:rsidRDefault="006D5AB7" w:rsidP="006D5AB7">
            <w:pPr>
              <w:tabs>
                <w:tab w:val="left" w:pos="420"/>
              </w:tabs>
              <w:spacing w:before="120"/>
              <w:rPr>
                <w:rFonts w:ascii="Arial" w:eastAsia="Arial" w:hAnsi="Arial" w:cs="Arial"/>
                <w:sz w:val="20"/>
                <w:szCs w:val="20"/>
              </w:rPr>
            </w:pPr>
            <w:r w:rsidRPr="006F0582">
              <w:rPr>
                <w:rFonts w:ascii="Arial" w:eastAsia="Arial" w:hAnsi="Arial" w:cs="Arial"/>
                <w:sz w:val="20"/>
                <w:szCs w:val="20"/>
              </w:rPr>
              <w:t>If you have a fire, you should be able to move containers as soon as is reasonably practicable in a safe manner to prevent the fire spreading. You should set out in your FPMP the procedures you will put in place to allow this to happen.</w:t>
            </w:r>
          </w:p>
        </w:tc>
        <w:tc>
          <w:tcPr>
            <w:tcW w:w="793" w:type="dxa"/>
          </w:tcPr>
          <w:p w14:paraId="4BB31FA0" w14:textId="2116B7C4" w:rsidR="006D5AB7" w:rsidRPr="006F0582" w:rsidRDefault="00992044" w:rsidP="006D5AB7">
            <w:pPr>
              <w:tabs>
                <w:tab w:val="left" w:pos="420"/>
              </w:tabs>
              <w:spacing w:before="120"/>
              <w:rPr>
                <w:rFonts w:ascii="Arial" w:eastAsia="Arial" w:hAnsi="Arial" w:cs="Arial"/>
                <w:sz w:val="20"/>
                <w:szCs w:val="20"/>
              </w:rPr>
            </w:pPr>
            <w:r>
              <w:rPr>
                <w:rFonts w:ascii="Arial" w:eastAsia="Arial" w:hAnsi="Arial" w:cs="Arial"/>
                <w:sz w:val="20"/>
                <w:szCs w:val="20"/>
              </w:rPr>
              <w:t>n/a</w:t>
            </w:r>
          </w:p>
        </w:tc>
        <w:tc>
          <w:tcPr>
            <w:tcW w:w="6011" w:type="dxa"/>
          </w:tcPr>
          <w:p w14:paraId="31D12AF9" w14:textId="77777777" w:rsidR="006D5AB7" w:rsidRPr="006F0582" w:rsidRDefault="006D5AB7" w:rsidP="006D5AB7">
            <w:pPr>
              <w:tabs>
                <w:tab w:val="left" w:pos="420"/>
              </w:tabs>
              <w:spacing w:before="120"/>
              <w:rPr>
                <w:rFonts w:ascii="Arial" w:eastAsia="Arial" w:hAnsi="Arial" w:cs="Arial"/>
                <w:sz w:val="20"/>
                <w:szCs w:val="20"/>
              </w:rPr>
            </w:pPr>
          </w:p>
        </w:tc>
      </w:tr>
    </w:tbl>
    <w:p w14:paraId="47238C89" w14:textId="3E7FFB51" w:rsidR="006D5AB7" w:rsidRDefault="006D5AB7" w:rsidP="00D749C5">
      <w:pPr>
        <w:spacing w:before="120" w:after="0" w:line="240" w:lineRule="auto"/>
        <w:ind w:right="-20"/>
        <w:rPr>
          <w:rFonts w:ascii="Arial" w:eastAsia="Arial" w:hAnsi="Arial" w:cs="Arial"/>
          <w:b/>
          <w:bCs/>
          <w:color w:val="1D9ACE"/>
          <w:sz w:val="40"/>
          <w:szCs w:val="24"/>
        </w:rPr>
      </w:pPr>
    </w:p>
    <w:p w14:paraId="73832CB1" w14:textId="63889A8A" w:rsidR="006D5AB7" w:rsidRPr="006F0582" w:rsidRDefault="006D5AB7" w:rsidP="00D749C5">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Layout of waste stacks on site</w:t>
      </w:r>
    </w:p>
    <w:p w14:paraId="6CA18C8A" w14:textId="7F067BC4" w:rsidR="006D5AB7" w:rsidRPr="00C369EB" w:rsidRDefault="006D5AB7" w:rsidP="00D749C5">
      <w:pPr>
        <w:spacing w:before="120" w:after="0" w:line="240" w:lineRule="auto"/>
        <w:ind w:right="-20"/>
        <w:rPr>
          <w:rFonts w:ascii="Arial" w:eastAsia="Arial" w:hAnsi="Arial" w:cs="Arial"/>
          <w:b/>
          <w:bCs/>
          <w:color w:val="1D9ACE"/>
          <w:sz w:val="32"/>
          <w:szCs w:val="32"/>
        </w:rPr>
      </w:pPr>
    </w:p>
    <w:tbl>
      <w:tblPr>
        <w:tblStyle w:val="TableGrid"/>
        <w:tblW w:w="0" w:type="auto"/>
        <w:tblLook w:val="04A0" w:firstRow="1" w:lastRow="0" w:firstColumn="1" w:lastColumn="0" w:noHBand="0" w:noVBand="1"/>
      </w:tblPr>
      <w:tblGrid>
        <w:gridCol w:w="6558"/>
        <w:gridCol w:w="895"/>
        <w:gridCol w:w="5497"/>
      </w:tblGrid>
      <w:tr w:rsidR="006D5AB7" w14:paraId="04372E9E" w14:textId="77777777" w:rsidTr="006D5AB7">
        <w:tc>
          <w:tcPr>
            <w:tcW w:w="6658" w:type="dxa"/>
            <w:shd w:val="clear" w:color="auto" w:fill="BFBFBF" w:themeFill="background1" w:themeFillShade="BF"/>
          </w:tcPr>
          <w:p w14:paraId="464875CA" w14:textId="6E306810" w:rsidR="006D5AB7" w:rsidRPr="006F0582" w:rsidRDefault="003A7F77" w:rsidP="006D5AB7">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In addition to stack sizes, storage methods/types and appropriate separation distances, has the applicant taken into consideration the following factors?  (Guidance says these factors MAY need to be taken into account)</w:t>
            </w:r>
          </w:p>
        </w:tc>
        <w:tc>
          <w:tcPr>
            <w:tcW w:w="708" w:type="dxa"/>
            <w:shd w:val="clear" w:color="auto" w:fill="BFBFBF" w:themeFill="background1" w:themeFillShade="BF"/>
          </w:tcPr>
          <w:p w14:paraId="64DBA457" w14:textId="7F7BC38C" w:rsidR="006D5AB7" w:rsidRPr="006F0582" w:rsidRDefault="006D5AB7" w:rsidP="00D749C5">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Yes/No</w:t>
            </w:r>
          </w:p>
        </w:tc>
        <w:tc>
          <w:tcPr>
            <w:tcW w:w="5584" w:type="dxa"/>
            <w:shd w:val="clear" w:color="auto" w:fill="BFBFBF" w:themeFill="background1" w:themeFillShade="BF"/>
          </w:tcPr>
          <w:p w14:paraId="593C9544" w14:textId="326782CB" w:rsidR="006D5AB7" w:rsidRPr="006F0582" w:rsidRDefault="006D5AB7" w:rsidP="00D749C5">
            <w:pPr>
              <w:spacing w:before="120"/>
              <w:ind w:right="-20"/>
              <w:rPr>
                <w:rFonts w:ascii="Arial" w:eastAsia="Arial" w:hAnsi="Arial" w:cs="Arial"/>
                <w:b/>
                <w:bCs/>
                <w:color w:val="000000" w:themeColor="text1"/>
                <w:sz w:val="20"/>
                <w:szCs w:val="20"/>
              </w:rPr>
            </w:pPr>
            <w:r w:rsidRPr="006F0582">
              <w:rPr>
                <w:rFonts w:ascii="Arial" w:eastAsia="Arial" w:hAnsi="Arial" w:cs="Arial"/>
                <w:b/>
                <w:bCs/>
                <w:color w:val="000000" w:themeColor="text1"/>
                <w:sz w:val="20"/>
                <w:szCs w:val="20"/>
              </w:rPr>
              <w:t>Comments</w:t>
            </w:r>
          </w:p>
        </w:tc>
      </w:tr>
      <w:tr w:rsidR="006D5AB7" w14:paraId="1286464F" w14:textId="77777777" w:rsidTr="006D5AB7">
        <w:tc>
          <w:tcPr>
            <w:tcW w:w="6658" w:type="dxa"/>
          </w:tcPr>
          <w:p w14:paraId="54041FDD" w14:textId="4DD412D1" w:rsidR="006D5AB7" w:rsidRPr="006F0582" w:rsidRDefault="006D5AB7" w:rsidP="00D749C5">
            <w:pPr>
              <w:spacing w:before="120"/>
              <w:ind w:right="-20"/>
              <w:rPr>
                <w:rFonts w:ascii="Arial" w:eastAsia="Arial" w:hAnsi="Arial" w:cs="Arial"/>
                <w:bCs/>
                <w:color w:val="000000" w:themeColor="text1"/>
                <w:sz w:val="20"/>
                <w:szCs w:val="20"/>
              </w:rPr>
            </w:pPr>
            <w:r w:rsidRPr="006F0582">
              <w:rPr>
                <w:rFonts w:ascii="ArialMT" w:hAnsi="ArialMT" w:cs="ArialMT"/>
                <w:sz w:val="20"/>
                <w:szCs w:val="20"/>
                <w:lang w:val="en-GB"/>
              </w:rPr>
              <w:t>Location of potential ignition sources on your site</w:t>
            </w:r>
          </w:p>
        </w:tc>
        <w:tc>
          <w:tcPr>
            <w:tcW w:w="708" w:type="dxa"/>
          </w:tcPr>
          <w:p w14:paraId="3D475187" w14:textId="22C69C03" w:rsidR="006D5AB7" w:rsidRPr="006F0582" w:rsidRDefault="00DC573C" w:rsidP="00D749C5">
            <w:pPr>
              <w:spacing w:before="120"/>
              <w:ind w:right="-20"/>
              <w:rPr>
                <w:rFonts w:ascii="Arial" w:eastAsia="Arial" w:hAnsi="Arial" w:cs="Arial"/>
                <w:bCs/>
                <w:color w:val="000000" w:themeColor="text1"/>
                <w:sz w:val="20"/>
                <w:szCs w:val="20"/>
              </w:rPr>
            </w:pPr>
            <w:r>
              <w:rPr>
                <w:rFonts w:ascii="Arial" w:eastAsia="Arial" w:hAnsi="Arial" w:cs="Arial"/>
                <w:b/>
                <w:color w:val="00B050"/>
                <w:sz w:val="20"/>
                <w:szCs w:val="20"/>
              </w:rPr>
              <w:t>YES</w:t>
            </w:r>
          </w:p>
        </w:tc>
        <w:tc>
          <w:tcPr>
            <w:tcW w:w="5584" w:type="dxa"/>
          </w:tcPr>
          <w:p w14:paraId="740F85A0"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00AE3C8F" w14:textId="77777777" w:rsidTr="006D5AB7">
        <w:tc>
          <w:tcPr>
            <w:tcW w:w="6658" w:type="dxa"/>
          </w:tcPr>
          <w:p w14:paraId="44440FDA" w14:textId="21837564" w:rsidR="006D5AB7" w:rsidRPr="006F0582" w:rsidRDefault="006D5AB7" w:rsidP="00D749C5">
            <w:pPr>
              <w:spacing w:before="120"/>
              <w:ind w:right="-20"/>
              <w:rPr>
                <w:rFonts w:ascii="Arial" w:eastAsia="Arial" w:hAnsi="Arial" w:cs="Arial"/>
                <w:bCs/>
                <w:color w:val="000000" w:themeColor="text1"/>
                <w:sz w:val="20"/>
                <w:szCs w:val="20"/>
              </w:rPr>
            </w:pPr>
            <w:r w:rsidRPr="006F0582">
              <w:rPr>
                <w:rFonts w:ascii="ArialMT" w:hAnsi="ArialMT" w:cs="ArialMT"/>
                <w:sz w:val="20"/>
                <w:szCs w:val="20"/>
                <w:lang w:val="en-GB"/>
              </w:rPr>
              <w:t>Location/s of occupied buildings and high-asset value equipment and plant</w:t>
            </w:r>
          </w:p>
        </w:tc>
        <w:tc>
          <w:tcPr>
            <w:tcW w:w="708" w:type="dxa"/>
          </w:tcPr>
          <w:p w14:paraId="0220FF28" w14:textId="0348A4CF" w:rsidR="006D5AB7" w:rsidRPr="006F0582" w:rsidRDefault="00DC573C" w:rsidP="00D749C5">
            <w:pPr>
              <w:spacing w:before="120"/>
              <w:ind w:right="-20"/>
              <w:rPr>
                <w:rFonts w:ascii="Arial" w:eastAsia="Arial" w:hAnsi="Arial" w:cs="Arial"/>
                <w:bCs/>
                <w:color w:val="000000" w:themeColor="text1"/>
                <w:sz w:val="20"/>
                <w:szCs w:val="20"/>
              </w:rPr>
            </w:pPr>
            <w:r>
              <w:rPr>
                <w:rFonts w:ascii="Arial" w:eastAsia="Arial" w:hAnsi="Arial" w:cs="Arial"/>
                <w:b/>
                <w:color w:val="00B050"/>
                <w:sz w:val="20"/>
                <w:szCs w:val="20"/>
              </w:rPr>
              <w:t>YES</w:t>
            </w:r>
          </w:p>
        </w:tc>
        <w:tc>
          <w:tcPr>
            <w:tcW w:w="5584" w:type="dxa"/>
          </w:tcPr>
          <w:p w14:paraId="46E956A8"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562EDA56" w14:textId="77777777" w:rsidTr="006D5AB7">
        <w:tc>
          <w:tcPr>
            <w:tcW w:w="6658" w:type="dxa"/>
          </w:tcPr>
          <w:p w14:paraId="3755F60B" w14:textId="5ED185E3" w:rsidR="006D5AB7" w:rsidRPr="006F0582" w:rsidRDefault="006D5AB7" w:rsidP="009D591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Escape and evacuation routes around your site and within buildings must no</w:t>
            </w:r>
            <w:r w:rsidR="009D5917" w:rsidRPr="006F0582">
              <w:rPr>
                <w:rFonts w:ascii="ArialMT" w:hAnsi="ArialMT" w:cs="ArialMT"/>
                <w:sz w:val="20"/>
                <w:szCs w:val="20"/>
                <w:lang w:val="en-GB"/>
              </w:rPr>
              <w:t xml:space="preserve">t be </w:t>
            </w:r>
            <w:r w:rsidRPr="006F0582">
              <w:rPr>
                <w:rFonts w:ascii="ArialMT" w:hAnsi="ArialMT" w:cs="ArialMT"/>
                <w:sz w:val="20"/>
                <w:szCs w:val="20"/>
                <w:lang w:val="en-GB"/>
              </w:rPr>
              <w:t>compromised by stack layout</w:t>
            </w:r>
          </w:p>
        </w:tc>
        <w:tc>
          <w:tcPr>
            <w:tcW w:w="708" w:type="dxa"/>
          </w:tcPr>
          <w:p w14:paraId="77CCD165" w14:textId="05FBB873" w:rsidR="006D5AB7" w:rsidRPr="00FE55AB" w:rsidRDefault="00FE55AB" w:rsidP="00D749C5">
            <w:pPr>
              <w:spacing w:before="120"/>
              <w:ind w:right="-20"/>
              <w:rPr>
                <w:rFonts w:ascii="Arial" w:eastAsia="Arial" w:hAnsi="Arial" w:cs="Arial"/>
                <w:bCs/>
                <w:color w:val="FF0000"/>
                <w:sz w:val="20"/>
                <w:szCs w:val="20"/>
              </w:rPr>
            </w:pPr>
            <w:r>
              <w:rPr>
                <w:rFonts w:ascii="Arial" w:eastAsia="Arial" w:hAnsi="Arial" w:cs="Arial"/>
                <w:bCs/>
                <w:color w:val="FF0000"/>
                <w:sz w:val="20"/>
                <w:szCs w:val="20"/>
              </w:rPr>
              <w:t>no</w:t>
            </w:r>
          </w:p>
        </w:tc>
        <w:tc>
          <w:tcPr>
            <w:tcW w:w="5584" w:type="dxa"/>
          </w:tcPr>
          <w:p w14:paraId="078A0D5A" w14:textId="003936A0" w:rsidR="006D5AB7" w:rsidRPr="00FE55AB" w:rsidRDefault="00FE55AB" w:rsidP="00D749C5">
            <w:pPr>
              <w:spacing w:before="120"/>
              <w:ind w:right="-20"/>
              <w:rPr>
                <w:rFonts w:ascii="Arial" w:eastAsia="Arial" w:hAnsi="Arial" w:cs="Arial"/>
                <w:bCs/>
                <w:sz w:val="20"/>
                <w:szCs w:val="20"/>
              </w:rPr>
            </w:pPr>
            <w:r>
              <w:rPr>
                <w:rFonts w:ascii="Arial" w:eastAsia="Arial" w:hAnsi="Arial" w:cs="Arial"/>
                <w:bCs/>
                <w:sz w:val="20"/>
                <w:szCs w:val="20"/>
              </w:rPr>
              <w:t>No information given on location of emergency exits</w:t>
            </w:r>
          </w:p>
        </w:tc>
      </w:tr>
      <w:tr w:rsidR="006D5AB7" w14:paraId="178ACC90" w14:textId="77777777" w:rsidTr="006D5AB7">
        <w:tc>
          <w:tcPr>
            <w:tcW w:w="6658" w:type="dxa"/>
          </w:tcPr>
          <w:p w14:paraId="5E7AE843" w14:textId="07FE3328" w:rsidR="006D5AB7" w:rsidRPr="006F0582" w:rsidRDefault="006D5AB7" w:rsidP="009D591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Location of flammable and/or hazardous subst</w:t>
            </w:r>
            <w:r w:rsidR="009D5917" w:rsidRPr="006F0582">
              <w:rPr>
                <w:rFonts w:ascii="ArialMT" w:hAnsi="ArialMT" w:cs="ArialMT"/>
                <w:sz w:val="20"/>
                <w:szCs w:val="20"/>
                <w:lang w:val="en-GB"/>
              </w:rPr>
              <w:t xml:space="preserve">ances kept on site, such as gas </w:t>
            </w:r>
            <w:r w:rsidRPr="006F0582">
              <w:rPr>
                <w:rFonts w:ascii="ArialMT" w:hAnsi="ArialMT" w:cs="ArialMT"/>
                <w:sz w:val="20"/>
                <w:szCs w:val="20"/>
                <w:lang w:val="en-GB"/>
              </w:rPr>
              <w:t>cylinder cages, diesel tanks, quarantine areas w</w:t>
            </w:r>
            <w:r w:rsidR="009D5917" w:rsidRPr="006F0582">
              <w:rPr>
                <w:rFonts w:ascii="ArialMT" w:hAnsi="ArialMT" w:cs="ArialMT"/>
                <w:sz w:val="20"/>
                <w:szCs w:val="20"/>
                <w:lang w:val="en-GB"/>
              </w:rPr>
              <w:t xml:space="preserve">hich may contain non-conforming </w:t>
            </w:r>
            <w:r w:rsidRPr="006F0582">
              <w:rPr>
                <w:rFonts w:ascii="ArialMT" w:hAnsi="ArialMT" w:cs="ArialMT"/>
                <w:sz w:val="20"/>
                <w:szCs w:val="20"/>
                <w:lang w:val="en-GB"/>
              </w:rPr>
              <w:t>wastes etc.</w:t>
            </w:r>
          </w:p>
        </w:tc>
        <w:tc>
          <w:tcPr>
            <w:tcW w:w="708" w:type="dxa"/>
          </w:tcPr>
          <w:p w14:paraId="2C2D3612" w14:textId="69A9BCE1" w:rsidR="006D5AB7" w:rsidRPr="006F0582" w:rsidRDefault="00FE55AB" w:rsidP="00D749C5">
            <w:pPr>
              <w:spacing w:before="120"/>
              <w:ind w:right="-20"/>
              <w:rPr>
                <w:rFonts w:ascii="Arial" w:eastAsia="Arial" w:hAnsi="Arial" w:cs="Arial"/>
                <w:bCs/>
                <w:color w:val="000000" w:themeColor="text1"/>
                <w:sz w:val="20"/>
                <w:szCs w:val="20"/>
              </w:rPr>
            </w:pPr>
            <w:r>
              <w:rPr>
                <w:rFonts w:ascii="Arial" w:eastAsia="Arial" w:hAnsi="Arial" w:cs="Arial"/>
                <w:b/>
                <w:color w:val="00B050"/>
                <w:sz w:val="20"/>
                <w:szCs w:val="20"/>
              </w:rPr>
              <w:t>YES</w:t>
            </w:r>
          </w:p>
        </w:tc>
        <w:tc>
          <w:tcPr>
            <w:tcW w:w="5584" w:type="dxa"/>
          </w:tcPr>
          <w:p w14:paraId="5D80214F"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42BACD20" w14:textId="77777777" w:rsidTr="006D5AB7">
        <w:tc>
          <w:tcPr>
            <w:tcW w:w="6658" w:type="dxa"/>
          </w:tcPr>
          <w:p w14:paraId="42D66344" w14:textId="4E5E9B0B" w:rsidR="006D5AB7" w:rsidRPr="006F0582" w:rsidRDefault="006D5AB7" w:rsidP="009D591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Locations of on or off-site fire hydrants, other w</w:t>
            </w:r>
            <w:r w:rsidR="009D5917" w:rsidRPr="006F0582">
              <w:rPr>
                <w:rFonts w:ascii="ArialMT" w:hAnsi="ArialMT" w:cs="ArialMT"/>
                <w:sz w:val="20"/>
                <w:szCs w:val="20"/>
                <w:lang w:val="en-GB"/>
              </w:rPr>
              <w:t xml:space="preserve">ater supplies and fire-fighting </w:t>
            </w:r>
            <w:r w:rsidRPr="006F0582">
              <w:rPr>
                <w:rFonts w:ascii="ArialMT" w:hAnsi="ArialMT" w:cs="ArialMT"/>
                <w:sz w:val="20"/>
                <w:szCs w:val="20"/>
                <w:lang w:val="en-GB"/>
              </w:rPr>
              <w:t>equipment – you do not want to block access to these with your stack layout</w:t>
            </w:r>
          </w:p>
        </w:tc>
        <w:tc>
          <w:tcPr>
            <w:tcW w:w="708" w:type="dxa"/>
          </w:tcPr>
          <w:p w14:paraId="35AAEEF6" w14:textId="3B5C14E5" w:rsidR="006D5AB7" w:rsidRPr="006F0582" w:rsidRDefault="00DE7AB9" w:rsidP="00D749C5">
            <w:pPr>
              <w:spacing w:before="120"/>
              <w:ind w:right="-20"/>
              <w:rPr>
                <w:rFonts w:ascii="Arial" w:eastAsia="Arial" w:hAnsi="Arial" w:cs="Arial"/>
                <w:bCs/>
                <w:color w:val="000000" w:themeColor="text1"/>
                <w:sz w:val="20"/>
                <w:szCs w:val="20"/>
              </w:rPr>
            </w:pPr>
            <w:r>
              <w:rPr>
                <w:rFonts w:ascii="Arial" w:eastAsia="Arial" w:hAnsi="Arial" w:cs="Arial"/>
                <w:b/>
                <w:color w:val="FFC000"/>
                <w:sz w:val="20"/>
                <w:szCs w:val="20"/>
              </w:rPr>
              <w:t>Partial</w:t>
            </w:r>
          </w:p>
        </w:tc>
        <w:tc>
          <w:tcPr>
            <w:tcW w:w="5584" w:type="dxa"/>
          </w:tcPr>
          <w:p w14:paraId="799E233D" w14:textId="208165EA" w:rsidR="006D5AB7" w:rsidRPr="006F0582" w:rsidRDefault="00DE7AB9" w:rsidP="00D749C5">
            <w:pPr>
              <w:spacing w:before="120"/>
              <w:ind w:right="-20"/>
              <w:rPr>
                <w:rFonts w:ascii="Arial" w:eastAsia="Arial" w:hAnsi="Arial" w:cs="Arial"/>
                <w:bCs/>
                <w:color w:val="000000" w:themeColor="text1"/>
                <w:sz w:val="20"/>
                <w:szCs w:val="20"/>
              </w:rPr>
            </w:pPr>
            <w:r>
              <w:rPr>
                <w:rFonts w:ascii="Arial" w:eastAsia="Arial" w:hAnsi="Arial" w:cs="Arial"/>
                <w:bCs/>
                <w:color w:val="000000" w:themeColor="text1"/>
                <w:sz w:val="20"/>
                <w:szCs w:val="20"/>
              </w:rPr>
              <w:t xml:space="preserve">One fire hydrant accessible just outside the front entrance to the site, however the plan provides little detail on access to water e.g. capacity of penstock valve system or sources of water. </w:t>
            </w:r>
          </w:p>
        </w:tc>
      </w:tr>
      <w:tr w:rsidR="006D5AB7" w14:paraId="333048B8" w14:textId="77777777" w:rsidTr="006D5AB7">
        <w:tc>
          <w:tcPr>
            <w:tcW w:w="6658" w:type="dxa"/>
          </w:tcPr>
          <w:p w14:paraId="135C291B" w14:textId="45E0B628" w:rsidR="006D5AB7" w:rsidRPr="006F0582" w:rsidRDefault="006D5AB7" w:rsidP="009D591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 xml:space="preserve">Proximity and location/s of any infrastructure which </w:t>
            </w:r>
            <w:r w:rsidR="009D5917" w:rsidRPr="006F0582">
              <w:rPr>
                <w:rFonts w:ascii="ArialMT" w:hAnsi="ArialMT" w:cs="ArialMT"/>
                <w:sz w:val="20"/>
                <w:szCs w:val="20"/>
                <w:lang w:val="en-GB"/>
              </w:rPr>
              <w:t xml:space="preserve">may be affected by a fire, such </w:t>
            </w:r>
            <w:r w:rsidRPr="006F0582">
              <w:rPr>
                <w:rFonts w:ascii="ArialMT" w:hAnsi="ArialMT" w:cs="ArialMT"/>
                <w:sz w:val="20"/>
                <w:szCs w:val="20"/>
                <w:lang w:val="en-GB"/>
              </w:rPr>
              <w:t>as overhead power lines, major roads, rail lines etc.</w:t>
            </w:r>
          </w:p>
        </w:tc>
        <w:tc>
          <w:tcPr>
            <w:tcW w:w="708" w:type="dxa"/>
          </w:tcPr>
          <w:p w14:paraId="51A1BA8A" w14:textId="74650A72" w:rsidR="006D5AB7" w:rsidRPr="006F0582" w:rsidRDefault="00DE7AB9" w:rsidP="00D749C5">
            <w:pPr>
              <w:spacing w:before="120"/>
              <w:ind w:right="-20"/>
              <w:rPr>
                <w:rFonts w:ascii="Arial" w:eastAsia="Arial" w:hAnsi="Arial" w:cs="Arial"/>
                <w:bCs/>
                <w:color w:val="000000" w:themeColor="text1"/>
                <w:sz w:val="20"/>
                <w:szCs w:val="20"/>
              </w:rPr>
            </w:pPr>
            <w:r>
              <w:rPr>
                <w:rFonts w:ascii="Arial" w:eastAsia="Arial" w:hAnsi="Arial" w:cs="Arial"/>
                <w:b/>
                <w:color w:val="00B050"/>
                <w:sz w:val="20"/>
                <w:szCs w:val="20"/>
              </w:rPr>
              <w:t>YES</w:t>
            </w:r>
          </w:p>
        </w:tc>
        <w:tc>
          <w:tcPr>
            <w:tcW w:w="5584" w:type="dxa"/>
          </w:tcPr>
          <w:p w14:paraId="447E0FC8"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4B17513F" w14:textId="77777777" w:rsidTr="006D5AB7">
        <w:tc>
          <w:tcPr>
            <w:tcW w:w="6658" w:type="dxa"/>
          </w:tcPr>
          <w:p w14:paraId="5E62853F" w14:textId="73E60909" w:rsidR="006D5AB7" w:rsidRPr="006F0582" w:rsidRDefault="006D5AB7" w:rsidP="009D591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 xml:space="preserve">Proximity and location/s of any off-site, third party </w:t>
            </w:r>
            <w:r w:rsidR="009D5917" w:rsidRPr="006F0582">
              <w:rPr>
                <w:rFonts w:ascii="ArialMT" w:hAnsi="ArialMT" w:cs="ArialMT"/>
                <w:sz w:val="20"/>
                <w:szCs w:val="20"/>
                <w:lang w:val="en-GB"/>
              </w:rPr>
              <w:t xml:space="preserve">buildings which may be affected </w:t>
            </w:r>
            <w:r w:rsidRPr="006F0582">
              <w:rPr>
                <w:rFonts w:ascii="ArialMT" w:hAnsi="ArialMT" w:cs="ArialMT"/>
                <w:sz w:val="20"/>
                <w:szCs w:val="20"/>
                <w:lang w:val="en-GB"/>
              </w:rPr>
              <w:t>by a fire</w:t>
            </w:r>
          </w:p>
        </w:tc>
        <w:tc>
          <w:tcPr>
            <w:tcW w:w="708" w:type="dxa"/>
          </w:tcPr>
          <w:p w14:paraId="049EA9E4" w14:textId="7C894B98" w:rsidR="006D5AB7" w:rsidRPr="006F0582" w:rsidRDefault="00DE7AB9" w:rsidP="00D749C5">
            <w:pPr>
              <w:spacing w:before="120"/>
              <w:ind w:right="-20"/>
              <w:rPr>
                <w:rFonts w:ascii="Arial" w:eastAsia="Arial" w:hAnsi="Arial" w:cs="Arial"/>
                <w:bCs/>
                <w:color w:val="000000" w:themeColor="text1"/>
                <w:sz w:val="20"/>
                <w:szCs w:val="20"/>
              </w:rPr>
            </w:pPr>
            <w:r>
              <w:rPr>
                <w:rFonts w:ascii="Arial" w:eastAsia="Arial" w:hAnsi="Arial" w:cs="Arial"/>
                <w:b/>
                <w:color w:val="00B050"/>
                <w:sz w:val="20"/>
                <w:szCs w:val="20"/>
              </w:rPr>
              <w:t>YES</w:t>
            </w:r>
          </w:p>
        </w:tc>
        <w:tc>
          <w:tcPr>
            <w:tcW w:w="5584" w:type="dxa"/>
          </w:tcPr>
          <w:p w14:paraId="55E847CC"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5148D687" w14:textId="77777777" w:rsidTr="006D5AB7">
        <w:tc>
          <w:tcPr>
            <w:tcW w:w="6658" w:type="dxa"/>
          </w:tcPr>
          <w:p w14:paraId="3D7AD7C8" w14:textId="27B2FBD6" w:rsidR="006D5AB7" w:rsidRPr="006F0582" w:rsidRDefault="006D5AB7" w:rsidP="006D5AB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Permitted amounts of wastes, and types of waste, allowed on site</w:t>
            </w:r>
          </w:p>
        </w:tc>
        <w:tc>
          <w:tcPr>
            <w:tcW w:w="708" w:type="dxa"/>
          </w:tcPr>
          <w:p w14:paraId="2CB4F464" w14:textId="65FAF3B8" w:rsidR="006D5AB7" w:rsidRPr="006F0582" w:rsidRDefault="00DE7AB9" w:rsidP="00D749C5">
            <w:pPr>
              <w:spacing w:before="120"/>
              <w:ind w:right="-20"/>
              <w:rPr>
                <w:rFonts w:ascii="Arial" w:eastAsia="Arial" w:hAnsi="Arial" w:cs="Arial"/>
                <w:bCs/>
                <w:color w:val="000000" w:themeColor="text1"/>
                <w:sz w:val="20"/>
                <w:szCs w:val="20"/>
              </w:rPr>
            </w:pPr>
            <w:r>
              <w:rPr>
                <w:rFonts w:ascii="Arial" w:eastAsia="Arial" w:hAnsi="Arial" w:cs="Arial"/>
                <w:b/>
                <w:color w:val="00B050"/>
                <w:sz w:val="20"/>
                <w:szCs w:val="20"/>
              </w:rPr>
              <w:t>YES</w:t>
            </w:r>
          </w:p>
        </w:tc>
        <w:tc>
          <w:tcPr>
            <w:tcW w:w="5584" w:type="dxa"/>
          </w:tcPr>
          <w:p w14:paraId="351066E9"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11515AA2" w14:textId="77777777" w:rsidTr="006D5AB7">
        <w:tc>
          <w:tcPr>
            <w:tcW w:w="6658" w:type="dxa"/>
          </w:tcPr>
          <w:p w14:paraId="465B2740" w14:textId="26ACAEDE" w:rsidR="006D5AB7" w:rsidRPr="006F0582" w:rsidRDefault="006D5AB7" w:rsidP="006D5AB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lastRenderedPageBreak/>
              <w:t>Location of a ‘quarantine’ area, as appropriate to site specifics</w:t>
            </w:r>
          </w:p>
        </w:tc>
        <w:tc>
          <w:tcPr>
            <w:tcW w:w="708" w:type="dxa"/>
          </w:tcPr>
          <w:p w14:paraId="31FD8F47" w14:textId="34EC2DC4" w:rsidR="006D5AB7" w:rsidRPr="006F0582" w:rsidRDefault="005E7765" w:rsidP="00D749C5">
            <w:pPr>
              <w:spacing w:before="120"/>
              <w:ind w:right="-20"/>
              <w:rPr>
                <w:rFonts w:ascii="Arial" w:eastAsia="Arial" w:hAnsi="Arial" w:cs="Arial"/>
                <w:bCs/>
                <w:color w:val="000000" w:themeColor="text1"/>
                <w:sz w:val="20"/>
                <w:szCs w:val="20"/>
              </w:rPr>
            </w:pPr>
            <w:r>
              <w:rPr>
                <w:rFonts w:ascii="Arial" w:eastAsia="Arial" w:hAnsi="Arial" w:cs="Arial"/>
                <w:b/>
                <w:color w:val="00B050"/>
                <w:sz w:val="20"/>
                <w:szCs w:val="20"/>
              </w:rPr>
              <w:t>YES</w:t>
            </w:r>
          </w:p>
        </w:tc>
        <w:tc>
          <w:tcPr>
            <w:tcW w:w="5584" w:type="dxa"/>
          </w:tcPr>
          <w:p w14:paraId="676E6624"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1B2757A4" w14:textId="77777777" w:rsidTr="006D5AB7">
        <w:tc>
          <w:tcPr>
            <w:tcW w:w="6658" w:type="dxa"/>
          </w:tcPr>
          <w:p w14:paraId="41AB2BDB" w14:textId="34BA1003" w:rsidR="006D5AB7" w:rsidRPr="006F0582" w:rsidRDefault="006D5AB7" w:rsidP="006D5AB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Operational practicalities such as movements of vehicles &amp; designated routes</w:t>
            </w:r>
          </w:p>
        </w:tc>
        <w:tc>
          <w:tcPr>
            <w:tcW w:w="708" w:type="dxa"/>
          </w:tcPr>
          <w:p w14:paraId="5EBE381D" w14:textId="25EBDD9E" w:rsidR="006D5AB7" w:rsidRPr="006F0582" w:rsidRDefault="005E7765" w:rsidP="00D749C5">
            <w:pPr>
              <w:spacing w:before="120"/>
              <w:ind w:right="-20"/>
              <w:rPr>
                <w:rFonts w:ascii="Arial" w:eastAsia="Arial" w:hAnsi="Arial" w:cs="Arial"/>
                <w:bCs/>
                <w:color w:val="000000" w:themeColor="text1"/>
                <w:sz w:val="20"/>
                <w:szCs w:val="20"/>
              </w:rPr>
            </w:pPr>
            <w:r w:rsidRPr="005E7765">
              <w:rPr>
                <w:rFonts w:ascii="Arial" w:eastAsia="Arial" w:hAnsi="Arial" w:cs="Arial"/>
                <w:bCs/>
                <w:color w:val="FF0000"/>
                <w:sz w:val="20"/>
                <w:szCs w:val="20"/>
              </w:rPr>
              <w:t>no</w:t>
            </w:r>
          </w:p>
        </w:tc>
        <w:tc>
          <w:tcPr>
            <w:tcW w:w="5584" w:type="dxa"/>
          </w:tcPr>
          <w:p w14:paraId="427B9C48"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4D55FC93" w14:textId="77777777" w:rsidTr="006D5AB7">
        <w:tc>
          <w:tcPr>
            <w:tcW w:w="6658" w:type="dxa"/>
          </w:tcPr>
          <w:p w14:paraId="2AEEC341" w14:textId="6FECC6B2" w:rsidR="006D5AB7" w:rsidRPr="006F0582" w:rsidRDefault="006D5AB7" w:rsidP="006D5AB7">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 xml:space="preserve">Stock rotation requirements, seasonality of supply/off-take </w:t>
            </w:r>
            <w:r w:rsidR="00313B2E" w:rsidRPr="006F0582">
              <w:rPr>
                <w:rFonts w:ascii="ArialMT" w:hAnsi="ArialMT" w:cs="ArialMT"/>
                <w:sz w:val="20"/>
                <w:szCs w:val="20"/>
                <w:lang w:val="en-GB"/>
              </w:rPr>
              <w:t>etc.</w:t>
            </w:r>
          </w:p>
        </w:tc>
        <w:tc>
          <w:tcPr>
            <w:tcW w:w="708" w:type="dxa"/>
          </w:tcPr>
          <w:p w14:paraId="24C56CA8" w14:textId="53EED41D" w:rsidR="006D5AB7" w:rsidRPr="006F0582" w:rsidRDefault="005E7765" w:rsidP="00D749C5">
            <w:pPr>
              <w:spacing w:before="120"/>
              <w:ind w:right="-20"/>
              <w:rPr>
                <w:rFonts w:ascii="Arial" w:eastAsia="Arial" w:hAnsi="Arial" w:cs="Arial"/>
                <w:bCs/>
                <w:color w:val="000000" w:themeColor="text1"/>
                <w:sz w:val="20"/>
                <w:szCs w:val="20"/>
              </w:rPr>
            </w:pPr>
            <w:r>
              <w:rPr>
                <w:rFonts w:ascii="Arial" w:eastAsia="Arial" w:hAnsi="Arial" w:cs="Arial"/>
                <w:bCs/>
                <w:color w:val="000000" w:themeColor="text1"/>
                <w:sz w:val="20"/>
                <w:szCs w:val="20"/>
              </w:rPr>
              <w:t>n/a</w:t>
            </w:r>
          </w:p>
        </w:tc>
        <w:tc>
          <w:tcPr>
            <w:tcW w:w="5584" w:type="dxa"/>
          </w:tcPr>
          <w:p w14:paraId="44E62CEB"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47E371C1" w14:textId="77777777" w:rsidTr="009D5917">
        <w:tc>
          <w:tcPr>
            <w:tcW w:w="6658" w:type="dxa"/>
            <w:shd w:val="clear" w:color="auto" w:fill="BFBFBF" w:themeFill="background1" w:themeFillShade="BF"/>
          </w:tcPr>
          <w:p w14:paraId="16EFCE34" w14:textId="0C81B37E" w:rsidR="006D5AB7" w:rsidRPr="006F0582" w:rsidRDefault="009D5917" w:rsidP="006D5AB7">
            <w:pPr>
              <w:widowControl/>
              <w:autoSpaceDE w:val="0"/>
              <w:autoSpaceDN w:val="0"/>
              <w:adjustRightInd w:val="0"/>
              <w:rPr>
                <w:rFonts w:ascii="ArialMT" w:hAnsi="ArialMT" w:cs="ArialMT"/>
                <w:b/>
                <w:sz w:val="20"/>
                <w:szCs w:val="20"/>
                <w:lang w:val="en-GB"/>
              </w:rPr>
            </w:pPr>
            <w:r w:rsidRPr="006F0582">
              <w:rPr>
                <w:rFonts w:ascii="ArialMT" w:hAnsi="ArialMT" w:cs="ArialMT"/>
                <w:b/>
                <w:sz w:val="20"/>
                <w:szCs w:val="20"/>
                <w:lang w:val="en-GB"/>
              </w:rPr>
              <w:t>The applicant should also consider</w:t>
            </w:r>
          </w:p>
        </w:tc>
        <w:tc>
          <w:tcPr>
            <w:tcW w:w="708" w:type="dxa"/>
            <w:shd w:val="clear" w:color="auto" w:fill="BFBFBF" w:themeFill="background1" w:themeFillShade="BF"/>
          </w:tcPr>
          <w:p w14:paraId="08C66F0B" w14:textId="77777777" w:rsidR="006D5AB7" w:rsidRPr="006F0582" w:rsidRDefault="006D5AB7" w:rsidP="00D749C5">
            <w:pPr>
              <w:spacing w:before="120"/>
              <w:ind w:right="-20"/>
              <w:rPr>
                <w:rFonts w:ascii="Arial" w:eastAsia="Arial" w:hAnsi="Arial" w:cs="Arial"/>
                <w:bCs/>
                <w:color w:val="000000" w:themeColor="text1"/>
                <w:sz w:val="20"/>
                <w:szCs w:val="20"/>
              </w:rPr>
            </w:pPr>
          </w:p>
        </w:tc>
        <w:tc>
          <w:tcPr>
            <w:tcW w:w="5584" w:type="dxa"/>
            <w:shd w:val="clear" w:color="auto" w:fill="BFBFBF" w:themeFill="background1" w:themeFillShade="BF"/>
          </w:tcPr>
          <w:p w14:paraId="3F9EBDC8" w14:textId="77777777" w:rsidR="006D5AB7" w:rsidRPr="006F0582" w:rsidRDefault="006D5AB7" w:rsidP="00D749C5">
            <w:pPr>
              <w:spacing w:before="120"/>
              <w:ind w:right="-20"/>
              <w:rPr>
                <w:rFonts w:ascii="Arial" w:eastAsia="Arial" w:hAnsi="Arial" w:cs="Arial"/>
                <w:bCs/>
                <w:color w:val="000000" w:themeColor="text1"/>
                <w:sz w:val="20"/>
                <w:szCs w:val="20"/>
              </w:rPr>
            </w:pPr>
          </w:p>
        </w:tc>
      </w:tr>
      <w:tr w:rsidR="006D5AB7" w14:paraId="75E4A558" w14:textId="77777777" w:rsidTr="006D5AB7">
        <w:tc>
          <w:tcPr>
            <w:tcW w:w="6658" w:type="dxa"/>
          </w:tcPr>
          <w:p w14:paraId="53F4AB40" w14:textId="4D677296" w:rsidR="006D5AB7" w:rsidRPr="006F0582" w:rsidRDefault="006D5AB7" w:rsidP="006D5AB7">
            <w:pPr>
              <w:widowControl/>
              <w:autoSpaceDE w:val="0"/>
              <w:autoSpaceDN w:val="0"/>
              <w:adjustRightInd w:val="0"/>
              <w:rPr>
                <w:rFonts w:ascii="Arial" w:hAnsi="Arial" w:cs="Arial"/>
                <w:color w:val="000000" w:themeColor="text1"/>
                <w:sz w:val="20"/>
                <w:szCs w:val="20"/>
                <w:lang w:val="en-GB"/>
              </w:rPr>
            </w:pPr>
            <w:r w:rsidRPr="006F0582">
              <w:rPr>
                <w:rFonts w:ascii="Arial" w:hAnsi="Arial" w:cs="Arial"/>
                <w:color w:val="000000" w:themeColor="text1"/>
                <w:sz w:val="20"/>
                <w:szCs w:val="20"/>
                <w:lang w:val="en-GB"/>
              </w:rPr>
              <w:t xml:space="preserve">the prevailing wind, </w:t>
            </w:r>
            <w:r w:rsidRPr="006F0582">
              <w:rPr>
                <w:rFonts w:ascii="Arial" w:hAnsi="Arial" w:cs="Arial"/>
                <w:bCs/>
                <w:color w:val="000000" w:themeColor="text1"/>
                <w:sz w:val="20"/>
                <w:szCs w:val="20"/>
                <w:lang w:val="en-GB"/>
              </w:rPr>
              <w:t xml:space="preserve">where fire water will flow </w:t>
            </w:r>
            <w:r w:rsidR="009D5917" w:rsidRPr="006F0582">
              <w:rPr>
                <w:rFonts w:ascii="Arial" w:hAnsi="Arial" w:cs="Arial"/>
                <w:color w:val="000000" w:themeColor="text1"/>
                <w:sz w:val="20"/>
                <w:szCs w:val="20"/>
                <w:lang w:val="en-GB"/>
              </w:rPr>
              <w:t xml:space="preserve">and the </w:t>
            </w:r>
            <w:r w:rsidRPr="006F0582">
              <w:rPr>
                <w:rFonts w:ascii="Arial" w:hAnsi="Arial" w:cs="Arial"/>
                <w:bCs/>
                <w:color w:val="000000" w:themeColor="text1"/>
                <w:sz w:val="20"/>
                <w:szCs w:val="20"/>
                <w:lang w:val="en-GB"/>
              </w:rPr>
              <w:t xml:space="preserve">firefighting strategy </w:t>
            </w:r>
            <w:r w:rsidRPr="006F0582">
              <w:rPr>
                <w:rFonts w:ascii="Arial" w:hAnsi="Arial" w:cs="Arial"/>
                <w:color w:val="000000" w:themeColor="text1"/>
                <w:sz w:val="20"/>
                <w:szCs w:val="20"/>
                <w:lang w:val="en-GB"/>
              </w:rPr>
              <w:t>that will be used.</w:t>
            </w:r>
          </w:p>
        </w:tc>
        <w:tc>
          <w:tcPr>
            <w:tcW w:w="708" w:type="dxa"/>
          </w:tcPr>
          <w:p w14:paraId="6C5AA943" w14:textId="665AFDD9" w:rsidR="006D5AB7" w:rsidRPr="005E7765" w:rsidRDefault="005E7765" w:rsidP="00D749C5">
            <w:pPr>
              <w:spacing w:before="120"/>
              <w:ind w:right="-20"/>
              <w:rPr>
                <w:rFonts w:ascii="Arial" w:eastAsia="Arial" w:hAnsi="Arial" w:cs="Arial"/>
                <w:b/>
                <w:bCs/>
                <w:color w:val="000000" w:themeColor="text1"/>
                <w:sz w:val="20"/>
                <w:szCs w:val="20"/>
              </w:rPr>
            </w:pPr>
            <w:r w:rsidRPr="005E7765">
              <w:rPr>
                <w:rFonts w:ascii="Arial" w:eastAsia="Arial" w:hAnsi="Arial" w:cs="Arial"/>
                <w:b/>
                <w:bCs/>
                <w:color w:val="00B050"/>
                <w:sz w:val="20"/>
                <w:szCs w:val="20"/>
              </w:rPr>
              <w:t>YES</w:t>
            </w:r>
          </w:p>
        </w:tc>
        <w:tc>
          <w:tcPr>
            <w:tcW w:w="5584" w:type="dxa"/>
          </w:tcPr>
          <w:p w14:paraId="6D1C6892" w14:textId="77777777" w:rsidR="006D5AB7" w:rsidRPr="006F0582" w:rsidRDefault="006D5AB7" w:rsidP="00D749C5">
            <w:pPr>
              <w:spacing w:before="120"/>
              <w:ind w:right="-20"/>
              <w:rPr>
                <w:rFonts w:ascii="Arial" w:eastAsia="Arial" w:hAnsi="Arial" w:cs="Arial"/>
                <w:bCs/>
                <w:color w:val="000000" w:themeColor="text1"/>
                <w:sz w:val="20"/>
                <w:szCs w:val="20"/>
              </w:rPr>
            </w:pPr>
          </w:p>
        </w:tc>
      </w:tr>
    </w:tbl>
    <w:p w14:paraId="36C6FF45" w14:textId="3F38EDDF" w:rsidR="006D5AB7" w:rsidRDefault="006D5AB7" w:rsidP="00D749C5">
      <w:pPr>
        <w:spacing w:before="120" w:after="0" w:line="240" w:lineRule="auto"/>
        <w:ind w:right="-20"/>
        <w:rPr>
          <w:rFonts w:ascii="Arial" w:eastAsia="Arial" w:hAnsi="Arial" w:cs="Arial"/>
          <w:b/>
          <w:bCs/>
          <w:color w:val="1D9ACE"/>
          <w:sz w:val="40"/>
          <w:szCs w:val="24"/>
        </w:rPr>
      </w:pPr>
    </w:p>
    <w:p w14:paraId="2EC763E4" w14:textId="77777777" w:rsidR="00C369EB" w:rsidRDefault="00C369EB" w:rsidP="002E09E9">
      <w:pPr>
        <w:spacing w:before="120" w:after="0" w:line="240" w:lineRule="auto"/>
        <w:ind w:right="-20"/>
        <w:rPr>
          <w:rFonts w:ascii="Arial" w:eastAsia="Arial" w:hAnsi="Arial" w:cs="Arial"/>
          <w:b/>
          <w:bCs/>
          <w:color w:val="1D9ACE"/>
          <w:sz w:val="40"/>
          <w:szCs w:val="24"/>
        </w:rPr>
      </w:pPr>
    </w:p>
    <w:p w14:paraId="62B531EC" w14:textId="77777777" w:rsidR="00C369EB" w:rsidRDefault="002E09E9" w:rsidP="002E09E9">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Seasonality and waste stack management</w:t>
      </w:r>
    </w:p>
    <w:p w14:paraId="1AFE464B" w14:textId="4CE75BAF" w:rsidR="002E09E9" w:rsidRPr="006F0582" w:rsidRDefault="002E09E9" w:rsidP="002E09E9">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t xml:space="preserve"> </w:t>
      </w:r>
    </w:p>
    <w:tbl>
      <w:tblPr>
        <w:tblStyle w:val="TableGrid"/>
        <w:tblW w:w="0" w:type="auto"/>
        <w:tblLook w:val="04A0" w:firstRow="1" w:lastRow="0" w:firstColumn="1" w:lastColumn="0" w:noHBand="0" w:noVBand="1"/>
      </w:tblPr>
      <w:tblGrid>
        <w:gridCol w:w="6580"/>
        <w:gridCol w:w="710"/>
        <w:gridCol w:w="5660"/>
      </w:tblGrid>
      <w:tr w:rsidR="002E09E9" w14:paraId="4042CFF6" w14:textId="77777777" w:rsidTr="002E09E9">
        <w:tc>
          <w:tcPr>
            <w:tcW w:w="6580" w:type="dxa"/>
            <w:shd w:val="clear" w:color="auto" w:fill="BFBFBF" w:themeFill="background1" w:themeFillShade="BF"/>
          </w:tcPr>
          <w:p w14:paraId="40516F32" w14:textId="10B1F0E4" w:rsidR="002E09E9" w:rsidRPr="006F0582" w:rsidRDefault="003A7F77" w:rsidP="002E09E9">
            <w:pPr>
              <w:spacing w:before="120"/>
              <w:ind w:right="-20"/>
              <w:rPr>
                <w:rFonts w:ascii="Arial" w:eastAsia="Arial" w:hAnsi="Arial" w:cs="Arial"/>
                <w:b/>
                <w:bCs/>
                <w:color w:val="1D9ACE"/>
                <w:sz w:val="20"/>
                <w:szCs w:val="20"/>
              </w:rPr>
            </w:pPr>
            <w:r w:rsidRPr="006F0582">
              <w:rPr>
                <w:rFonts w:ascii="Arial" w:eastAsia="Arial" w:hAnsi="Arial" w:cs="Arial"/>
                <w:b/>
                <w:sz w:val="20"/>
                <w:szCs w:val="20"/>
              </w:rPr>
              <w:t>Has the applicant included the following (</w:t>
            </w:r>
            <w:r w:rsidRPr="006F0582">
              <w:rPr>
                <w:rFonts w:ascii="Arial" w:eastAsia="Arial" w:hAnsi="Arial" w:cs="Arial"/>
                <w:b/>
                <w:i/>
                <w:sz w:val="20"/>
                <w:szCs w:val="20"/>
              </w:rPr>
              <w:t>guidance states they SHOULD</w:t>
            </w:r>
            <w:r w:rsidRPr="006F0582">
              <w:rPr>
                <w:rFonts w:ascii="Arial" w:eastAsia="Arial" w:hAnsi="Arial" w:cs="Arial"/>
                <w:b/>
                <w:sz w:val="20"/>
                <w:szCs w:val="20"/>
              </w:rPr>
              <w:t>)</w:t>
            </w:r>
            <w:r w:rsidRPr="006F0582">
              <w:rPr>
                <w:rFonts w:ascii="Arial" w:eastAsia="Arial" w:hAnsi="Arial" w:cs="Arial"/>
                <w:b/>
                <w:w w:val="103"/>
                <w:sz w:val="20"/>
                <w:szCs w:val="20"/>
              </w:rPr>
              <w:t>:</w:t>
            </w:r>
          </w:p>
        </w:tc>
        <w:tc>
          <w:tcPr>
            <w:tcW w:w="710" w:type="dxa"/>
            <w:shd w:val="clear" w:color="auto" w:fill="BFBFBF" w:themeFill="background1" w:themeFillShade="BF"/>
          </w:tcPr>
          <w:p w14:paraId="0F23B306" w14:textId="72FFD379" w:rsidR="002E09E9" w:rsidRPr="006F0582" w:rsidRDefault="002E09E9" w:rsidP="002E09E9">
            <w:pPr>
              <w:spacing w:before="120"/>
              <w:ind w:right="-20"/>
              <w:rPr>
                <w:rFonts w:ascii="Arial" w:eastAsia="Arial" w:hAnsi="Arial" w:cs="Arial"/>
                <w:b/>
                <w:bCs/>
                <w:color w:val="1D9ACE"/>
                <w:sz w:val="20"/>
                <w:szCs w:val="20"/>
              </w:rPr>
            </w:pPr>
            <w:r w:rsidRPr="006F0582">
              <w:rPr>
                <w:rFonts w:ascii="Arial" w:eastAsia="Arial" w:hAnsi="Arial" w:cs="Arial"/>
                <w:b/>
                <w:sz w:val="20"/>
                <w:szCs w:val="20"/>
              </w:rPr>
              <w:t>Yes/ No</w:t>
            </w:r>
          </w:p>
        </w:tc>
        <w:tc>
          <w:tcPr>
            <w:tcW w:w="5660" w:type="dxa"/>
            <w:shd w:val="clear" w:color="auto" w:fill="BFBFBF" w:themeFill="background1" w:themeFillShade="BF"/>
          </w:tcPr>
          <w:p w14:paraId="6797A932" w14:textId="5B60B23B" w:rsidR="002E09E9" w:rsidRPr="006F0582" w:rsidRDefault="002E09E9" w:rsidP="002E09E9">
            <w:pPr>
              <w:spacing w:before="120"/>
              <w:ind w:right="-20"/>
              <w:rPr>
                <w:rFonts w:ascii="Arial" w:eastAsia="Arial" w:hAnsi="Arial" w:cs="Arial"/>
                <w:b/>
                <w:bCs/>
                <w:color w:val="1D9ACE"/>
                <w:sz w:val="20"/>
                <w:szCs w:val="20"/>
              </w:rPr>
            </w:pPr>
            <w:r w:rsidRPr="006F0582">
              <w:rPr>
                <w:rFonts w:ascii="Arial" w:eastAsia="Arial" w:hAnsi="Arial" w:cs="Arial"/>
                <w:b/>
                <w:sz w:val="20"/>
                <w:szCs w:val="20"/>
              </w:rPr>
              <w:t>Comments</w:t>
            </w:r>
          </w:p>
        </w:tc>
      </w:tr>
      <w:tr w:rsidR="002E09E9" w14:paraId="3670DBDF" w14:textId="77777777" w:rsidTr="002E09E9">
        <w:tc>
          <w:tcPr>
            <w:tcW w:w="6580" w:type="dxa"/>
          </w:tcPr>
          <w:p w14:paraId="5E30E050" w14:textId="2823A9CF" w:rsidR="002E09E9" w:rsidRPr="006F0582" w:rsidRDefault="002E09E9" w:rsidP="002E09E9">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provide a technical assessment that shows you have confidence that your proposal will be viable in foreseeable market conditions – this should prove the suitability of materials, the resilience of the supply chain and end user outlets</w:t>
            </w:r>
          </w:p>
        </w:tc>
        <w:tc>
          <w:tcPr>
            <w:tcW w:w="710" w:type="dxa"/>
          </w:tcPr>
          <w:p w14:paraId="141A5600" w14:textId="0C8FC291" w:rsidR="002E09E9" w:rsidRPr="006F0582" w:rsidRDefault="005E7765" w:rsidP="002E09E9">
            <w:pPr>
              <w:spacing w:before="120"/>
              <w:ind w:right="-20"/>
              <w:rPr>
                <w:rFonts w:ascii="Arial" w:eastAsia="Arial" w:hAnsi="Arial" w:cs="Arial"/>
                <w:bCs/>
                <w:color w:val="1D9ACE"/>
                <w:sz w:val="20"/>
                <w:szCs w:val="20"/>
              </w:rPr>
            </w:pPr>
            <w:r>
              <w:rPr>
                <w:rFonts w:ascii="Arial" w:eastAsia="Arial" w:hAnsi="Arial" w:cs="Arial"/>
                <w:bCs/>
                <w:color w:val="1D9ACE"/>
                <w:sz w:val="20"/>
                <w:szCs w:val="20"/>
              </w:rPr>
              <w:t>n/a</w:t>
            </w:r>
          </w:p>
        </w:tc>
        <w:tc>
          <w:tcPr>
            <w:tcW w:w="5660" w:type="dxa"/>
          </w:tcPr>
          <w:p w14:paraId="5161F7EB" w14:textId="77777777" w:rsidR="002E09E9" w:rsidRPr="006F0582" w:rsidRDefault="002E09E9" w:rsidP="002E09E9">
            <w:pPr>
              <w:spacing w:before="120"/>
              <w:ind w:right="-20"/>
              <w:rPr>
                <w:rFonts w:ascii="Arial" w:eastAsia="Arial" w:hAnsi="Arial" w:cs="Arial"/>
                <w:bCs/>
                <w:color w:val="1D9ACE"/>
                <w:sz w:val="20"/>
                <w:szCs w:val="20"/>
              </w:rPr>
            </w:pPr>
          </w:p>
        </w:tc>
      </w:tr>
      <w:tr w:rsidR="002E09E9" w14:paraId="0FA494E8" w14:textId="77777777" w:rsidTr="002E09E9">
        <w:tc>
          <w:tcPr>
            <w:tcW w:w="6580" w:type="dxa"/>
          </w:tcPr>
          <w:p w14:paraId="22AFCA43" w14:textId="62E38EC1" w:rsidR="002E09E9" w:rsidRPr="006F0582" w:rsidRDefault="002E09E9" w:rsidP="002E09E9">
            <w:pPr>
              <w:spacing w:before="120"/>
              <w:ind w:right="-20"/>
              <w:rPr>
                <w:rFonts w:ascii="Arial" w:eastAsia="Arial" w:hAnsi="Arial" w:cs="Arial"/>
                <w:bCs/>
                <w:color w:val="000000" w:themeColor="text1"/>
                <w:sz w:val="20"/>
                <w:szCs w:val="20"/>
              </w:rPr>
            </w:pPr>
            <w:r w:rsidRPr="006F0582">
              <w:rPr>
                <w:rFonts w:ascii="Arial" w:eastAsia="Arial" w:hAnsi="Arial" w:cs="Arial"/>
                <w:bCs/>
                <w:color w:val="000000" w:themeColor="text1"/>
                <w:sz w:val="20"/>
                <w:szCs w:val="20"/>
              </w:rPr>
              <w:t>If the materials on your site are subject to seasonal variation in demand and/or supply you should demonstrate how you intend to manage these variations. You should be able to demonstrate how you will follow the principle of “first in, first out” so that wastes are stored for no longer periods than indicated in Table 1.</w:t>
            </w:r>
          </w:p>
        </w:tc>
        <w:tc>
          <w:tcPr>
            <w:tcW w:w="710" w:type="dxa"/>
          </w:tcPr>
          <w:p w14:paraId="4CEF346C" w14:textId="6894A5F2" w:rsidR="002E09E9" w:rsidRPr="006F0582" w:rsidRDefault="005E7765" w:rsidP="002E09E9">
            <w:pPr>
              <w:spacing w:before="120"/>
              <w:ind w:right="-20"/>
              <w:rPr>
                <w:rFonts w:ascii="Arial" w:eastAsia="Arial" w:hAnsi="Arial" w:cs="Arial"/>
                <w:bCs/>
                <w:color w:val="1D9ACE"/>
                <w:sz w:val="20"/>
                <w:szCs w:val="20"/>
              </w:rPr>
            </w:pPr>
            <w:r>
              <w:rPr>
                <w:rFonts w:ascii="Arial" w:eastAsia="Arial" w:hAnsi="Arial" w:cs="Arial"/>
                <w:bCs/>
                <w:color w:val="1D9ACE"/>
                <w:sz w:val="20"/>
                <w:szCs w:val="20"/>
              </w:rPr>
              <w:t>n/a</w:t>
            </w:r>
          </w:p>
        </w:tc>
        <w:tc>
          <w:tcPr>
            <w:tcW w:w="5660" w:type="dxa"/>
          </w:tcPr>
          <w:p w14:paraId="0FBAE309" w14:textId="77777777" w:rsidR="002E09E9" w:rsidRPr="006F0582" w:rsidRDefault="002E09E9" w:rsidP="002E09E9">
            <w:pPr>
              <w:spacing w:before="120"/>
              <w:ind w:right="-20"/>
              <w:rPr>
                <w:rFonts w:ascii="Arial" w:eastAsia="Arial" w:hAnsi="Arial" w:cs="Arial"/>
                <w:bCs/>
                <w:color w:val="1D9ACE"/>
                <w:sz w:val="20"/>
                <w:szCs w:val="20"/>
              </w:rPr>
            </w:pPr>
          </w:p>
        </w:tc>
      </w:tr>
    </w:tbl>
    <w:p w14:paraId="09270ED6" w14:textId="77777777" w:rsidR="002E09E9" w:rsidRDefault="002E09E9" w:rsidP="00D749C5">
      <w:pPr>
        <w:spacing w:before="120" w:after="0" w:line="240" w:lineRule="auto"/>
        <w:ind w:right="-20"/>
        <w:rPr>
          <w:rFonts w:ascii="Arial" w:eastAsia="Arial" w:hAnsi="Arial" w:cs="Arial"/>
          <w:b/>
          <w:bCs/>
          <w:color w:val="1D9ACE"/>
          <w:sz w:val="40"/>
          <w:szCs w:val="24"/>
        </w:rPr>
      </w:pPr>
    </w:p>
    <w:p w14:paraId="6D2739E3" w14:textId="3FF9B4BA" w:rsidR="006D5AB7" w:rsidRDefault="006D5AB7" w:rsidP="00D749C5">
      <w:pPr>
        <w:spacing w:before="120" w:after="0" w:line="240" w:lineRule="auto"/>
        <w:ind w:right="-20"/>
        <w:rPr>
          <w:rFonts w:ascii="Arial" w:eastAsia="Arial" w:hAnsi="Arial" w:cs="Arial"/>
          <w:b/>
          <w:bCs/>
          <w:color w:val="1D9ACE"/>
          <w:sz w:val="40"/>
          <w:szCs w:val="24"/>
        </w:rPr>
      </w:pPr>
    </w:p>
    <w:p w14:paraId="69970E1F" w14:textId="258D1ACE" w:rsidR="00917C17" w:rsidRDefault="00917C17" w:rsidP="00D749C5">
      <w:pPr>
        <w:spacing w:before="120" w:after="0" w:line="240" w:lineRule="auto"/>
        <w:ind w:right="-20"/>
        <w:rPr>
          <w:rFonts w:ascii="Arial" w:eastAsia="Arial" w:hAnsi="Arial" w:cs="Arial"/>
          <w:b/>
          <w:bCs/>
          <w:color w:val="1D9ACE"/>
          <w:sz w:val="40"/>
          <w:szCs w:val="24"/>
        </w:rPr>
      </w:pPr>
    </w:p>
    <w:p w14:paraId="62548226" w14:textId="77777777" w:rsidR="00C369EB" w:rsidRDefault="00C369EB" w:rsidP="00D749C5">
      <w:pPr>
        <w:spacing w:before="120" w:after="0" w:line="240" w:lineRule="auto"/>
        <w:ind w:right="-20"/>
        <w:rPr>
          <w:rFonts w:ascii="Arial" w:eastAsia="Arial" w:hAnsi="Arial" w:cs="Arial"/>
          <w:b/>
          <w:bCs/>
          <w:color w:val="1D9ACE"/>
          <w:sz w:val="32"/>
          <w:szCs w:val="32"/>
        </w:rPr>
      </w:pPr>
    </w:p>
    <w:p w14:paraId="1CE897CE" w14:textId="52F80899" w:rsidR="00917C17" w:rsidRDefault="00917C17" w:rsidP="00D749C5">
      <w:pPr>
        <w:spacing w:before="120" w:after="0" w:line="240" w:lineRule="auto"/>
        <w:ind w:right="-20"/>
        <w:rPr>
          <w:rFonts w:ascii="Arial" w:eastAsia="Arial" w:hAnsi="Arial" w:cs="Arial"/>
          <w:b/>
          <w:bCs/>
          <w:color w:val="1D9ACE"/>
          <w:sz w:val="32"/>
          <w:szCs w:val="32"/>
        </w:rPr>
      </w:pPr>
      <w:r w:rsidRPr="006F0582">
        <w:rPr>
          <w:rFonts w:ascii="Arial" w:eastAsia="Arial" w:hAnsi="Arial" w:cs="Arial"/>
          <w:b/>
          <w:bCs/>
          <w:color w:val="1D9ACE"/>
          <w:sz w:val="32"/>
          <w:szCs w:val="32"/>
        </w:rPr>
        <w:lastRenderedPageBreak/>
        <w:t>Monitoring and turning of stacks</w:t>
      </w:r>
    </w:p>
    <w:p w14:paraId="106EC00F" w14:textId="77777777" w:rsidR="00C369EB" w:rsidRPr="006F0582" w:rsidRDefault="00C369EB" w:rsidP="00D749C5">
      <w:pPr>
        <w:spacing w:before="120" w:after="0" w:line="240" w:lineRule="auto"/>
        <w:ind w:right="-20"/>
        <w:rPr>
          <w:rFonts w:ascii="Arial" w:eastAsia="Arial" w:hAnsi="Arial" w:cs="Arial"/>
          <w:b/>
          <w:bCs/>
          <w:color w:val="1D9ACE"/>
          <w:sz w:val="32"/>
          <w:szCs w:val="32"/>
        </w:rPr>
      </w:pPr>
    </w:p>
    <w:tbl>
      <w:tblPr>
        <w:tblStyle w:val="TableGrid"/>
        <w:tblW w:w="13178" w:type="dxa"/>
        <w:tblLook w:val="04A0" w:firstRow="1" w:lastRow="0" w:firstColumn="1" w:lastColumn="0" w:noHBand="0" w:noVBand="1"/>
      </w:tblPr>
      <w:tblGrid>
        <w:gridCol w:w="6799"/>
        <w:gridCol w:w="628"/>
        <w:gridCol w:w="5751"/>
      </w:tblGrid>
      <w:tr w:rsidR="00917C17" w:rsidRPr="00453FB9" w14:paraId="189D9336" w14:textId="77777777" w:rsidTr="00CD4997">
        <w:tc>
          <w:tcPr>
            <w:tcW w:w="6799" w:type="dxa"/>
            <w:shd w:val="clear" w:color="auto" w:fill="BFBFBF" w:themeFill="background1" w:themeFillShade="BF"/>
          </w:tcPr>
          <w:p w14:paraId="6EE6E1AE" w14:textId="65FB731E" w:rsidR="00917C17" w:rsidRPr="006F0582" w:rsidRDefault="003A7F77" w:rsidP="00CD4997">
            <w:pPr>
              <w:spacing w:before="120"/>
              <w:rPr>
                <w:rFonts w:ascii="Arial" w:eastAsia="Arial" w:hAnsi="Arial" w:cs="Arial"/>
                <w:b/>
                <w:sz w:val="20"/>
                <w:szCs w:val="20"/>
              </w:rPr>
            </w:pPr>
            <w:r w:rsidRPr="006F0582">
              <w:rPr>
                <w:rFonts w:ascii="Arial" w:eastAsia="Arial" w:hAnsi="Arial" w:cs="Arial"/>
                <w:b/>
                <w:sz w:val="20"/>
                <w:szCs w:val="20"/>
              </w:rPr>
              <w:t>Has the applicant stated how they will achieve this and included the following? (</w:t>
            </w:r>
            <w:r w:rsidRPr="006F0582">
              <w:rPr>
                <w:rFonts w:ascii="Arial" w:eastAsia="Arial" w:hAnsi="Arial" w:cs="Arial"/>
                <w:b/>
                <w:i/>
                <w:sz w:val="20"/>
                <w:szCs w:val="20"/>
              </w:rPr>
              <w:t>Guidance states they should</w:t>
            </w:r>
            <w:r w:rsidRPr="006F0582">
              <w:rPr>
                <w:rFonts w:ascii="Arial" w:eastAsia="Arial" w:hAnsi="Arial" w:cs="Arial"/>
                <w:b/>
                <w:sz w:val="20"/>
                <w:szCs w:val="20"/>
              </w:rPr>
              <w:t>)</w:t>
            </w:r>
          </w:p>
        </w:tc>
        <w:tc>
          <w:tcPr>
            <w:tcW w:w="628" w:type="dxa"/>
            <w:shd w:val="clear" w:color="auto" w:fill="BFBFBF" w:themeFill="background1" w:themeFillShade="BF"/>
          </w:tcPr>
          <w:p w14:paraId="2A6CB9A3" w14:textId="77777777" w:rsidR="00917C17" w:rsidRPr="006F0582" w:rsidRDefault="00917C17" w:rsidP="00CD4997">
            <w:pPr>
              <w:spacing w:before="120"/>
              <w:rPr>
                <w:rFonts w:ascii="Arial" w:eastAsia="Arial" w:hAnsi="Arial" w:cs="Arial"/>
                <w:sz w:val="20"/>
                <w:szCs w:val="20"/>
              </w:rPr>
            </w:pPr>
            <w:r w:rsidRPr="006F0582">
              <w:rPr>
                <w:rFonts w:ascii="Arial" w:eastAsia="Arial" w:hAnsi="Arial" w:cs="Arial"/>
                <w:b/>
                <w:sz w:val="20"/>
                <w:szCs w:val="20"/>
              </w:rPr>
              <w:t>Yes/ No</w:t>
            </w:r>
          </w:p>
        </w:tc>
        <w:tc>
          <w:tcPr>
            <w:tcW w:w="5751" w:type="dxa"/>
            <w:shd w:val="clear" w:color="auto" w:fill="BFBFBF" w:themeFill="background1" w:themeFillShade="BF"/>
          </w:tcPr>
          <w:p w14:paraId="281A6B92" w14:textId="77777777" w:rsidR="00917C17" w:rsidRPr="006F0582" w:rsidRDefault="00917C17" w:rsidP="00CD4997">
            <w:pPr>
              <w:spacing w:before="120"/>
              <w:rPr>
                <w:rFonts w:ascii="Arial" w:eastAsia="Arial" w:hAnsi="Arial" w:cs="Arial"/>
                <w:b/>
                <w:sz w:val="20"/>
                <w:szCs w:val="20"/>
              </w:rPr>
            </w:pPr>
            <w:r w:rsidRPr="006F0582">
              <w:rPr>
                <w:rFonts w:ascii="Arial" w:eastAsia="Arial" w:hAnsi="Arial" w:cs="Arial"/>
                <w:b/>
                <w:sz w:val="20"/>
                <w:szCs w:val="20"/>
              </w:rPr>
              <w:t>Comments</w:t>
            </w:r>
          </w:p>
        </w:tc>
      </w:tr>
      <w:tr w:rsidR="00917C17" w:rsidRPr="00453FB9" w14:paraId="189D968D" w14:textId="77777777" w:rsidTr="00CD4997">
        <w:tc>
          <w:tcPr>
            <w:tcW w:w="6799" w:type="dxa"/>
          </w:tcPr>
          <w:p w14:paraId="702549EB" w14:textId="77777777" w:rsidR="00917C17" w:rsidRPr="006F0582" w:rsidRDefault="00917C17" w:rsidP="00CD4997">
            <w:pPr>
              <w:spacing w:before="120"/>
              <w:rPr>
                <w:rFonts w:ascii="Arial" w:eastAsia="Arial" w:hAnsi="Arial" w:cs="Arial"/>
                <w:spacing w:val="26"/>
                <w:sz w:val="20"/>
                <w:szCs w:val="20"/>
              </w:rPr>
            </w:pPr>
            <w:r w:rsidRPr="006F0582">
              <w:rPr>
                <w:rFonts w:ascii="Arial" w:eastAsia="Arial" w:hAnsi="Arial" w:cs="Arial"/>
                <w:sz w:val="20"/>
                <w:szCs w:val="20"/>
              </w:rPr>
              <w:t>The</w:t>
            </w:r>
            <w:r w:rsidRPr="006F0582">
              <w:rPr>
                <w:rFonts w:ascii="Arial" w:eastAsia="Arial" w:hAnsi="Arial" w:cs="Arial"/>
                <w:spacing w:val="15"/>
                <w:sz w:val="20"/>
                <w:szCs w:val="20"/>
              </w:rPr>
              <w:t xml:space="preserve"> </w:t>
            </w:r>
            <w:r w:rsidRPr="006F0582">
              <w:rPr>
                <w:rFonts w:ascii="Arial" w:eastAsia="Arial" w:hAnsi="Arial" w:cs="Arial"/>
                <w:sz w:val="20"/>
                <w:szCs w:val="20"/>
              </w:rPr>
              <w:t>staff</w:t>
            </w:r>
            <w:r w:rsidRPr="006F0582">
              <w:rPr>
                <w:rFonts w:ascii="Arial" w:eastAsia="Arial" w:hAnsi="Arial" w:cs="Arial"/>
                <w:spacing w:val="13"/>
                <w:sz w:val="20"/>
                <w:szCs w:val="20"/>
              </w:rPr>
              <w:t xml:space="preserve"> </w:t>
            </w:r>
            <w:r w:rsidRPr="006F0582">
              <w:rPr>
                <w:rFonts w:ascii="Arial" w:eastAsia="Arial" w:hAnsi="Arial" w:cs="Arial"/>
                <w:sz w:val="20"/>
                <w:szCs w:val="20"/>
              </w:rPr>
              <w:t>m</w:t>
            </w:r>
            <w:r w:rsidRPr="006F0582">
              <w:rPr>
                <w:rFonts w:ascii="Arial" w:eastAsia="Arial" w:hAnsi="Arial" w:cs="Arial"/>
                <w:spacing w:val="1"/>
                <w:sz w:val="20"/>
                <w:szCs w:val="20"/>
              </w:rPr>
              <w:t>u</w:t>
            </w:r>
            <w:r w:rsidRPr="006F0582">
              <w:rPr>
                <w:rFonts w:ascii="Arial" w:eastAsia="Arial" w:hAnsi="Arial" w:cs="Arial"/>
                <w:spacing w:val="-1"/>
                <w:sz w:val="20"/>
                <w:szCs w:val="20"/>
              </w:rPr>
              <w:t>s</w:t>
            </w:r>
            <w:r w:rsidRPr="006F0582">
              <w:rPr>
                <w:rFonts w:ascii="Arial" w:eastAsia="Arial" w:hAnsi="Arial" w:cs="Arial"/>
                <w:sz w:val="20"/>
                <w:szCs w:val="20"/>
              </w:rPr>
              <w:t>t</w:t>
            </w:r>
            <w:r w:rsidRPr="006F0582">
              <w:rPr>
                <w:rFonts w:ascii="Arial" w:eastAsia="Arial" w:hAnsi="Arial" w:cs="Arial"/>
                <w:spacing w:val="16"/>
                <w:sz w:val="20"/>
                <w:szCs w:val="20"/>
              </w:rPr>
              <w:t xml:space="preserve"> </w:t>
            </w:r>
            <w:r w:rsidRPr="006F0582">
              <w:rPr>
                <w:rFonts w:ascii="Arial" w:eastAsia="Arial" w:hAnsi="Arial" w:cs="Arial"/>
                <w:sz w:val="20"/>
                <w:szCs w:val="20"/>
              </w:rPr>
              <w:t>be</w:t>
            </w:r>
            <w:r w:rsidRPr="006F0582">
              <w:rPr>
                <w:rFonts w:ascii="Arial" w:eastAsia="Arial" w:hAnsi="Arial" w:cs="Arial"/>
                <w:spacing w:val="9"/>
                <w:sz w:val="20"/>
                <w:szCs w:val="20"/>
              </w:rPr>
              <w:t xml:space="preserve"> </w:t>
            </w:r>
            <w:r w:rsidRPr="006F0582">
              <w:rPr>
                <w:rFonts w:ascii="Arial" w:eastAsia="Arial" w:hAnsi="Arial" w:cs="Arial"/>
                <w:sz w:val="20"/>
                <w:szCs w:val="20"/>
              </w:rPr>
              <w:t>tr</w:t>
            </w:r>
            <w:r w:rsidRPr="006F0582">
              <w:rPr>
                <w:rFonts w:ascii="Arial" w:eastAsia="Arial" w:hAnsi="Arial" w:cs="Arial"/>
                <w:spacing w:val="-1"/>
                <w:sz w:val="20"/>
                <w:szCs w:val="20"/>
              </w:rPr>
              <w:t>a</w:t>
            </w:r>
            <w:r w:rsidRPr="006F0582">
              <w:rPr>
                <w:rFonts w:ascii="Arial" w:eastAsia="Arial" w:hAnsi="Arial" w:cs="Arial"/>
                <w:sz w:val="20"/>
                <w:szCs w:val="20"/>
              </w:rPr>
              <w:t>ined</w:t>
            </w:r>
            <w:r w:rsidRPr="006F0582">
              <w:rPr>
                <w:rFonts w:ascii="Arial" w:eastAsia="Arial" w:hAnsi="Arial" w:cs="Arial"/>
                <w:spacing w:val="20"/>
                <w:sz w:val="20"/>
                <w:szCs w:val="20"/>
              </w:rPr>
              <w:t xml:space="preserve"> </w:t>
            </w:r>
            <w:r w:rsidRPr="006F0582">
              <w:rPr>
                <w:rFonts w:ascii="Arial" w:eastAsia="Arial" w:hAnsi="Arial" w:cs="Arial"/>
                <w:sz w:val="20"/>
                <w:szCs w:val="20"/>
              </w:rPr>
              <w:t>to</w:t>
            </w:r>
            <w:r w:rsidRPr="006F0582">
              <w:rPr>
                <w:rFonts w:ascii="Arial" w:eastAsia="Arial" w:hAnsi="Arial" w:cs="Arial"/>
                <w:spacing w:val="7"/>
                <w:sz w:val="20"/>
                <w:szCs w:val="20"/>
              </w:rPr>
              <w:t xml:space="preserve"> </w:t>
            </w:r>
            <w:r w:rsidRPr="006F0582">
              <w:rPr>
                <w:rFonts w:ascii="Arial" w:eastAsia="Arial" w:hAnsi="Arial" w:cs="Arial"/>
                <w:sz w:val="20"/>
                <w:szCs w:val="20"/>
              </w:rPr>
              <w:t>dete</w:t>
            </w:r>
            <w:r w:rsidRPr="006F0582">
              <w:rPr>
                <w:rFonts w:ascii="Arial" w:eastAsia="Arial" w:hAnsi="Arial" w:cs="Arial"/>
                <w:spacing w:val="-1"/>
                <w:sz w:val="20"/>
                <w:szCs w:val="20"/>
              </w:rPr>
              <w:t>c</w:t>
            </w:r>
            <w:r w:rsidRPr="006F0582">
              <w:rPr>
                <w:rFonts w:ascii="Arial" w:eastAsia="Arial" w:hAnsi="Arial" w:cs="Arial"/>
                <w:sz w:val="20"/>
                <w:szCs w:val="20"/>
              </w:rPr>
              <w:t>t</w:t>
            </w:r>
            <w:r w:rsidRPr="006F0582">
              <w:rPr>
                <w:rFonts w:ascii="Arial" w:eastAsia="Arial" w:hAnsi="Arial" w:cs="Arial"/>
                <w:spacing w:val="18"/>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manage</w:t>
            </w:r>
            <w:r w:rsidRPr="006F0582">
              <w:rPr>
                <w:rFonts w:ascii="Arial" w:eastAsia="Arial" w:hAnsi="Arial" w:cs="Arial"/>
                <w:spacing w:val="24"/>
                <w:sz w:val="20"/>
                <w:szCs w:val="20"/>
              </w:rPr>
              <w:t xml:space="preserve"> </w:t>
            </w:r>
            <w:r w:rsidRPr="006F0582">
              <w:rPr>
                <w:rFonts w:ascii="Arial" w:eastAsia="Arial" w:hAnsi="Arial" w:cs="Arial"/>
                <w:sz w:val="20"/>
                <w:szCs w:val="20"/>
              </w:rPr>
              <w:t>hotspot</w:t>
            </w:r>
            <w:r w:rsidRPr="006F0582">
              <w:rPr>
                <w:rFonts w:ascii="Arial" w:eastAsia="Arial" w:hAnsi="Arial" w:cs="Arial"/>
                <w:spacing w:val="-1"/>
                <w:sz w:val="20"/>
                <w:szCs w:val="20"/>
              </w:rPr>
              <w:t>s</w:t>
            </w:r>
            <w:r w:rsidRPr="006F0582">
              <w:rPr>
                <w:rFonts w:ascii="Arial" w:eastAsia="Arial" w:hAnsi="Arial" w:cs="Arial"/>
                <w:sz w:val="20"/>
                <w:szCs w:val="20"/>
              </w:rPr>
              <w:t>.</w:t>
            </w:r>
            <w:r w:rsidRPr="006F0582">
              <w:rPr>
                <w:rFonts w:ascii="Arial" w:eastAsia="Arial" w:hAnsi="Arial" w:cs="Arial"/>
                <w:spacing w:val="26"/>
                <w:sz w:val="20"/>
                <w:szCs w:val="20"/>
              </w:rPr>
              <w:t xml:space="preserve"> </w:t>
            </w:r>
          </w:p>
        </w:tc>
        <w:tc>
          <w:tcPr>
            <w:tcW w:w="628" w:type="dxa"/>
          </w:tcPr>
          <w:p w14:paraId="6191AB43" w14:textId="55EC349A" w:rsidR="00917C17" w:rsidRPr="006F0582" w:rsidRDefault="005E7765" w:rsidP="00CD4997">
            <w:pPr>
              <w:spacing w:before="120"/>
              <w:rPr>
                <w:rFonts w:ascii="Arial" w:eastAsia="Arial" w:hAnsi="Arial" w:cs="Arial"/>
                <w:sz w:val="20"/>
                <w:szCs w:val="20"/>
              </w:rPr>
            </w:pPr>
            <w:r>
              <w:rPr>
                <w:rFonts w:ascii="Arial" w:eastAsia="Arial" w:hAnsi="Arial" w:cs="Arial"/>
                <w:sz w:val="20"/>
                <w:szCs w:val="20"/>
              </w:rPr>
              <w:t>n/a</w:t>
            </w:r>
          </w:p>
        </w:tc>
        <w:tc>
          <w:tcPr>
            <w:tcW w:w="5751" w:type="dxa"/>
          </w:tcPr>
          <w:p w14:paraId="2C6422F3" w14:textId="77777777" w:rsidR="00917C17" w:rsidRPr="006F0582" w:rsidRDefault="00917C17" w:rsidP="00CD4997">
            <w:pPr>
              <w:spacing w:before="120"/>
              <w:rPr>
                <w:rFonts w:ascii="Arial" w:eastAsia="Arial" w:hAnsi="Arial" w:cs="Arial"/>
                <w:sz w:val="20"/>
                <w:szCs w:val="20"/>
              </w:rPr>
            </w:pPr>
          </w:p>
        </w:tc>
      </w:tr>
      <w:tr w:rsidR="00917C17" w:rsidRPr="00453FB9" w14:paraId="28EB7EEC" w14:textId="77777777" w:rsidTr="00CD4997">
        <w:tc>
          <w:tcPr>
            <w:tcW w:w="6799" w:type="dxa"/>
          </w:tcPr>
          <w:p w14:paraId="70A563A1" w14:textId="77777777" w:rsidR="00917C17" w:rsidRPr="006F0582" w:rsidRDefault="00917C17" w:rsidP="00CD4997">
            <w:pPr>
              <w:spacing w:before="120"/>
              <w:rPr>
                <w:rFonts w:ascii="Arial" w:eastAsia="Arial" w:hAnsi="Arial" w:cs="Arial"/>
                <w:sz w:val="20"/>
                <w:szCs w:val="20"/>
              </w:rPr>
            </w:pPr>
            <w:r w:rsidRPr="006F0582">
              <w:rPr>
                <w:rFonts w:ascii="Arial" w:eastAsia="Arial" w:hAnsi="Arial" w:cs="Arial"/>
                <w:sz w:val="20"/>
                <w:szCs w:val="20"/>
              </w:rPr>
              <w:t>P</w:t>
            </w:r>
            <w:r w:rsidRPr="006F0582">
              <w:rPr>
                <w:rFonts w:ascii="Arial" w:eastAsia="Arial" w:hAnsi="Arial" w:cs="Arial"/>
                <w:spacing w:val="-2"/>
                <w:sz w:val="20"/>
                <w:szCs w:val="20"/>
              </w:rPr>
              <w:t>i</w:t>
            </w:r>
            <w:r w:rsidRPr="006F0582">
              <w:rPr>
                <w:rFonts w:ascii="Arial" w:eastAsia="Arial" w:hAnsi="Arial" w:cs="Arial"/>
                <w:sz w:val="20"/>
                <w:szCs w:val="20"/>
              </w:rPr>
              <w:t>l</w:t>
            </w:r>
            <w:r w:rsidRPr="006F0582">
              <w:rPr>
                <w:rFonts w:ascii="Arial" w:eastAsia="Arial" w:hAnsi="Arial" w:cs="Arial"/>
                <w:spacing w:val="1"/>
                <w:sz w:val="20"/>
                <w:szCs w:val="20"/>
              </w:rPr>
              <w:t>e</w:t>
            </w:r>
            <w:r w:rsidRPr="006F0582">
              <w:rPr>
                <w:rFonts w:ascii="Arial" w:eastAsia="Arial" w:hAnsi="Arial" w:cs="Arial"/>
                <w:sz w:val="20"/>
                <w:szCs w:val="20"/>
              </w:rPr>
              <w:t>s</w:t>
            </w:r>
            <w:r w:rsidRPr="006F0582">
              <w:rPr>
                <w:rFonts w:ascii="Arial" w:eastAsia="Arial" w:hAnsi="Arial" w:cs="Arial"/>
                <w:spacing w:val="15"/>
                <w:sz w:val="20"/>
                <w:szCs w:val="20"/>
              </w:rPr>
              <w:t xml:space="preserve"> </w:t>
            </w:r>
            <w:r w:rsidRPr="006F0582">
              <w:rPr>
                <w:rFonts w:ascii="Arial" w:eastAsia="Arial" w:hAnsi="Arial" w:cs="Arial"/>
                <w:spacing w:val="-1"/>
                <w:sz w:val="20"/>
                <w:szCs w:val="20"/>
              </w:rPr>
              <w:t>a</w:t>
            </w:r>
            <w:r w:rsidRPr="006F0582">
              <w:rPr>
                <w:rFonts w:ascii="Arial" w:eastAsia="Arial" w:hAnsi="Arial" w:cs="Arial"/>
                <w:spacing w:val="1"/>
                <w:sz w:val="20"/>
                <w:szCs w:val="20"/>
              </w:rPr>
              <w:t>r</w:t>
            </w:r>
            <w:r w:rsidRPr="006F0582">
              <w:rPr>
                <w:rFonts w:ascii="Arial" w:eastAsia="Arial" w:hAnsi="Arial" w:cs="Arial"/>
                <w:sz w:val="20"/>
                <w:szCs w:val="20"/>
              </w:rPr>
              <w:t>e</w:t>
            </w:r>
            <w:r w:rsidRPr="006F0582">
              <w:rPr>
                <w:rFonts w:ascii="Arial" w:eastAsia="Arial" w:hAnsi="Arial" w:cs="Arial"/>
                <w:spacing w:val="11"/>
                <w:sz w:val="20"/>
                <w:szCs w:val="20"/>
              </w:rPr>
              <w:t xml:space="preserve"> </w:t>
            </w:r>
            <w:r w:rsidRPr="006F0582">
              <w:rPr>
                <w:rFonts w:ascii="Arial" w:eastAsia="Arial" w:hAnsi="Arial" w:cs="Arial"/>
                <w:sz w:val="20"/>
                <w:szCs w:val="20"/>
              </w:rPr>
              <w:t>mon</w:t>
            </w:r>
            <w:r w:rsidRPr="006F0582">
              <w:rPr>
                <w:rFonts w:ascii="Arial" w:eastAsia="Arial" w:hAnsi="Arial" w:cs="Arial"/>
                <w:spacing w:val="-2"/>
                <w:sz w:val="20"/>
                <w:szCs w:val="20"/>
              </w:rPr>
              <w:t>i</w:t>
            </w:r>
            <w:r w:rsidRPr="006F0582">
              <w:rPr>
                <w:rFonts w:ascii="Arial" w:eastAsia="Arial" w:hAnsi="Arial" w:cs="Arial"/>
                <w:sz w:val="20"/>
                <w:szCs w:val="20"/>
              </w:rPr>
              <w:t>to</w:t>
            </w:r>
            <w:r w:rsidRPr="006F0582">
              <w:rPr>
                <w:rFonts w:ascii="Arial" w:eastAsia="Arial" w:hAnsi="Arial" w:cs="Arial"/>
                <w:spacing w:val="2"/>
                <w:sz w:val="20"/>
                <w:szCs w:val="20"/>
              </w:rPr>
              <w:t>r</w:t>
            </w:r>
            <w:r w:rsidRPr="006F0582">
              <w:rPr>
                <w:rFonts w:ascii="Arial" w:eastAsia="Arial" w:hAnsi="Arial" w:cs="Arial"/>
                <w:sz w:val="20"/>
                <w:szCs w:val="20"/>
              </w:rPr>
              <w:t>ed</w:t>
            </w:r>
            <w:r w:rsidRPr="006F0582">
              <w:rPr>
                <w:rFonts w:ascii="Arial" w:eastAsia="Arial" w:hAnsi="Arial" w:cs="Arial"/>
                <w:spacing w:val="29"/>
                <w:sz w:val="20"/>
                <w:szCs w:val="20"/>
              </w:rPr>
              <w:t xml:space="preserve"> </w:t>
            </w:r>
            <w:r w:rsidRPr="006F0582">
              <w:rPr>
                <w:rFonts w:ascii="Arial" w:eastAsia="Arial" w:hAnsi="Arial" w:cs="Arial"/>
                <w:sz w:val="20"/>
                <w:szCs w:val="20"/>
              </w:rPr>
              <w:t>regu</w:t>
            </w:r>
            <w:r w:rsidRPr="006F0582">
              <w:rPr>
                <w:rFonts w:ascii="Arial" w:eastAsia="Arial" w:hAnsi="Arial" w:cs="Arial"/>
                <w:spacing w:val="-2"/>
                <w:sz w:val="20"/>
                <w:szCs w:val="20"/>
              </w:rPr>
              <w:t>l</w:t>
            </w:r>
            <w:r w:rsidRPr="006F0582">
              <w:rPr>
                <w:rFonts w:ascii="Arial" w:eastAsia="Arial" w:hAnsi="Arial" w:cs="Arial"/>
                <w:sz w:val="20"/>
                <w:szCs w:val="20"/>
              </w:rPr>
              <w:t>arly</w:t>
            </w:r>
            <w:r w:rsidRPr="006F0582">
              <w:rPr>
                <w:rFonts w:ascii="Arial" w:eastAsia="Arial" w:hAnsi="Arial" w:cs="Arial"/>
                <w:spacing w:val="26"/>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temperature</w:t>
            </w:r>
            <w:r w:rsidRPr="006F0582">
              <w:rPr>
                <w:rFonts w:ascii="Arial" w:eastAsia="Arial" w:hAnsi="Arial" w:cs="Arial"/>
                <w:spacing w:val="34"/>
                <w:sz w:val="20"/>
                <w:szCs w:val="20"/>
              </w:rPr>
              <w:t xml:space="preserve"> </w:t>
            </w:r>
            <w:r w:rsidRPr="006F0582">
              <w:rPr>
                <w:rFonts w:ascii="Arial" w:eastAsia="Arial" w:hAnsi="Arial" w:cs="Arial"/>
                <w:w w:val="103"/>
                <w:sz w:val="20"/>
                <w:szCs w:val="20"/>
              </w:rPr>
              <w:t>in</w:t>
            </w:r>
            <w:r w:rsidRPr="006F0582">
              <w:rPr>
                <w:rFonts w:ascii="Arial" w:eastAsia="Arial" w:hAnsi="Arial" w:cs="Arial"/>
                <w:spacing w:val="-1"/>
                <w:w w:val="103"/>
                <w:sz w:val="20"/>
                <w:szCs w:val="20"/>
              </w:rPr>
              <w:t>c</w:t>
            </w:r>
            <w:r w:rsidRPr="006F0582">
              <w:rPr>
                <w:rFonts w:ascii="Arial" w:eastAsia="Arial" w:hAnsi="Arial" w:cs="Arial"/>
                <w:spacing w:val="1"/>
                <w:w w:val="103"/>
                <w:sz w:val="20"/>
                <w:szCs w:val="20"/>
              </w:rPr>
              <w:t>r</w:t>
            </w:r>
            <w:r w:rsidRPr="006F0582">
              <w:rPr>
                <w:rFonts w:ascii="Arial" w:eastAsia="Arial" w:hAnsi="Arial" w:cs="Arial"/>
                <w:w w:val="103"/>
                <w:sz w:val="20"/>
                <w:szCs w:val="20"/>
              </w:rPr>
              <w:t>e</w:t>
            </w:r>
            <w:r w:rsidRPr="006F0582">
              <w:rPr>
                <w:rFonts w:ascii="Arial" w:eastAsia="Arial" w:hAnsi="Arial" w:cs="Arial"/>
                <w:spacing w:val="1"/>
                <w:w w:val="103"/>
                <w:sz w:val="20"/>
                <w:szCs w:val="20"/>
              </w:rPr>
              <w:t>a</w:t>
            </w:r>
            <w:r w:rsidRPr="006F0582">
              <w:rPr>
                <w:rFonts w:ascii="Arial" w:eastAsia="Arial" w:hAnsi="Arial" w:cs="Arial"/>
                <w:spacing w:val="-1"/>
                <w:w w:val="103"/>
                <w:sz w:val="20"/>
                <w:szCs w:val="20"/>
              </w:rPr>
              <w:t>s</w:t>
            </w:r>
            <w:r w:rsidRPr="006F0582">
              <w:rPr>
                <w:rFonts w:ascii="Arial" w:eastAsia="Arial" w:hAnsi="Arial" w:cs="Arial"/>
                <w:spacing w:val="1"/>
                <w:w w:val="103"/>
                <w:sz w:val="20"/>
                <w:szCs w:val="20"/>
              </w:rPr>
              <w:t>e</w:t>
            </w:r>
            <w:r w:rsidRPr="006F0582">
              <w:rPr>
                <w:rFonts w:ascii="Arial" w:eastAsia="Arial" w:hAnsi="Arial" w:cs="Arial"/>
                <w:w w:val="103"/>
                <w:sz w:val="20"/>
                <w:szCs w:val="20"/>
              </w:rPr>
              <w:t>s</w:t>
            </w:r>
            <w:r w:rsidRPr="006F0582">
              <w:rPr>
                <w:rFonts w:ascii="Arial" w:eastAsia="Arial" w:hAnsi="Arial" w:cs="Arial"/>
                <w:spacing w:val="2"/>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pacing w:val="-1"/>
                <w:sz w:val="20"/>
                <w:szCs w:val="20"/>
              </w:rPr>
              <w:t>c</w:t>
            </w:r>
            <w:r w:rsidRPr="006F0582">
              <w:rPr>
                <w:rFonts w:ascii="Arial" w:eastAsia="Arial" w:hAnsi="Arial" w:cs="Arial"/>
                <w:sz w:val="20"/>
                <w:szCs w:val="20"/>
              </w:rPr>
              <w:t>hanges</w:t>
            </w:r>
            <w:r w:rsidRPr="006F0582">
              <w:rPr>
                <w:rFonts w:ascii="Arial" w:eastAsia="Arial" w:hAnsi="Arial" w:cs="Arial"/>
                <w:spacing w:val="26"/>
                <w:sz w:val="20"/>
                <w:szCs w:val="20"/>
              </w:rPr>
              <w:t xml:space="preserve"> </w:t>
            </w:r>
            <w:r w:rsidRPr="006F0582">
              <w:rPr>
                <w:rFonts w:ascii="Arial" w:eastAsia="Arial" w:hAnsi="Arial" w:cs="Arial"/>
                <w:spacing w:val="-2"/>
                <w:sz w:val="20"/>
                <w:szCs w:val="20"/>
              </w:rPr>
              <w:t>i</w:t>
            </w:r>
            <w:r w:rsidRPr="006F0582">
              <w:rPr>
                <w:rFonts w:ascii="Arial" w:eastAsia="Arial" w:hAnsi="Arial" w:cs="Arial"/>
                <w:sz w:val="20"/>
                <w:szCs w:val="20"/>
              </w:rPr>
              <w:t>n</w:t>
            </w:r>
            <w:r w:rsidRPr="006F0582">
              <w:rPr>
                <w:rFonts w:ascii="Arial" w:eastAsia="Arial" w:hAnsi="Arial" w:cs="Arial"/>
                <w:spacing w:val="7"/>
                <w:sz w:val="20"/>
                <w:szCs w:val="20"/>
              </w:rPr>
              <w:t xml:space="preserve"> </w:t>
            </w:r>
            <w:r w:rsidRPr="006F0582">
              <w:rPr>
                <w:rFonts w:ascii="Arial" w:eastAsia="Arial" w:hAnsi="Arial" w:cs="Arial"/>
                <w:sz w:val="20"/>
                <w:szCs w:val="20"/>
              </w:rPr>
              <w:t>m</w:t>
            </w:r>
            <w:r w:rsidRPr="006F0582">
              <w:rPr>
                <w:rFonts w:ascii="Arial" w:eastAsia="Arial" w:hAnsi="Arial" w:cs="Arial"/>
                <w:spacing w:val="1"/>
                <w:sz w:val="20"/>
                <w:szCs w:val="20"/>
              </w:rPr>
              <w:t>o</w:t>
            </w:r>
            <w:r w:rsidRPr="006F0582">
              <w:rPr>
                <w:rFonts w:ascii="Arial" w:eastAsia="Arial" w:hAnsi="Arial" w:cs="Arial"/>
                <w:sz w:val="20"/>
                <w:szCs w:val="20"/>
              </w:rPr>
              <w:t>i</w:t>
            </w:r>
            <w:r w:rsidRPr="006F0582">
              <w:rPr>
                <w:rFonts w:ascii="Arial" w:eastAsia="Arial" w:hAnsi="Arial" w:cs="Arial"/>
                <w:spacing w:val="-1"/>
                <w:sz w:val="20"/>
                <w:szCs w:val="20"/>
              </w:rPr>
              <w:t>s</w:t>
            </w:r>
            <w:r w:rsidRPr="006F0582">
              <w:rPr>
                <w:rFonts w:ascii="Arial" w:eastAsia="Arial" w:hAnsi="Arial" w:cs="Arial"/>
                <w:sz w:val="20"/>
                <w:szCs w:val="20"/>
              </w:rPr>
              <w:t>ture</w:t>
            </w:r>
            <w:r w:rsidRPr="006F0582">
              <w:rPr>
                <w:rFonts w:ascii="Arial" w:eastAsia="Arial" w:hAnsi="Arial" w:cs="Arial"/>
                <w:spacing w:val="25"/>
                <w:sz w:val="20"/>
                <w:szCs w:val="20"/>
              </w:rPr>
              <w:t xml:space="preserve"> </w:t>
            </w:r>
            <w:r w:rsidRPr="006F0582">
              <w:rPr>
                <w:rFonts w:ascii="Arial" w:eastAsia="Arial" w:hAnsi="Arial" w:cs="Arial"/>
                <w:sz w:val="20"/>
                <w:szCs w:val="20"/>
              </w:rPr>
              <w:t>content</w:t>
            </w:r>
            <w:r w:rsidRPr="006F0582">
              <w:rPr>
                <w:rFonts w:ascii="Arial" w:eastAsia="Arial" w:hAnsi="Arial" w:cs="Arial"/>
                <w:spacing w:val="22"/>
                <w:sz w:val="20"/>
                <w:szCs w:val="20"/>
              </w:rPr>
              <w:t xml:space="preserve"> </w:t>
            </w:r>
            <w:r w:rsidRPr="006F0582">
              <w:rPr>
                <w:rFonts w:ascii="Arial" w:eastAsia="Arial" w:hAnsi="Arial" w:cs="Arial"/>
                <w:sz w:val="20"/>
                <w:szCs w:val="20"/>
              </w:rPr>
              <w:t>are</w:t>
            </w:r>
            <w:r w:rsidRPr="006F0582">
              <w:rPr>
                <w:rFonts w:ascii="Arial" w:eastAsia="Arial" w:hAnsi="Arial" w:cs="Arial"/>
                <w:spacing w:val="11"/>
                <w:sz w:val="20"/>
                <w:szCs w:val="20"/>
              </w:rPr>
              <w:t xml:space="preserve"> </w:t>
            </w:r>
            <w:r w:rsidRPr="006F0582">
              <w:rPr>
                <w:rFonts w:ascii="Arial" w:eastAsia="Arial" w:hAnsi="Arial" w:cs="Arial"/>
                <w:sz w:val="20"/>
                <w:szCs w:val="20"/>
              </w:rPr>
              <w:t>mi</w:t>
            </w:r>
            <w:r w:rsidRPr="006F0582">
              <w:rPr>
                <w:rFonts w:ascii="Arial" w:eastAsia="Arial" w:hAnsi="Arial" w:cs="Arial"/>
                <w:spacing w:val="1"/>
                <w:sz w:val="20"/>
                <w:szCs w:val="20"/>
              </w:rPr>
              <w:t>n</w:t>
            </w:r>
            <w:r w:rsidRPr="006F0582">
              <w:rPr>
                <w:rFonts w:ascii="Arial" w:eastAsia="Arial" w:hAnsi="Arial" w:cs="Arial"/>
                <w:sz w:val="20"/>
                <w:szCs w:val="20"/>
              </w:rPr>
              <w:t>imis</w:t>
            </w:r>
            <w:r w:rsidRPr="006F0582">
              <w:rPr>
                <w:rFonts w:ascii="Arial" w:eastAsia="Arial" w:hAnsi="Arial" w:cs="Arial"/>
                <w:spacing w:val="-1"/>
                <w:sz w:val="20"/>
                <w:szCs w:val="20"/>
              </w:rPr>
              <w:t>e</w:t>
            </w:r>
            <w:r w:rsidRPr="006F0582">
              <w:rPr>
                <w:rFonts w:ascii="Arial" w:eastAsia="Arial" w:hAnsi="Arial" w:cs="Arial"/>
                <w:sz w:val="20"/>
                <w:szCs w:val="20"/>
              </w:rPr>
              <w:t>d.</w:t>
            </w:r>
            <w:r w:rsidRPr="006F0582">
              <w:rPr>
                <w:rFonts w:ascii="Arial" w:eastAsia="Arial" w:hAnsi="Arial" w:cs="Arial"/>
                <w:spacing w:val="32"/>
                <w:sz w:val="20"/>
                <w:szCs w:val="20"/>
              </w:rPr>
              <w:t xml:space="preserve">  </w:t>
            </w:r>
          </w:p>
        </w:tc>
        <w:tc>
          <w:tcPr>
            <w:tcW w:w="628" w:type="dxa"/>
          </w:tcPr>
          <w:p w14:paraId="13EC1179" w14:textId="060C7D92" w:rsidR="00917C17" w:rsidRPr="006F0582" w:rsidRDefault="005E7765" w:rsidP="00CD4997">
            <w:pPr>
              <w:spacing w:before="120"/>
              <w:rPr>
                <w:rFonts w:ascii="Arial" w:eastAsia="Arial" w:hAnsi="Arial" w:cs="Arial"/>
                <w:sz w:val="20"/>
                <w:szCs w:val="20"/>
              </w:rPr>
            </w:pPr>
            <w:r>
              <w:rPr>
                <w:rFonts w:ascii="Arial" w:eastAsia="Arial" w:hAnsi="Arial" w:cs="Arial"/>
                <w:sz w:val="20"/>
                <w:szCs w:val="20"/>
              </w:rPr>
              <w:t>n/a</w:t>
            </w:r>
          </w:p>
        </w:tc>
        <w:tc>
          <w:tcPr>
            <w:tcW w:w="5751" w:type="dxa"/>
          </w:tcPr>
          <w:p w14:paraId="62671DB4" w14:textId="77777777" w:rsidR="00917C17" w:rsidRPr="006F0582" w:rsidRDefault="00917C17" w:rsidP="00CD4997">
            <w:pPr>
              <w:spacing w:before="120"/>
              <w:rPr>
                <w:rFonts w:ascii="Arial" w:eastAsia="Arial" w:hAnsi="Arial" w:cs="Arial"/>
                <w:sz w:val="20"/>
                <w:szCs w:val="20"/>
              </w:rPr>
            </w:pPr>
          </w:p>
        </w:tc>
      </w:tr>
      <w:tr w:rsidR="00917C17" w:rsidRPr="00453FB9" w14:paraId="645BDBB5" w14:textId="77777777" w:rsidTr="00CD4997">
        <w:tc>
          <w:tcPr>
            <w:tcW w:w="6799" w:type="dxa"/>
          </w:tcPr>
          <w:p w14:paraId="6D70F93A" w14:textId="3E6A0E3E" w:rsidR="00917C17" w:rsidRPr="006F0582" w:rsidRDefault="00917C17" w:rsidP="00CD4997">
            <w:pPr>
              <w:spacing w:before="120"/>
              <w:rPr>
                <w:rFonts w:ascii="Arial" w:eastAsia="Arial" w:hAnsi="Arial" w:cs="Arial"/>
                <w:sz w:val="20"/>
                <w:szCs w:val="20"/>
              </w:rPr>
            </w:pPr>
            <w:r w:rsidRPr="006F0582">
              <w:rPr>
                <w:rFonts w:ascii="Arial" w:eastAsia="Arial" w:hAnsi="Arial" w:cs="Arial"/>
                <w:sz w:val="20"/>
                <w:szCs w:val="20"/>
              </w:rPr>
              <w:t>The</w:t>
            </w:r>
            <w:r w:rsidRPr="006F0582">
              <w:rPr>
                <w:rFonts w:ascii="Arial" w:eastAsia="Arial" w:hAnsi="Arial" w:cs="Arial"/>
                <w:spacing w:val="12"/>
                <w:sz w:val="20"/>
                <w:szCs w:val="20"/>
              </w:rPr>
              <w:t xml:space="preserve"> </w:t>
            </w:r>
            <w:r w:rsidRPr="006F0582">
              <w:rPr>
                <w:rFonts w:ascii="Arial" w:eastAsia="Arial" w:hAnsi="Arial" w:cs="Arial"/>
                <w:sz w:val="20"/>
                <w:szCs w:val="20"/>
              </w:rPr>
              <w:t>equ</w:t>
            </w:r>
            <w:r w:rsidRPr="006F0582">
              <w:rPr>
                <w:rFonts w:ascii="Arial" w:eastAsia="Arial" w:hAnsi="Arial" w:cs="Arial"/>
                <w:spacing w:val="-2"/>
                <w:sz w:val="20"/>
                <w:szCs w:val="20"/>
              </w:rPr>
              <w:t>i</w:t>
            </w:r>
            <w:r w:rsidRPr="006F0582">
              <w:rPr>
                <w:rFonts w:ascii="Arial" w:eastAsia="Arial" w:hAnsi="Arial" w:cs="Arial"/>
                <w:sz w:val="20"/>
                <w:szCs w:val="20"/>
              </w:rPr>
              <w:t>pment</w:t>
            </w:r>
            <w:r w:rsidRPr="006F0582">
              <w:rPr>
                <w:rFonts w:ascii="Arial" w:eastAsia="Arial" w:hAnsi="Arial" w:cs="Arial"/>
                <w:spacing w:val="30"/>
                <w:sz w:val="20"/>
                <w:szCs w:val="20"/>
              </w:rPr>
              <w:t xml:space="preserve"> they</w:t>
            </w:r>
            <w:r w:rsidRPr="006F0582">
              <w:rPr>
                <w:rFonts w:ascii="Arial" w:eastAsia="Arial" w:hAnsi="Arial" w:cs="Arial"/>
                <w:spacing w:val="11"/>
                <w:sz w:val="20"/>
                <w:szCs w:val="20"/>
              </w:rPr>
              <w:t xml:space="preserve"> </w:t>
            </w:r>
            <w:r w:rsidRPr="006F0582">
              <w:rPr>
                <w:rFonts w:ascii="Arial" w:eastAsia="Arial" w:hAnsi="Arial" w:cs="Arial"/>
                <w:sz w:val="20"/>
                <w:szCs w:val="20"/>
              </w:rPr>
              <w:t>use</w:t>
            </w:r>
            <w:r w:rsidRPr="006F0582">
              <w:rPr>
                <w:rFonts w:ascii="Arial" w:eastAsia="Arial" w:hAnsi="Arial" w:cs="Arial"/>
                <w:spacing w:val="13"/>
                <w:sz w:val="20"/>
                <w:szCs w:val="20"/>
              </w:rPr>
              <w:t xml:space="preserve"> </w:t>
            </w:r>
            <w:r w:rsidRPr="006F0582">
              <w:rPr>
                <w:rFonts w:ascii="Arial" w:eastAsia="Arial" w:hAnsi="Arial" w:cs="Arial"/>
                <w:sz w:val="20"/>
                <w:szCs w:val="20"/>
              </w:rPr>
              <w:t>to</w:t>
            </w:r>
            <w:r w:rsidRPr="006F0582">
              <w:rPr>
                <w:rFonts w:ascii="Arial" w:eastAsia="Arial" w:hAnsi="Arial" w:cs="Arial"/>
                <w:spacing w:val="7"/>
                <w:sz w:val="20"/>
                <w:szCs w:val="20"/>
              </w:rPr>
              <w:t xml:space="preserve"> </w:t>
            </w:r>
            <w:r w:rsidRPr="006F0582">
              <w:rPr>
                <w:rFonts w:ascii="Arial" w:eastAsia="Arial" w:hAnsi="Arial" w:cs="Arial"/>
                <w:sz w:val="20"/>
                <w:szCs w:val="20"/>
              </w:rPr>
              <w:t>dete</w:t>
            </w:r>
            <w:r w:rsidRPr="006F0582">
              <w:rPr>
                <w:rFonts w:ascii="Arial" w:eastAsia="Arial" w:hAnsi="Arial" w:cs="Arial"/>
                <w:spacing w:val="-1"/>
                <w:sz w:val="20"/>
                <w:szCs w:val="20"/>
              </w:rPr>
              <w:t>c</w:t>
            </w:r>
            <w:r w:rsidRPr="006F0582">
              <w:rPr>
                <w:rFonts w:ascii="Arial" w:eastAsia="Arial" w:hAnsi="Arial" w:cs="Arial"/>
                <w:sz w:val="20"/>
                <w:szCs w:val="20"/>
              </w:rPr>
              <w:t>t</w:t>
            </w:r>
            <w:r w:rsidRPr="006F0582">
              <w:rPr>
                <w:rFonts w:ascii="Arial" w:eastAsia="Arial" w:hAnsi="Arial" w:cs="Arial"/>
                <w:spacing w:val="18"/>
                <w:sz w:val="20"/>
                <w:szCs w:val="20"/>
              </w:rPr>
              <w:t xml:space="preserve"> </w:t>
            </w:r>
            <w:r w:rsidRPr="006F0582">
              <w:rPr>
                <w:rFonts w:ascii="Arial" w:eastAsia="Arial" w:hAnsi="Arial" w:cs="Arial"/>
                <w:sz w:val="20"/>
                <w:szCs w:val="20"/>
              </w:rPr>
              <w:t>temperature</w:t>
            </w:r>
            <w:r w:rsidRPr="006F0582">
              <w:rPr>
                <w:rFonts w:ascii="Arial" w:eastAsia="Arial" w:hAnsi="Arial" w:cs="Arial"/>
                <w:spacing w:val="34"/>
                <w:sz w:val="20"/>
                <w:szCs w:val="20"/>
              </w:rPr>
              <w:t xml:space="preserve"> </w:t>
            </w:r>
            <w:r w:rsidRPr="006F0582">
              <w:rPr>
                <w:rFonts w:ascii="Arial" w:eastAsia="Arial" w:hAnsi="Arial" w:cs="Arial"/>
                <w:w w:val="103"/>
                <w:sz w:val="20"/>
                <w:szCs w:val="20"/>
              </w:rPr>
              <w:t>and</w:t>
            </w:r>
            <w:r w:rsidRPr="006F0582">
              <w:rPr>
                <w:rFonts w:ascii="Arial" w:eastAsia="Arial" w:hAnsi="Arial" w:cs="Arial"/>
                <w:spacing w:val="1"/>
                <w:sz w:val="20"/>
                <w:szCs w:val="20"/>
              </w:rPr>
              <w:t xml:space="preserve"> </w:t>
            </w:r>
            <w:r w:rsidRPr="006F0582">
              <w:rPr>
                <w:rFonts w:ascii="Arial" w:eastAsia="Arial" w:hAnsi="Arial" w:cs="Arial"/>
                <w:sz w:val="20"/>
                <w:szCs w:val="20"/>
              </w:rPr>
              <w:t>m</w:t>
            </w:r>
            <w:r w:rsidRPr="006F0582">
              <w:rPr>
                <w:rFonts w:ascii="Arial" w:eastAsia="Arial" w:hAnsi="Arial" w:cs="Arial"/>
                <w:spacing w:val="-1"/>
                <w:sz w:val="20"/>
                <w:szCs w:val="20"/>
              </w:rPr>
              <w:t>o</w:t>
            </w:r>
            <w:r w:rsidRPr="006F0582">
              <w:rPr>
                <w:rFonts w:ascii="Arial" w:eastAsia="Arial" w:hAnsi="Arial" w:cs="Arial"/>
                <w:sz w:val="20"/>
                <w:szCs w:val="20"/>
              </w:rPr>
              <w:t>isture</w:t>
            </w:r>
            <w:r w:rsidRPr="006F0582">
              <w:rPr>
                <w:rFonts w:ascii="Arial" w:eastAsia="Arial" w:hAnsi="Arial" w:cs="Arial"/>
                <w:spacing w:val="25"/>
                <w:sz w:val="20"/>
                <w:szCs w:val="20"/>
              </w:rPr>
              <w:t xml:space="preserve"> </w:t>
            </w:r>
            <w:r w:rsidRPr="006F0582">
              <w:rPr>
                <w:rFonts w:ascii="Arial" w:eastAsia="Arial" w:hAnsi="Arial" w:cs="Arial"/>
                <w:sz w:val="20"/>
                <w:szCs w:val="20"/>
              </w:rPr>
              <w:t>c</w:t>
            </w:r>
            <w:r w:rsidRPr="006F0582">
              <w:rPr>
                <w:rFonts w:ascii="Arial" w:eastAsia="Arial" w:hAnsi="Arial" w:cs="Arial"/>
                <w:spacing w:val="-1"/>
                <w:sz w:val="20"/>
                <w:szCs w:val="20"/>
              </w:rPr>
              <w:t>o</w:t>
            </w:r>
            <w:r w:rsidRPr="006F0582">
              <w:rPr>
                <w:rFonts w:ascii="Arial" w:eastAsia="Arial" w:hAnsi="Arial" w:cs="Arial"/>
                <w:sz w:val="20"/>
                <w:szCs w:val="20"/>
              </w:rPr>
              <w:t>ntent</w:t>
            </w:r>
            <w:r w:rsidRPr="006F0582">
              <w:rPr>
                <w:rFonts w:ascii="Arial" w:eastAsia="Arial" w:hAnsi="Arial" w:cs="Arial"/>
                <w:spacing w:val="22"/>
                <w:sz w:val="20"/>
                <w:szCs w:val="20"/>
              </w:rPr>
              <w:t xml:space="preserve"> </w:t>
            </w:r>
            <w:r w:rsidRPr="006F0582">
              <w:rPr>
                <w:rFonts w:ascii="Arial" w:eastAsia="Arial" w:hAnsi="Arial" w:cs="Arial"/>
                <w:sz w:val="20"/>
                <w:szCs w:val="20"/>
              </w:rPr>
              <w:t>must</w:t>
            </w:r>
            <w:r w:rsidRPr="006F0582">
              <w:rPr>
                <w:rFonts w:ascii="Arial" w:eastAsia="Arial" w:hAnsi="Arial" w:cs="Arial"/>
                <w:spacing w:val="15"/>
                <w:sz w:val="20"/>
                <w:szCs w:val="20"/>
              </w:rPr>
              <w:t xml:space="preserve"> </w:t>
            </w:r>
            <w:r w:rsidRPr="006F0582">
              <w:rPr>
                <w:rFonts w:ascii="Arial" w:eastAsia="Arial" w:hAnsi="Arial" w:cs="Arial"/>
                <w:sz w:val="20"/>
                <w:szCs w:val="20"/>
              </w:rPr>
              <w:t>be</w:t>
            </w:r>
            <w:r w:rsidRPr="006F0582">
              <w:rPr>
                <w:rFonts w:ascii="Arial" w:eastAsia="Arial" w:hAnsi="Arial" w:cs="Arial"/>
                <w:spacing w:val="9"/>
                <w:sz w:val="20"/>
                <w:szCs w:val="20"/>
              </w:rPr>
              <w:t xml:space="preserve"> </w:t>
            </w:r>
            <w:r w:rsidRPr="006F0582">
              <w:rPr>
                <w:rFonts w:ascii="Arial" w:eastAsia="Arial" w:hAnsi="Arial" w:cs="Arial"/>
                <w:spacing w:val="-1"/>
                <w:sz w:val="20"/>
                <w:szCs w:val="20"/>
              </w:rPr>
              <w:t>c</w:t>
            </w:r>
            <w:r w:rsidRPr="006F0582">
              <w:rPr>
                <w:rFonts w:ascii="Arial" w:eastAsia="Arial" w:hAnsi="Arial" w:cs="Arial"/>
                <w:sz w:val="20"/>
                <w:szCs w:val="20"/>
              </w:rPr>
              <w:t>ap</w:t>
            </w:r>
            <w:r w:rsidRPr="006F0582">
              <w:rPr>
                <w:rFonts w:ascii="Arial" w:eastAsia="Arial" w:hAnsi="Arial" w:cs="Arial"/>
                <w:spacing w:val="1"/>
                <w:sz w:val="20"/>
                <w:szCs w:val="20"/>
              </w:rPr>
              <w:t>a</w:t>
            </w:r>
            <w:r w:rsidRPr="006F0582">
              <w:rPr>
                <w:rFonts w:ascii="Arial" w:eastAsia="Arial" w:hAnsi="Arial" w:cs="Arial"/>
                <w:sz w:val="20"/>
                <w:szCs w:val="20"/>
              </w:rPr>
              <w:t>ble</w:t>
            </w:r>
            <w:r w:rsidRPr="006F0582">
              <w:rPr>
                <w:rFonts w:ascii="Arial" w:eastAsia="Arial" w:hAnsi="Arial" w:cs="Arial"/>
                <w:spacing w:val="23"/>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operati</w:t>
            </w:r>
            <w:r w:rsidRPr="006F0582">
              <w:rPr>
                <w:rFonts w:ascii="Arial" w:eastAsia="Arial" w:hAnsi="Arial" w:cs="Arial"/>
                <w:spacing w:val="-1"/>
                <w:sz w:val="20"/>
                <w:szCs w:val="20"/>
              </w:rPr>
              <w:t>n</w:t>
            </w:r>
            <w:r w:rsidRPr="006F0582">
              <w:rPr>
                <w:rFonts w:ascii="Arial" w:eastAsia="Arial" w:hAnsi="Arial" w:cs="Arial"/>
                <w:sz w:val="20"/>
                <w:szCs w:val="20"/>
              </w:rPr>
              <w:t>g</w:t>
            </w:r>
            <w:r w:rsidRPr="006F0582">
              <w:rPr>
                <w:rFonts w:ascii="Arial" w:eastAsia="Arial" w:hAnsi="Arial" w:cs="Arial"/>
                <w:spacing w:val="27"/>
                <w:sz w:val="20"/>
                <w:szCs w:val="20"/>
              </w:rPr>
              <w:t xml:space="preserve"> </w:t>
            </w:r>
            <w:r w:rsidRPr="006F0582">
              <w:rPr>
                <w:rFonts w:ascii="Arial" w:eastAsia="Arial" w:hAnsi="Arial" w:cs="Arial"/>
                <w:sz w:val="20"/>
                <w:szCs w:val="20"/>
              </w:rPr>
              <w:t>at</w:t>
            </w:r>
            <w:r w:rsidRPr="006F0582">
              <w:rPr>
                <w:rFonts w:ascii="Arial" w:eastAsia="Arial" w:hAnsi="Arial" w:cs="Arial"/>
                <w:spacing w:val="7"/>
                <w:sz w:val="20"/>
                <w:szCs w:val="20"/>
              </w:rPr>
              <w:t xml:space="preserve"> </w:t>
            </w:r>
            <w:r w:rsidRPr="006F0582">
              <w:rPr>
                <w:rFonts w:ascii="Arial" w:eastAsia="Arial" w:hAnsi="Arial" w:cs="Arial"/>
                <w:sz w:val="20"/>
                <w:szCs w:val="20"/>
              </w:rPr>
              <w:t>any</w:t>
            </w:r>
            <w:r w:rsidRPr="006F0582">
              <w:rPr>
                <w:rFonts w:ascii="Arial" w:eastAsia="Arial" w:hAnsi="Arial" w:cs="Arial"/>
                <w:spacing w:val="12"/>
                <w:sz w:val="20"/>
                <w:szCs w:val="20"/>
              </w:rPr>
              <w:t xml:space="preserve"> </w:t>
            </w:r>
            <w:r w:rsidRPr="006F0582">
              <w:rPr>
                <w:rFonts w:ascii="Arial" w:eastAsia="Arial" w:hAnsi="Arial" w:cs="Arial"/>
                <w:spacing w:val="1"/>
                <w:sz w:val="20"/>
                <w:szCs w:val="20"/>
              </w:rPr>
              <w:t>d</w:t>
            </w:r>
            <w:r w:rsidRPr="006F0582">
              <w:rPr>
                <w:rFonts w:ascii="Arial" w:eastAsia="Arial" w:hAnsi="Arial" w:cs="Arial"/>
                <w:sz w:val="20"/>
                <w:szCs w:val="20"/>
              </w:rPr>
              <w:t>epth</w:t>
            </w:r>
            <w:r w:rsidRPr="006F0582">
              <w:rPr>
                <w:rFonts w:ascii="Arial" w:eastAsia="Arial" w:hAnsi="Arial" w:cs="Arial"/>
                <w:spacing w:val="17"/>
                <w:sz w:val="20"/>
                <w:szCs w:val="20"/>
              </w:rPr>
              <w:t xml:space="preserve"> </w:t>
            </w:r>
            <w:r w:rsidRPr="006F0582">
              <w:rPr>
                <w:rFonts w:ascii="Arial" w:eastAsia="Arial" w:hAnsi="Arial" w:cs="Arial"/>
                <w:sz w:val="20"/>
                <w:szCs w:val="20"/>
              </w:rPr>
              <w:t>throughout</w:t>
            </w:r>
            <w:r w:rsidRPr="006F0582">
              <w:rPr>
                <w:rFonts w:ascii="Arial" w:eastAsia="Arial" w:hAnsi="Arial" w:cs="Arial"/>
                <w:spacing w:val="31"/>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p</w:t>
            </w:r>
            <w:r w:rsidRPr="006F0582">
              <w:rPr>
                <w:rFonts w:ascii="Arial" w:eastAsia="Arial" w:hAnsi="Arial" w:cs="Arial"/>
                <w:spacing w:val="-2"/>
                <w:sz w:val="20"/>
                <w:szCs w:val="20"/>
              </w:rPr>
              <w:t>i</w:t>
            </w:r>
            <w:r w:rsidRPr="006F0582">
              <w:rPr>
                <w:rFonts w:ascii="Arial" w:eastAsia="Arial" w:hAnsi="Arial" w:cs="Arial"/>
                <w:sz w:val="20"/>
                <w:szCs w:val="20"/>
              </w:rPr>
              <w:t>l</w:t>
            </w:r>
            <w:r w:rsidRPr="006F0582">
              <w:rPr>
                <w:rFonts w:ascii="Arial" w:eastAsia="Arial" w:hAnsi="Arial" w:cs="Arial"/>
                <w:spacing w:val="1"/>
                <w:sz w:val="20"/>
                <w:szCs w:val="20"/>
              </w:rPr>
              <w:t>e</w:t>
            </w:r>
            <w:r w:rsidRPr="006F0582">
              <w:rPr>
                <w:rFonts w:ascii="Arial" w:eastAsia="Arial" w:hAnsi="Arial" w:cs="Arial"/>
                <w:sz w:val="20"/>
                <w:szCs w:val="20"/>
              </w:rPr>
              <w:t>.</w:t>
            </w:r>
            <w:r w:rsidRPr="006F0582">
              <w:rPr>
                <w:rFonts w:ascii="Arial" w:eastAsia="Arial" w:hAnsi="Arial" w:cs="Arial"/>
                <w:spacing w:val="13"/>
                <w:sz w:val="20"/>
                <w:szCs w:val="20"/>
              </w:rPr>
              <w:t xml:space="preserve">  </w:t>
            </w:r>
            <w:r w:rsidRPr="006F0582">
              <w:rPr>
                <w:rFonts w:ascii="Arial" w:eastAsia="Arial" w:hAnsi="Arial" w:cs="Arial"/>
                <w:sz w:val="20"/>
                <w:szCs w:val="20"/>
              </w:rPr>
              <w:t>Therefore,</w:t>
            </w:r>
            <w:r w:rsidRPr="006F0582">
              <w:rPr>
                <w:rFonts w:ascii="Arial" w:eastAsia="Arial" w:hAnsi="Arial" w:cs="Arial"/>
                <w:spacing w:val="30"/>
                <w:sz w:val="20"/>
                <w:szCs w:val="20"/>
              </w:rPr>
              <w:t xml:space="preserve"> </w:t>
            </w:r>
            <w:r w:rsidRPr="006F0582">
              <w:rPr>
                <w:rFonts w:ascii="Arial" w:eastAsia="Arial" w:hAnsi="Arial" w:cs="Arial"/>
                <w:sz w:val="20"/>
                <w:szCs w:val="20"/>
              </w:rPr>
              <w:t>if</w:t>
            </w:r>
            <w:r w:rsidRPr="006F0582">
              <w:rPr>
                <w:rFonts w:ascii="Arial" w:eastAsia="Arial" w:hAnsi="Arial" w:cs="Arial"/>
                <w:spacing w:val="5"/>
                <w:sz w:val="20"/>
                <w:szCs w:val="20"/>
              </w:rPr>
              <w:t xml:space="preserve"> they</w:t>
            </w:r>
            <w:r w:rsidRPr="006F0582">
              <w:rPr>
                <w:rFonts w:ascii="Arial" w:eastAsia="Arial" w:hAnsi="Arial" w:cs="Arial"/>
                <w:spacing w:val="2"/>
                <w:sz w:val="20"/>
                <w:szCs w:val="20"/>
              </w:rPr>
              <w:t xml:space="preserve"> </w:t>
            </w:r>
            <w:r w:rsidRPr="006F0582">
              <w:rPr>
                <w:rFonts w:ascii="Arial" w:eastAsia="Arial" w:hAnsi="Arial" w:cs="Arial"/>
                <w:sz w:val="20"/>
                <w:szCs w:val="20"/>
              </w:rPr>
              <w:t>are</w:t>
            </w:r>
            <w:r w:rsidRPr="006F0582">
              <w:rPr>
                <w:rFonts w:ascii="Arial" w:eastAsia="Arial" w:hAnsi="Arial" w:cs="Arial"/>
                <w:spacing w:val="10"/>
                <w:sz w:val="20"/>
                <w:szCs w:val="20"/>
              </w:rPr>
              <w:t xml:space="preserve"> </w:t>
            </w:r>
            <w:r w:rsidRPr="006F0582">
              <w:rPr>
                <w:rFonts w:ascii="Arial" w:eastAsia="Arial" w:hAnsi="Arial" w:cs="Arial"/>
                <w:sz w:val="20"/>
                <w:szCs w:val="20"/>
              </w:rPr>
              <w:t>propo</w:t>
            </w:r>
            <w:r w:rsidRPr="006F0582">
              <w:rPr>
                <w:rFonts w:ascii="Arial" w:eastAsia="Arial" w:hAnsi="Arial" w:cs="Arial"/>
                <w:spacing w:val="-1"/>
                <w:sz w:val="20"/>
                <w:szCs w:val="20"/>
              </w:rPr>
              <w:t>s</w:t>
            </w:r>
            <w:r w:rsidRPr="006F0582">
              <w:rPr>
                <w:rFonts w:ascii="Arial" w:eastAsia="Arial" w:hAnsi="Arial" w:cs="Arial"/>
                <w:sz w:val="20"/>
                <w:szCs w:val="20"/>
              </w:rPr>
              <w:t>ing</w:t>
            </w:r>
            <w:r w:rsidRPr="006F0582">
              <w:rPr>
                <w:rFonts w:ascii="Arial" w:eastAsia="Arial" w:hAnsi="Arial" w:cs="Arial"/>
                <w:spacing w:val="28"/>
                <w:sz w:val="20"/>
                <w:szCs w:val="20"/>
              </w:rPr>
              <w:t xml:space="preserve"> </w:t>
            </w:r>
            <w:r w:rsidRPr="006F0582">
              <w:rPr>
                <w:rFonts w:ascii="Arial" w:eastAsia="Arial" w:hAnsi="Arial" w:cs="Arial"/>
                <w:sz w:val="20"/>
                <w:szCs w:val="20"/>
              </w:rPr>
              <w:t>to</w:t>
            </w:r>
            <w:r w:rsidRPr="006F0582">
              <w:rPr>
                <w:rFonts w:ascii="Arial" w:eastAsia="Arial" w:hAnsi="Arial" w:cs="Arial"/>
                <w:spacing w:val="7"/>
                <w:sz w:val="20"/>
                <w:szCs w:val="20"/>
              </w:rPr>
              <w:t xml:space="preserve"> </w:t>
            </w:r>
            <w:r w:rsidRPr="006F0582">
              <w:rPr>
                <w:rFonts w:ascii="Arial" w:eastAsia="Arial" w:hAnsi="Arial" w:cs="Arial"/>
                <w:sz w:val="20"/>
                <w:szCs w:val="20"/>
              </w:rPr>
              <w:t>h</w:t>
            </w:r>
            <w:r w:rsidRPr="006F0582">
              <w:rPr>
                <w:rFonts w:ascii="Arial" w:eastAsia="Arial" w:hAnsi="Arial" w:cs="Arial"/>
                <w:spacing w:val="1"/>
                <w:sz w:val="20"/>
                <w:szCs w:val="20"/>
              </w:rPr>
              <w:t>a</w:t>
            </w:r>
            <w:r w:rsidRPr="006F0582">
              <w:rPr>
                <w:rFonts w:ascii="Arial" w:eastAsia="Arial" w:hAnsi="Arial" w:cs="Arial"/>
                <w:spacing w:val="-1"/>
                <w:sz w:val="20"/>
                <w:szCs w:val="20"/>
              </w:rPr>
              <w:t>v</w:t>
            </w:r>
            <w:r w:rsidRPr="006F0582">
              <w:rPr>
                <w:rFonts w:ascii="Arial" w:eastAsia="Arial" w:hAnsi="Arial" w:cs="Arial"/>
                <w:sz w:val="20"/>
                <w:szCs w:val="20"/>
              </w:rPr>
              <w:t>e</w:t>
            </w:r>
            <w:r w:rsidRPr="006F0582">
              <w:rPr>
                <w:rFonts w:ascii="Arial" w:eastAsia="Arial" w:hAnsi="Arial" w:cs="Arial"/>
                <w:spacing w:val="15"/>
                <w:sz w:val="20"/>
                <w:szCs w:val="20"/>
              </w:rPr>
              <w:t xml:space="preserve"> </w:t>
            </w:r>
            <w:r w:rsidRPr="006F0582">
              <w:rPr>
                <w:rFonts w:ascii="Arial" w:eastAsia="Arial" w:hAnsi="Arial" w:cs="Arial"/>
                <w:sz w:val="20"/>
                <w:szCs w:val="20"/>
              </w:rPr>
              <w:t>a</w:t>
            </w:r>
            <w:r w:rsidRPr="006F0582">
              <w:rPr>
                <w:rFonts w:ascii="Arial" w:eastAsia="Arial" w:hAnsi="Arial" w:cs="Arial"/>
                <w:spacing w:val="5"/>
                <w:sz w:val="20"/>
                <w:szCs w:val="20"/>
              </w:rPr>
              <w:t xml:space="preserve"> </w:t>
            </w:r>
            <w:r w:rsidRPr="006F0582">
              <w:rPr>
                <w:rFonts w:ascii="Arial" w:eastAsia="Arial" w:hAnsi="Arial" w:cs="Arial"/>
                <w:sz w:val="20"/>
                <w:szCs w:val="20"/>
              </w:rPr>
              <w:t>stack 4m</w:t>
            </w:r>
            <w:r w:rsidRPr="006F0582">
              <w:rPr>
                <w:rFonts w:ascii="Arial" w:eastAsia="Arial" w:hAnsi="Arial" w:cs="Arial"/>
                <w:spacing w:val="11"/>
                <w:sz w:val="20"/>
                <w:szCs w:val="20"/>
              </w:rPr>
              <w:t xml:space="preserve"> </w:t>
            </w:r>
            <w:r w:rsidRPr="006F0582">
              <w:rPr>
                <w:rFonts w:ascii="Arial" w:eastAsia="Arial" w:hAnsi="Arial" w:cs="Arial"/>
                <w:sz w:val="20"/>
                <w:szCs w:val="20"/>
              </w:rPr>
              <w:t>deep,</w:t>
            </w:r>
            <w:r w:rsidRPr="006F0582">
              <w:rPr>
                <w:rFonts w:ascii="Arial" w:eastAsia="Arial" w:hAnsi="Arial" w:cs="Arial"/>
                <w:spacing w:val="17"/>
                <w:sz w:val="20"/>
                <w:szCs w:val="20"/>
              </w:rPr>
              <w:t xml:space="preserve"> their</w:t>
            </w:r>
            <w:r w:rsidRPr="006F0582">
              <w:rPr>
                <w:rFonts w:ascii="Arial" w:eastAsia="Arial" w:hAnsi="Arial" w:cs="Arial"/>
                <w:spacing w:val="14"/>
                <w:sz w:val="20"/>
                <w:szCs w:val="20"/>
              </w:rPr>
              <w:t xml:space="preserve"> </w:t>
            </w:r>
            <w:r w:rsidRPr="006F0582">
              <w:rPr>
                <w:rFonts w:ascii="Arial" w:eastAsia="Arial" w:hAnsi="Arial" w:cs="Arial"/>
                <w:sz w:val="20"/>
                <w:szCs w:val="20"/>
              </w:rPr>
              <w:t>probe</w:t>
            </w:r>
            <w:r w:rsidRPr="006F0582">
              <w:rPr>
                <w:rFonts w:ascii="Arial" w:eastAsia="Arial" w:hAnsi="Arial" w:cs="Arial"/>
                <w:spacing w:val="17"/>
                <w:sz w:val="20"/>
                <w:szCs w:val="20"/>
              </w:rPr>
              <w:t xml:space="preserve"> </w:t>
            </w:r>
            <w:r w:rsidRPr="006F0582">
              <w:rPr>
                <w:rFonts w:ascii="Arial" w:eastAsia="Arial" w:hAnsi="Arial" w:cs="Arial"/>
                <w:sz w:val="20"/>
                <w:szCs w:val="20"/>
              </w:rPr>
              <w:t>must</w:t>
            </w:r>
            <w:r w:rsidRPr="006F0582">
              <w:rPr>
                <w:rFonts w:ascii="Arial" w:eastAsia="Arial" w:hAnsi="Arial" w:cs="Arial"/>
                <w:spacing w:val="16"/>
                <w:sz w:val="20"/>
                <w:szCs w:val="20"/>
              </w:rPr>
              <w:t xml:space="preserve"> </w:t>
            </w:r>
            <w:r w:rsidRPr="006F0582">
              <w:rPr>
                <w:rFonts w:ascii="Arial" w:eastAsia="Arial" w:hAnsi="Arial" w:cs="Arial"/>
                <w:sz w:val="20"/>
                <w:szCs w:val="20"/>
              </w:rPr>
              <w:t>be</w:t>
            </w:r>
            <w:r w:rsidRPr="006F0582">
              <w:rPr>
                <w:rFonts w:ascii="Arial" w:eastAsia="Arial" w:hAnsi="Arial" w:cs="Arial"/>
                <w:spacing w:val="9"/>
                <w:sz w:val="20"/>
                <w:szCs w:val="20"/>
              </w:rPr>
              <w:t xml:space="preserve"> </w:t>
            </w:r>
            <w:r w:rsidRPr="006F0582">
              <w:rPr>
                <w:rFonts w:ascii="Arial" w:eastAsia="Arial" w:hAnsi="Arial" w:cs="Arial"/>
                <w:spacing w:val="-1"/>
                <w:sz w:val="20"/>
                <w:szCs w:val="20"/>
              </w:rPr>
              <w:t>c</w:t>
            </w:r>
            <w:r w:rsidRPr="006F0582">
              <w:rPr>
                <w:rFonts w:ascii="Arial" w:eastAsia="Arial" w:hAnsi="Arial" w:cs="Arial"/>
                <w:sz w:val="20"/>
                <w:szCs w:val="20"/>
              </w:rPr>
              <w:t>apable</w:t>
            </w:r>
            <w:r w:rsidRPr="006F0582">
              <w:rPr>
                <w:rFonts w:ascii="Arial" w:eastAsia="Arial" w:hAnsi="Arial" w:cs="Arial"/>
                <w:spacing w:val="24"/>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o</w:t>
            </w:r>
            <w:r w:rsidRPr="006F0582">
              <w:rPr>
                <w:rFonts w:ascii="Arial" w:eastAsia="Arial" w:hAnsi="Arial" w:cs="Arial"/>
                <w:spacing w:val="-1"/>
                <w:sz w:val="20"/>
                <w:szCs w:val="20"/>
              </w:rPr>
              <w:t>p</w:t>
            </w:r>
            <w:r w:rsidRPr="006F0582">
              <w:rPr>
                <w:rFonts w:ascii="Arial" w:eastAsia="Arial" w:hAnsi="Arial" w:cs="Arial"/>
                <w:sz w:val="20"/>
                <w:szCs w:val="20"/>
              </w:rPr>
              <w:t>erat</w:t>
            </w:r>
            <w:r w:rsidRPr="006F0582">
              <w:rPr>
                <w:rFonts w:ascii="Arial" w:eastAsia="Arial" w:hAnsi="Arial" w:cs="Arial"/>
                <w:spacing w:val="-2"/>
                <w:sz w:val="20"/>
                <w:szCs w:val="20"/>
              </w:rPr>
              <w:t>i</w:t>
            </w:r>
            <w:r w:rsidRPr="006F0582">
              <w:rPr>
                <w:rFonts w:ascii="Arial" w:eastAsia="Arial" w:hAnsi="Arial" w:cs="Arial"/>
                <w:sz w:val="20"/>
                <w:szCs w:val="20"/>
              </w:rPr>
              <w:t>ng</w:t>
            </w:r>
            <w:r w:rsidRPr="006F0582">
              <w:rPr>
                <w:rFonts w:ascii="Arial" w:eastAsia="Arial" w:hAnsi="Arial" w:cs="Arial"/>
                <w:spacing w:val="27"/>
                <w:sz w:val="20"/>
                <w:szCs w:val="20"/>
              </w:rPr>
              <w:t xml:space="preserve"> </w:t>
            </w:r>
            <w:r w:rsidRPr="006F0582">
              <w:rPr>
                <w:rFonts w:ascii="Arial" w:eastAsia="Arial" w:hAnsi="Arial" w:cs="Arial"/>
                <w:w w:val="103"/>
                <w:sz w:val="20"/>
                <w:szCs w:val="20"/>
              </w:rPr>
              <w:t>the depth of the proposed stack.</w:t>
            </w:r>
          </w:p>
        </w:tc>
        <w:tc>
          <w:tcPr>
            <w:tcW w:w="628" w:type="dxa"/>
          </w:tcPr>
          <w:p w14:paraId="22160994" w14:textId="4B835B8F" w:rsidR="00917C17" w:rsidRPr="006F0582" w:rsidRDefault="005E7765" w:rsidP="00CD4997">
            <w:pPr>
              <w:spacing w:before="120"/>
              <w:rPr>
                <w:rFonts w:ascii="Arial" w:eastAsia="Arial" w:hAnsi="Arial" w:cs="Arial"/>
                <w:sz w:val="20"/>
                <w:szCs w:val="20"/>
              </w:rPr>
            </w:pPr>
            <w:r>
              <w:rPr>
                <w:rFonts w:ascii="Arial" w:eastAsia="Arial" w:hAnsi="Arial" w:cs="Arial"/>
                <w:sz w:val="20"/>
                <w:szCs w:val="20"/>
              </w:rPr>
              <w:t>n/a</w:t>
            </w:r>
          </w:p>
        </w:tc>
        <w:tc>
          <w:tcPr>
            <w:tcW w:w="5751" w:type="dxa"/>
          </w:tcPr>
          <w:p w14:paraId="427A2EA2" w14:textId="77777777" w:rsidR="00917C17" w:rsidRPr="006F0582" w:rsidRDefault="00917C17" w:rsidP="00CD4997">
            <w:pPr>
              <w:spacing w:before="120"/>
              <w:rPr>
                <w:rFonts w:ascii="Arial" w:eastAsia="Arial" w:hAnsi="Arial" w:cs="Arial"/>
                <w:sz w:val="20"/>
                <w:szCs w:val="20"/>
              </w:rPr>
            </w:pPr>
          </w:p>
        </w:tc>
      </w:tr>
      <w:tr w:rsidR="00917C17" w:rsidRPr="00453FB9" w14:paraId="05682A01" w14:textId="77777777" w:rsidTr="00CD4997">
        <w:tc>
          <w:tcPr>
            <w:tcW w:w="6799" w:type="dxa"/>
          </w:tcPr>
          <w:p w14:paraId="3308AD4F" w14:textId="1D11E0E8" w:rsidR="00917C17" w:rsidRPr="006F0582" w:rsidRDefault="00917C17" w:rsidP="00CD4997">
            <w:pPr>
              <w:spacing w:before="120"/>
              <w:rPr>
                <w:rFonts w:ascii="Arial" w:eastAsia="Arial" w:hAnsi="Arial" w:cs="Arial"/>
                <w:sz w:val="20"/>
                <w:szCs w:val="20"/>
              </w:rPr>
            </w:pPr>
            <w:r w:rsidRPr="006F0582">
              <w:rPr>
                <w:rFonts w:ascii="Arial" w:eastAsia="Arial" w:hAnsi="Arial" w:cs="Arial"/>
                <w:sz w:val="20"/>
                <w:szCs w:val="20"/>
              </w:rPr>
              <w:t>They</w:t>
            </w:r>
            <w:r w:rsidRPr="006F0582">
              <w:rPr>
                <w:rFonts w:ascii="Arial" w:eastAsia="Arial" w:hAnsi="Arial" w:cs="Arial"/>
                <w:spacing w:val="13"/>
                <w:sz w:val="20"/>
                <w:szCs w:val="20"/>
              </w:rPr>
              <w:t xml:space="preserve"> </w:t>
            </w:r>
            <w:r w:rsidRPr="006F0582">
              <w:rPr>
                <w:rFonts w:ascii="Arial" w:eastAsia="Arial" w:hAnsi="Arial" w:cs="Arial"/>
                <w:sz w:val="20"/>
                <w:szCs w:val="20"/>
              </w:rPr>
              <w:t>mu</w:t>
            </w:r>
            <w:r w:rsidRPr="006F0582">
              <w:rPr>
                <w:rFonts w:ascii="Arial" w:eastAsia="Arial" w:hAnsi="Arial" w:cs="Arial"/>
                <w:spacing w:val="-1"/>
                <w:sz w:val="20"/>
                <w:szCs w:val="20"/>
              </w:rPr>
              <w:t>s</w:t>
            </w:r>
            <w:r w:rsidRPr="006F0582">
              <w:rPr>
                <w:rFonts w:ascii="Arial" w:eastAsia="Arial" w:hAnsi="Arial" w:cs="Arial"/>
                <w:sz w:val="20"/>
                <w:szCs w:val="20"/>
              </w:rPr>
              <w:t>t</w:t>
            </w:r>
            <w:r w:rsidRPr="006F0582">
              <w:rPr>
                <w:rFonts w:ascii="Arial" w:eastAsia="Arial" w:hAnsi="Arial" w:cs="Arial"/>
                <w:spacing w:val="15"/>
                <w:sz w:val="20"/>
                <w:szCs w:val="20"/>
              </w:rPr>
              <w:t xml:space="preserve"> </w:t>
            </w:r>
            <w:r w:rsidRPr="006F0582">
              <w:rPr>
                <w:rFonts w:ascii="Arial" w:eastAsia="Arial" w:hAnsi="Arial" w:cs="Arial"/>
                <w:spacing w:val="1"/>
                <w:sz w:val="20"/>
                <w:szCs w:val="20"/>
              </w:rPr>
              <w:t>ex</w:t>
            </w:r>
            <w:r w:rsidRPr="006F0582">
              <w:rPr>
                <w:rFonts w:ascii="Arial" w:eastAsia="Arial" w:hAnsi="Arial" w:cs="Arial"/>
                <w:sz w:val="20"/>
                <w:szCs w:val="20"/>
              </w:rPr>
              <w:t>p</w:t>
            </w:r>
            <w:r w:rsidRPr="006F0582">
              <w:rPr>
                <w:rFonts w:ascii="Arial" w:eastAsia="Arial" w:hAnsi="Arial" w:cs="Arial"/>
                <w:spacing w:val="-2"/>
                <w:sz w:val="20"/>
                <w:szCs w:val="20"/>
              </w:rPr>
              <w:t>l</w:t>
            </w:r>
            <w:r w:rsidRPr="006F0582">
              <w:rPr>
                <w:rFonts w:ascii="Arial" w:eastAsia="Arial" w:hAnsi="Arial" w:cs="Arial"/>
                <w:sz w:val="20"/>
                <w:szCs w:val="20"/>
              </w:rPr>
              <w:t>ain</w:t>
            </w:r>
            <w:r w:rsidRPr="006F0582">
              <w:rPr>
                <w:rFonts w:ascii="Arial" w:eastAsia="Arial" w:hAnsi="Arial" w:cs="Arial"/>
                <w:spacing w:val="22"/>
                <w:sz w:val="20"/>
                <w:szCs w:val="20"/>
              </w:rPr>
              <w:t xml:space="preserve"> </w:t>
            </w:r>
            <w:r w:rsidRPr="006F0582">
              <w:rPr>
                <w:rFonts w:ascii="Arial" w:eastAsia="Arial" w:hAnsi="Arial" w:cs="Arial"/>
                <w:sz w:val="20"/>
                <w:szCs w:val="20"/>
              </w:rPr>
              <w:t>what</w:t>
            </w:r>
            <w:r w:rsidRPr="006F0582">
              <w:rPr>
                <w:rFonts w:ascii="Arial" w:eastAsia="Arial" w:hAnsi="Arial" w:cs="Arial"/>
                <w:spacing w:val="15"/>
                <w:sz w:val="20"/>
                <w:szCs w:val="20"/>
              </w:rPr>
              <w:t xml:space="preserve"> indicators </w:t>
            </w:r>
            <w:r w:rsidRPr="006F0582">
              <w:rPr>
                <w:rFonts w:ascii="Arial" w:eastAsia="Arial" w:hAnsi="Arial" w:cs="Arial"/>
                <w:spacing w:val="23"/>
                <w:sz w:val="20"/>
                <w:szCs w:val="20"/>
              </w:rPr>
              <w:t xml:space="preserve">they </w:t>
            </w:r>
            <w:r w:rsidRPr="006F0582">
              <w:rPr>
                <w:rFonts w:ascii="Arial" w:eastAsia="Arial" w:hAnsi="Arial" w:cs="Arial"/>
                <w:sz w:val="20"/>
                <w:szCs w:val="20"/>
              </w:rPr>
              <w:t>will</w:t>
            </w:r>
            <w:r w:rsidRPr="006F0582">
              <w:rPr>
                <w:rFonts w:ascii="Arial" w:eastAsia="Arial" w:hAnsi="Arial" w:cs="Arial"/>
                <w:spacing w:val="8"/>
                <w:sz w:val="20"/>
                <w:szCs w:val="20"/>
              </w:rPr>
              <w:t xml:space="preserve"> </w:t>
            </w:r>
            <w:r w:rsidRPr="006F0582">
              <w:rPr>
                <w:rFonts w:ascii="Arial" w:eastAsia="Arial" w:hAnsi="Arial" w:cs="Arial"/>
                <w:sz w:val="20"/>
                <w:szCs w:val="20"/>
              </w:rPr>
              <w:t>use</w:t>
            </w:r>
            <w:r w:rsidRPr="006F0582">
              <w:rPr>
                <w:rFonts w:ascii="Arial" w:eastAsia="Arial" w:hAnsi="Arial" w:cs="Arial"/>
                <w:spacing w:val="13"/>
                <w:sz w:val="20"/>
                <w:szCs w:val="20"/>
              </w:rPr>
              <w:t xml:space="preserve"> </w:t>
            </w:r>
            <w:r w:rsidRPr="006F0582">
              <w:rPr>
                <w:rFonts w:ascii="Arial" w:eastAsia="Arial" w:hAnsi="Arial" w:cs="Arial"/>
                <w:spacing w:val="-2"/>
                <w:sz w:val="20"/>
                <w:szCs w:val="20"/>
              </w:rPr>
              <w:t>i</w:t>
            </w:r>
            <w:r w:rsidRPr="006F0582">
              <w:rPr>
                <w:rFonts w:ascii="Arial" w:eastAsia="Arial" w:hAnsi="Arial" w:cs="Arial"/>
                <w:sz w:val="20"/>
                <w:szCs w:val="20"/>
              </w:rPr>
              <w:t>n</w:t>
            </w:r>
            <w:r w:rsidRPr="006F0582">
              <w:rPr>
                <w:rFonts w:ascii="Arial" w:eastAsia="Arial" w:hAnsi="Arial" w:cs="Arial"/>
                <w:spacing w:val="7"/>
                <w:sz w:val="20"/>
                <w:szCs w:val="20"/>
              </w:rPr>
              <w:t xml:space="preserve"> </w:t>
            </w:r>
            <w:r w:rsidRPr="006F0582">
              <w:rPr>
                <w:rFonts w:ascii="Arial" w:eastAsia="Arial" w:hAnsi="Arial" w:cs="Arial"/>
                <w:sz w:val="20"/>
                <w:szCs w:val="20"/>
              </w:rPr>
              <w:t>r</w:t>
            </w:r>
            <w:r w:rsidRPr="006F0582">
              <w:rPr>
                <w:rFonts w:ascii="Arial" w:eastAsia="Arial" w:hAnsi="Arial" w:cs="Arial"/>
                <w:spacing w:val="1"/>
                <w:sz w:val="20"/>
                <w:szCs w:val="20"/>
              </w:rPr>
              <w:t>e</w:t>
            </w:r>
            <w:r w:rsidRPr="006F0582">
              <w:rPr>
                <w:rFonts w:ascii="Arial" w:eastAsia="Arial" w:hAnsi="Arial" w:cs="Arial"/>
                <w:spacing w:val="-2"/>
                <w:sz w:val="20"/>
                <w:szCs w:val="20"/>
              </w:rPr>
              <w:t>l</w:t>
            </w:r>
            <w:r w:rsidRPr="006F0582">
              <w:rPr>
                <w:rFonts w:ascii="Arial" w:eastAsia="Arial" w:hAnsi="Arial" w:cs="Arial"/>
                <w:sz w:val="20"/>
                <w:szCs w:val="20"/>
              </w:rPr>
              <w:t>ation</w:t>
            </w:r>
            <w:r w:rsidRPr="006F0582">
              <w:rPr>
                <w:rFonts w:ascii="Arial" w:eastAsia="Arial" w:hAnsi="Arial" w:cs="Arial"/>
                <w:spacing w:val="22"/>
                <w:sz w:val="20"/>
                <w:szCs w:val="20"/>
              </w:rPr>
              <w:t xml:space="preserve"> </w:t>
            </w:r>
            <w:r w:rsidRPr="006F0582">
              <w:rPr>
                <w:rFonts w:ascii="Arial" w:eastAsia="Arial" w:hAnsi="Arial" w:cs="Arial"/>
                <w:sz w:val="20"/>
                <w:szCs w:val="20"/>
              </w:rPr>
              <w:t>to</w:t>
            </w:r>
            <w:r w:rsidRPr="006F0582">
              <w:rPr>
                <w:rFonts w:ascii="Arial" w:eastAsia="Arial" w:hAnsi="Arial" w:cs="Arial"/>
                <w:spacing w:val="7"/>
                <w:sz w:val="20"/>
                <w:szCs w:val="20"/>
              </w:rPr>
              <w:t xml:space="preserve"> </w:t>
            </w:r>
            <w:r w:rsidRPr="006F0582">
              <w:rPr>
                <w:rFonts w:ascii="Arial" w:eastAsia="Arial" w:hAnsi="Arial" w:cs="Arial"/>
                <w:sz w:val="20"/>
                <w:szCs w:val="20"/>
              </w:rPr>
              <w:t>t</w:t>
            </w:r>
            <w:r w:rsidRPr="006F0582">
              <w:rPr>
                <w:rFonts w:ascii="Arial" w:eastAsia="Arial" w:hAnsi="Arial" w:cs="Arial"/>
                <w:spacing w:val="1"/>
                <w:sz w:val="20"/>
                <w:szCs w:val="20"/>
              </w:rPr>
              <w:t>e</w:t>
            </w:r>
            <w:r w:rsidRPr="006F0582">
              <w:rPr>
                <w:rFonts w:ascii="Arial" w:eastAsia="Arial" w:hAnsi="Arial" w:cs="Arial"/>
                <w:sz w:val="20"/>
                <w:szCs w:val="20"/>
              </w:rPr>
              <w:t>mperature</w:t>
            </w:r>
            <w:r w:rsidRPr="006F0582">
              <w:rPr>
                <w:rFonts w:ascii="Arial" w:eastAsia="Arial" w:hAnsi="Arial" w:cs="Arial"/>
                <w:spacing w:val="34"/>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moisture</w:t>
            </w:r>
            <w:r w:rsidRPr="006F0582">
              <w:rPr>
                <w:rFonts w:ascii="Arial" w:eastAsia="Arial" w:hAnsi="Arial" w:cs="Arial"/>
                <w:spacing w:val="25"/>
                <w:sz w:val="20"/>
                <w:szCs w:val="20"/>
              </w:rPr>
              <w:t xml:space="preserve"> </w:t>
            </w:r>
            <w:r w:rsidRPr="006F0582">
              <w:rPr>
                <w:rFonts w:ascii="Arial" w:eastAsia="Arial" w:hAnsi="Arial" w:cs="Arial"/>
                <w:sz w:val="20"/>
                <w:szCs w:val="20"/>
              </w:rPr>
              <w:t>content</w:t>
            </w:r>
            <w:r w:rsidRPr="006F0582">
              <w:rPr>
                <w:rFonts w:ascii="Arial" w:eastAsia="Arial" w:hAnsi="Arial" w:cs="Arial"/>
                <w:spacing w:val="22"/>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pacing w:val="-1"/>
                <w:w w:val="103"/>
                <w:sz w:val="20"/>
                <w:szCs w:val="20"/>
              </w:rPr>
              <w:t>t</w:t>
            </w:r>
            <w:r w:rsidRPr="006F0582">
              <w:rPr>
                <w:rFonts w:ascii="Arial" w:eastAsia="Arial" w:hAnsi="Arial" w:cs="Arial"/>
                <w:w w:val="103"/>
                <w:sz w:val="20"/>
                <w:szCs w:val="20"/>
              </w:rPr>
              <w:t xml:space="preserve">he </w:t>
            </w:r>
            <w:r w:rsidRPr="006F0582">
              <w:rPr>
                <w:rFonts w:ascii="Arial" w:eastAsia="Arial" w:hAnsi="Arial" w:cs="Arial"/>
                <w:sz w:val="20"/>
                <w:szCs w:val="20"/>
              </w:rPr>
              <w:t>es</w:t>
            </w:r>
            <w:r w:rsidRPr="006F0582">
              <w:rPr>
                <w:rFonts w:ascii="Arial" w:eastAsia="Arial" w:hAnsi="Arial" w:cs="Arial"/>
                <w:spacing w:val="-1"/>
                <w:sz w:val="20"/>
                <w:szCs w:val="20"/>
              </w:rPr>
              <w:t>c</w:t>
            </w:r>
            <w:r w:rsidRPr="006F0582">
              <w:rPr>
                <w:rFonts w:ascii="Arial" w:eastAsia="Arial" w:hAnsi="Arial" w:cs="Arial"/>
                <w:spacing w:val="2"/>
                <w:sz w:val="20"/>
                <w:szCs w:val="20"/>
              </w:rPr>
              <w:t>a</w:t>
            </w:r>
            <w:r w:rsidRPr="006F0582">
              <w:rPr>
                <w:rFonts w:ascii="Arial" w:eastAsia="Arial" w:hAnsi="Arial" w:cs="Arial"/>
                <w:sz w:val="20"/>
                <w:szCs w:val="20"/>
              </w:rPr>
              <w:t>la</w:t>
            </w:r>
            <w:r w:rsidRPr="006F0582">
              <w:rPr>
                <w:rFonts w:ascii="Arial" w:eastAsia="Arial" w:hAnsi="Arial" w:cs="Arial"/>
                <w:spacing w:val="1"/>
                <w:sz w:val="20"/>
                <w:szCs w:val="20"/>
              </w:rPr>
              <w:t>t</w:t>
            </w:r>
            <w:r w:rsidRPr="006F0582">
              <w:rPr>
                <w:rFonts w:ascii="Arial" w:eastAsia="Arial" w:hAnsi="Arial" w:cs="Arial"/>
                <w:spacing w:val="-1"/>
                <w:sz w:val="20"/>
                <w:szCs w:val="20"/>
              </w:rPr>
              <w:t>i</w:t>
            </w:r>
            <w:r w:rsidRPr="006F0582">
              <w:rPr>
                <w:rFonts w:ascii="Arial" w:eastAsia="Arial" w:hAnsi="Arial" w:cs="Arial"/>
                <w:sz w:val="20"/>
                <w:szCs w:val="20"/>
              </w:rPr>
              <w:t>on</w:t>
            </w:r>
            <w:r w:rsidRPr="006F0582">
              <w:rPr>
                <w:rFonts w:ascii="Arial" w:eastAsia="Arial" w:hAnsi="Arial" w:cs="Arial"/>
                <w:spacing w:val="29"/>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act</w:t>
            </w:r>
            <w:r w:rsidRPr="006F0582">
              <w:rPr>
                <w:rFonts w:ascii="Arial" w:eastAsia="Arial" w:hAnsi="Arial" w:cs="Arial"/>
                <w:spacing w:val="-1"/>
                <w:sz w:val="20"/>
                <w:szCs w:val="20"/>
              </w:rPr>
              <w:t>i</w:t>
            </w:r>
            <w:r w:rsidRPr="006F0582">
              <w:rPr>
                <w:rFonts w:ascii="Arial" w:eastAsia="Arial" w:hAnsi="Arial" w:cs="Arial"/>
                <w:sz w:val="20"/>
                <w:szCs w:val="20"/>
              </w:rPr>
              <w:t>o</w:t>
            </w:r>
            <w:r w:rsidRPr="006F0582">
              <w:rPr>
                <w:rFonts w:ascii="Arial" w:eastAsia="Arial" w:hAnsi="Arial" w:cs="Arial"/>
                <w:spacing w:val="2"/>
                <w:sz w:val="20"/>
                <w:szCs w:val="20"/>
              </w:rPr>
              <w:t>n</w:t>
            </w:r>
            <w:r w:rsidRPr="006F0582">
              <w:rPr>
                <w:rFonts w:ascii="Arial" w:eastAsia="Arial" w:hAnsi="Arial" w:cs="Arial"/>
                <w:sz w:val="20"/>
                <w:szCs w:val="20"/>
              </w:rPr>
              <w:t>s</w:t>
            </w:r>
            <w:r w:rsidRPr="006F0582">
              <w:rPr>
                <w:rFonts w:ascii="Arial" w:eastAsia="Arial" w:hAnsi="Arial" w:cs="Arial"/>
                <w:spacing w:val="21"/>
                <w:sz w:val="20"/>
                <w:szCs w:val="20"/>
              </w:rPr>
              <w:t xml:space="preserve"> </w:t>
            </w:r>
            <w:r w:rsidRPr="006F0582">
              <w:rPr>
                <w:rFonts w:ascii="Arial" w:eastAsia="Arial" w:hAnsi="Arial" w:cs="Arial"/>
                <w:spacing w:val="-1"/>
                <w:sz w:val="20"/>
                <w:szCs w:val="20"/>
              </w:rPr>
              <w:t>i</w:t>
            </w:r>
            <w:r w:rsidRPr="006F0582">
              <w:rPr>
                <w:rFonts w:ascii="Arial" w:eastAsia="Arial" w:hAnsi="Arial" w:cs="Arial"/>
                <w:sz w:val="20"/>
                <w:szCs w:val="20"/>
              </w:rPr>
              <w:t>n</w:t>
            </w:r>
            <w:r w:rsidRPr="006F0582">
              <w:rPr>
                <w:rFonts w:ascii="Arial" w:eastAsia="Arial" w:hAnsi="Arial" w:cs="Arial"/>
                <w:spacing w:val="7"/>
                <w:sz w:val="20"/>
                <w:szCs w:val="20"/>
              </w:rPr>
              <w:t xml:space="preserve"> </w:t>
            </w:r>
            <w:r w:rsidRPr="006F0582">
              <w:rPr>
                <w:rFonts w:ascii="Arial" w:eastAsia="Arial" w:hAnsi="Arial" w:cs="Arial"/>
                <w:spacing w:val="2"/>
                <w:sz w:val="20"/>
                <w:szCs w:val="20"/>
              </w:rPr>
              <w:t>r</w:t>
            </w:r>
            <w:r w:rsidRPr="006F0582">
              <w:rPr>
                <w:rFonts w:ascii="Arial" w:eastAsia="Arial" w:hAnsi="Arial" w:cs="Arial"/>
                <w:sz w:val="20"/>
                <w:szCs w:val="20"/>
              </w:rPr>
              <w:t>e</w:t>
            </w:r>
            <w:r w:rsidRPr="006F0582">
              <w:rPr>
                <w:rFonts w:ascii="Arial" w:eastAsia="Arial" w:hAnsi="Arial" w:cs="Arial"/>
                <w:spacing w:val="-1"/>
                <w:sz w:val="20"/>
                <w:szCs w:val="20"/>
              </w:rPr>
              <w:t>l</w:t>
            </w:r>
            <w:r w:rsidRPr="006F0582">
              <w:rPr>
                <w:rFonts w:ascii="Arial" w:eastAsia="Arial" w:hAnsi="Arial" w:cs="Arial"/>
                <w:sz w:val="20"/>
                <w:szCs w:val="20"/>
              </w:rPr>
              <w:t>ation</w:t>
            </w:r>
            <w:r w:rsidRPr="006F0582">
              <w:rPr>
                <w:rFonts w:ascii="Arial" w:eastAsia="Arial" w:hAnsi="Arial" w:cs="Arial"/>
                <w:spacing w:val="22"/>
                <w:sz w:val="20"/>
                <w:szCs w:val="20"/>
              </w:rPr>
              <w:t xml:space="preserve"> </w:t>
            </w:r>
            <w:r w:rsidRPr="006F0582">
              <w:rPr>
                <w:rFonts w:ascii="Arial" w:eastAsia="Arial" w:hAnsi="Arial" w:cs="Arial"/>
                <w:sz w:val="20"/>
                <w:szCs w:val="20"/>
              </w:rPr>
              <w:t>to</w:t>
            </w:r>
            <w:r w:rsidRPr="006F0582">
              <w:rPr>
                <w:rFonts w:ascii="Arial" w:eastAsia="Arial" w:hAnsi="Arial" w:cs="Arial"/>
                <w:spacing w:val="7"/>
                <w:sz w:val="20"/>
                <w:szCs w:val="20"/>
              </w:rPr>
              <w:t xml:space="preserve"> </w:t>
            </w:r>
            <w:r w:rsidRPr="006F0582">
              <w:rPr>
                <w:rFonts w:ascii="Arial" w:eastAsia="Arial" w:hAnsi="Arial" w:cs="Arial"/>
                <w:sz w:val="20"/>
                <w:szCs w:val="20"/>
              </w:rPr>
              <w:t>t</w:t>
            </w:r>
            <w:r w:rsidRPr="006F0582">
              <w:rPr>
                <w:rFonts w:ascii="Arial" w:eastAsia="Arial" w:hAnsi="Arial" w:cs="Arial"/>
                <w:spacing w:val="2"/>
                <w:sz w:val="20"/>
                <w:szCs w:val="20"/>
              </w:rPr>
              <w:t>h</w:t>
            </w:r>
            <w:r w:rsidRPr="006F0582">
              <w:rPr>
                <w:rFonts w:ascii="Arial" w:eastAsia="Arial" w:hAnsi="Arial" w:cs="Arial"/>
                <w:sz w:val="20"/>
                <w:szCs w:val="20"/>
              </w:rPr>
              <w:t>e</w:t>
            </w:r>
            <w:r w:rsidRPr="006F0582">
              <w:rPr>
                <w:rFonts w:ascii="Arial" w:eastAsia="Arial" w:hAnsi="Arial" w:cs="Arial"/>
                <w:spacing w:val="-1"/>
                <w:sz w:val="20"/>
                <w:szCs w:val="20"/>
              </w:rPr>
              <w:t>s</w:t>
            </w:r>
            <w:r w:rsidRPr="006F0582">
              <w:rPr>
                <w:rFonts w:ascii="Arial" w:eastAsia="Arial" w:hAnsi="Arial" w:cs="Arial"/>
                <w:sz w:val="20"/>
                <w:szCs w:val="20"/>
              </w:rPr>
              <w:t>e</w:t>
            </w:r>
            <w:r w:rsidRPr="006F0582">
              <w:rPr>
                <w:rFonts w:ascii="Arial" w:eastAsia="Arial" w:hAnsi="Arial" w:cs="Arial"/>
                <w:spacing w:val="17"/>
                <w:sz w:val="20"/>
                <w:szCs w:val="20"/>
              </w:rPr>
              <w:t xml:space="preserve"> indicators</w:t>
            </w:r>
            <w:r w:rsidRPr="006F0582">
              <w:rPr>
                <w:rFonts w:ascii="Arial" w:eastAsia="Arial" w:hAnsi="Arial" w:cs="Arial"/>
                <w:w w:val="103"/>
                <w:sz w:val="20"/>
                <w:szCs w:val="20"/>
              </w:rPr>
              <w:t>.</w:t>
            </w:r>
          </w:p>
        </w:tc>
        <w:tc>
          <w:tcPr>
            <w:tcW w:w="628" w:type="dxa"/>
          </w:tcPr>
          <w:p w14:paraId="6EED8185" w14:textId="1CEB63A4" w:rsidR="00917C17" w:rsidRPr="006F0582" w:rsidRDefault="005E7765" w:rsidP="00CD4997">
            <w:pPr>
              <w:spacing w:before="120"/>
              <w:rPr>
                <w:rFonts w:ascii="Arial" w:eastAsia="Arial" w:hAnsi="Arial" w:cs="Arial"/>
                <w:sz w:val="20"/>
                <w:szCs w:val="20"/>
              </w:rPr>
            </w:pPr>
            <w:r>
              <w:rPr>
                <w:rFonts w:ascii="Arial" w:eastAsia="Arial" w:hAnsi="Arial" w:cs="Arial"/>
                <w:sz w:val="20"/>
                <w:szCs w:val="20"/>
              </w:rPr>
              <w:t>n/a</w:t>
            </w:r>
          </w:p>
        </w:tc>
        <w:tc>
          <w:tcPr>
            <w:tcW w:w="5751" w:type="dxa"/>
          </w:tcPr>
          <w:p w14:paraId="288EB2A5" w14:textId="77777777" w:rsidR="00917C17" w:rsidRPr="006F0582" w:rsidRDefault="00917C17" w:rsidP="00CD4997">
            <w:pPr>
              <w:spacing w:before="120"/>
              <w:rPr>
                <w:rFonts w:ascii="Arial" w:eastAsia="Arial" w:hAnsi="Arial" w:cs="Arial"/>
                <w:sz w:val="20"/>
                <w:szCs w:val="20"/>
              </w:rPr>
            </w:pPr>
          </w:p>
        </w:tc>
      </w:tr>
    </w:tbl>
    <w:p w14:paraId="0F8557BC" w14:textId="04DB326E" w:rsidR="002017EE" w:rsidRDefault="00CC433C" w:rsidP="00D749C5">
      <w:pPr>
        <w:spacing w:before="120" w:after="0" w:line="240" w:lineRule="auto"/>
        <w:ind w:right="-20"/>
        <w:rPr>
          <w:rFonts w:ascii="Arial" w:eastAsia="Arial" w:hAnsi="Arial" w:cs="Arial"/>
          <w:b/>
          <w:bCs/>
          <w:color w:val="1D9ACE"/>
          <w:w w:val="101"/>
          <w:sz w:val="32"/>
          <w:szCs w:val="32"/>
        </w:rPr>
      </w:pPr>
      <w:r w:rsidRPr="006F0582">
        <w:rPr>
          <w:rFonts w:ascii="Arial" w:eastAsia="Arial" w:hAnsi="Arial" w:cs="Arial"/>
          <w:b/>
          <w:bCs/>
          <w:color w:val="1D9ACE"/>
          <w:w w:val="101"/>
          <w:sz w:val="32"/>
          <w:szCs w:val="32"/>
        </w:rPr>
        <w:t>Fire detection and fire suppression systems</w:t>
      </w:r>
    </w:p>
    <w:p w14:paraId="682A4FD8" w14:textId="77777777" w:rsidR="00C369EB" w:rsidRPr="006F0582" w:rsidRDefault="00C369EB" w:rsidP="00D749C5">
      <w:pPr>
        <w:spacing w:before="120" w:after="0" w:line="240" w:lineRule="auto"/>
        <w:ind w:right="-20"/>
        <w:rPr>
          <w:rFonts w:ascii="Arial" w:eastAsia="Arial" w:hAnsi="Arial" w:cs="Arial"/>
          <w:color w:val="1D9ACE"/>
          <w:sz w:val="32"/>
          <w:szCs w:val="32"/>
        </w:rPr>
      </w:pPr>
    </w:p>
    <w:tbl>
      <w:tblPr>
        <w:tblStyle w:val="TableGrid"/>
        <w:tblW w:w="13325" w:type="dxa"/>
        <w:tblInd w:w="-5" w:type="dxa"/>
        <w:tblLook w:val="04A0" w:firstRow="1" w:lastRow="0" w:firstColumn="1" w:lastColumn="0" w:noHBand="0" w:noVBand="1"/>
      </w:tblPr>
      <w:tblGrid>
        <w:gridCol w:w="6662"/>
        <w:gridCol w:w="710"/>
        <w:gridCol w:w="5953"/>
      </w:tblGrid>
      <w:tr w:rsidR="00BA3F03" w:rsidRPr="00453FB9" w14:paraId="63EC5819" w14:textId="60EDA02F" w:rsidTr="008368A8">
        <w:tc>
          <w:tcPr>
            <w:tcW w:w="6662" w:type="dxa"/>
            <w:shd w:val="clear" w:color="auto" w:fill="BFBFBF" w:themeFill="background1" w:themeFillShade="BF"/>
          </w:tcPr>
          <w:p w14:paraId="4C40904B" w14:textId="7F7F3E3F" w:rsidR="00BA3F03" w:rsidRPr="006F0582" w:rsidRDefault="003A7F77" w:rsidP="00AF3707">
            <w:pPr>
              <w:spacing w:before="120"/>
              <w:rPr>
                <w:rFonts w:ascii="Arial" w:eastAsia="Arial" w:hAnsi="Arial" w:cs="Arial"/>
                <w:b/>
                <w:sz w:val="20"/>
                <w:szCs w:val="20"/>
              </w:rPr>
            </w:pPr>
            <w:r w:rsidRPr="006F0582">
              <w:rPr>
                <w:rFonts w:ascii="Arial" w:eastAsia="Arial" w:hAnsi="Arial" w:cs="Arial"/>
                <w:b/>
                <w:sz w:val="20"/>
                <w:szCs w:val="20"/>
              </w:rPr>
              <w:t>Has the applicant included the following (</w:t>
            </w:r>
            <w:r w:rsidRPr="006F0582">
              <w:rPr>
                <w:rFonts w:ascii="Arial" w:eastAsia="Arial" w:hAnsi="Arial" w:cs="Arial"/>
                <w:b/>
                <w:i/>
                <w:sz w:val="20"/>
                <w:szCs w:val="20"/>
              </w:rPr>
              <w:t>guidance states they SHOULD</w:t>
            </w:r>
            <w:r w:rsidRPr="006F0582">
              <w:rPr>
                <w:rFonts w:ascii="Arial" w:eastAsia="Arial" w:hAnsi="Arial" w:cs="Arial"/>
                <w:b/>
                <w:sz w:val="20"/>
                <w:szCs w:val="20"/>
              </w:rPr>
              <w:t>)</w:t>
            </w:r>
            <w:r w:rsidRPr="006F0582">
              <w:rPr>
                <w:rFonts w:ascii="Arial" w:eastAsia="Arial" w:hAnsi="Arial" w:cs="Arial"/>
                <w:b/>
                <w:w w:val="103"/>
                <w:sz w:val="20"/>
                <w:szCs w:val="20"/>
              </w:rPr>
              <w:t>:</w:t>
            </w:r>
          </w:p>
        </w:tc>
        <w:tc>
          <w:tcPr>
            <w:tcW w:w="710" w:type="dxa"/>
            <w:shd w:val="clear" w:color="auto" w:fill="BFBFBF" w:themeFill="background1" w:themeFillShade="BF"/>
          </w:tcPr>
          <w:p w14:paraId="5FE73FFD" w14:textId="4F42EF31" w:rsidR="00BA3F03" w:rsidRPr="006F0582" w:rsidRDefault="00BA3F03" w:rsidP="00AF3707">
            <w:pPr>
              <w:spacing w:before="120"/>
              <w:rPr>
                <w:rFonts w:ascii="Arial" w:eastAsia="Arial" w:hAnsi="Arial" w:cs="Arial"/>
                <w:sz w:val="20"/>
                <w:szCs w:val="20"/>
              </w:rPr>
            </w:pPr>
            <w:r w:rsidRPr="006F0582">
              <w:rPr>
                <w:rFonts w:ascii="Arial" w:eastAsia="Arial" w:hAnsi="Arial" w:cs="Arial"/>
                <w:b/>
                <w:sz w:val="20"/>
                <w:szCs w:val="20"/>
              </w:rPr>
              <w:t>Yes/ No</w:t>
            </w:r>
          </w:p>
        </w:tc>
        <w:tc>
          <w:tcPr>
            <w:tcW w:w="5953" w:type="dxa"/>
            <w:shd w:val="clear" w:color="auto" w:fill="BFBFBF" w:themeFill="background1" w:themeFillShade="BF"/>
          </w:tcPr>
          <w:p w14:paraId="17271626" w14:textId="319515C8" w:rsidR="00BA3F03" w:rsidRPr="006F0582" w:rsidRDefault="00BA3F03" w:rsidP="00AF3707">
            <w:pPr>
              <w:spacing w:before="120"/>
              <w:rPr>
                <w:rFonts w:ascii="Arial" w:eastAsia="Arial" w:hAnsi="Arial" w:cs="Arial"/>
                <w:b/>
                <w:sz w:val="20"/>
                <w:szCs w:val="20"/>
              </w:rPr>
            </w:pPr>
            <w:r w:rsidRPr="006F0582">
              <w:rPr>
                <w:rFonts w:ascii="Arial" w:eastAsia="Arial" w:hAnsi="Arial" w:cs="Arial"/>
                <w:b/>
                <w:sz w:val="20"/>
                <w:szCs w:val="20"/>
              </w:rPr>
              <w:t>Comments</w:t>
            </w:r>
          </w:p>
        </w:tc>
      </w:tr>
      <w:tr w:rsidR="001068B4" w:rsidRPr="00453FB9" w14:paraId="537060FF" w14:textId="77777777" w:rsidTr="008368A8">
        <w:tc>
          <w:tcPr>
            <w:tcW w:w="6662" w:type="dxa"/>
          </w:tcPr>
          <w:p w14:paraId="686DE977" w14:textId="77777777" w:rsidR="001068B4" w:rsidRPr="006F0582" w:rsidRDefault="001068B4" w:rsidP="001068B4">
            <w:pPr>
              <w:spacing w:before="120"/>
              <w:ind w:right="-23"/>
              <w:rPr>
                <w:rFonts w:ascii="Arial" w:eastAsia="Arial" w:hAnsi="Arial" w:cs="Arial"/>
                <w:sz w:val="20"/>
                <w:szCs w:val="20"/>
              </w:rPr>
            </w:pPr>
            <w:r w:rsidRPr="006F0582">
              <w:rPr>
                <w:rFonts w:ascii="Arial" w:eastAsia="Arial" w:hAnsi="Arial" w:cs="Arial"/>
                <w:sz w:val="20"/>
                <w:szCs w:val="20"/>
              </w:rPr>
              <w:t>When deciding what type of system to install you need to take into account that:</w:t>
            </w:r>
          </w:p>
          <w:p w14:paraId="5BA26EE4" w14:textId="77777777" w:rsidR="001068B4" w:rsidRPr="006F0582" w:rsidRDefault="001068B4" w:rsidP="001068B4">
            <w:pPr>
              <w:pStyle w:val="ListParagraph"/>
              <w:numPr>
                <w:ilvl w:val="0"/>
                <w:numId w:val="33"/>
              </w:numPr>
              <w:spacing w:before="120"/>
              <w:ind w:right="-23"/>
              <w:rPr>
                <w:rFonts w:ascii="Arial" w:eastAsia="Arial" w:hAnsi="Arial" w:cs="Arial"/>
                <w:sz w:val="20"/>
                <w:szCs w:val="20"/>
              </w:rPr>
            </w:pPr>
            <w:r w:rsidRPr="006F0582">
              <w:rPr>
                <w:rFonts w:ascii="Arial" w:eastAsia="Arial" w:hAnsi="Arial" w:cs="Arial"/>
                <w:sz w:val="20"/>
                <w:szCs w:val="20"/>
              </w:rPr>
              <w:t>the fire and rescue service may not be able to enter the building during a fire</w:t>
            </w:r>
          </w:p>
          <w:p w14:paraId="6A3FEDDD" w14:textId="3127209B" w:rsidR="001068B4" w:rsidRPr="005E284A" w:rsidRDefault="001068B4" w:rsidP="005E284A">
            <w:pPr>
              <w:pStyle w:val="ListParagraph"/>
              <w:numPr>
                <w:ilvl w:val="0"/>
                <w:numId w:val="33"/>
              </w:numPr>
              <w:spacing w:before="120"/>
              <w:ind w:right="-23"/>
              <w:rPr>
                <w:rFonts w:ascii="Arial" w:eastAsia="Arial" w:hAnsi="Arial" w:cs="Arial"/>
                <w:sz w:val="20"/>
                <w:szCs w:val="20"/>
              </w:rPr>
            </w:pPr>
            <w:r w:rsidRPr="006F0582">
              <w:rPr>
                <w:rFonts w:ascii="Arial" w:eastAsia="Arial" w:hAnsi="Arial" w:cs="Arial"/>
                <w:sz w:val="20"/>
                <w:szCs w:val="20"/>
              </w:rPr>
              <w:t>a suppression system may not extinguish a fire, although it may prevent a fire</w:t>
            </w:r>
            <w:r w:rsidR="005E284A">
              <w:rPr>
                <w:rFonts w:ascii="Arial" w:eastAsia="Arial" w:hAnsi="Arial" w:cs="Arial"/>
                <w:sz w:val="20"/>
                <w:szCs w:val="20"/>
              </w:rPr>
              <w:t xml:space="preserve"> </w:t>
            </w:r>
            <w:r w:rsidRPr="005E284A">
              <w:rPr>
                <w:rFonts w:ascii="Arial" w:eastAsia="Arial" w:hAnsi="Arial" w:cs="Arial"/>
                <w:sz w:val="20"/>
                <w:szCs w:val="20"/>
              </w:rPr>
              <w:t>spreading and then allow the fire to be fought effectively by the fire and rescue service</w:t>
            </w:r>
          </w:p>
          <w:p w14:paraId="05181ED5" w14:textId="3195188B" w:rsidR="001068B4" w:rsidRPr="005E284A" w:rsidRDefault="001068B4" w:rsidP="005E284A">
            <w:pPr>
              <w:pStyle w:val="ListParagraph"/>
              <w:numPr>
                <w:ilvl w:val="0"/>
                <w:numId w:val="33"/>
              </w:numPr>
              <w:tabs>
                <w:tab w:val="left" w:pos="420"/>
              </w:tabs>
              <w:spacing w:before="120"/>
              <w:rPr>
                <w:rFonts w:ascii="Arial" w:eastAsia="Arial" w:hAnsi="Arial" w:cs="Arial"/>
                <w:sz w:val="20"/>
                <w:szCs w:val="20"/>
                <w:highlight w:val="lightGray"/>
              </w:rPr>
            </w:pPr>
            <w:r w:rsidRPr="005E284A">
              <w:rPr>
                <w:rFonts w:ascii="Arial" w:eastAsia="Arial" w:hAnsi="Arial" w:cs="Arial"/>
                <w:sz w:val="20"/>
                <w:szCs w:val="20"/>
              </w:rPr>
              <w:t>the water supply to a fire system is reliable and adequate at all times</w:t>
            </w:r>
          </w:p>
        </w:tc>
        <w:tc>
          <w:tcPr>
            <w:tcW w:w="710" w:type="dxa"/>
          </w:tcPr>
          <w:p w14:paraId="09637BF1" w14:textId="02A79BB4" w:rsidR="001068B4" w:rsidRPr="005E7765" w:rsidRDefault="005E7765" w:rsidP="003229F3">
            <w:pPr>
              <w:tabs>
                <w:tab w:val="left" w:pos="420"/>
              </w:tabs>
              <w:spacing w:before="120"/>
              <w:rPr>
                <w:rFonts w:ascii="Arial" w:eastAsia="Arial" w:hAnsi="Arial" w:cs="Arial"/>
                <w:b/>
                <w:sz w:val="20"/>
                <w:szCs w:val="20"/>
              </w:rPr>
            </w:pPr>
            <w:r w:rsidRPr="005E7765">
              <w:rPr>
                <w:rFonts w:ascii="Arial" w:eastAsia="Arial" w:hAnsi="Arial" w:cs="Arial"/>
                <w:b/>
                <w:color w:val="FF0000"/>
                <w:sz w:val="20"/>
                <w:szCs w:val="20"/>
              </w:rPr>
              <w:t>NO</w:t>
            </w:r>
          </w:p>
        </w:tc>
        <w:tc>
          <w:tcPr>
            <w:tcW w:w="5953" w:type="dxa"/>
          </w:tcPr>
          <w:p w14:paraId="4896921E" w14:textId="77777777" w:rsidR="001068B4" w:rsidRPr="006F0582" w:rsidRDefault="001068B4" w:rsidP="003229F3">
            <w:pPr>
              <w:tabs>
                <w:tab w:val="left" w:pos="420"/>
              </w:tabs>
              <w:spacing w:before="120"/>
              <w:rPr>
                <w:rFonts w:ascii="Arial" w:eastAsia="Arial" w:hAnsi="Arial" w:cs="Arial"/>
                <w:sz w:val="20"/>
                <w:szCs w:val="20"/>
              </w:rPr>
            </w:pPr>
          </w:p>
        </w:tc>
      </w:tr>
      <w:tr w:rsidR="001068B4" w:rsidRPr="00453FB9" w14:paraId="49E86C6E" w14:textId="77777777" w:rsidTr="001068B4">
        <w:tc>
          <w:tcPr>
            <w:tcW w:w="6662" w:type="dxa"/>
            <w:shd w:val="clear" w:color="auto" w:fill="D9D9D9" w:themeFill="background1" w:themeFillShade="D9"/>
          </w:tcPr>
          <w:p w14:paraId="03FB221E" w14:textId="25CE9B71" w:rsidR="001068B4" w:rsidRPr="006F0582" w:rsidRDefault="003A7F77" w:rsidP="00F362D5">
            <w:pPr>
              <w:spacing w:before="120"/>
              <w:rPr>
                <w:rFonts w:ascii="Arial" w:eastAsia="Arial" w:hAnsi="Arial" w:cs="Arial"/>
                <w:b/>
                <w:sz w:val="20"/>
                <w:szCs w:val="20"/>
              </w:rPr>
            </w:pPr>
            <w:r w:rsidRPr="006F0582">
              <w:rPr>
                <w:rFonts w:ascii="Arial" w:eastAsia="Arial" w:hAnsi="Arial" w:cs="Arial"/>
                <w:b/>
                <w:sz w:val="20"/>
                <w:szCs w:val="20"/>
              </w:rPr>
              <w:t>Has the applicant considered fitting the following? (guidance states that they SHOULD consider)</w:t>
            </w:r>
          </w:p>
        </w:tc>
        <w:tc>
          <w:tcPr>
            <w:tcW w:w="710" w:type="dxa"/>
            <w:shd w:val="clear" w:color="auto" w:fill="D9D9D9" w:themeFill="background1" w:themeFillShade="D9"/>
          </w:tcPr>
          <w:p w14:paraId="54588149" w14:textId="77777777" w:rsidR="001068B4" w:rsidRPr="006F0582" w:rsidRDefault="001068B4" w:rsidP="00F362D5">
            <w:pPr>
              <w:spacing w:before="120"/>
              <w:rPr>
                <w:rFonts w:ascii="Arial" w:eastAsia="Arial" w:hAnsi="Arial" w:cs="Arial"/>
                <w:sz w:val="20"/>
                <w:szCs w:val="20"/>
              </w:rPr>
            </w:pPr>
            <w:r w:rsidRPr="006F0582">
              <w:rPr>
                <w:rFonts w:ascii="Arial" w:eastAsia="Arial" w:hAnsi="Arial" w:cs="Arial"/>
                <w:b/>
                <w:sz w:val="20"/>
                <w:szCs w:val="20"/>
              </w:rPr>
              <w:t>Yes/ No</w:t>
            </w:r>
          </w:p>
        </w:tc>
        <w:tc>
          <w:tcPr>
            <w:tcW w:w="5953" w:type="dxa"/>
            <w:shd w:val="clear" w:color="auto" w:fill="D9D9D9" w:themeFill="background1" w:themeFillShade="D9"/>
          </w:tcPr>
          <w:p w14:paraId="6264A3AF" w14:textId="77777777" w:rsidR="001068B4" w:rsidRPr="006F0582" w:rsidRDefault="001068B4" w:rsidP="00F362D5">
            <w:pPr>
              <w:spacing w:before="120"/>
              <w:rPr>
                <w:rFonts w:ascii="Arial" w:eastAsia="Arial" w:hAnsi="Arial" w:cs="Arial"/>
                <w:b/>
                <w:sz w:val="20"/>
                <w:szCs w:val="20"/>
              </w:rPr>
            </w:pPr>
            <w:r w:rsidRPr="006F0582">
              <w:rPr>
                <w:rFonts w:ascii="Arial" w:eastAsia="Arial" w:hAnsi="Arial" w:cs="Arial"/>
                <w:b/>
                <w:sz w:val="20"/>
                <w:szCs w:val="20"/>
              </w:rPr>
              <w:t>Comments</w:t>
            </w:r>
          </w:p>
        </w:tc>
      </w:tr>
      <w:tr w:rsidR="001068B4" w:rsidRPr="00453FB9" w14:paraId="206A86A2" w14:textId="77777777" w:rsidTr="001068B4">
        <w:tc>
          <w:tcPr>
            <w:tcW w:w="6662" w:type="dxa"/>
          </w:tcPr>
          <w:p w14:paraId="74949B76" w14:textId="77777777" w:rsidR="001068B4" w:rsidRPr="006F0582" w:rsidRDefault="001068B4" w:rsidP="00F362D5">
            <w:pPr>
              <w:spacing w:before="120"/>
              <w:rPr>
                <w:rFonts w:ascii="Arial" w:eastAsia="Arial" w:hAnsi="Arial" w:cs="Arial"/>
                <w:sz w:val="20"/>
                <w:szCs w:val="20"/>
              </w:rPr>
            </w:pPr>
            <w:r w:rsidRPr="006F0582">
              <w:rPr>
                <w:rFonts w:ascii="Arial" w:eastAsia="Arial" w:hAnsi="Arial" w:cs="Arial"/>
                <w:sz w:val="20"/>
                <w:szCs w:val="20"/>
              </w:rPr>
              <w:t>automatic</w:t>
            </w:r>
            <w:r w:rsidRPr="006F0582">
              <w:rPr>
                <w:rFonts w:ascii="Arial" w:eastAsia="Arial" w:hAnsi="Arial" w:cs="Arial"/>
                <w:spacing w:val="27"/>
                <w:sz w:val="20"/>
                <w:szCs w:val="20"/>
              </w:rPr>
              <w:t xml:space="preserve"> </w:t>
            </w:r>
            <w:r w:rsidRPr="006F0582">
              <w:rPr>
                <w:rFonts w:ascii="Arial" w:eastAsia="Arial" w:hAnsi="Arial" w:cs="Arial"/>
                <w:spacing w:val="1"/>
                <w:sz w:val="20"/>
                <w:szCs w:val="20"/>
              </w:rPr>
              <w:t>d</w:t>
            </w:r>
            <w:r w:rsidRPr="006F0582">
              <w:rPr>
                <w:rFonts w:ascii="Arial" w:eastAsia="Arial" w:hAnsi="Arial" w:cs="Arial"/>
                <w:sz w:val="20"/>
                <w:szCs w:val="20"/>
              </w:rPr>
              <w:t>etect</w:t>
            </w:r>
            <w:r w:rsidRPr="006F0582">
              <w:rPr>
                <w:rFonts w:ascii="Arial" w:eastAsia="Arial" w:hAnsi="Arial" w:cs="Arial"/>
                <w:spacing w:val="-2"/>
                <w:sz w:val="20"/>
                <w:szCs w:val="20"/>
              </w:rPr>
              <w:t>i</w:t>
            </w:r>
            <w:r w:rsidRPr="006F0582">
              <w:rPr>
                <w:rFonts w:ascii="Arial" w:eastAsia="Arial" w:hAnsi="Arial" w:cs="Arial"/>
                <w:sz w:val="20"/>
                <w:szCs w:val="20"/>
              </w:rPr>
              <w:t>on</w:t>
            </w:r>
            <w:r w:rsidRPr="006F0582">
              <w:rPr>
                <w:rFonts w:ascii="Arial" w:eastAsia="Arial" w:hAnsi="Arial" w:cs="Arial"/>
                <w:spacing w:val="27"/>
                <w:sz w:val="20"/>
                <w:szCs w:val="20"/>
              </w:rPr>
              <w:t xml:space="preserve"> </w:t>
            </w:r>
            <w:r w:rsidRPr="006F0582">
              <w:rPr>
                <w:rFonts w:ascii="Arial" w:eastAsia="Arial" w:hAnsi="Arial" w:cs="Arial"/>
                <w:sz w:val="20"/>
                <w:szCs w:val="20"/>
              </w:rPr>
              <w:t>sys</w:t>
            </w:r>
            <w:r w:rsidRPr="006F0582">
              <w:rPr>
                <w:rFonts w:ascii="Arial" w:eastAsia="Arial" w:hAnsi="Arial" w:cs="Arial"/>
                <w:spacing w:val="1"/>
                <w:sz w:val="20"/>
                <w:szCs w:val="20"/>
              </w:rPr>
              <w:t>t</w:t>
            </w:r>
            <w:r w:rsidRPr="006F0582">
              <w:rPr>
                <w:rFonts w:ascii="Arial" w:eastAsia="Arial" w:hAnsi="Arial" w:cs="Arial"/>
                <w:sz w:val="20"/>
                <w:szCs w:val="20"/>
              </w:rPr>
              <w:t>ems</w:t>
            </w:r>
            <w:r w:rsidRPr="006F0582">
              <w:rPr>
                <w:rFonts w:ascii="Arial" w:eastAsia="Arial" w:hAnsi="Arial" w:cs="Arial"/>
                <w:spacing w:val="24"/>
                <w:sz w:val="20"/>
                <w:szCs w:val="20"/>
              </w:rPr>
              <w:t xml:space="preserve"> </w:t>
            </w:r>
            <w:r w:rsidRPr="006F0582">
              <w:rPr>
                <w:rFonts w:ascii="Arial" w:eastAsia="Arial" w:hAnsi="Arial" w:cs="Arial"/>
                <w:sz w:val="20"/>
                <w:szCs w:val="20"/>
              </w:rPr>
              <w:t>s</w:t>
            </w:r>
            <w:r w:rsidRPr="006F0582">
              <w:rPr>
                <w:rFonts w:ascii="Arial" w:eastAsia="Arial" w:hAnsi="Arial" w:cs="Arial"/>
                <w:spacing w:val="1"/>
                <w:sz w:val="20"/>
                <w:szCs w:val="20"/>
              </w:rPr>
              <w:t>u</w:t>
            </w:r>
            <w:r w:rsidRPr="006F0582">
              <w:rPr>
                <w:rFonts w:ascii="Arial" w:eastAsia="Arial" w:hAnsi="Arial" w:cs="Arial"/>
                <w:sz w:val="20"/>
                <w:szCs w:val="20"/>
              </w:rPr>
              <w:t>ch</w:t>
            </w:r>
            <w:r w:rsidRPr="006F0582">
              <w:rPr>
                <w:rFonts w:ascii="Arial" w:eastAsia="Arial" w:hAnsi="Arial" w:cs="Arial"/>
                <w:spacing w:val="15"/>
                <w:sz w:val="20"/>
                <w:szCs w:val="20"/>
              </w:rPr>
              <w:t xml:space="preserve"> </w:t>
            </w:r>
            <w:r w:rsidRPr="006F0582">
              <w:rPr>
                <w:rFonts w:ascii="Arial" w:eastAsia="Arial" w:hAnsi="Arial" w:cs="Arial"/>
                <w:w w:val="103"/>
                <w:sz w:val="20"/>
                <w:szCs w:val="20"/>
              </w:rPr>
              <w:t>a</w:t>
            </w:r>
            <w:r w:rsidRPr="006F0582">
              <w:rPr>
                <w:rFonts w:ascii="Arial" w:eastAsia="Arial" w:hAnsi="Arial" w:cs="Arial"/>
                <w:spacing w:val="-1"/>
                <w:w w:val="103"/>
                <w:sz w:val="20"/>
                <w:szCs w:val="20"/>
              </w:rPr>
              <w:t>s</w:t>
            </w:r>
            <w:r w:rsidRPr="006F0582">
              <w:rPr>
                <w:rFonts w:ascii="Arial" w:eastAsia="Arial" w:hAnsi="Arial" w:cs="Arial"/>
                <w:w w:val="103"/>
                <w:sz w:val="20"/>
                <w:szCs w:val="20"/>
              </w:rPr>
              <w:t>:</w:t>
            </w:r>
          </w:p>
        </w:tc>
        <w:tc>
          <w:tcPr>
            <w:tcW w:w="710" w:type="dxa"/>
          </w:tcPr>
          <w:p w14:paraId="041D0677" w14:textId="62018843" w:rsidR="001068B4" w:rsidRPr="006F0582" w:rsidRDefault="005E7765" w:rsidP="00F362D5">
            <w:pPr>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688DBBCD" w14:textId="77777777" w:rsidR="001068B4" w:rsidRPr="006F0582" w:rsidRDefault="001068B4" w:rsidP="00F362D5">
            <w:pPr>
              <w:spacing w:before="120"/>
              <w:rPr>
                <w:rFonts w:ascii="Arial" w:eastAsia="Arial" w:hAnsi="Arial" w:cs="Arial"/>
                <w:sz w:val="20"/>
                <w:szCs w:val="20"/>
              </w:rPr>
            </w:pPr>
          </w:p>
        </w:tc>
      </w:tr>
      <w:tr w:rsidR="001068B4" w:rsidRPr="00453FB9" w14:paraId="19EACC36" w14:textId="77777777" w:rsidTr="001068B4">
        <w:tc>
          <w:tcPr>
            <w:tcW w:w="6662" w:type="dxa"/>
          </w:tcPr>
          <w:p w14:paraId="31BBC28E" w14:textId="77777777" w:rsidR="001068B4" w:rsidRPr="006F0582" w:rsidRDefault="001068B4" w:rsidP="00F362D5">
            <w:pPr>
              <w:pStyle w:val="ListParagraph"/>
              <w:numPr>
                <w:ilvl w:val="1"/>
                <w:numId w:val="19"/>
              </w:numPr>
              <w:spacing w:before="120"/>
              <w:contextualSpacing w:val="0"/>
              <w:rPr>
                <w:rFonts w:ascii="Arial" w:eastAsia="Arial" w:hAnsi="Arial" w:cs="Arial"/>
                <w:sz w:val="20"/>
                <w:szCs w:val="20"/>
              </w:rPr>
            </w:pPr>
            <w:r w:rsidRPr="006F0582">
              <w:rPr>
                <w:rFonts w:ascii="Arial" w:eastAsia="Arial" w:hAnsi="Arial" w:cs="Arial"/>
                <w:sz w:val="20"/>
                <w:szCs w:val="20"/>
              </w:rPr>
              <w:lastRenderedPageBreak/>
              <w:t>sm</w:t>
            </w:r>
            <w:r w:rsidRPr="006F0582">
              <w:rPr>
                <w:rFonts w:ascii="Arial" w:eastAsia="Arial" w:hAnsi="Arial" w:cs="Arial"/>
                <w:spacing w:val="1"/>
                <w:sz w:val="20"/>
                <w:szCs w:val="20"/>
              </w:rPr>
              <w:t>o</w:t>
            </w:r>
            <w:r w:rsidRPr="006F0582">
              <w:rPr>
                <w:rFonts w:ascii="Arial" w:eastAsia="Arial" w:hAnsi="Arial" w:cs="Arial"/>
                <w:spacing w:val="-1"/>
                <w:sz w:val="20"/>
                <w:szCs w:val="20"/>
              </w:rPr>
              <w:t>k</w:t>
            </w:r>
            <w:r w:rsidRPr="006F0582">
              <w:rPr>
                <w:rFonts w:ascii="Arial" w:eastAsia="Arial" w:hAnsi="Arial" w:cs="Arial"/>
                <w:sz w:val="20"/>
                <w:szCs w:val="20"/>
              </w:rPr>
              <w:t>e</w:t>
            </w:r>
            <w:r w:rsidRPr="006F0582">
              <w:rPr>
                <w:rFonts w:ascii="Arial" w:eastAsia="Arial" w:hAnsi="Arial" w:cs="Arial"/>
                <w:spacing w:val="20"/>
                <w:sz w:val="20"/>
                <w:szCs w:val="20"/>
              </w:rPr>
              <w:t xml:space="preserve"> </w:t>
            </w:r>
            <w:r w:rsidRPr="006F0582">
              <w:rPr>
                <w:rFonts w:ascii="Arial" w:eastAsia="Arial" w:hAnsi="Arial" w:cs="Arial"/>
                <w:sz w:val="20"/>
                <w:szCs w:val="20"/>
              </w:rPr>
              <w:t>and</w:t>
            </w:r>
            <w:r w:rsidRPr="006F0582">
              <w:rPr>
                <w:rFonts w:ascii="Arial" w:eastAsia="Arial" w:hAnsi="Arial" w:cs="Arial"/>
                <w:spacing w:val="13"/>
                <w:sz w:val="20"/>
                <w:szCs w:val="20"/>
              </w:rPr>
              <w:t xml:space="preserve"> </w:t>
            </w:r>
            <w:r w:rsidRPr="006F0582">
              <w:rPr>
                <w:rFonts w:ascii="Arial" w:eastAsia="Arial" w:hAnsi="Arial" w:cs="Arial"/>
                <w:sz w:val="20"/>
                <w:szCs w:val="20"/>
              </w:rPr>
              <w:t>heat</w:t>
            </w:r>
            <w:r w:rsidRPr="006F0582">
              <w:rPr>
                <w:rFonts w:ascii="Arial" w:eastAsia="Arial" w:hAnsi="Arial" w:cs="Arial"/>
                <w:spacing w:val="14"/>
                <w:sz w:val="20"/>
                <w:szCs w:val="20"/>
              </w:rPr>
              <w:t xml:space="preserve"> </w:t>
            </w:r>
            <w:r w:rsidRPr="006F0582">
              <w:rPr>
                <w:rFonts w:ascii="Arial" w:eastAsia="Arial" w:hAnsi="Arial" w:cs="Arial"/>
                <w:sz w:val="20"/>
                <w:szCs w:val="20"/>
              </w:rPr>
              <w:t>dete</w:t>
            </w:r>
            <w:r w:rsidRPr="006F0582">
              <w:rPr>
                <w:rFonts w:ascii="Arial" w:eastAsia="Arial" w:hAnsi="Arial" w:cs="Arial"/>
                <w:spacing w:val="-1"/>
                <w:sz w:val="20"/>
                <w:szCs w:val="20"/>
              </w:rPr>
              <w:t>c</w:t>
            </w:r>
            <w:r w:rsidRPr="006F0582">
              <w:rPr>
                <w:rFonts w:ascii="Arial" w:eastAsia="Arial" w:hAnsi="Arial" w:cs="Arial"/>
                <w:sz w:val="20"/>
                <w:szCs w:val="20"/>
              </w:rPr>
              <w:t>tors</w:t>
            </w:r>
            <w:r w:rsidRPr="006F0582">
              <w:rPr>
                <w:rFonts w:ascii="Arial" w:eastAsia="Arial" w:hAnsi="Arial" w:cs="Arial"/>
                <w:spacing w:val="26"/>
                <w:sz w:val="20"/>
                <w:szCs w:val="20"/>
              </w:rPr>
              <w:t xml:space="preserve"> </w:t>
            </w:r>
            <w:r w:rsidRPr="006F0582">
              <w:rPr>
                <w:rFonts w:ascii="Arial" w:eastAsia="Arial" w:hAnsi="Arial" w:cs="Arial"/>
                <w:sz w:val="20"/>
                <w:szCs w:val="20"/>
              </w:rPr>
              <w:t>i</w:t>
            </w:r>
            <w:r w:rsidRPr="006F0582">
              <w:rPr>
                <w:rFonts w:ascii="Arial" w:eastAsia="Arial" w:hAnsi="Arial" w:cs="Arial"/>
                <w:spacing w:val="1"/>
                <w:sz w:val="20"/>
                <w:szCs w:val="20"/>
              </w:rPr>
              <w:t>n</w:t>
            </w:r>
            <w:r w:rsidRPr="006F0582">
              <w:rPr>
                <w:rFonts w:ascii="Arial" w:eastAsia="Arial" w:hAnsi="Arial" w:cs="Arial"/>
                <w:sz w:val="20"/>
                <w:szCs w:val="20"/>
              </w:rPr>
              <w:t>cluding</w:t>
            </w:r>
            <w:r w:rsidRPr="006F0582">
              <w:rPr>
                <w:rFonts w:ascii="Arial" w:eastAsia="Arial" w:hAnsi="Arial" w:cs="Arial"/>
                <w:spacing w:val="26"/>
                <w:sz w:val="20"/>
                <w:szCs w:val="20"/>
              </w:rPr>
              <w:t xml:space="preserve"> </w:t>
            </w:r>
            <w:r w:rsidRPr="006F0582">
              <w:rPr>
                <w:rFonts w:ascii="Arial" w:eastAsia="Arial" w:hAnsi="Arial" w:cs="Arial"/>
                <w:sz w:val="20"/>
                <w:szCs w:val="20"/>
              </w:rPr>
              <w:t>temperature</w:t>
            </w:r>
            <w:r w:rsidRPr="006F0582">
              <w:rPr>
                <w:rFonts w:ascii="Arial" w:eastAsia="Arial" w:hAnsi="Arial" w:cs="Arial"/>
                <w:spacing w:val="34"/>
                <w:sz w:val="20"/>
                <w:szCs w:val="20"/>
              </w:rPr>
              <w:t xml:space="preserve"> </w:t>
            </w:r>
            <w:r w:rsidRPr="006F0582">
              <w:rPr>
                <w:rFonts w:ascii="Arial" w:eastAsia="Arial" w:hAnsi="Arial" w:cs="Arial"/>
                <w:w w:val="103"/>
                <w:sz w:val="20"/>
                <w:szCs w:val="20"/>
              </w:rPr>
              <w:t>probes</w:t>
            </w:r>
          </w:p>
        </w:tc>
        <w:tc>
          <w:tcPr>
            <w:tcW w:w="710" w:type="dxa"/>
          </w:tcPr>
          <w:p w14:paraId="0B2382ED" w14:textId="3CA31A84" w:rsidR="001068B4" w:rsidRPr="006F0582" w:rsidRDefault="005E7765" w:rsidP="00F362D5">
            <w:pPr>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6C62808F" w14:textId="77777777" w:rsidR="001068B4" w:rsidRPr="006F0582" w:rsidRDefault="001068B4" w:rsidP="00F362D5">
            <w:pPr>
              <w:spacing w:before="120"/>
              <w:rPr>
                <w:rFonts w:ascii="Arial" w:eastAsia="Arial" w:hAnsi="Arial" w:cs="Arial"/>
                <w:sz w:val="20"/>
                <w:szCs w:val="20"/>
              </w:rPr>
            </w:pPr>
          </w:p>
        </w:tc>
      </w:tr>
      <w:tr w:rsidR="001068B4" w:rsidRPr="00453FB9" w14:paraId="1B4DF3DE" w14:textId="77777777" w:rsidTr="001068B4">
        <w:tc>
          <w:tcPr>
            <w:tcW w:w="6662" w:type="dxa"/>
          </w:tcPr>
          <w:p w14:paraId="5FA8FA93" w14:textId="77777777" w:rsidR="001068B4" w:rsidRPr="006F0582" w:rsidRDefault="001068B4" w:rsidP="00F362D5">
            <w:pPr>
              <w:pStyle w:val="ListParagraph"/>
              <w:numPr>
                <w:ilvl w:val="1"/>
                <w:numId w:val="19"/>
              </w:numPr>
              <w:spacing w:before="120"/>
              <w:contextualSpacing w:val="0"/>
              <w:rPr>
                <w:rFonts w:ascii="Arial" w:eastAsia="Arial" w:hAnsi="Arial" w:cs="Arial"/>
                <w:sz w:val="20"/>
                <w:szCs w:val="20"/>
              </w:rPr>
            </w:pPr>
            <w:r w:rsidRPr="006F0582">
              <w:rPr>
                <w:rFonts w:ascii="Arial" w:eastAsia="Arial" w:hAnsi="Arial" w:cs="Arial"/>
                <w:sz w:val="20"/>
                <w:szCs w:val="20"/>
              </w:rPr>
              <w:t>CCTV</w:t>
            </w:r>
            <w:r w:rsidRPr="006F0582">
              <w:rPr>
                <w:rFonts w:ascii="Arial" w:eastAsia="Arial" w:hAnsi="Arial" w:cs="Arial"/>
                <w:spacing w:val="19"/>
                <w:sz w:val="20"/>
                <w:szCs w:val="20"/>
              </w:rPr>
              <w:t xml:space="preserve"> </w:t>
            </w:r>
            <w:r w:rsidRPr="006F0582">
              <w:rPr>
                <w:rFonts w:ascii="Arial" w:eastAsia="Arial" w:hAnsi="Arial" w:cs="Arial"/>
                <w:spacing w:val="-1"/>
                <w:sz w:val="20"/>
                <w:szCs w:val="20"/>
              </w:rPr>
              <w:t>v</w:t>
            </w:r>
            <w:r w:rsidRPr="006F0582">
              <w:rPr>
                <w:rFonts w:ascii="Arial" w:eastAsia="Arial" w:hAnsi="Arial" w:cs="Arial"/>
                <w:spacing w:val="1"/>
                <w:sz w:val="20"/>
                <w:szCs w:val="20"/>
              </w:rPr>
              <w:t>i</w:t>
            </w:r>
            <w:r w:rsidRPr="006F0582">
              <w:rPr>
                <w:rFonts w:ascii="Arial" w:eastAsia="Arial" w:hAnsi="Arial" w:cs="Arial"/>
                <w:spacing w:val="-1"/>
                <w:sz w:val="20"/>
                <w:szCs w:val="20"/>
              </w:rPr>
              <w:t>s</w:t>
            </w:r>
            <w:r w:rsidRPr="006F0582">
              <w:rPr>
                <w:rFonts w:ascii="Arial" w:eastAsia="Arial" w:hAnsi="Arial" w:cs="Arial"/>
                <w:sz w:val="20"/>
                <w:szCs w:val="20"/>
              </w:rPr>
              <w:t>u</w:t>
            </w:r>
            <w:r w:rsidRPr="006F0582">
              <w:rPr>
                <w:rFonts w:ascii="Arial" w:eastAsia="Arial" w:hAnsi="Arial" w:cs="Arial"/>
                <w:spacing w:val="1"/>
                <w:sz w:val="20"/>
                <w:szCs w:val="20"/>
              </w:rPr>
              <w:t>a</w:t>
            </w:r>
            <w:r w:rsidRPr="006F0582">
              <w:rPr>
                <w:rFonts w:ascii="Arial" w:eastAsia="Arial" w:hAnsi="Arial" w:cs="Arial"/>
                <w:sz w:val="20"/>
                <w:szCs w:val="20"/>
              </w:rPr>
              <w:t>l</w:t>
            </w:r>
            <w:r w:rsidRPr="006F0582">
              <w:rPr>
                <w:rFonts w:ascii="Arial" w:eastAsia="Arial" w:hAnsi="Arial" w:cs="Arial"/>
                <w:spacing w:val="18"/>
                <w:sz w:val="20"/>
                <w:szCs w:val="20"/>
              </w:rPr>
              <w:t xml:space="preserve"> </w:t>
            </w:r>
            <w:r w:rsidRPr="006F0582">
              <w:rPr>
                <w:rFonts w:ascii="Arial" w:eastAsia="Arial" w:hAnsi="Arial" w:cs="Arial"/>
                <w:sz w:val="20"/>
                <w:szCs w:val="20"/>
              </w:rPr>
              <w:t>f</w:t>
            </w:r>
            <w:r w:rsidRPr="006F0582">
              <w:rPr>
                <w:rFonts w:ascii="Arial" w:eastAsia="Arial" w:hAnsi="Arial" w:cs="Arial"/>
                <w:spacing w:val="-2"/>
                <w:sz w:val="20"/>
                <w:szCs w:val="20"/>
              </w:rPr>
              <w:t>l</w:t>
            </w:r>
            <w:r w:rsidRPr="006F0582">
              <w:rPr>
                <w:rFonts w:ascii="Arial" w:eastAsia="Arial" w:hAnsi="Arial" w:cs="Arial"/>
                <w:sz w:val="20"/>
                <w:szCs w:val="20"/>
              </w:rPr>
              <w:t>ame</w:t>
            </w:r>
            <w:r w:rsidRPr="006F0582">
              <w:rPr>
                <w:rFonts w:ascii="Arial" w:eastAsia="Arial" w:hAnsi="Arial" w:cs="Arial"/>
                <w:spacing w:val="17"/>
                <w:sz w:val="20"/>
                <w:szCs w:val="20"/>
              </w:rPr>
              <w:t xml:space="preserve"> </w:t>
            </w:r>
            <w:r w:rsidRPr="006F0582">
              <w:rPr>
                <w:rFonts w:ascii="Arial" w:eastAsia="Arial" w:hAnsi="Arial" w:cs="Arial"/>
                <w:sz w:val="20"/>
                <w:szCs w:val="20"/>
              </w:rPr>
              <w:t>det</w:t>
            </w:r>
            <w:r w:rsidRPr="006F0582">
              <w:rPr>
                <w:rFonts w:ascii="Arial" w:eastAsia="Arial" w:hAnsi="Arial" w:cs="Arial"/>
                <w:spacing w:val="1"/>
                <w:sz w:val="20"/>
                <w:szCs w:val="20"/>
              </w:rPr>
              <w:t>ec</w:t>
            </w:r>
            <w:r w:rsidRPr="006F0582">
              <w:rPr>
                <w:rFonts w:ascii="Arial" w:eastAsia="Arial" w:hAnsi="Arial" w:cs="Arial"/>
                <w:sz w:val="20"/>
                <w:szCs w:val="20"/>
              </w:rPr>
              <w:t>t</w:t>
            </w:r>
            <w:r w:rsidRPr="006F0582">
              <w:rPr>
                <w:rFonts w:ascii="Arial" w:eastAsia="Arial" w:hAnsi="Arial" w:cs="Arial"/>
                <w:spacing w:val="-2"/>
                <w:sz w:val="20"/>
                <w:szCs w:val="20"/>
              </w:rPr>
              <w:t>i</w:t>
            </w:r>
            <w:r w:rsidRPr="006F0582">
              <w:rPr>
                <w:rFonts w:ascii="Arial" w:eastAsia="Arial" w:hAnsi="Arial" w:cs="Arial"/>
                <w:sz w:val="20"/>
                <w:szCs w:val="20"/>
              </w:rPr>
              <w:t>on</w:t>
            </w:r>
            <w:r w:rsidRPr="006F0582">
              <w:rPr>
                <w:rFonts w:ascii="Arial" w:eastAsia="Arial" w:hAnsi="Arial" w:cs="Arial"/>
                <w:spacing w:val="26"/>
                <w:sz w:val="20"/>
                <w:szCs w:val="20"/>
              </w:rPr>
              <w:t xml:space="preserve"> </w:t>
            </w:r>
            <w:r w:rsidRPr="006F0582">
              <w:rPr>
                <w:rFonts w:ascii="Arial" w:eastAsia="Arial" w:hAnsi="Arial" w:cs="Arial"/>
                <w:w w:val="103"/>
                <w:sz w:val="20"/>
                <w:szCs w:val="20"/>
              </w:rPr>
              <w:t>systems</w:t>
            </w:r>
          </w:p>
        </w:tc>
        <w:tc>
          <w:tcPr>
            <w:tcW w:w="710" w:type="dxa"/>
          </w:tcPr>
          <w:p w14:paraId="70A1B3C3" w14:textId="105EE035" w:rsidR="001068B4" w:rsidRPr="006F0582" w:rsidRDefault="005E7765" w:rsidP="00F362D5">
            <w:pPr>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067A424B" w14:textId="77777777" w:rsidR="001068B4" w:rsidRPr="006F0582" w:rsidRDefault="001068B4" w:rsidP="00F362D5">
            <w:pPr>
              <w:spacing w:before="120"/>
              <w:rPr>
                <w:rFonts w:ascii="Arial" w:eastAsia="Arial" w:hAnsi="Arial" w:cs="Arial"/>
                <w:sz w:val="20"/>
                <w:szCs w:val="20"/>
              </w:rPr>
            </w:pPr>
          </w:p>
        </w:tc>
      </w:tr>
      <w:tr w:rsidR="001068B4" w:rsidRPr="00453FB9" w14:paraId="78A801BF" w14:textId="77777777" w:rsidTr="001068B4">
        <w:tc>
          <w:tcPr>
            <w:tcW w:w="6662" w:type="dxa"/>
          </w:tcPr>
          <w:p w14:paraId="18913D1B" w14:textId="77777777" w:rsidR="001068B4" w:rsidRPr="006F0582" w:rsidRDefault="001068B4" w:rsidP="00F362D5">
            <w:pPr>
              <w:pStyle w:val="ListParagraph"/>
              <w:numPr>
                <w:ilvl w:val="1"/>
                <w:numId w:val="19"/>
              </w:numPr>
              <w:spacing w:before="120"/>
              <w:contextualSpacing w:val="0"/>
              <w:rPr>
                <w:rFonts w:ascii="Arial" w:eastAsia="Arial" w:hAnsi="Arial" w:cs="Arial"/>
                <w:sz w:val="20"/>
                <w:szCs w:val="20"/>
              </w:rPr>
            </w:pPr>
            <w:r w:rsidRPr="006F0582">
              <w:rPr>
                <w:rFonts w:ascii="Arial" w:eastAsia="Arial" w:hAnsi="Arial" w:cs="Arial"/>
                <w:sz w:val="20"/>
                <w:szCs w:val="20"/>
              </w:rPr>
              <w:t>spark,</w:t>
            </w:r>
            <w:r w:rsidRPr="006F0582">
              <w:rPr>
                <w:rFonts w:ascii="Arial" w:eastAsia="Arial" w:hAnsi="Arial" w:cs="Arial"/>
                <w:spacing w:val="19"/>
                <w:sz w:val="20"/>
                <w:szCs w:val="20"/>
              </w:rPr>
              <w:t xml:space="preserve"> </w:t>
            </w:r>
            <w:r w:rsidRPr="006F0582">
              <w:rPr>
                <w:rFonts w:ascii="Arial" w:eastAsia="Arial" w:hAnsi="Arial" w:cs="Arial"/>
                <w:spacing w:val="-2"/>
                <w:sz w:val="20"/>
                <w:szCs w:val="20"/>
              </w:rPr>
              <w:t>i</w:t>
            </w:r>
            <w:r w:rsidRPr="006F0582">
              <w:rPr>
                <w:rFonts w:ascii="Arial" w:eastAsia="Arial" w:hAnsi="Arial" w:cs="Arial"/>
                <w:sz w:val="20"/>
                <w:szCs w:val="20"/>
              </w:rPr>
              <w:t>nfr</w:t>
            </w:r>
            <w:r w:rsidRPr="006F0582">
              <w:rPr>
                <w:rFonts w:ascii="Arial" w:eastAsia="Arial" w:hAnsi="Arial" w:cs="Arial"/>
                <w:spacing w:val="-1"/>
                <w:sz w:val="20"/>
                <w:szCs w:val="20"/>
              </w:rPr>
              <w:t>a</w:t>
            </w:r>
            <w:r w:rsidRPr="006F0582">
              <w:rPr>
                <w:rFonts w:ascii="Arial" w:eastAsia="Arial" w:hAnsi="Arial" w:cs="Arial"/>
                <w:spacing w:val="2"/>
                <w:sz w:val="20"/>
                <w:szCs w:val="20"/>
              </w:rPr>
              <w:t>r</w:t>
            </w:r>
            <w:r w:rsidRPr="006F0582">
              <w:rPr>
                <w:rFonts w:ascii="Arial" w:eastAsia="Arial" w:hAnsi="Arial" w:cs="Arial"/>
                <w:sz w:val="20"/>
                <w:szCs w:val="20"/>
              </w:rPr>
              <w:t>ed</w:t>
            </w:r>
            <w:r w:rsidRPr="006F0582">
              <w:rPr>
                <w:rFonts w:ascii="Arial" w:eastAsia="Arial" w:hAnsi="Arial" w:cs="Arial"/>
                <w:spacing w:val="22"/>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u</w:t>
            </w:r>
            <w:r w:rsidRPr="006F0582">
              <w:rPr>
                <w:rFonts w:ascii="Arial" w:eastAsia="Arial" w:hAnsi="Arial" w:cs="Arial"/>
                <w:spacing w:val="-2"/>
                <w:sz w:val="20"/>
                <w:szCs w:val="20"/>
              </w:rPr>
              <w:t>l</w:t>
            </w:r>
            <w:r w:rsidRPr="006F0582">
              <w:rPr>
                <w:rFonts w:ascii="Arial" w:eastAsia="Arial" w:hAnsi="Arial" w:cs="Arial"/>
                <w:sz w:val="20"/>
                <w:szCs w:val="20"/>
              </w:rPr>
              <w:t>tra</w:t>
            </w:r>
            <w:r w:rsidRPr="006F0582">
              <w:rPr>
                <w:rFonts w:ascii="Arial" w:eastAsia="Arial" w:hAnsi="Arial" w:cs="Arial"/>
                <w:spacing w:val="-1"/>
                <w:sz w:val="20"/>
                <w:szCs w:val="20"/>
              </w:rPr>
              <w:t>v</w:t>
            </w:r>
            <w:r w:rsidRPr="006F0582">
              <w:rPr>
                <w:rFonts w:ascii="Arial" w:eastAsia="Arial" w:hAnsi="Arial" w:cs="Arial"/>
                <w:sz w:val="20"/>
                <w:szCs w:val="20"/>
              </w:rPr>
              <w:t>i</w:t>
            </w:r>
            <w:r w:rsidRPr="006F0582">
              <w:rPr>
                <w:rFonts w:ascii="Arial" w:eastAsia="Arial" w:hAnsi="Arial" w:cs="Arial"/>
                <w:spacing w:val="1"/>
                <w:sz w:val="20"/>
                <w:szCs w:val="20"/>
              </w:rPr>
              <w:t>o</w:t>
            </w:r>
            <w:r w:rsidRPr="006F0582">
              <w:rPr>
                <w:rFonts w:ascii="Arial" w:eastAsia="Arial" w:hAnsi="Arial" w:cs="Arial"/>
                <w:spacing w:val="-2"/>
                <w:sz w:val="20"/>
                <w:szCs w:val="20"/>
              </w:rPr>
              <w:t>l</w:t>
            </w:r>
            <w:r w:rsidRPr="006F0582">
              <w:rPr>
                <w:rFonts w:ascii="Arial" w:eastAsia="Arial" w:hAnsi="Arial" w:cs="Arial"/>
                <w:sz w:val="20"/>
                <w:szCs w:val="20"/>
              </w:rPr>
              <w:t>et</w:t>
            </w:r>
            <w:r w:rsidRPr="006F0582">
              <w:rPr>
                <w:rFonts w:ascii="Arial" w:eastAsia="Arial" w:hAnsi="Arial" w:cs="Arial"/>
                <w:spacing w:val="28"/>
                <w:sz w:val="20"/>
                <w:szCs w:val="20"/>
              </w:rPr>
              <w:t xml:space="preserve"> </w:t>
            </w:r>
            <w:r w:rsidRPr="006F0582">
              <w:rPr>
                <w:rFonts w:ascii="Arial" w:eastAsia="Arial" w:hAnsi="Arial" w:cs="Arial"/>
                <w:w w:val="103"/>
                <w:sz w:val="20"/>
                <w:szCs w:val="20"/>
              </w:rPr>
              <w:t>detec</w:t>
            </w:r>
            <w:r w:rsidRPr="006F0582">
              <w:rPr>
                <w:rFonts w:ascii="Arial" w:eastAsia="Arial" w:hAnsi="Arial" w:cs="Arial"/>
                <w:spacing w:val="1"/>
                <w:w w:val="103"/>
                <w:sz w:val="20"/>
                <w:szCs w:val="20"/>
              </w:rPr>
              <w:t>t</w:t>
            </w:r>
            <w:r w:rsidRPr="006F0582">
              <w:rPr>
                <w:rFonts w:ascii="Arial" w:eastAsia="Arial" w:hAnsi="Arial" w:cs="Arial"/>
                <w:w w:val="103"/>
                <w:sz w:val="20"/>
                <w:szCs w:val="20"/>
              </w:rPr>
              <w:t>ion</w:t>
            </w:r>
          </w:p>
        </w:tc>
        <w:tc>
          <w:tcPr>
            <w:tcW w:w="710" w:type="dxa"/>
          </w:tcPr>
          <w:p w14:paraId="16E1E3CB" w14:textId="48D7DD53" w:rsidR="001068B4" w:rsidRPr="006F0582" w:rsidRDefault="005E7765" w:rsidP="00F362D5">
            <w:pPr>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72EC91F3" w14:textId="77777777" w:rsidR="001068B4" w:rsidRPr="006F0582" w:rsidRDefault="001068B4" w:rsidP="00F362D5">
            <w:pPr>
              <w:spacing w:before="120"/>
              <w:rPr>
                <w:rFonts w:ascii="Arial" w:eastAsia="Arial" w:hAnsi="Arial" w:cs="Arial"/>
                <w:sz w:val="20"/>
                <w:szCs w:val="20"/>
              </w:rPr>
            </w:pPr>
          </w:p>
        </w:tc>
      </w:tr>
      <w:tr w:rsidR="001068B4" w:rsidRPr="00453FB9" w14:paraId="6740B833" w14:textId="77777777" w:rsidTr="001068B4">
        <w:tc>
          <w:tcPr>
            <w:tcW w:w="6662" w:type="dxa"/>
          </w:tcPr>
          <w:p w14:paraId="605800EF" w14:textId="77777777" w:rsidR="001068B4" w:rsidRPr="006F0582" w:rsidRDefault="001068B4" w:rsidP="00F362D5">
            <w:pPr>
              <w:tabs>
                <w:tab w:val="left" w:pos="420"/>
              </w:tabs>
              <w:spacing w:before="120"/>
              <w:rPr>
                <w:rFonts w:ascii="Arial" w:eastAsia="Arial" w:hAnsi="Arial" w:cs="Arial"/>
                <w:sz w:val="20"/>
                <w:szCs w:val="20"/>
              </w:rPr>
            </w:pPr>
            <w:r w:rsidRPr="006F0582">
              <w:rPr>
                <w:rFonts w:ascii="Arial" w:eastAsia="Arial" w:hAnsi="Arial" w:cs="Arial"/>
                <w:sz w:val="20"/>
                <w:szCs w:val="20"/>
              </w:rPr>
              <w:t>fire</w:t>
            </w:r>
            <w:r w:rsidRPr="006F0582">
              <w:rPr>
                <w:rFonts w:ascii="Arial" w:eastAsia="Arial" w:hAnsi="Arial" w:cs="Arial"/>
                <w:spacing w:val="10"/>
                <w:sz w:val="20"/>
                <w:szCs w:val="20"/>
              </w:rPr>
              <w:t xml:space="preserve"> </w:t>
            </w:r>
            <w:r w:rsidRPr="006F0582">
              <w:rPr>
                <w:rFonts w:ascii="Arial" w:eastAsia="Arial" w:hAnsi="Arial" w:cs="Arial"/>
                <w:sz w:val="20"/>
                <w:szCs w:val="20"/>
              </w:rPr>
              <w:t>suppr</w:t>
            </w:r>
            <w:r w:rsidRPr="006F0582">
              <w:rPr>
                <w:rFonts w:ascii="Arial" w:eastAsia="Arial" w:hAnsi="Arial" w:cs="Arial"/>
                <w:spacing w:val="1"/>
                <w:sz w:val="20"/>
                <w:szCs w:val="20"/>
              </w:rPr>
              <w:t>es</w:t>
            </w:r>
            <w:r w:rsidRPr="006F0582">
              <w:rPr>
                <w:rFonts w:ascii="Arial" w:eastAsia="Arial" w:hAnsi="Arial" w:cs="Arial"/>
                <w:spacing w:val="-1"/>
                <w:sz w:val="20"/>
                <w:szCs w:val="20"/>
              </w:rPr>
              <w:t>s</w:t>
            </w:r>
            <w:r w:rsidRPr="006F0582">
              <w:rPr>
                <w:rFonts w:ascii="Arial" w:eastAsia="Arial" w:hAnsi="Arial" w:cs="Arial"/>
                <w:sz w:val="20"/>
                <w:szCs w:val="20"/>
              </w:rPr>
              <w:t>ion</w:t>
            </w:r>
            <w:r w:rsidRPr="006F0582">
              <w:rPr>
                <w:rFonts w:ascii="Arial" w:eastAsia="Arial" w:hAnsi="Arial" w:cs="Arial"/>
                <w:spacing w:val="35"/>
                <w:sz w:val="20"/>
                <w:szCs w:val="20"/>
              </w:rPr>
              <w:t xml:space="preserve"> </w:t>
            </w:r>
            <w:r w:rsidRPr="006F0582">
              <w:rPr>
                <w:rFonts w:ascii="Arial" w:eastAsia="Arial" w:hAnsi="Arial" w:cs="Arial"/>
                <w:sz w:val="20"/>
                <w:szCs w:val="20"/>
              </w:rPr>
              <w:t>systems</w:t>
            </w:r>
            <w:r w:rsidRPr="006F0582">
              <w:rPr>
                <w:rFonts w:ascii="Arial" w:eastAsia="Arial" w:hAnsi="Arial" w:cs="Arial"/>
                <w:spacing w:val="24"/>
                <w:sz w:val="20"/>
                <w:szCs w:val="20"/>
              </w:rPr>
              <w:t xml:space="preserve"> </w:t>
            </w:r>
            <w:r w:rsidRPr="006F0582">
              <w:rPr>
                <w:rFonts w:ascii="Arial" w:eastAsia="Arial" w:hAnsi="Arial" w:cs="Arial"/>
                <w:sz w:val="20"/>
                <w:szCs w:val="20"/>
              </w:rPr>
              <w:t>s</w:t>
            </w:r>
            <w:r w:rsidRPr="006F0582">
              <w:rPr>
                <w:rFonts w:ascii="Arial" w:eastAsia="Arial" w:hAnsi="Arial" w:cs="Arial"/>
                <w:spacing w:val="1"/>
                <w:sz w:val="20"/>
                <w:szCs w:val="20"/>
              </w:rPr>
              <w:t>u</w:t>
            </w:r>
            <w:r w:rsidRPr="006F0582">
              <w:rPr>
                <w:rFonts w:ascii="Arial" w:eastAsia="Arial" w:hAnsi="Arial" w:cs="Arial"/>
                <w:spacing w:val="-1"/>
                <w:sz w:val="20"/>
                <w:szCs w:val="20"/>
              </w:rPr>
              <w:t>c</w:t>
            </w:r>
            <w:r w:rsidRPr="006F0582">
              <w:rPr>
                <w:rFonts w:ascii="Arial" w:eastAsia="Arial" w:hAnsi="Arial" w:cs="Arial"/>
                <w:sz w:val="20"/>
                <w:szCs w:val="20"/>
              </w:rPr>
              <w:t>h</w:t>
            </w:r>
            <w:r w:rsidRPr="006F0582">
              <w:rPr>
                <w:rFonts w:ascii="Arial" w:eastAsia="Arial" w:hAnsi="Arial" w:cs="Arial"/>
                <w:spacing w:val="15"/>
                <w:sz w:val="20"/>
                <w:szCs w:val="20"/>
              </w:rPr>
              <w:t xml:space="preserve"> </w:t>
            </w:r>
            <w:r w:rsidRPr="006F0582">
              <w:rPr>
                <w:rFonts w:ascii="Arial" w:eastAsia="Arial" w:hAnsi="Arial" w:cs="Arial"/>
                <w:w w:val="103"/>
                <w:sz w:val="20"/>
                <w:szCs w:val="20"/>
              </w:rPr>
              <w:t>as:</w:t>
            </w:r>
          </w:p>
        </w:tc>
        <w:tc>
          <w:tcPr>
            <w:tcW w:w="710" w:type="dxa"/>
          </w:tcPr>
          <w:p w14:paraId="2B28B71A" w14:textId="34B4A2AD" w:rsidR="001068B4" w:rsidRPr="006F0582" w:rsidRDefault="005E7765" w:rsidP="00F362D5">
            <w:pPr>
              <w:tabs>
                <w:tab w:val="left" w:pos="420"/>
              </w:tabs>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540537F6" w14:textId="77777777" w:rsidR="001068B4" w:rsidRPr="006F0582" w:rsidRDefault="001068B4" w:rsidP="00F362D5">
            <w:pPr>
              <w:tabs>
                <w:tab w:val="left" w:pos="420"/>
              </w:tabs>
              <w:spacing w:before="120"/>
              <w:rPr>
                <w:rFonts w:ascii="Arial" w:eastAsia="Arial" w:hAnsi="Arial" w:cs="Arial"/>
                <w:sz w:val="20"/>
                <w:szCs w:val="20"/>
              </w:rPr>
            </w:pPr>
          </w:p>
        </w:tc>
      </w:tr>
      <w:tr w:rsidR="001068B4" w:rsidRPr="00453FB9" w14:paraId="5F3C6C7C" w14:textId="77777777" w:rsidTr="001068B4">
        <w:tc>
          <w:tcPr>
            <w:tcW w:w="6662" w:type="dxa"/>
          </w:tcPr>
          <w:p w14:paraId="38E76295" w14:textId="77777777" w:rsidR="001068B4" w:rsidRPr="006F0582" w:rsidRDefault="001068B4" w:rsidP="00F362D5">
            <w:pPr>
              <w:pStyle w:val="ListParagraph"/>
              <w:numPr>
                <w:ilvl w:val="1"/>
                <w:numId w:val="19"/>
              </w:numPr>
              <w:tabs>
                <w:tab w:val="left" w:pos="420"/>
              </w:tabs>
              <w:spacing w:before="120"/>
              <w:contextualSpacing w:val="0"/>
              <w:rPr>
                <w:rFonts w:ascii="Arial" w:eastAsia="Arial" w:hAnsi="Arial" w:cs="Arial"/>
                <w:sz w:val="20"/>
                <w:szCs w:val="20"/>
              </w:rPr>
            </w:pPr>
            <w:r w:rsidRPr="006F0582">
              <w:rPr>
                <w:rFonts w:ascii="Arial" w:eastAsia="Arial" w:hAnsi="Arial" w:cs="Arial"/>
                <w:w w:val="103"/>
                <w:sz w:val="20"/>
                <w:szCs w:val="20"/>
              </w:rPr>
              <w:t>spri</w:t>
            </w:r>
            <w:r w:rsidRPr="006F0582">
              <w:rPr>
                <w:rFonts w:ascii="Arial" w:eastAsia="Arial" w:hAnsi="Arial" w:cs="Arial"/>
                <w:spacing w:val="1"/>
                <w:w w:val="103"/>
                <w:sz w:val="20"/>
                <w:szCs w:val="20"/>
              </w:rPr>
              <w:t>n</w:t>
            </w:r>
            <w:r w:rsidRPr="006F0582">
              <w:rPr>
                <w:rFonts w:ascii="Arial" w:eastAsia="Arial" w:hAnsi="Arial" w:cs="Arial"/>
                <w:w w:val="103"/>
                <w:sz w:val="20"/>
                <w:szCs w:val="20"/>
              </w:rPr>
              <w:t>klers</w:t>
            </w:r>
          </w:p>
        </w:tc>
        <w:tc>
          <w:tcPr>
            <w:tcW w:w="710" w:type="dxa"/>
          </w:tcPr>
          <w:p w14:paraId="1FBDB0BE" w14:textId="0EBBD5E3" w:rsidR="001068B4" w:rsidRPr="006F0582" w:rsidRDefault="005E7765" w:rsidP="00F362D5">
            <w:pPr>
              <w:tabs>
                <w:tab w:val="left" w:pos="420"/>
              </w:tabs>
              <w:spacing w:before="120"/>
              <w:rPr>
                <w:rFonts w:ascii="Arial" w:eastAsia="Arial" w:hAnsi="Arial" w:cs="Arial"/>
                <w:w w:val="103"/>
                <w:sz w:val="20"/>
                <w:szCs w:val="20"/>
              </w:rPr>
            </w:pPr>
            <w:r w:rsidRPr="005E7765">
              <w:rPr>
                <w:rFonts w:ascii="Arial" w:eastAsia="Arial" w:hAnsi="Arial" w:cs="Arial"/>
                <w:b/>
                <w:color w:val="FF0000"/>
                <w:sz w:val="20"/>
                <w:szCs w:val="20"/>
              </w:rPr>
              <w:t>NO</w:t>
            </w:r>
          </w:p>
        </w:tc>
        <w:tc>
          <w:tcPr>
            <w:tcW w:w="5953" w:type="dxa"/>
          </w:tcPr>
          <w:p w14:paraId="4B322EDB" w14:textId="77777777" w:rsidR="001068B4" w:rsidRPr="006F0582" w:rsidRDefault="001068B4" w:rsidP="00F362D5">
            <w:pPr>
              <w:tabs>
                <w:tab w:val="left" w:pos="420"/>
              </w:tabs>
              <w:spacing w:before="120"/>
              <w:rPr>
                <w:rFonts w:ascii="Arial" w:eastAsia="Arial" w:hAnsi="Arial" w:cs="Arial"/>
                <w:w w:val="103"/>
                <w:sz w:val="20"/>
                <w:szCs w:val="20"/>
              </w:rPr>
            </w:pPr>
          </w:p>
        </w:tc>
      </w:tr>
      <w:tr w:rsidR="001068B4" w:rsidRPr="00453FB9" w14:paraId="6DE9C36E" w14:textId="77777777" w:rsidTr="001068B4">
        <w:tc>
          <w:tcPr>
            <w:tcW w:w="6662" w:type="dxa"/>
          </w:tcPr>
          <w:p w14:paraId="543BB696" w14:textId="77777777" w:rsidR="001068B4" w:rsidRPr="006F0582" w:rsidRDefault="001068B4" w:rsidP="00F362D5">
            <w:pPr>
              <w:pStyle w:val="ListParagraph"/>
              <w:numPr>
                <w:ilvl w:val="1"/>
                <w:numId w:val="19"/>
              </w:numPr>
              <w:tabs>
                <w:tab w:val="left" w:pos="420"/>
              </w:tabs>
              <w:spacing w:before="120"/>
              <w:contextualSpacing w:val="0"/>
              <w:rPr>
                <w:rFonts w:ascii="Arial" w:eastAsia="Arial" w:hAnsi="Arial" w:cs="Arial"/>
                <w:sz w:val="20"/>
                <w:szCs w:val="20"/>
              </w:rPr>
            </w:pPr>
            <w:r w:rsidRPr="006F0582">
              <w:rPr>
                <w:rFonts w:ascii="Arial" w:eastAsia="Arial" w:hAnsi="Arial" w:cs="Arial"/>
                <w:sz w:val="20"/>
                <w:szCs w:val="20"/>
              </w:rPr>
              <w:t>manual open deluge system</w:t>
            </w:r>
          </w:p>
        </w:tc>
        <w:tc>
          <w:tcPr>
            <w:tcW w:w="710" w:type="dxa"/>
          </w:tcPr>
          <w:p w14:paraId="11D88238" w14:textId="5BB73E6F" w:rsidR="001068B4" w:rsidRPr="006F0582" w:rsidRDefault="005E7765" w:rsidP="00F362D5">
            <w:pPr>
              <w:tabs>
                <w:tab w:val="left" w:pos="420"/>
              </w:tabs>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3A085D22" w14:textId="77777777" w:rsidR="001068B4" w:rsidRPr="006F0582" w:rsidRDefault="001068B4" w:rsidP="00F362D5">
            <w:pPr>
              <w:tabs>
                <w:tab w:val="left" w:pos="420"/>
              </w:tabs>
              <w:spacing w:before="120"/>
              <w:rPr>
                <w:rFonts w:ascii="Arial" w:eastAsia="Arial" w:hAnsi="Arial" w:cs="Arial"/>
                <w:sz w:val="20"/>
                <w:szCs w:val="20"/>
              </w:rPr>
            </w:pPr>
          </w:p>
        </w:tc>
      </w:tr>
      <w:tr w:rsidR="001068B4" w:rsidRPr="00453FB9" w14:paraId="5633634A" w14:textId="77777777" w:rsidTr="001068B4">
        <w:tc>
          <w:tcPr>
            <w:tcW w:w="6662" w:type="dxa"/>
          </w:tcPr>
          <w:p w14:paraId="3BFB4A3F" w14:textId="77777777" w:rsidR="001068B4" w:rsidRPr="006F0582" w:rsidRDefault="001068B4" w:rsidP="00F362D5">
            <w:pPr>
              <w:pStyle w:val="ListParagraph"/>
              <w:numPr>
                <w:ilvl w:val="1"/>
                <w:numId w:val="19"/>
              </w:numPr>
              <w:tabs>
                <w:tab w:val="left" w:pos="420"/>
              </w:tabs>
              <w:spacing w:before="120"/>
              <w:contextualSpacing w:val="0"/>
              <w:rPr>
                <w:rFonts w:ascii="Arial" w:eastAsia="Arial" w:hAnsi="Arial" w:cs="Arial"/>
                <w:sz w:val="20"/>
                <w:szCs w:val="20"/>
              </w:rPr>
            </w:pPr>
            <w:r w:rsidRPr="006F0582">
              <w:rPr>
                <w:rFonts w:ascii="Arial" w:eastAsia="Arial" w:hAnsi="Arial" w:cs="Arial"/>
                <w:sz w:val="20"/>
                <w:szCs w:val="20"/>
              </w:rPr>
              <w:t>deluge/water spray systems</w:t>
            </w:r>
          </w:p>
        </w:tc>
        <w:tc>
          <w:tcPr>
            <w:tcW w:w="710" w:type="dxa"/>
          </w:tcPr>
          <w:p w14:paraId="325C3352" w14:textId="5FEBAC3D" w:rsidR="001068B4" w:rsidRPr="006F0582" w:rsidRDefault="005E7765" w:rsidP="00F362D5">
            <w:pPr>
              <w:tabs>
                <w:tab w:val="left" w:pos="420"/>
              </w:tabs>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1629A1DD" w14:textId="77777777" w:rsidR="001068B4" w:rsidRPr="006F0582" w:rsidRDefault="001068B4" w:rsidP="00F362D5">
            <w:pPr>
              <w:tabs>
                <w:tab w:val="left" w:pos="420"/>
              </w:tabs>
              <w:spacing w:before="120"/>
              <w:rPr>
                <w:rFonts w:ascii="Arial" w:eastAsia="Arial" w:hAnsi="Arial" w:cs="Arial"/>
                <w:sz w:val="20"/>
                <w:szCs w:val="20"/>
              </w:rPr>
            </w:pPr>
          </w:p>
        </w:tc>
      </w:tr>
      <w:tr w:rsidR="001068B4" w:rsidRPr="00453FB9" w14:paraId="3EEE9427" w14:textId="77777777" w:rsidTr="001068B4">
        <w:tc>
          <w:tcPr>
            <w:tcW w:w="6662" w:type="dxa"/>
          </w:tcPr>
          <w:p w14:paraId="0C74FD14" w14:textId="77777777" w:rsidR="001068B4" w:rsidRPr="006F0582" w:rsidRDefault="001068B4" w:rsidP="00F362D5">
            <w:pPr>
              <w:pStyle w:val="ListParagraph"/>
              <w:numPr>
                <w:ilvl w:val="1"/>
                <w:numId w:val="19"/>
              </w:numPr>
              <w:tabs>
                <w:tab w:val="left" w:pos="420"/>
              </w:tabs>
              <w:spacing w:before="120"/>
              <w:contextualSpacing w:val="0"/>
              <w:rPr>
                <w:rFonts w:ascii="Arial" w:eastAsia="Arial" w:hAnsi="Arial" w:cs="Arial"/>
                <w:sz w:val="20"/>
                <w:szCs w:val="20"/>
              </w:rPr>
            </w:pPr>
            <w:r w:rsidRPr="006F0582">
              <w:rPr>
                <w:rFonts w:ascii="Arial" w:eastAsia="Arial" w:hAnsi="Arial" w:cs="Arial"/>
                <w:sz w:val="20"/>
                <w:szCs w:val="20"/>
              </w:rPr>
              <w:t>water monitors/cannons/curtains</w:t>
            </w:r>
          </w:p>
        </w:tc>
        <w:tc>
          <w:tcPr>
            <w:tcW w:w="710" w:type="dxa"/>
          </w:tcPr>
          <w:p w14:paraId="7F1DB104" w14:textId="559F469A" w:rsidR="001068B4" w:rsidRPr="006F0582" w:rsidRDefault="005E7765" w:rsidP="00F362D5">
            <w:pPr>
              <w:tabs>
                <w:tab w:val="left" w:pos="420"/>
              </w:tabs>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953" w:type="dxa"/>
          </w:tcPr>
          <w:p w14:paraId="311CF4F8" w14:textId="77777777" w:rsidR="001068B4" w:rsidRPr="006F0582" w:rsidRDefault="001068B4" w:rsidP="00F362D5">
            <w:pPr>
              <w:tabs>
                <w:tab w:val="left" w:pos="420"/>
              </w:tabs>
              <w:spacing w:before="120"/>
              <w:rPr>
                <w:rFonts w:ascii="Arial" w:eastAsia="Arial" w:hAnsi="Arial" w:cs="Arial"/>
                <w:sz w:val="20"/>
                <w:szCs w:val="20"/>
              </w:rPr>
            </w:pPr>
          </w:p>
        </w:tc>
      </w:tr>
    </w:tbl>
    <w:p w14:paraId="7A743EC2" w14:textId="77777777" w:rsidR="00C369EB" w:rsidRDefault="00C369EB" w:rsidP="0089046D">
      <w:pPr>
        <w:tabs>
          <w:tab w:val="left" w:pos="420"/>
        </w:tabs>
        <w:spacing w:before="120" w:after="0" w:line="240" w:lineRule="auto"/>
        <w:ind w:right="-23"/>
        <w:rPr>
          <w:rFonts w:ascii="Arial" w:eastAsia="Arial" w:hAnsi="Arial" w:cs="Arial"/>
          <w:b/>
          <w:color w:val="1D9ACE"/>
          <w:sz w:val="32"/>
          <w:szCs w:val="32"/>
        </w:rPr>
      </w:pPr>
    </w:p>
    <w:p w14:paraId="4C38E0FE" w14:textId="01915B15" w:rsidR="008368A8" w:rsidRPr="006F0582" w:rsidRDefault="00917C17" w:rsidP="0089046D">
      <w:pPr>
        <w:tabs>
          <w:tab w:val="left" w:pos="420"/>
        </w:tabs>
        <w:spacing w:before="120" w:after="0" w:line="240" w:lineRule="auto"/>
        <w:ind w:right="-23"/>
        <w:rPr>
          <w:rFonts w:ascii="Arial" w:eastAsia="Arial" w:hAnsi="Arial" w:cs="Arial"/>
          <w:b/>
          <w:color w:val="1D9ACE"/>
          <w:sz w:val="32"/>
          <w:szCs w:val="32"/>
        </w:rPr>
      </w:pPr>
      <w:r w:rsidRPr="006F0582">
        <w:rPr>
          <w:rFonts w:ascii="Arial" w:eastAsia="Arial" w:hAnsi="Arial" w:cs="Arial"/>
          <w:b/>
          <w:color w:val="1D9ACE"/>
          <w:sz w:val="32"/>
          <w:szCs w:val="32"/>
        </w:rPr>
        <w:t>Firefighting Strategy</w:t>
      </w:r>
    </w:p>
    <w:p w14:paraId="59ABAE9B" w14:textId="7259A454" w:rsidR="00960AFF" w:rsidRPr="00C369EB" w:rsidRDefault="00960AFF" w:rsidP="0089046D">
      <w:pPr>
        <w:spacing w:before="120" w:after="0" w:line="240" w:lineRule="auto"/>
        <w:ind w:right="97"/>
        <w:rPr>
          <w:rFonts w:ascii="Arial" w:eastAsia="Arial" w:hAnsi="Arial" w:cs="Arial"/>
          <w:sz w:val="32"/>
          <w:szCs w:val="32"/>
        </w:rPr>
      </w:pPr>
    </w:p>
    <w:tbl>
      <w:tblPr>
        <w:tblStyle w:val="TableGrid"/>
        <w:tblW w:w="0" w:type="auto"/>
        <w:tblLook w:val="04A0" w:firstRow="1" w:lastRow="0" w:firstColumn="1" w:lastColumn="0" w:noHBand="0" w:noVBand="1"/>
      </w:tblPr>
      <w:tblGrid>
        <w:gridCol w:w="6505"/>
        <w:gridCol w:w="992"/>
        <w:gridCol w:w="5453"/>
      </w:tblGrid>
      <w:tr w:rsidR="00917C17" w14:paraId="2D4745F3" w14:textId="77777777" w:rsidTr="005E18E9">
        <w:tc>
          <w:tcPr>
            <w:tcW w:w="6658" w:type="dxa"/>
            <w:shd w:val="clear" w:color="auto" w:fill="BFBFBF" w:themeFill="background1" w:themeFillShade="BF"/>
          </w:tcPr>
          <w:p w14:paraId="77D4A349" w14:textId="77777777" w:rsidR="003A7F77" w:rsidRPr="006F0582" w:rsidRDefault="003A7F77" w:rsidP="003A7F77">
            <w:pPr>
              <w:spacing w:before="120"/>
              <w:ind w:right="97"/>
              <w:rPr>
                <w:rFonts w:ascii="Arial" w:eastAsia="Arial" w:hAnsi="Arial" w:cs="Arial"/>
                <w:b/>
                <w:sz w:val="20"/>
                <w:szCs w:val="20"/>
              </w:rPr>
            </w:pPr>
            <w:r w:rsidRPr="006F0582">
              <w:rPr>
                <w:rFonts w:ascii="Arial" w:eastAsia="Arial" w:hAnsi="Arial" w:cs="Arial"/>
                <w:b/>
                <w:sz w:val="20"/>
                <w:szCs w:val="20"/>
              </w:rPr>
              <w:t>Does the applicant have the following resources? (Guidance does not state whether they must have these or need to consider these)</w:t>
            </w:r>
          </w:p>
          <w:p w14:paraId="359AD6FF" w14:textId="77777777" w:rsidR="00917C17" w:rsidRPr="006F0582" w:rsidRDefault="00917C17" w:rsidP="0089046D">
            <w:pPr>
              <w:spacing w:before="120"/>
              <w:ind w:right="97"/>
              <w:rPr>
                <w:rFonts w:ascii="Arial" w:eastAsia="Arial" w:hAnsi="Arial" w:cs="Arial"/>
                <w:b/>
                <w:sz w:val="20"/>
                <w:szCs w:val="20"/>
              </w:rPr>
            </w:pPr>
          </w:p>
        </w:tc>
        <w:tc>
          <w:tcPr>
            <w:tcW w:w="708" w:type="dxa"/>
            <w:shd w:val="clear" w:color="auto" w:fill="BFBFBF" w:themeFill="background1" w:themeFillShade="BF"/>
          </w:tcPr>
          <w:p w14:paraId="1036D5D2" w14:textId="5321BD70" w:rsidR="00917C17" w:rsidRPr="006F0582" w:rsidRDefault="005E18E9" w:rsidP="0089046D">
            <w:pPr>
              <w:spacing w:before="120"/>
              <w:ind w:right="97"/>
              <w:rPr>
                <w:rFonts w:ascii="Arial" w:eastAsia="Arial" w:hAnsi="Arial" w:cs="Arial"/>
                <w:b/>
                <w:sz w:val="20"/>
                <w:szCs w:val="20"/>
              </w:rPr>
            </w:pPr>
            <w:r w:rsidRPr="006F0582">
              <w:rPr>
                <w:rFonts w:ascii="Arial" w:eastAsia="Arial" w:hAnsi="Arial" w:cs="Arial"/>
                <w:b/>
                <w:sz w:val="20"/>
                <w:szCs w:val="20"/>
              </w:rPr>
              <w:t>Yes/No</w:t>
            </w:r>
          </w:p>
        </w:tc>
        <w:tc>
          <w:tcPr>
            <w:tcW w:w="5584" w:type="dxa"/>
            <w:shd w:val="clear" w:color="auto" w:fill="BFBFBF" w:themeFill="background1" w:themeFillShade="BF"/>
          </w:tcPr>
          <w:p w14:paraId="22B5A352" w14:textId="6B9B1566" w:rsidR="00917C17" w:rsidRPr="006F0582" w:rsidRDefault="005E18E9" w:rsidP="0089046D">
            <w:pPr>
              <w:spacing w:before="120"/>
              <w:ind w:right="97"/>
              <w:rPr>
                <w:rFonts w:ascii="Arial" w:eastAsia="Arial" w:hAnsi="Arial" w:cs="Arial"/>
                <w:b/>
                <w:sz w:val="20"/>
                <w:szCs w:val="20"/>
              </w:rPr>
            </w:pPr>
            <w:r w:rsidRPr="006F0582">
              <w:rPr>
                <w:rFonts w:ascii="Arial" w:eastAsia="Arial" w:hAnsi="Arial" w:cs="Arial"/>
                <w:b/>
                <w:sz w:val="20"/>
                <w:szCs w:val="20"/>
              </w:rPr>
              <w:t>Comments</w:t>
            </w:r>
          </w:p>
        </w:tc>
      </w:tr>
      <w:tr w:rsidR="00917C17" w14:paraId="6443E14B" w14:textId="77777777" w:rsidTr="00917C17">
        <w:tc>
          <w:tcPr>
            <w:tcW w:w="6658" w:type="dxa"/>
          </w:tcPr>
          <w:p w14:paraId="225347DB" w14:textId="5A49CBFA" w:rsidR="008E2249" w:rsidRPr="006F0582" w:rsidRDefault="005E18E9" w:rsidP="008E2249">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 xml:space="preserve"> </w:t>
            </w:r>
            <w:r w:rsidR="008E2249" w:rsidRPr="006F0582">
              <w:rPr>
                <w:rFonts w:ascii="ArialMT" w:hAnsi="ArialMT" w:cs="ArialMT"/>
                <w:color w:val="000000"/>
                <w:sz w:val="20"/>
                <w:szCs w:val="20"/>
                <w:lang w:val="en-GB"/>
              </w:rPr>
              <w:t>(suitable) heavy mobile plant you have available that can be used to move waste around the</w:t>
            </w:r>
            <w:r w:rsidRPr="006F0582">
              <w:rPr>
                <w:rFonts w:ascii="ArialMT" w:hAnsi="ArialMT" w:cs="ArialMT"/>
                <w:color w:val="000000"/>
                <w:sz w:val="20"/>
                <w:szCs w:val="20"/>
                <w:lang w:val="en-GB"/>
              </w:rPr>
              <w:t xml:space="preserve"> </w:t>
            </w:r>
            <w:r w:rsidR="008E2249" w:rsidRPr="006F0582">
              <w:rPr>
                <w:rFonts w:ascii="ArialMT" w:hAnsi="ArialMT" w:cs="ArialMT"/>
                <w:color w:val="000000"/>
                <w:sz w:val="20"/>
                <w:szCs w:val="20"/>
                <w:lang w:val="en-GB"/>
              </w:rPr>
              <w:t>site, for example loaders, excavators, material handlers</w:t>
            </w:r>
          </w:p>
        </w:tc>
        <w:tc>
          <w:tcPr>
            <w:tcW w:w="708" w:type="dxa"/>
          </w:tcPr>
          <w:p w14:paraId="6FF86875" w14:textId="3C4A9D98" w:rsidR="00917C17" w:rsidRPr="006F0582" w:rsidRDefault="0083414A" w:rsidP="0089046D">
            <w:pPr>
              <w:spacing w:before="120"/>
              <w:ind w:right="97"/>
              <w:rPr>
                <w:rFonts w:ascii="Arial" w:eastAsia="Arial" w:hAnsi="Arial" w:cs="Arial"/>
                <w:sz w:val="20"/>
                <w:szCs w:val="20"/>
              </w:rPr>
            </w:pPr>
            <w:r w:rsidRPr="005E7765">
              <w:rPr>
                <w:rFonts w:ascii="Arial" w:eastAsia="Arial" w:hAnsi="Arial" w:cs="Arial"/>
                <w:b/>
                <w:color w:val="FF0000"/>
                <w:sz w:val="20"/>
                <w:szCs w:val="20"/>
              </w:rPr>
              <w:t>NO</w:t>
            </w:r>
          </w:p>
        </w:tc>
        <w:tc>
          <w:tcPr>
            <w:tcW w:w="5584" w:type="dxa"/>
          </w:tcPr>
          <w:p w14:paraId="27CC50C8" w14:textId="77777777" w:rsidR="00917C17" w:rsidRPr="006F0582" w:rsidRDefault="00917C17" w:rsidP="0089046D">
            <w:pPr>
              <w:spacing w:before="120"/>
              <w:ind w:right="97"/>
              <w:rPr>
                <w:rFonts w:ascii="Arial" w:eastAsia="Arial" w:hAnsi="Arial" w:cs="Arial"/>
                <w:sz w:val="20"/>
                <w:szCs w:val="20"/>
              </w:rPr>
            </w:pPr>
          </w:p>
        </w:tc>
      </w:tr>
      <w:tr w:rsidR="00917C17" w14:paraId="5933DB7A" w14:textId="77777777" w:rsidTr="00917C17">
        <w:tc>
          <w:tcPr>
            <w:tcW w:w="6658" w:type="dxa"/>
          </w:tcPr>
          <w:p w14:paraId="1B26F5E1" w14:textId="05DA6796" w:rsidR="00917C17" w:rsidRPr="006F0582" w:rsidRDefault="008E2249" w:rsidP="005E18E9">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the use of portable water carriers/bowsers can prove to be an essential mechanism</w:t>
            </w:r>
            <w:r w:rsidR="005E18E9" w:rsidRPr="006F0582">
              <w:rPr>
                <w:rFonts w:ascii="ArialMT" w:hAnsi="ArialMT" w:cs="ArialMT"/>
                <w:color w:val="000000"/>
                <w:sz w:val="20"/>
                <w:szCs w:val="20"/>
                <w:lang w:val="en-GB"/>
              </w:rPr>
              <w:t xml:space="preserve"> </w:t>
            </w:r>
            <w:r w:rsidRPr="006F0582">
              <w:rPr>
                <w:rFonts w:ascii="ArialMT" w:hAnsi="ArialMT" w:cs="ArialMT"/>
                <w:color w:val="000000"/>
                <w:sz w:val="20"/>
                <w:szCs w:val="20"/>
                <w:lang w:val="en-GB"/>
              </w:rPr>
              <w:t>to help extinguish fire effected waste</w:t>
            </w:r>
          </w:p>
        </w:tc>
        <w:tc>
          <w:tcPr>
            <w:tcW w:w="708" w:type="dxa"/>
          </w:tcPr>
          <w:p w14:paraId="40B38757" w14:textId="432C8445" w:rsidR="00917C17" w:rsidRPr="006F0582" w:rsidRDefault="0083414A" w:rsidP="0089046D">
            <w:pPr>
              <w:spacing w:before="120"/>
              <w:ind w:right="97"/>
              <w:rPr>
                <w:rFonts w:ascii="Arial" w:eastAsia="Arial" w:hAnsi="Arial" w:cs="Arial"/>
                <w:sz w:val="20"/>
                <w:szCs w:val="20"/>
              </w:rPr>
            </w:pPr>
            <w:r w:rsidRPr="005E7765">
              <w:rPr>
                <w:rFonts w:ascii="Arial" w:eastAsia="Arial" w:hAnsi="Arial" w:cs="Arial"/>
                <w:b/>
                <w:color w:val="FF0000"/>
                <w:sz w:val="20"/>
                <w:szCs w:val="20"/>
              </w:rPr>
              <w:t>NO</w:t>
            </w:r>
          </w:p>
        </w:tc>
        <w:tc>
          <w:tcPr>
            <w:tcW w:w="5584" w:type="dxa"/>
          </w:tcPr>
          <w:p w14:paraId="425BDCD6" w14:textId="77777777" w:rsidR="00917C17" w:rsidRPr="006F0582" w:rsidRDefault="00917C17" w:rsidP="0089046D">
            <w:pPr>
              <w:spacing w:before="120"/>
              <w:ind w:right="97"/>
              <w:rPr>
                <w:rFonts w:ascii="Arial" w:eastAsia="Arial" w:hAnsi="Arial" w:cs="Arial"/>
                <w:sz w:val="20"/>
                <w:szCs w:val="20"/>
              </w:rPr>
            </w:pPr>
          </w:p>
        </w:tc>
      </w:tr>
      <w:tr w:rsidR="00917C17" w14:paraId="5D300187" w14:textId="77777777" w:rsidTr="00917C17">
        <w:tc>
          <w:tcPr>
            <w:tcW w:w="6658" w:type="dxa"/>
          </w:tcPr>
          <w:p w14:paraId="3577BA14" w14:textId="6B855E85" w:rsidR="00917C17" w:rsidRPr="006F0582" w:rsidRDefault="008E2249" w:rsidP="0089046D">
            <w:pPr>
              <w:spacing w:before="120"/>
              <w:ind w:right="97"/>
              <w:rPr>
                <w:rFonts w:ascii="Arial" w:eastAsia="Arial" w:hAnsi="Arial" w:cs="Arial"/>
                <w:sz w:val="20"/>
                <w:szCs w:val="20"/>
              </w:rPr>
            </w:pPr>
            <w:r w:rsidRPr="006F0582">
              <w:rPr>
                <w:rFonts w:ascii="ArialMT" w:hAnsi="ArialMT" w:cs="ArialMT"/>
                <w:color w:val="000000"/>
                <w:sz w:val="20"/>
                <w:szCs w:val="20"/>
                <w:lang w:val="en-GB"/>
              </w:rPr>
              <w:t>adequately trained staff available</w:t>
            </w:r>
          </w:p>
        </w:tc>
        <w:tc>
          <w:tcPr>
            <w:tcW w:w="708" w:type="dxa"/>
          </w:tcPr>
          <w:p w14:paraId="4D2A542D" w14:textId="06D9CE3E" w:rsidR="00917C17" w:rsidRPr="006F0582" w:rsidRDefault="0083414A" w:rsidP="0089046D">
            <w:pPr>
              <w:spacing w:before="120"/>
              <w:ind w:right="97"/>
              <w:rPr>
                <w:rFonts w:ascii="Arial" w:eastAsia="Arial" w:hAnsi="Arial" w:cs="Arial"/>
                <w:sz w:val="20"/>
                <w:szCs w:val="20"/>
              </w:rPr>
            </w:pPr>
            <w:r w:rsidRPr="005E7765">
              <w:rPr>
                <w:rFonts w:ascii="Arial" w:eastAsia="Arial" w:hAnsi="Arial" w:cs="Arial"/>
                <w:b/>
                <w:color w:val="FF0000"/>
                <w:sz w:val="20"/>
                <w:szCs w:val="20"/>
              </w:rPr>
              <w:t>NO</w:t>
            </w:r>
          </w:p>
        </w:tc>
        <w:tc>
          <w:tcPr>
            <w:tcW w:w="5584" w:type="dxa"/>
          </w:tcPr>
          <w:p w14:paraId="6BEC240D" w14:textId="77777777" w:rsidR="00917C17" w:rsidRPr="006F0582" w:rsidRDefault="00917C17" w:rsidP="0089046D">
            <w:pPr>
              <w:spacing w:before="120"/>
              <w:ind w:right="97"/>
              <w:rPr>
                <w:rFonts w:ascii="Arial" w:eastAsia="Arial" w:hAnsi="Arial" w:cs="Arial"/>
                <w:sz w:val="20"/>
                <w:szCs w:val="20"/>
              </w:rPr>
            </w:pPr>
          </w:p>
        </w:tc>
      </w:tr>
      <w:tr w:rsidR="00917C17" w14:paraId="39830ED2" w14:textId="77777777" w:rsidTr="00917C17">
        <w:tc>
          <w:tcPr>
            <w:tcW w:w="6658" w:type="dxa"/>
          </w:tcPr>
          <w:p w14:paraId="15B78D29" w14:textId="2A5229DF" w:rsidR="00917C17" w:rsidRPr="006F0582" w:rsidRDefault="008E2249" w:rsidP="005E18E9">
            <w:pPr>
              <w:widowControl/>
              <w:autoSpaceDE w:val="0"/>
              <w:autoSpaceDN w:val="0"/>
              <w:adjustRightInd w:val="0"/>
              <w:rPr>
                <w:rFonts w:ascii="ArialMT" w:hAnsi="ArialMT" w:cs="ArialMT"/>
                <w:color w:val="000000"/>
                <w:sz w:val="20"/>
                <w:szCs w:val="20"/>
                <w:lang w:val="en-GB"/>
              </w:rPr>
            </w:pPr>
            <w:r w:rsidRPr="006F0582">
              <w:rPr>
                <w:rFonts w:ascii="ArialMT" w:hAnsi="ArialMT" w:cs="ArialMT"/>
                <w:color w:val="000000"/>
                <w:sz w:val="20"/>
                <w:szCs w:val="20"/>
                <w:lang w:val="en-GB"/>
              </w:rPr>
              <w:t>available water supply</w:t>
            </w:r>
          </w:p>
        </w:tc>
        <w:tc>
          <w:tcPr>
            <w:tcW w:w="708" w:type="dxa"/>
          </w:tcPr>
          <w:p w14:paraId="3DAF0DB3" w14:textId="1EFB77D2" w:rsidR="00917C17" w:rsidRPr="006F0582" w:rsidRDefault="0083414A" w:rsidP="0089046D">
            <w:pPr>
              <w:spacing w:before="120"/>
              <w:ind w:right="97"/>
              <w:rPr>
                <w:rFonts w:ascii="Arial" w:eastAsia="Arial" w:hAnsi="Arial" w:cs="Arial"/>
                <w:sz w:val="20"/>
                <w:szCs w:val="20"/>
              </w:rPr>
            </w:pPr>
            <w:r w:rsidRPr="005E7765">
              <w:rPr>
                <w:rFonts w:ascii="Arial" w:eastAsia="Arial" w:hAnsi="Arial" w:cs="Arial"/>
                <w:b/>
                <w:color w:val="FF0000"/>
                <w:sz w:val="20"/>
                <w:szCs w:val="20"/>
              </w:rPr>
              <w:t>NO</w:t>
            </w:r>
          </w:p>
        </w:tc>
        <w:tc>
          <w:tcPr>
            <w:tcW w:w="5584" w:type="dxa"/>
          </w:tcPr>
          <w:p w14:paraId="7FAD6184" w14:textId="77777777" w:rsidR="00917C17" w:rsidRPr="006F0582" w:rsidRDefault="00917C17" w:rsidP="0089046D">
            <w:pPr>
              <w:spacing w:before="120"/>
              <w:ind w:right="97"/>
              <w:rPr>
                <w:rFonts w:ascii="Arial" w:eastAsia="Arial" w:hAnsi="Arial" w:cs="Arial"/>
                <w:sz w:val="20"/>
                <w:szCs w:val="20"/>
              </w:rPr>
            </w:pPr>
          </w:p>
        </w:tc>
      </w:tr>
      <w:tr w:rsidR="00917C17" w14:paraId="1B70E2C6" w14:textId="77777777" w:rsidTr="00917C17">
        <w:tc>
          <w:tcPr>
            <w:tcW w:w="6658" w:type="dxa"/>
          </w:tcPr>
          <w:p w14:paraId="73DC7084" w14:textId="71FC1EE1" w:rsidR="00917C17" w:rsidRPr="006F0582" w:rsidRDefault="005E18E9" w:rsidP="005E18E9">
            <w:pPr>
              <w:widowControl/>
              <w:tabs>
                <w:tab w:val="left" w:pos="930"/>
              </w:tabs>
              <w:autoSpaceDE w:val="0"/>
              <w:autoSpaceDN w:val="0"/>
              <w:adjustRightInd w:val="0"/>
              <w:rPr>
                <w:rFonts w:ascii="Arial" w:eastAsia="Arial" w:hAnsi="Arial" w:cs="Arial"/>
                <w:sz w:val="20"/>
                <w:szCs w:val="20"/>
              </w:rPr>
            </w:pPr>
            <w:r w:rsidRPr="006F0582">
              <w:rPr>
                <w:rFonts w:ascii="Arial" w:eastAsia="Arial" w:hAnsi="Arial" w:cs="Arial"/>
                <w:sz w:val="20"/>
                <w:szCs w:val="20"/>
              </w:rPr>
              <w:t>finances available for additional resources</w:t>
            </w:r>
          </w:p>
        </w:tc>
        <w:tc>
          <w:tcPr>
            <w:tcW w:w="708" w:type="dxa"/>
          </w:tcPr>
          <w:p w14:paraId="6AD57D2C" w14:textId="29760FFE" w:rsidR="00917C17" w:rsidRPr="006F0582" w:rsidRDefault="0083414A" w:rsidP="0089046D">
            <w:pPr>
              <w:spacing w:before="120"/>
              <w:ind w:right="97"/>
              <w:rPr>
                <w:rFonts w:ascii="Arial" w:eastAsia="Arial" w:hAnsi="Arial" w:cs="Arial"/>
                <w:sz w:val="20"/>
                <w:szCs w:val="20"/>
              </w:rPr>
            </w:pPr>
            <w:r w:rsidRPr="005E7765">
              <w:rPr>
                <w:rFonts w:ascii="Arial" w:eastAsia="Arial" w:hAnsi="Arial" w:cs="Arial"/>
                <w:b/>
                <w:color w:val="FF0000"/>
                <w:sz w:val="20"/>
                <w:szCs w:val="20"/>
              </w:rPr>
              <w:t>NO</w:t>
            </w:r>
          </w:p>
        </w:tc>
        <w:tc>
          <w:tcPr>
            <w:tcW w:w="5584" w:type="dxa"/>
          </w:tcPr>
          <w:p w14:paraId="1B2FFFB1" w14:textId="77777777" w:rsidR="00917C17" w:rsidRPr="006F0582" w:rsidRDefault="00917C17" w:rsidP="0089046D">
            <w:pPr>
              <w:spacing w:before="120"/>
              <w:ind w:right="97"/>
              <w:rPr>
                <w:rFonts w:ascii="Arial" w:eastAsia="Arial" w:hAnsi="Arial" w:cs="Arial"/>
                <w:sz w:val="20"/>
                <w:szCs w:val="20"/>
              </w:rPr>
            </w:pPr>
          </w:p>
        </w:tc>
      </w:tr>
      <w:tr w:rsidR="00917C17" w14:paraId="26EFEBAF" w14:textId="77777777" w:rsidTr="005E18E9">
        <w:tc>
          <w:tcPr>
            <w:tcW w:w="6658" w:type="dxa"/>
            <w:shd w:val="clear" w:color="auto" w:fill="BFBFBF" w:themeFill="background1" w:themeFillShade="BF"/>
          </w:tcPr>
          <w:p w14:paraId="54B8859E" w14:textId="67FF5AD2" w:rsidR="00917C17" w:rsidRPr="006F0582" w:rsidRDefault="003A7F77" w:rsidP="0089046D">
            <w:pPr>
              <w:spacing w:before="120"/>
              <w:ind w:right="97"/>
              <w:rPr>
                <w:rFonts w:ascii="Arial" w:eastAsia="Arial" w:hAnsi="Arial" w:cs="Arial"/>
                <w:b/>
                <w:sz w:val="20"/>
                <w:szCs w:val="20"/>
              </w:rPr>
            </w:pPr>
            <w:r w:rsidRPr="006F0582">
              <w:rPr>
                <w:rFonts w:ascii="Arial" w:eastAsia="Arial" w:hAnsi="Arial" w:cs="Arial"/>
                <w:b/>
                <w:sz w:val="20"/>
                <w:szCs w:val="20"/>
              </w:rPr>
              <w:t>Has the applicant described the firefighting techniques that would be employed using the said resources? (Guidance does not state whether they must have these or need to consider these)</w:t>
            </w:r>
          </w:p>
        </w:tc>
        <w:tc>
          <w:tcPr>
            <w:tcW w:w="708" w:type="dxa"/>
            <w:shd w:val="clear" w:color="auto" w:fill="BFBFBF" w:themeFill="background1" w:themeFillShade="BF"/>
          </w:tcPr>
          <w:p w14:paraId="45EAE75F" w14:textId="07E6E6F5" w:rsidR="00917C17" w:rsidRPr="006F0582" w:rsidRDefault="005E18E9" w:rsidP="0089046D">
            <w:pPr>
              <w:spacing w:before="120"/>
              <w:ind w:right="97"/>
              <w:rPr>
                <w:rFonts w:ascii="Arial" w:eastAsia="Arial" w:hAnsi="Arial" w:cs="Arial"/>
                <w:b/>
                <w:sz w:val="20"/>
                <w:szCs w:val="20"/>
              </w:rPr>
            </w:pPr>
            <w:r w:rsidRPr="006F0582">
              <w:rPr>
                <w:rFonts w:ascii="Arial" w:eastAsia="Arial" w:hAnsi="Arial" w:cs="Arial"/>
                <w:b/>
                <w:sz w:val="20"/>
                <w:szCs w:val="20"/>
              </w:rPr>
              <w:t>Yes/No</w:t>
            </w:r>
          </w:p>
        </w:tc>
        <w:tc>
          <w:tcPr>
            <w:tcW w:w="5584" w:type="dxa"/>
            <w:shd w:val="clear" w:color="auto" w:fill="BFBFBF" w:themeFill="background1" w:themeFillShade="BF"/>
          </w:tcPr>
          <w:p w14:paraId="5FBB13B5" w14:textId="379D46C0" w:rsidR="00917C17" w:rsidRPr="006F0582" w:rsidRDefault="005E18E9" w:rsidP="0089046D">
            <w:pPr>
              <w:spacing w:before="120"/>
              <w:ind w:right="97"/>
              <w:rPr>
                <w:rFonts w:ascii="Arial" w:eastAsia="Arial" w:hAnsi="Arial" w:cs="Arial"/>
                <w:b/>
                <w:sz w:val="20"/>
                <w:szCs w:val="20"/>
              </w:rPr>
            </w:pPr>
            <w:r w:rsidRPr="006F0582">
              <w:rPr>
                <w:rFonts w:ascii="Arial" w:eastAsia="Arial" w:hAnsi="Arial" w:cs="Arial"/>
                <w:b/>
                <w:sz w:val="20"/>
                <w:szCs w:val="20"/>
              </w:rPr>
              <w:t>Comments</w:t>
            </w:r>
          </w:p>
        </w:tc>
      </w:tr>
      <w:tr w:rsidR="00917C17" w14:paraId="61845567" w14:textId="77777777" w:rsidTr="00917C17">
        <w:tc>
          <w:tcPr>
            <w:tcW w:w="6658" w:type="dxa"/>
          </w:tcPr>
          <w:p w14:paraId="5D3165C0" w14:textId="7F9D903A" w:rsidR="00917C17" w:rsidRPr="006F0582" w:rsidRDefault="00CD4997" w:rsidP="0089046D">
            <w:pPr>
              <w:spacing w:before="120"/>
              <w:ind w:right="97"/>
              <w:rPr>
                <w:rFonts w:ascii="Arial" w:eastAsia="Arial" w:hAnsi="Arial" w:cs="Arial"/>
                <w:sz w:val="20"/>
                <w:szCs w:val="20"/>
              </w:rPr>
            </w:pPr>
            <w:r w:rsidRPr="006F0582">
              <w:rPr>
                <w:rFonts w:ascii="Arial" w:eastAsia="Arial" w:hAnsi="Arial" w:cs="Arial"/>
                <w:sz w:val="20"/>
                <w:szCs w:val="20"/>
              </w:rPr>
              <w:t>applying water to cool unburned material and other hazards</w:t>
            </w:r>
          </w:p>
        </w:tc>
        <w:tc>
          <w:tcPr>
            <w:tcW w:w="708" w:type="dxa"/>
          </w:tcPr>
          <w:p w14:paraId="4B195409" w14:textId="74406EB7" w:rsidR="00917C17" w:rsidRPr="006F0582" w:rsidRDefault="0083414A" w:rsidP="0089046D">
            <w:pPr>
              <w:spacing w:before="120"/>
              <w:ind w:right="97"/>
              <w:rPr>
                <w:rFonts w:ascii="Arial" w:eastAsia="Arial" w:hAnsi="Arial" w:cs="Arial"/>
                <w:sz w:val="20"/>
                <w:szCs w:val="20"/>
              </w:rPr>
            </w:pPr>
            <w:r>
              <w:rPr>
                <w:rFonts w:ascii="Arial" w:eastAsia="Arial" w:hAnsi="Arial" w:cs="Arial"/>
                <w:sz w:val="20"/>
                <w:szCs w:val="20"/>
              </w:rPr>
              <w:t>n/a</w:t>
            </w:r>
          </w:p>
        </w:tc>
        <w:tc>
          <w:tcPr>
            <w:tcW w:w="5584" w:type="dxa"/>
          </w:tcPr>
          <w:p w14:paraId="25B9BC95" w14:textId="77777777" w:rsidR="00917C17" w:rsidRPr="006F0582" w:rsidRDefault="00917C17" w:rsidP="0089046D">
            <w:pPr>
              <w:spacing w:before="120"/>
              <w:ind w:right="97"/>
              <w:rPr>
                <w:rFonts w:ascii="Arial" w:eastAsia="Arial" w:hAnsi="Arial" w:cs="Arial"/>
                <w:sz w:val="20"/>
                <w:szCs w:val="20"/>
              </w:rPr>
            </w:pPr>
          </w:p>
        </w:tc>
      </w:tr>
      <w:tr w:rsidR="00CD4997" w14:paraId="14ED2E36" w14:textId="77777777" w:rsidTr="00917C17">
        <w:tc>
          <w:tcPr>
            <w:tcW w:w="6658" w:type="dxa"/>
          </w:tcPr>
          <w:p w14:paraId="783B3579" w14:textId="0957EDB1" w:rsidR="00CD4997" w:rsidRPr="006F0582" w:rsidRDefault="00CD4997" w:rsidP="0089046D">
            <w:pPr>
              <w:spacing w:before="120"/>
              <w:ind w:right="97"/>
              <w:rPr>
                <w:rFonts w:ascii="Arial" w:eastAsia="Arial" w:hAnsi="Arial" w:cs="Arial"/>
                <w:sz w:val="20"/>
                <w:szCs w:val="20"/>
              </w:rPr>
            </w:pPr>
            <w:r w:rsidRPr="006F0582">
              <w:rPr>
                <w:rFonts w:ascii="Arial" w:eastAsia="Arial" w:hAnsi="Arial" w:cs="Arial"/>
                <w:sz w:val="20"/>
                <w:szCs w:val="20"/>
              </w:rPr>
              <w:lastRenderedPageBreak/>
              <w:t>separating unburned material from the fire using appropriate heavy plant</w:t>
            </w:r>
          </w:p>
        </w:tc>
        <w:tc>
          <w:tcPr>
            <w:tcW w:w="708" w:type="dxa"/>
          </w:tcPr>
          <w:p w14:paraId="127F693B" w14:textId="0BDC5963" w:rsidR="00CD4997" w:rsidRPr="006F0582" w:rsidRDefault="0083414A" w:rsidP="0089046D">
            <w:pPr>
              <w:spacing w:before="120"/>
              <w:ind w:right="97"/>
              <w:rPr>
                <w:rFonts w:ascii="Arial" w:eastAsia="Arial" w:hAnsi="Arial" w:cs="Arial"/>
                <w:sz w:val="20"/>
                <w:szCs w:val="20"/>
              </w:rPr>
            </w:pPr>
            <w:r>
              <w:rPr>
                <w:rFonts w:ascii="Arial" w:eastAsia="Arial" w:hAnsi="Arial" w:cs="Arial"/>
                <w:sz w:val="20"/>
                <w:szCs w:val="20"/>
              </w:rPr>
              <w:t>n/a</w:t>
            </w:r>
          </w:p>
        </w:tc>
        <w:tc>
          <w:tcPr>
            <w:tcW w:w="5584" w:type="dxa"/>
          </w:tcPr>
          <w:p w14:paraId="3CF4C317" w14:textId="77777777" w:rsidR="00CD4997" w:rsidRPr="006F0582" w:rsidRDefault="00CD4997" w:rsidP="0089046D">
            <w:pPr>
              <w:spacing w:before="120"/>
              <w:ind w:right="97"/>
              <w:rPr>
                <w:rFonts w:ascii="Arial" w:eastAsia="Arial" w:hAnsi="Arial" w:cs="Arial"/>
                <w:sz w:val="20"/>
                <w:szCs w:val="20"/>
              </w:rPr>
            </w:pPr>
          </w:p>
        </w:tc>
      </w:tr>
      <w:tr w:rsidR="00CD4997" w14:paraId="19D6C878" w14:textId="77777777" w:rsidTr="00917C17">
        <w:tc>
          <w:tcPr>
            <w:tcW w:w="6658" w:type="dxa"/>
          </w:tcPr>
          <w:p w14:paraId="0F7AC3D4" w14:textId="7E7701AA" w:rsidR="00CD4997" w:rsidRPr="006F0582" w:rsidRDefault="00CD4997" w:rsidP="00CD4997">
            <w:pPr>
              <w:spacing w:before="120"/>
              <w:ind w:right="97"/>
              <w:rPr>
                <w:rFonts w:ascii="Arial" w:eastAsia="Arial" w:hAnsi="Arial" w:cs="Arial"/>
                <w:sz w:val="20"/>
                <w:szCs w:val="20"/>
              </w:rPr>
            </w:pPr>
            <w:r w:rsidRPr="006F0582">
              <w:rPr>
                <w:rFonts w:ascii="Arial" w:eastAsia="Arial" w:hAnsi="Arial" w:cs="Arial"/>
                <w:sz w:val="20"/>
                <w:szCs w:val="20"/>
              </w:rPr>
              <w:t>separating burning material from the fire to quench it with hoses or in pools or tanks of water</w:t>
            </w:r>
          </w:p>
        </w:tc>
        <w:tc>
          <w:tcPr>
            <w:tcW w:w="708" w:type="dxa"/>
          </w:tcPr>
          <w:p w14:paraId="73B75ED9" w14:textId="7463A589" w:rsidR="00CD4997" w:rsidRPr="006F0582" w:rsidRDefault="0083414A" w:rsidP="0089046D">
            <w:pPr>
              <w:spacing w:before="120"/>
              <w:ind w:right="97"/>
              <w:rPr>
                <w:rFonts w:ascii="Arial" w:eastAsia="Arial" w:hAnsi="Arial" w:cs="Arial"/>
                <w:sz w:val="20"/>
                <w:szCs w:val="20"/>
              </w:rPr>
            </w:pPr>
            <w:r>
              <w:rPr>
                <w:rFonts w:ascii="Arial" w:eastAsia="Arial" w:hAnsi="Arial" w:cs="Arial"/>
                <w:sz w:val="20"/>
                <w:szCs w:val="20"/>
              </w:rPr>
              <w:t>n/a</w:t>
            </w:r>
          </w:p>
        </w:tc>
        <w:tc>
          <w:tcPr>
            <w:tcW w:w="5584" w:type="dxa"/>
          </w:tcPr>
          <w:p w14:paraId="5CBEABEF" w14:textId="77777777" w:rsidR="00CD4997" w:rsidRPr="006F0582" w:rsidRDefault="00CD4997" w:rsidP="0089046D">
            <w:pPr>
              <w:spacing w:before="120"/>
              <w:ind w:right="97"/>
              <w:rPr>
                <w:rFonts w:ascii="Arial" w:eastAsia="Arial" w:hAnsi="Arial" w:cs="Arial"/>
                <w:sz w:val="20"/>
                <w:szCs w:val="20"/>
              </w:rPr>
            </w:pPr>
          </w:p>
        </w:tc>
      </w:tr>
      <w:tr w:rsidR="00CD4997" w14:paraId="0CEF456E" w14:textId="77777777" w:rsidTr="00917C17">
        <w:tc>
          <w:tcPr>
            <w:tcW w:w="6658" w:type="dxa"/>
          </w:tcPr>
          <w:p w14:paraId="5B031DC0" w14:textId="77777777" w:rsidR="00CD4997" w:rsidRPr="006F0582" w:rsidRDefault="00CD4997" w:rsidP="00CD4997">
            <w:pPr>
              <w:spacing w:before="120"/>
              <w:ind w:right="97"/>
              <w:rPr>
                <w:rFonts w:ascii="Arial" w:eastAsia="Arial" w:hAnsi="Arial" w:cs="Arial"/>
                <w:sz w:val="20"/>
                <w:szCs w:val="20"/>
              </w:rPr>
            </w:pPr>
            <w:r w:rsidRPr="006F0582">
              <w:rPr>
                <w:rFonts w:ascii="Arial" w:eastAsia="Arial" w:hAnsi="Arial" w:cs="Arial"/>
                <w:sz w:val="20"/>
                <w:szCs w:val="20"/>
              </w:rPr>
              <w:t>suffocating the fire using soil, sand, crushed brick</w:t>
            </w:r>
          </w:p>
          <w:p w14:paraId="21993ED8" w14:textId="77777777" w:rsidR="00CD4997" w:rsidRPr="006F0582" w:rsidRDefault="00CD4997" w:rsidP="00CD4997">
            <w:pPr>
              <w:spacing w:before="120"/>
              <w:ind w:right="97"/>
              <w:rPr>
                <w:rFonts w:ascii="Arial" w:eastAsia="Arial" w:hAnsi="Arial" w:cs="Arial"/>
                <w:sz w:val="20"/>
                <w:szCs w:val="20"/>
              </w:rPr>
            </w:pPr>
            <w:r w:rsidRPr="006F0582">
              <w:rPr>
                <w:rFonts w:ascii="Arial" w:eastAsia="Arial" w:hAnsi="Arial" w:cs="Arial"/>
                <w:sz w:val="20"/>
                <w:szCs w:val="20"/>
              </w:rPr>
              <w:t>or gravel. However, you can only do this if:</w:t>
            </w:r>
          </w:p>
          <w:p w14:paraId="0F0CB41F" w14:textId="77777777" w:rsidR="00CD4997" w:rsidRPr="006F0582" w:rsidRDefault="00CD4997" w:rsidP="00CD4997">
            <w:pPr>
              <w:spacing w:before="120"/>
              <w:ind w:right="97"/>
              <w:rPr>
                <w:rFonts w:ascii="Arial" w:eastAsia="Arial" w:hAnsi="Arial" w:cs="Arial"/>
                <w:sz w:val="20"/>
                <w:szCs w:val="20"/>
              </w:rPr>
            </w:pPr>
            <w:r w:rsidRPr="006F0582">
              <w:rPr>
                <w:rFonts w:ascii="Arial" w:eastAsia="Arial" w:hAnsi="Arial" w:cs="Arial"/>
                <w:sz w:val="20"/>
                <w:szCs w:val="20"/>
              </w:rPr>
              <w:t> Natural Resources Wales has agreed you can do this in the first instance, and</w:t>
            </w:r>
          </w:p>
          <w:p w14:paraId="07BBA014" w14:textId="7566BFF5" w:rsidR="00CD4997" w:rsidRPr="006F0582" w:rsidRDefault="00CD4997" w:rsidP="00CD4997">
            <w:pPr>
              <w:spacing w:before="120"/>
              <w:ind w:right="97"/>
              <w:rPr>
                <w:rFonts w:ascii="Arial" w:eastAsia="Arial" w:hAnsi="Arial" w:cs="Arial"/>
                <w:sz w:val="20"/>
                <w:szCs w:val="20"/>
              </w:rPr>
            </w:pPr>
            <w:r w:rsidRPr="006F0582">
              <w:rPr>
                <w:rFonts w:ascii="Arial" w:eastAsia="Arial" w:hAnsi="Arial" w:cs="Arial"/>
                <w:sz w:val="20"/>
                <w:szCs w:val="20"/>
              </w:rPr>
              <w:t> you remove and dispose of contaminated material as soon as it is safe to do so</w:t>
            </w:r>
          </w:p>
        </w:tc>
        <w:tc>
          <w:tcPr>
            <w:tcW w:w="708" w:type="dxa"/>
          </w:tcPr>
          <w:p w14:paraId="43F8CAF3" w14:textId="76593CB4" w:rsidR="00CD4997" w:rsidRPr="006F0582" w:rsidRDefault="0083414A" w:rsidP="0089046D">
            <w:pPr>
              <w:spacing w:before="120"/>
              <w:ind w:right="97"/>
              <w:rPr>
                <w:rFonts w:ascii="Arial" w:eastAsia="Arial" w:hAnsi="Arial" w:cs="Arial"/>
                <w:sz w:val="20"/>
                <w:szCs w:val="20"/>
              </w:rPr>
            </w:pPr>
            <w:r>
              <w:rPr>
                <w:rFonts w:ascii="Arial" w:eastAsia="Arial" w:hAnsi="Arial" w:cs="Arial"/>
                <w:sz w:val="20"/>
                <w:szCs w:val="20"/>
              </w:rPr>
              <w:t>n/a</w:t>
            </w:r>
          </w:p>
        </w:tc>
        <w:tc>
          <w:tcPr>
            <w:tcW w:w="5584" w:type="dxa"/>
          </w:tcPr>
          <w:p w14:paraId="3A8EA225" w14:textId="77777777" w:rsidR="00CD4997" w:rsidRPr="006F0582" w:rsidRDefault="00CD4997" w:rsidP="0089046D">
            <w:pPr>
              <w:spacing w:before="120"/>
              <w:ind w:right="97"/>
              <w:rPr>
                <w:rFonts w:ascii="Arial" w:eastAsia="Arial" w:hAnsi="Arial" w:cs="Arial"/>
                <w:sz w:val="20"/>
                <w:szCs w:val="20"/>
              </w:rPr>
            </w:pPr>
          </w:p>
        </w:tc>
      </w:tr>
    </w:tbl>
    <w:p w14:paraId="696490C8" w14:textId="77777777" w:rsidR="00C369EB" w:rsidRDefault="00C369EB" w:rsidP="00621C7A">
      <w:pPr>
        <w:spacing w:before="120" w:after="0" w:line="240" w:lineRule="auto"/>
        <w:ind w:right="-20"/>
        <w:rPr>
          <w:rFonts w:ascii="Arial" w:eastAsia="Arial" w:hAnsi="Arial" w:cs="Arial"/>
          <w:sz w:val="24"/>
          <w:szCs w:val="24"/>
        </w:rPr>
      </w:pPr>
    </w:p>
    <w:p w14:paraId="4B897A44" w14:textId="6CE47367" w:rsidR="00621C7A" w:rsidRDefault="00621C7A" w:rsidP="00621C7A">
      <w:pPr>
        <w:spacing w:before="120" w:after="0" w:line="240" w:lineRule="auto"/>
        <w:ind w:right="-20"/>
        <w:rPr>
          <w:rFonts w:ascii="Arial" w:eastAsia="Arial" w:hAnsi="Arial" w:cs="Arial"/>
          <w:b/>
          <w:bCs/>
          <w:color w:val="1D9ACE"/>
          <w:w w:val="101"/>
          <w:sz w:val="32"/>
          <w:szCs w:val="32"/>
        </w:rPr>
      </w:pPr>
      <w:r w:rsidRPr="006F0582">
        <w:rPr>
          <w:rFonts w:ascii="Arial" w:eastAsia="Arial" w:hAnsi="Arial" w:cs="Arial"/>
          <w:b/>
          <w:bCs/>
          <w:color w:val="1D9ACE"/>
          <w:sz w:val="32"/>
          <w:szCs w:val="32"/>
        </w:rPr>
        <w:t>Water</w:t>
      </w:r>
      <w:r w:rsidRPr="006F0582">
        <w:rPr>
          <w:rFonts w:ascii="Arial" w:eastAsia="Arial" w:hAnsi="Arial" w:cs="Arial"/>
          <w:b/>
          <w:bCs/>
          <w:color w:val="1D9ACE"/>
          <w:spacing w:val="8"/>
          <w:sz w:val="32"/>
          <w:szCs w:val="32"/>
        </w:rPr>
        <w:t xml:space="preserve"> </w:t>
      </w:r>
      <w:r w:rsidRPr="006F0582">
        <w:rPr>
          <w:rFonts w:ascii="Arial" w:eastAsia="Arial" w:hAnsi="Arial" w:cs="Arial"/>
          <w:b/>
          <w:bCs/>
          <w:color w:val="1D9ACE"/>
          <w:w w:val="101"/>
          <w:sz w:val="32"/>
          <w:szCs w:val="32"/>
        </w:rPr>
        <w:t>supplies</w:t>
      </w:r>
    </w:p>
    <w:p w14:paraId="132C1B6D" w14:textId="77777777" w:rsidR="00C369EB" w:rsidRPr="006F0582" w:rsidRDefault="00C369EB" w:rsidP="00621C7A">
      <w:pPr>
        <w:spacing w:before="120" w:after="0" w:line="240" w:lineRule="auto"/>
        <w:ind w:right="-20"/>
        <w:rPr>
          <w:rFonts w:ascii="Arial" w:eastAsia="Arial" w:hAnsi="Arial" w:cs="Arial"/>
          <w:sz w:val="32"/>
          <w:szCs w:val="32"/>
        </w:rPr>
      </w:pPr>
    </w:p>
    <w:tbl>
      <w:tblPr>
        <w:tblStyle w:val="TableGrid"/>
        <w:tblW w:w="13041" w:type="dxa"/>
        <w:tblInd w:w="-5" w:type="dxa"/>
        <w:tblLook w:val="04A0" w:firstRow="1" w:lastRow="0" w:firstColumn="1" w:lastColumn="0" w:noHBand="0" w:noVBand="1"/>
      </w:tblPr>
      <w:tblGrid>
        <w:gridCol w:w="6654"/>
        <w:gridCol w:w="725"/>
        <w:gridCol w:w="5662"/>
      </w:tblGrid>
      <w:tr w:rsidR="00621C7A" w:rsidRPr="006F0582" w14:paraId="5B94FAE7" w14:textId="77777777" w:rsidTr="006F0582">
        <w:tc>
          <w:tcPr>
            <w:tcW w:w="6654" w:type="dxa"/>
            <w:shd w:val="clear" w:color="auto" w:fill="D9D9D9" w:themeFill="background1" w:themeFillShade="D9"/>
          </w:tcPr>
          <w:p w14:paraId="74245FC3" w14:textId="2A0DCD6C" w:rsidR="00621C7A" w:rsidRPr="006F0582" w:rsidRDefault="003A7F77" w:rsidP="006F0582">
            <w:pPr>
              <w:spacing w:before="120"/>
              <w:rPr>
                <w:rFonts w:ascii="Arial" w:eastAsia="Arial" w:hAnsi="Arial" w:cs="Arial"/>
                <w:b/>
                <w:color w:val="000000"/>
                <w:w w:val="103"/>
                <w:sz w:val="20"/>
                <w:szCs w:val="20"/>
              </w:rPr>
            </w:pPr>
            <w:r w:rsidRPr="006F0582">
              <w:rPr>
                <w:rFonts w:ascii="Arial" w:eastAsia="Arial" w:hAnsi="Arial" w:cs="Arial"/>
                <w:b/>
                <w:color w:val="000000"/>
                <w:w w:val="103"/>
                <w:sz w:val="20"/>
                <w:szCs w:val="20"/>
              </w:rPr>
              <w:t>Have they considered the following? (Guidance states applicant MUST have adequate water supplies)</w:t>
            </w:r>
          </w:p>
        </w:tc>
        <w:tc>
          <w:tcPr>
            <w:tcW w:w="725" w:type="dxa"/>
            <w:shd w:val="clear" w:color="auto" w:fill="D9D9D9" w:themeFill="background1" w:themeFillShade="D9"/>
          </w:tcPr>
          <w:p w14:paraId="327AAC9C" w14:textId="77777777" w:rsidR="00621C7A" w:rsidRPr="006F0582" w:rsidRDefault="00621C7A" w:rsidP="006F0582">
            <w:pPr>
              <w:spacing w:before="120"/>
              <w:rPr>
                <w:rFonts w:ascii="Arial" w:eastAsia="Arial" w:hAnsi="Arial" w:cs="Arial"/>
                <w:b/>
                <w:color w:val="000000"/>
                <w:w w:val="103"/>
                <w:sz w:val="20"/>
                <w:szCs w:val="20"/>
              </w:rPr>
            </w:pPr>
            <w:r w:rsidRPr="006F0582">
              <w:rPr>
                <w:rFonts w:ascii="Arial" w:eastAsia="Arial" w:hAnsi="Arial" w:cs="Arial"/>
                <w:b/>
                <w:color w:val="000000"/>
                <w:w w:val="103"/>
                <w:sz w:val="20"/>
                <w:szCs w:val="20"/>
              </w:rPr>
              <w:t>Yes/ No</w:t>
            </w:r>
          </w:p>
        </w:tc>
        <w:tc>
          <w:tcPr>
            <w:tcW w:w="5662" w:type="dxa"/>
            <w:shd w:val="clear" w:color="auto" w:fill="D9D9D9" w:themeFill="background1" w:themeFillShade="D9"/>
          </w:tcPr>
          <w:p w14:paraId="273C9E63" w14:textId="77777777" w:rsidR="00621C7A" w:rsidRPr="006F0582" w:rsidRDefault="00621C7A" w:rsidP="006F0582">
            <w:pPr>
              <w:spacing w:before="120"/>
              <w:rPr>
                <w:rFonts w:ascii="Arial" w:eastAsia="Arial" w:hAnsi="Arial" w:cs="Arial"/>
                <w:b/>
                <w:color w:val="000000"/>
                <w:w w:val="103"/>
                <w:sz w:val="20"/>
                <w:szCs w:val="20"/>
              </w:rPr>
            </w:pPr>
            <w:r w:rsidRPr="006F0582">
              <w:rPr>
                <w:rFonts w:ascii="Arial" w:eastAsia="Arial" w:hAnsi="Arial" w:cs="Arial"/>
                <w:b/>
                <w:sz w:val="20"/>
                <w:szCs w:val="20"/>
              </w:rPr>
              <w:t>Comments</w:t>
            </w:r>
          </w:p>
        </w:tc>
      </w:tr>
      <w:tr w:rsidR="00621C7A" w:rsidRPr="006F0582" w14:paraId="0608B83A" w14:textId="77777777" w:rsidTr="006F0582">
        <w:tc>
          <w:tcPr>
            <w:tcW w:w="6654" w:type="dxa"/>
          </w:tcPr>
          <w:p w14:paraId="7D6A5FEF" w14:textId="22D3130E" w:rsidR="00621C7A" w:rsidRPr="006F0582" w:rsidRDefault="006933DA" w:rsidP="006F0582">
            <w:pPr>
              <w:spacing w:before="120"/>
              <w:rPr>
                <w:rFonts w:ascii="Arial" w:eastAsia="Arial" w:hAnsi="Arial" w:cs="Arial"/>
                <w:sz w:val="20"/>
                <w:szCs w:val="20"/>
              </w:rPr>
            </w:pPr>
            <w:r w:rsidRPr="006F0582">
              <w:rPr>
                <w:rFonts w:ascii="Arial" w:eastAsia="Arial" w:hAnsi="Arial" w:cs="Arial"/>
                <w:sz w:val="20"/>
                <w:szCs w:val="20"/>
              </w:rPr>
              <w:t>Has the applicant demonstrate that they will</w:t>
            </w:r>
            <w:r w:rsidR="00621C7A" w:rsidRPr="006F0582">
              <w:rPr>
                <w:rFonts w:ascii="Arial" w:eastAsia="Arial" w:hAnsi="Arial" w:cs="Arial"/>
                <w:spacing w:val="13"/>
                <w:sz w:val="20"/>
                <w:szCs w:val="20"/>
              </w:rPr>
              <w:t xml:space="preserve"> </w:t>
            </w:r>
            <w:r w:rsidR="00621C7A" w:rsidRPr="006F0582">
              <w:rPr>
                <w:rFonts w:ascii="Arial" w:eastAsia="Arial" w:hAnsi="Arial" w:cs="Arial"/>
                <w:spacing w:val="1"/>
                <w:sz w:val="20"/>
                <w:szCs w:val="20"/>
              </w:rPr>
              <w:t>ha</w:t>
            </w:r>
            <w:r w:rsidR="00621C7A" w:rsidRPr="006F0582">
              <w:rPr>
                <w:rFonts w:ascii="Arial" w:eastAsia="Arial" w:hAnsi="Arial" w:cs="Arial"/>
                <w:spacing w:val="-1"/>
                <w:sz w:val="20"/>
                <w:szCs w:val="20"/>
              </w:rPr>
              <w:t>v</w:t>
            </w:r>
            <w:r w:rsidR="00621C7A" w:rsidRPr="006F0582">
              <w:rPr>
                <w:rFonts w:ascii="Arial" w:eastAsia="Arial" w:hAnsi="Arial" w:cs="Arial"/>
                <w:sz w:val="20"/>
                <w:szCs w:val="20"/>
              </w:rPr>
              <w:t>e</w:t>
            </w:r>
            <w:r w:rsidR="00621C7A" w:rsidRPr="006F0582">
              <w:rPr>
                <w:rFonts w:ascii="Arial" w:eastAsia="Arial" w:hAnsi="Arial" w:cs="Arial"/>
                <w:spacing w:val="15"/>
                <w:sz w:val="20"/>
                <w:szCs w:val="20"/>
              </w:rPr>
              <w:t xml:space="preserve"> </w:t>
            </w:r>
            <w:r w:rsidR="00621C7A" w:rsidRPr="006F0582">
              <w:rPr>
                <w:rFonts w:ascii="Arial" w:eastAsia="Arial" w:hAnsi="Arial" w:cs="Arial"/>
                <w:spacing w:val="-1"/>
                <w:sz w:val="20"/>
                <w:szCs w:val="20"/>
              </w:rPr>
              <w:t>s</w:t>
            </w:r>
            <w:r w:rsidR="00621C7A" w:rsidRPr="006F0582">
              <w:rPr>
                <w:rFonts w:ascii="Arial" w:eastAsia="Arial" w:hAnsi="Arial" w:cs="Arial"/>
                <w:sz w:val="20"/>
                <w:szCs w:val="20"/>
              </w:rPr>
              <w:t>uf</w:t>
            </w:r>
            <w:r w:rsidR="00621C7A" w:rsidRPr="006F0582">
              <w:rPr>
                <w:rFonts w:ascii="Arial" w:eastAsia="Arial" w:hAnsi="Arial" w:cs="Arial"/>
                <w:spacing w:val="1"/>
                <w:sz w:val="20"/>
                <w:szCs w:val="20"/>
              </w:rPr>
              <w:t>f</w:t>
            </w:r>
            <w:r w:rsidR="00621C7A" w:rsidRPr="006F0582">
              <w:rPr>
                <w:rFonts w:ascii="Arial" w:eastAsia="Arial" w:hAnsi="Arial" w:cs="Arial"/>
                <w:sz w:val="20"/>
                <w:szCs w:val="20"/>
              </w:rPr>
              <w:t>icie</w:t>
            </w:r>
            <w:r w:rsidR="00621C7A" w:rsidRPr="006F0582">
              <w:rPr>
                <w:rFonts w:ascii="Arial" w:eastAsia="Arial" w:hAnsi="Arial" w:cs="Arial"/>
                <w:spacing w:val="1"/>
                <w:sz w:val="20"/>
                <w:szCs w:val="20"/>
              </w:rPr>
              <w:t>n</w:t>
            </w:r>
            <w:r w:rsidR="00621C7A" w:rsidRPr="006F0582">
              <w:rPr>
                <w:rFonts w:ascii="Arial" w:eastAsia="Arial" w:hAnsi="Arial" w:cs="Arial"/>
                <w:sz w:val="20"/>
                <w:szCs w:val="20"/>
              </w:rPr>
              <w:t>t</w:t>
            </w:r>
            <w:r w:rsidR="00621C7A" w:rsidRPr="006F0582">
              <w:rPr>
                <w:rFonts w:ascii="Arial" w:eastAsia="Arial" w:hAnsi="Arial" w:cs="Arial"/>
                <w:spacing w:val="26"/>
                <w:sz w:val="20"/>
                <w:szCs w:val="20"/>
              </w:rPr>
              <w:t xml:space="preserve"> </w:t>
            </w:r>
            <w:r w:rsidR="00621C7A" w:rsidRPr="006F0582">
              <w:rPr>
                <w:rFonts w:ascii="Arial" w:eastAsia="Arial" w:hAnsi="Arial" w:cs="Arial"/>
                <w:sz w:val="20"/>
                <w:szCs w:val="20"/>
              </w:rPr>
              <w:t>water</w:t>
            </w:r>
            <w:r w:rsidR="00621C7A" w:rsidRPr="006F0582">
              <w:rPr>
                <w:rFonts w:ascii="Arial" w:eastAsia="Arial" w:hAnsi="Arial" w:cs="Arial"/>
                <w:spacing w:val="17"/>
                <w:sz w:val="20"/>
                <w:szCs w:val="20"/>
              </w:rPr>
              <w:t xml:space="preserve"> </w:t>
            </w:r>
            <w:r w:rsidR="00621C7A" w:rsidRPr="006F0582">
              <w:rPr>
                <w:rFonts w:ascii="Arial" w:eastAsia="Arial" w:hAnsi="Arial" w:cs="Arial"/>
                <w:sz w:val="20"/>
                <w:szCs w:val="20"/>
              </w:rPr>
              <w:t>sup</w:t>
            </w:r>
            <w:r w:rsidR="00621C7A" w:rsidRPr="006F0582">
              <w:rPr>
                <w:rFonts w:ascii="Arial" w:eastAsia="Arial" w:hAnsi="Arial" w:cs="Arial"/>
                <w:spacing w:val="1"/>
                <w:sz w:val="20"/>
                <w:szCs w:val="20"/>
              </w:rPr>
              <w:t>p</w:t>
            </w:r>
            <w:r w:rsidR="00621C7A" w:rsidRPr="006F0582">
              <w:rPr>
                <w:rFonts w:ascii="Arial" w:eastAsia="Arial" w:hAnsi="Arial" w:cs="Arial"/>
                <w:spacing w:val="-2"/>
                <w:sz w:val="20"/>
                <w:szCs w:val="20"/>
              </w:rPr>
              <w:t>l</w:t>
            </w:r>
            <w:r w:rsidR="00621C7A" w:rsidRPr="006F0582">
              <w:rPr>
                <w:rFonts w:ascii="Arial" w:eastAsia="Arial" w:hAnsi="Arial" w:cs="Arial"/>
                <w:sz w:val="20"/>
                <w:szCs w:val="20"/>
              </w:rPr>
              <w:t>i</w:t>
            </w:r>
            <w:r w:rsidR="00621C7A" w:rsidRPr="006F0582">
              <w:rPr>
                <w:rFonts w:ascii="Arial" w:eastAsia="Arial" w:hAnsi="Arial" w:cs="Arial"/>
                <w:spacing w:val="1"/>
                <w:sz w:val="20"/>
                <w:szCs w:val="20"/>
              </w:rPr>
              <w:t>e</w:t>
            </w:r>
            <w:r w:rsidR="00621C7A" w:rsidRPr="006F0582">
              <w:rPr>
                <w:rFonts w:ascii="Arial" w:eastAsia="Arial" w:hAnsi="Arial" w:cs="Arial"/>
                <w:sz w:val="20"/>
                <w:szCs w:val="20"/>
              </w:rPr>
              <w:t>s</w:t>
            </w:r>
            <w:r w:rsidR="00621C7A" w:rsidRPr="006F0582">
              <w:rPr>
                <w:rFonts w:ascii="Arial" w:eastAsia="Arial" w:hAnsi="Arial" w:cs="Arial"/>
                <w:spacing w:val="24"/>
                <w:sz w:val="20"/>
                <w:szCs w:val="20"/>
              </w:rPr>
              <w:t xml:space="preserve"> </w:t>
            </w:r>
            <w:r w:rsidR="00621C7A" w:rsidRPr="006F0582">
              <w:rPr>
                <w:rFonts w:ascii="Arial" w:eastAsia="Arial" w:hAnsi="Arial" w:cs="Arial"/>
                <w:spacing w:val="1"/>
                <w:sz w:val="20"/>
                <w:szCs w:val="20"/>
              </w:rPr>
              <w:t>a</w:t>
            </w:r>
            <w:r w:rsidR="00621C7A" w:rsidRPr="006F0582">
              <w:rPr>
                <w:rFonts w:ascii="Arial" w:eastAsia="Arial" w:hAnsi="Arial" w:cs="Arial"/>
                <w:spacing w:val="-1"/>
                <w:sz w:val="20"/>
                <w:szCs w:val="20"/>
              </w:rPr>
              <w:t>v</w:t>
            </w:r>
            <w:r w:rsidR="00621C7A" w:rsidRPr="006F0582">
              <w:rPr>
                <w:rFonts w:ascii="Arial" w:eastAsia="Arial" w:hAnsi="Arial" w:cs="Arial"/>
                <w:sz w:val="20"/>
                <w:szCs w:val="20"/>
              </w:rPr>
              <w:t>ai</w:t>
            </w:r>
            <w:r w:rsidR="00621C7A" w:rsidRPr="006F0582">
              <w:rPr>
                <w:rFonts w:ascii="Arial" w:eastAsia="Arial" w:hAnsi="Arial" w:cs="Arial"/>
                <w:spacing w:val="-2"/>
                <w:sz w:val="20"/>
                <w:szCs w:val="20"/>
              </w:rPr>
              <w:t>l</w:t>
            </w:r>
            <w:r w:rsidR="00621C7A" w:rsidRPr="006F0582">
              <w:rPr>
                <w:rFonts w:ascii="Arial" w:eastAsia="Arial" w:hAnsi="Arial" w:cs="Arial"/>
                <w:sz w:val="20"/>
                <w:szCs w:val="20"/>
              </w:rPr>
              <w:t>a</w:t>
            </w:r>
            <w:r w:rsidR="00621C7A" w:rsidRPr="006F0582">
              <w:rPr>
                <w:rFonts w:ascii="Arial" w:eastAsia="Arial" w:hAnsi="Arial" w:cs="Arial"/>
                <w:spacing w:val="1"/>
                <w:sz w:val="20"/>
                <w:szCs w:val="20"/>
              </w:rPr>
              <w:t>bl</w:t>
            </w:r>
            <w:r w:rsidR="00621C7A" w:rsidRPr="006F0582">
              <w:rPr>
                <w:rFonts w:ascii="Arial" w:eastAsia="Arial" w:hAnsi="Arial" w:cs="Arial"/>
                <w:sz w:val="20"/>
                <w:szCs w:val="20"/>
              </w:rPr>
              <w:t>e</w:t>
            </w:r>
            <w:r w:rsidR="00621C7A" w:rsidRPr="006F0582">
              <w:rPr>
                <w:rFonts w:ascii="Arial" w:eastAsia="Arial" w:hAnsi="Arial" w:cs="Arial"/>
                <w:spacing w:val="26"/>
                <w:sz w:val="20"/>
                <w:szCs w:val="20"/>
              </w:rPr>
              <w:t xml:space="preserve"> </w:t>
            </w:r>
            <w:r w:rsidR="00621C7A" w:rsidRPr="006F0582">
              <w:rPr>
                <w:rFonts w:ascii="Arial" w:eastAsia="Arial" w:hAnsi="Arial" w:cs="Arial"/>
                <w:sz w:val="20"/>
                <w:szCs w:val="20"/>
              </w:rPr>
              <w:t>on</w:t>
            </w:r>
            <w:r w:rsidR="00621C7A" w:rsidRPr="006F0582">
              <w:rPr>
                <w:rFonts w:ascii="Arial" w:eastAsia="Arial" w:hAnsi="Arial" w:cs="Arial"/>
                <w:spacing w:val="9"/>
                <w:sz w:val="20"/>
                <w:szCs w:val="20"/>
              </w:rPr>
              <w:t xml:space="preserve"> </w:t>
            </w:r>
            <w:r w:rsidRPr="006F0582">
              <w:rPr>
                <w:rFonts w:ascii="Arial" w:eastAsia="Arial" w:hAnsi="Arial" w:cs="Arial"/>
                <w:spacing w:val="-1"/>
                <w:sz w:val="20"/>
                <w:szCs w:val="20"/>
              </w:rPr>
              <w:t>their</w:t>
            </w:r>
            <w:r w:rsidR="00621C7A" w:rsidRPr="006F0582">
              <w:rPr>
                <w:rFonts w:ascii="Arial" w:eastAsia="Arial" w:hAnsi="Arial" w:cs="Arial"/>
                <w:spacing w:val="14"/>
                <w:sz w:val="20"/>
                <w:szCs w:val="20"/>
              </w:rPr>
              <w:t xml:space="preserve"> </w:t>
            </w:r>
            <w:r w:rsidR="00621C7A" w:rsidRPr="006F0582">
              <w:rPr>
                <w:rFonts w:ascii="Arial" w:eastAsia="Arial" w:hAnsi="Arial" w:cs="Arial"/>
                <w:sz w:val="20"/>
                <w:szCs w:val="20"/>
              </w:rPr>
              <w:t>si</w:t>
            </w:r>
            <w:r w:rsidR="00621C7A" w:rsidRPr="006F0582">
              <w:rPr>
                <w:rFonts w:ascii="Arial" w:eastAsia="Arial" w:hAnsi="Arial" w:cs="Arial"/>
                <w:spacing w:val="1"/>
                <w:sz w:val="20"/>
                <w:szCs w:val="20"/>
              </w:rPr>
              <w:t>t</w:t>
            </w:r>
            <w:r w:rsidR="00621C7A" w:rsidRPr="006F0582">
              <w:rPr>
                <w:rFonts w:ascii="Arial" w:eastAsia="Arial" w:hAnsi="Arial" w:cs="Arial"/>
                <w:sz w:val="20"/>
                <w:szCs w:val="20"/>
              </w:rPr>
              <w:t>e</w:t>
            </w:r>
            <w:r w:rsidR="00621C7A" w:rsidRPr="006F0582">
              <w:rPr>
                <w:rFonts w:ascii="Arial" w:eastAsia="Arial" w:hAnsi="Arial" w:cs="Arial"/>
                <w:spacing w:val="11"/>
                <w:sz w:val="20"/>
                <w:szCs w:val="20"/>
              </w:rPr>
              <w:t xml:space="preserve"> </w:t>
            </w:r>
            <w:r w:rsidR="00621C7A" w:rsidRPr="006F0582">
              <w:rPr>
                <w:rFonts w:ascii="Arial" w:eastAsia="Arial" w:hAnsi="Arial" w:cs="Arial"/>
                <w:sz w:val="20"/>
                <w:szCs w:val="20"/>
              </w:rPr>
              <w:t>to</w:t>
            </w:r>
            <w:r w:rsidR="00621C7A" w:rsidRPr="006F0582">
              <w:rPr>
                <w:rFonts w:ascii="Arial" w:eastAsia="Arial" w:hAnsi="Arial" w:cs="Arial"/>
                <w:spacing w:val="7"/>
                <w:sz w:val="20"/>
                <w:szCs w:val="20"/>
              </w:rPr>
              <w:t xml:space="preserve"> </w:t>
            </w:r>
            <w:r w:rsidR="00621C7A" w:rsidRPr="006F0582">
              <w:rPr>
                <w:rFonts w:ascii="Arial" w:eastAsia="Arial" w:hAnsi="Arial" w:cs="Arial"/>
                <w:sz w:val="20"/>
                <w:szCs w:val="20"/>
              </w:rPr>
              <w:t>m</w:t>
            </w:r>
            <w:r w:rsidR="00621C7A" w:rsidRPr="006F0582">
              <w:rPr>
                <w:rFonts w:ascii="Arial" w:eastAsia="Arial" w:hAnsi="Arial" w:cs="Arial"/>
                <w:spacing w:val="-1"/>
                <w:sz w:val="20"/>
                <w:szCs w:val="20"/>
              </w:rPr>
              <w:t>a</w:t>
            </w:r>
            <w:r w:rsidR="00621C7A" w:rsidRPr="006F0582">
              <w:rPr>
                <w:rFonts w:ascii="Arial" w:eastAsia="Arial" w:hAnsi="Arial" w:cs="Arial"/>
                <w:sz w:val="20"/>
                <w:szCs w:val="20"/>
              </w:rPr>
              <w:t>nage</w:t>
            </w:r>
            <w:r w:rsidR="00621C7A" w:rsidRPr="006F0582">
              <w:rPr>
                <w:rFonts w:ascii="Arial" w:eastAsia="Arial" w:hAnsi="Arial" w:cs="Arial"/>
                <w:spacing w:val="24"/>
                <w:sz w:val="20"/>
                <w:szCs w:val="20"/>
              </w:rPr>
              <w:t xml:space="preserve"> </w:t>
            </w:r>
            <w:r w:rsidR="00621C7A" w:rsidRPr="006F0582">
              <w:rPr>
                <w:rFonts w:ascii="Arial" w:eastAsia="Arial" w:hAnsi="Arial" w:cs="Arial"/>
                <w:sz w:val="20"/>
                <w:szCs w:val="20"/>
              </w:rPr>
              <w:t>a</w:t>
            </w:r>
            <w:r w:rsidR="00621C7A" w:rsidRPr="006F0582">
              <w:rPr>
                <w:rFonts w:ascii="Arial" w:eastAsia="Arial" w:hAnsi="Arial" w:cs="Arial"/>
                <w:spacing w:val="5"/>
                <w:sz w:val="20"/>
                <w:szCs w:val="20"/>
              </w:rPr>
              <w:t xml:space="preserve"> </w:t>
            </w:r>
            <w:r w:rsidR="00313B2E" w:rsidRPr="006F0582">
              <w:rPr>
                <w:rFonts w:ascii="Arial" w:eastAsia="Arial" w:hAnsi="Arial" w:cs="Arial"/>
                <w:sz w:val="20"/>
                <w:szCs w:val="20"/>
              </w:rPr>
              <w:t>wor</w:t>
            </w:r>
            <w:r w:rsidR="00313B2E" w:rsidRPr="006F0582">
              <w:rPr>
                <w:rFonts w:ascii="Arial" w:eastAsia="Arial" w:hAnsi="Arial" w:cs="Arial"/>
                <w:spacing w:val="-1"/>
                <w:sz w:val="20"/>
                <w:szCs w:val="20"/>
              </w:rPr>
              <w:t>s</w:t>
            </w:r>
            <w:r w:rsidR="00313B2E" w:rsidRPr="006F0582">
              <w:rPr>
                <w:rFonts w:ascii="Arial" w:eastAsia="Arial" w:hAnsi="Arial" w:cs="Arial"/>
                <w:sz w:val="20"/>
                <w:szCs w:val="20"/>
              </w:rPr>
              <w:t>t</w:t>
            </w:r>
            <w:r w:rsidR="00313B2E" w:rsidRPr="006F0582">
              <w:rPr>
                <w:rFonts w:ascii="Arial" w:eastAsia="Arial" w:hAnsi="Arial" w:cs="Arial"/>
                <w:spacing w:val="16"/>
                <w:sz w:val="20"/>
                <w:szCs w:val="20"/>
              </w:rPr>
              <w:t>-case</w:t>
            </w:r>
            <w:r w:rsidR="00621C7A" w:rsidRPr="006F0582">
              <w:rPr>
                <w:rFonts w:ascii="Arial" w:eastAsia="Arial" w:hAnsi="Arial" w:cs="Arial"/>
                <w:spacing w:val="15"/>
                <w:sz w:val="20"/>
                <w:szCs w:val="20"/>
              </w:rPr>
              <w:t xml:space="preserve"> </w:t>
            </w:r>
            <w:r w:rsidR="00621C7A" w:rsidRPr="006F0582">
              <w:rPr>
                <w:rFonts w:ascii="Arial" w:eastAsia="Arial" w:hAnsi="Arial" w:cs="Arial"/>
                <w:w w:val="103"/>
                <w:sz w:val="20"/>
                <w:szCs w:val="20"/>
              </w:rPr>
              <w:t xml:space="preserve">scenario </w:t>
            </w:r>
            <w:r w:rsidR="00621C7A" w:rsidRPr="006F0582">
              <w:rPr>
                <w:rFonts w:ascii="Arial" w:eastAsia="Arial" w:hAnsi="Arial" w:cs="Arial"/>
                <w:sz w:val="20"/>
                <w:szCs w:val="20"/>
              </w:rPr>
              <w:t>incident</w:t>
            </w:r>
          </w:p>
        </w:tc>
        <w:tc>
          <w:tcPr>
            <w:tcW w:w="725" w:type="dxa"/>
          </w:tcPr>
          <w:p w14:paraId="74EF42DD" w14:textId="45372AF7" w:rsidR="00621C7A" w:rsidRPr="006F0582" w:rsidRDefault="0083414A" w:rsidP="006F0582">
            <w:pPr>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662" w:type="dxa"/>
          </w:tcPr>
          <w:p w14:paraId="19E51FFC" w14:textId="77777777" w:rsidR="00621C7A" w:rsidRPr="006F0582" w:rsidRDefault="00621C7A" w:rsidP="006F0582">
            <w:pPr>
              <w:spacing w:before="120"/>
              <w:rPr>
                <w:rFonts w:ascii="Arial" w:eastAsia="Arial" w:hAnsi="Arial" w:cs="Arial"/>
                <w:sz w:val="20"/>
                <w:szCs w:val="20"/>
              </w:rPr>
            </w:pPr>
          </w:p>
        </w:tc>
      </w:tr>
      <w:tr w:rsidR="00621C7A" w:rsidRPr="006F0582" w14:paraId="44F866BE" w14:textId="77777777" w:rsidTr="006F0582">
        <w:tc>
          <w:tcPr>
            <w:tcW w:w="6654" w:type="dxa"/>
          </w:tcPr>
          <w:p w14:paraId="17904CF5" w14:textId="56745958" w:rsidR="00621C7A" w:rsidRPr="006F0582" w:rsidRDefault="006933DA" w:rsidP="006F0582">
            <w:pPr>
              <w:spacing w:before="120"/>
              <w:rPr>
                <w:rFonts w:ascii="Arial" w:eastAsia="Arial" w:hAnsi="Arial" w:cs="Arial"/>
                <w:sz w:val="20"/>
                <w:szCs w:val="20"/>
              </w:rPr>
            </w:pPr>
            <w:r w:rsidRPr="006F0582">
              <w:rPr>
                <w:rFonts w:ascii="Arial" w:eastAsia="Arial" w:hAnsi="Arial" w:cs="Arial"/>
                <w:sz w:val="20"/>
                <w:szCs w:val="20"/>
              </w:rPr>
              <w:t xml:space="preserve">Has the applicant described what form their water supply is in? This </w:t>
            </w:r>
            <w:r w:rsidR="00621C7A" w:rsidRPr="006F0582">
              <w:rPr>
                <w:rFonts w:ascii="Arial" w:eastAsia="Arial" w:hAnsi="Arial" w:cs="Arial"/>
                <w:sz w:val="20"/>
                <w:szCs w:val="20"/>
              </w:rPr>
              <w:t>could be water in storage tanks or lagoons on site, or access to</w:t>
            </w:r>
            <w:r w:rsidRPr="006F0582">
              <w:rPr>
                <w:rFonts w:ascii="Arial" w:eastAsia="Arial" w:hAnsi="Arial" w:cs="Arial"/>
                <w:sz w:val="20"/>
                <w:szCs w:val="20"/>
              </w:rPr>
              <w:t xml:space="preserve"> hydrants or mains water supply for example.</w:t>
            </w:r>
          </w:p>
        </w:tc>
        <w:tc>
          <w:tcPr>
            <w:tcW w:w="725" w:type="dxa"/>
          </w:tcPr>
          <w:p w14:paraId="15E51C36" w14:textId="6428EAB8" w:rsidR="00621C7A" w:rsidRPr="0083414A" w:rsidRDefault="0083414A" w:rsidP="006F0582">
            <w:pPr>
              <w:spacing w:before="120"/>
              <w:rPr>
                <w:rFonts w:ascii="Arial" w:eastAsia="Arial" w:hAnsi="Arial" w:cs="Arial"/>
                <w:b/>
                <w:sz w:val="20"/>
                <w:szCs w:val="20"/>
              </w:rPr>
            </w:pPr>
            <w:r w:rsidRPr="0083414A">
              <w:rPr>
                <w:rFonts w:ascii="Arial" w:eastAsia="Arial" w:hAnsi="Arial" w:cs="Arial"/>
                <w:b/>
                <w:color w:val="00B050"/>
                <w:sz w:val="20"/>
                <w:szCs w:val="20"/>
              </w:rPr>
              <w:t>YES</w:t>
            </w:r>
          </w:p>
        </w:tc>
        <w:tc>
          <w:tcPr>
            <w:tcW w:w="5662" w:type="dxa"/>
          </w:tcPr>
          <w:p w14:paraId="117808DB" w14:textId="29487CF5" w:rsidR="00621C7A" w:rsidRPr="006F0582" w:rsidRDefault="0083414A" w:rsidP="006F0582">
            <w:pPr>
              <w:spacing w:before="120"/>
              <w:rPr>
                <w:rFonts w:ascii="Arial" w:eastAsia="Arial" w:hAnsi="Arial" w:cs="Arial"/>
                <w:sz w:val="20"/>
                <w:szCs w:val="20"/>
              </w:rPr>
            </w:pPr>
            <w:r>
              <w:rPr>
                <w:rFonts w:ascii="Arial" w:eastAsia="Arial" w:hAnsi="Arial" w:cs="Arial"/>
                <w:sz w:val="20"/>
                <w:szCs w:val="20"/>
              </w:rPr>
              <w:t>Access to one hydrant at the site entrance.</w:t>
            </w:r>
          </w:p>
        </w:tc>
      </w:tr>
      <w:tr w:rsidR="00621C7A" w:rsidRPr="006F0582" w14:paraId="2EE1ABB5" w14:textId="77777777" w:rsidTr="006F0582">
        <w:tc>
          <w:tcPr>
            <w:tcW w:w="6654" w:type="dxa"/>
          </w:tcPr>
          <w:p w14:paraId="3F06D78F" w14:textId="1F59E12C" w:rsidR="00621C7A" w:rsidRPr="006F0582" w:rsidRDefault="00F21F16" w:rsidP="006F0582">
            <w:pPr>
              <w:spacing w:before="120"/>
              <w:rPr>
                <w:rFonts w:ascii="Arial" w:eastAsia="Arial" w:hAnsi="Arial" w:cs="Arial"/>
                <w:sz w:val="20"/>
                <w:szCs w:val="20"/>
              </w:rPr>
            </w:pPr>
            <w:r w:rsidRPr="006F0582">
              <w:rPr>
                <w:rFonts w:ascii="Arial" w:eastAsia="Arial" w:hAnsi="Arial" w:cs="Arial"/>
                <w:sz w:val="20"/>
                <w:szCs w:val="20"/>
              </w:rPr>
              <w:t>Has the applicant referred to a</w:t>
            </w:r>
            <w:r w:rsidR="00621C7A" w:rsidRPr="006F0582">
              <w:rPr>
                <w:rFonts w:ascii="Arial" w:eastAsia="Arial" w:hAnsi="Arial" w:cs="Arial"/>
                <w:sz w:val="20"/>
                <w:szCs w:val="20"/>
              </w:rPr>
              <w:t>lternative water supplies such as a near-by river, canal, lake, lagoon etc. (in some rare cases wells can be used, but their capacity and recharge characteristics must be adequate)</w:t>
            </w:r>
            <w:r w:rsidRPr="006F0582">
              <w:rPr>
                <w:rFonts w:ascii="Arial" w:eastAsia="Arial" w:hAnsi="Arial" w:cs="Arial"/>
                <w:sz w:val="20"/>
                <w:szCs w:val="20"/>
              </w:rPr>
              <w:t>? These</w:t>
            </w:r>
            <w:r w:rsidR="00621C7A" w:rsidRPr="006F0582">
              <w:rPr>
                <w:rFonts w:ascii="Arial" w:eastAsia="Arial" w:hAnsi="Arial" w:cs="Arial"/>
                <w:sz w:val="20"/>
                <w:szCs w:val="20"/>
              </w:rPr>
              <w:t xml:space="preserve"> can be considered within </w:t>
            </w:r>
            <w:r w:rsidRPr="006F0582">
              <w:rPr>
                <w:rFonts w:ascii="Arial" w:eastAsia="Arial" w:hAnsi="Arial" w:cs="Arial"/>
                <w:sz w:val="20"/>
                <w:szCs w:val="20"/>
              </w:rPr>
              <w:t xml:space="preserve">their </w:t>
            </w:r>
            <w:r w:rsidR="00621C7A" w:rsidRPr="006F0582">
              <w:rPr>
                <w:rFonts w:ascii="Arial" w:eastAsia="Arial" w:hAnsi="Arial" w:cs="Arial"/>
                <w:sz w:val="20"/>
                <w:szCs w:val="20"/>
              </w:rPr>
              <w:t>plan to supplement tanked or mains supplies however these alternative supplies need to be capable of being accessed promptly</w:t>
            </w:r>
            <w:r w:rsidRPr="006F0582">
              <w:rPr>
                <w:rFonts w:ascii="Arial" w:eastAsia="Arial" w:hAnsi="Arial" w:cs="Arial"/>
                <w:sz w:val="20"/>
                <w:szCs w:val="20"/>
              </w:rPr>
              <w:t>.</w:t>
            </w:r>
          </w:p>
        </w:tc>
        <w:tc>
          <w:tcPr>
            <w:tcW w:w="725" w:type="dxa"/>
          </w:tcPr>
          <w:p w14:paraId="04885E85" w14:textId="70A5769E" w:rsidR="00621C7A" w:rsidRPr="006F0582" w:rsidRDefault="0083414A" w:rsidP="006F0582">
            <w:pPr>
              <w:spacing w:before="120"/>
              <w:rPr>
                <w:rFonts w:ascii="Arial" w:eastAsia="Arial" w:hAnsi="Arial" w:cs="Arial"/>
                <w:sz w:val="20"/>
                <w:szCs w:val="20"/>
              </w:rPr>
            </w:pPr>
            <w:r w:rsidRPr="005E7765">
              <w:rPr>
                <w:rFonts w:ascii="Arial" w:eastAsia="Arial" w:hAnsi="Arial" w:cs="Arial"/>
                <w:b/>
                <w:color w:val="FF0000"/>
                <w:sz w:val="20"/>
                <w:szCs w:val="20"/>
              </w:rPr>
              <w:t>NO</w:t>
            </w:r>
          </w:p>
        </w:tc>
        <w:tc>
          <w:tcPr>
            <w:tcW w:w="5662" w:type="dxa"/>
          </w:tcPr>
          <w:p w14:paraId="7E9ED86C" w14:textId="77777777" w:rsidR="00621C7A" w:rsidRPr="006F0582" w:rsidRDefault="00621C7A" w:rsidP="006F0582">
            <w:pPr>
              <w:spacing w:before="120"/>
              <w:rPr>
                <w:rFonts w:ascii="Arial" w:eastAsia="Arial" w:hAnsi="Arial" w:cs="Arial"/>
                <w:sz w:val="20"/>
                <w:szCs w:val="20"/>
              </w:rPr>
            </w:pPr>
          </w:p>
        </w:tc>
      </w:tr>
    </w:tbl>
    <w:p w14:paraId="22851DFD" w14:textId="3C8602EC" w:rsidR="00621C7A" w:rsidRDefault="00621C7A" w:rsidP="00621C7A">
      <w:pPr>
        <w:spacing w:before="120" w:after="0" w:line="240" w:lineRule="auto"/>
        <w:ind w:right="-20"/>
        <w:rPr>
          <w:rFonts w:ascii="Arial" w:eastAsia="Arial" w:hAnsi="Arial" w:cs="Arial"/>
          <w:sz w:val="24"/>
          <w:szCs w:val="24"/>
        </w:rPr>
      </w:pPr>
    </w:p>
    <w:p w14:paraId="7C2AEA01" w14:textId="5DC24819" w:rsidR="00C23C3B" w:rsidRDefault="00C23C3B" w:rsidP="00621C7A">
      <w:pPr>
        <w:spacing w:before="120" w:after="0" w:line="240" w:lineRule="auto"/>
        <w:ind w:right="-20"/>
        <w:rPr>
          <w:rFonts w:ascii="Arial" w:eastAsia="Arial" w:hAnsi="Arial" w:cs="Arial"/>
          <w:sz w:val="24"/>
          <w:szCs w:val="24"/>
        </w:rPr>
      </w:pPr>
    </w:p>
    <w:p w14:paraId="2F343403" w14:textId="029183B6" w:rsidR="00621C7A" w:rsidRDefault="00621C7A" w:rsidP="00621C7A">
      <w:pPr>
        <w:spacing w:before="120" w:after="0" w:line="240" w:lineRule="auto"/>
        <w:ind w:right="-20"/>
        <w:rPr>
          <w:rFonts w:ascii="Arial" w:eastAsia="Arial" w:hAnsi="Arial" w:cs="Arial"/>
          <w:b/>
          <w:bCs/>
          <w:color w:val="1D9ACE"/>
          <w:w w:val="101"/>
          <w:sz w:val="32"/>
          <w:szCs w:val="32"/>
        </w:rPr>
      </w:pPr>
      <w:r w:rsidRPr="006F0582">
        <w:rPr>
          <w:rFonts w:ascii="Arial" w:eastAsia="Arial" w:hAnsi="Arial" w:cs="Arial"/>
          <w:b/>
          <w:bCs/>
          <w:color w:val="1D9ACE"/>
          <w:sz w:val="32"/>
          <w:szCs w:val="32"/>
        </w:rPr>
        <w:lastRenderedPageBreak/>
        <w:t>Managing</w:t>
      </w:r>
      <w:r w:rsidRPr="006F0582">
        <w:rPr>
          <w:rFonts w:ascii="Arial" w:eastAsia="Arial" w:hAnsi="Arial" w:cs="Arial"/>
          <w:b/>
          <w:bCs/>
          <w:color w:val="1D9ACE"/>
          <w:spacing w:val="13"/>
          <w:sz w:val="32"/>
          <w:szCs w:val="32"/>
        </w:rPr>
        <w:t xml:space="preserve"> </w:t>
      </w:r>
      <w:r w:rsidRPr="006F0582">
        <w:rPr>
          <w:rFonts w:ascii="Arial" w:eastAsia="Arial" w:hAnsi="Arial" w:cs="Arial"/>
          <w:b/>
          <w:bCs/>
          <w:color w:val="1D9ACE"/>
          <w:sz w:val="32"/>
          <w:szCs w:val="32"/>
        </w:rPr>
        <w:t>fire</w:t>
      </w:r>
      <w:r w:rsidRPr="006F0582">
        <w:rPr>
          <w:rFonts w:ascii="Arial" w:eastAsia="Arial" w:hAnsi="Arial" w:cs="Arial"/>
          <w:b/>
          <w:bCs/>
          <w:color w:val="1D9ACE"/>
          <w:spacing w:val="5"/>
          <w:sz w:val="32"/>
          <w:szCs w:val="32"/>
        </w:rPr>
        <w:t xml:space="preserve"> </w:t>
      </w:r>
      <w:r w:rsidRPr="006F0582">
        <w:rPr>
          <w:rFonts w:ascii="Arial" w:eastAsia="Arial" w:hAnsi="Arial" w:cs="Arial"/>
          <w:b/>
          <w:bCs/>
          <w:color w:val="1D9ACE"/>
          <w:spacing w:val="3"/>
          <w:w w:val="101"/>
          <w:sz w:val="32"/>
          <w:szCs w:val="32"/>
        </w:rPr>
        <w:t>w</w:t>
      </w:r>
      <w:r w:rsidRPr="006F0582">
        <w:rPr>
          <w:rFonts w:ascii="Arial" w:eastAsia="Arial" w:hAnsi="Arial" w:cs="Arial"/>
          <w:b/>
          <w:bCs/>
          <w:color w:val="1D9ACE"/>
          <w:spacing w:val="-1"/>
          <w:w w:val="101"/>
          <w:sz w:val="32"/>
          <w:szCs w:val="32"/>
        </w:rPr>
        <w:t>a</w:t>
      </w:r>
      <w:r w:rsidRPr="006F0582">
        <w:rPr>
          <w:rFonts w:ascii="Arial" w:eastAsia="Arial" w:hAnsi="Arial" w:cs="Arial"/>
          <w:b/>
          <w:bCs/>
          <w:color w:val="1D9ACE"/>
          <w:w w:val="101"/>
          <w:sz w:val="32"/>
          <w:szCs w:val="32"/>
        </w:rPr>
        <w:t>ter</w:t>
      </w:r>
    </w:p>
    <w:p w14:paraId="23768249" w14:textId="77777777" w:rsidR="00C369EB" w:rsidRPr="006F0582" w:rsidRDefault="00C369EB" w:rsidP="00621C7A">
      <w:pPr>
        <w:spacing w:before="120" w:after="0" w:line="240" w:lineRule="auto"/>
        <w:ind w:right="-20"/>
        <w:rPr>
          <w:rFonts w:ascii="Arial" w:eastAsia="Arial" w:hAnsi="Arial" w:cs="Arial"/>
          <w:sz w:val="32"/>
          <w:szCs w:val="32"/>
        </w:rPr>
      </w:pPr>
    </w:p>
    <w:p w14:paraId="00BC28FE" w14:textId="1219765D" w:rsidR="00621C7A" w:rsidRDefault="00621C7A" w:rsidP="00621C7A">
      <w:pPr>
        <w:spacing w:before="120" w:after="0" w:line="240" w:lineRule="auto"/>
        <w:ind w:right="219"/>
        <w:rPr>
          <w:rFonts w:ascii="Arial" w:eastAsia="Arial" w:hAnsi="Arial" w:cs="Arial"/>
          <w:color w:val="000000"/>
          <w:w w:val="103"/>
          <w:sz w:val="20"/>
          <w:szCs w:val="20"/>
        </w:rPr>
      </w:pPr>
      <w:r w:rsidRPr="006F0582">
        <w:rPr>
          <w:rFonts w:ascii="Arial" w:eastAsia="Arial" w:hAnsi="Arial" w:cs="Arial"/>
          <w:sz w:val="20"/>
          <w:szCs w:val="20"/>
        </w:rPr>
        <w:t>The</w:t>
      </w:r>
      <w:r w:rsidRPr="006F0582">
        <w:rPr>
          <w:rFonts w:ascii="Arial" w:eastAsia="Arial" w:hAnsi="Arial" w:cs="Arial"/>
          <w:spacing w:val="12"/>
          <w:sz w:val="20"/>
          <w:szCs w:val="20"/>
        </w:rPr>
        <w:t xml:space="preserve"> </w:t>
      </w:r>
      <w:r w:rsidRPr="006F0582">
        <w:rPr>
          <w:rFonts w:ascii="Arial" w:eastAsia="Arial" w:hAnsi="Arial" w:cs="Arial"/>
          <w:sz w:val="20"/>
          <w:szCs w:val="20"/>
        </w:rPr>
        <w:t>containment</w:t>
      </w:r>
      <w:r w:rsidRPr="006F0582">
        <w:rPr>
          <w:rFonts w:ascii="Arial" w:eastAsia="Arial" w:hAnsi="Arial" w:cs="Arial"/>
          <w:spacing w:val="35"/>
          <w:sz w:val="20"/>
          <w:szCs w:val="20"/>
        </w:rPr>
        <w:t xml:space="preserve"> </w:t>
      </w:r>
      <w:r w:rsidRPr="006F0582">
        <w:rPr>
          <w:rFonts w:ascii="Arial" w:eastAsia="Arial" w:hAnsi="Arial" w:cs="Arial"/>
          <w:sz w:val="20"/>
          <w:szCs w:val="20"/>
        </w:rPr>
        <w:t>fa</w:t>
      </w:r>
      <w:r w:rsidRPr="006F0582">
        <w:rPr>
          <w:rFonts w:ascii="Arial" w:eastAsia="Arial" w:hAnsi="Arial" w:cs="Arial"/>
          <w:spacing w:val="1"/>
          <w:sz w:val="20"/>
          <w:szCs w:val="20"/>
        </w:rPr>
        <w:t>c</w:t>
      </w:r>
      <w:r w:rsidRPr="006F0582">
        <w:rPr>
          <w:rFonts w:ascii="Arial" w:eastAsia="Arial" w:hAnsi="Arial" w:cs="Arial"/>
          <w:sz w:val="20"/>
          <w:szCs w:val="20"/>
        </w:rPr>
        <w:t>ili</w:t>
      </w:r>
      <w:r w:rsidRPr="006F0582">
        <w:rPr>
          <w:rFonts w:ascii="Arial" w:eastAsia="Arial" w:hAnsi="Arial" w:cs="Arial"/>
          <w:spacing w:val="1"/>
          <w:sz w:val="20"/>
          <w:szCs w:val="20"/>
        </w:rPr>
        <w:t>t</w:t>
      </w:r>
      <w:r w:rsidRPr="006F0582">
        <w:rPr>
          <w:rFonts w:ascii="Arial" w:eastAsia="Arial" w:hAnsi="Arial" w:cs="Arial"/>
          <w:spacing w:val="-2"/>
          <w:sz w:val="20"/>
          <w:szCs w:val="20"/>
        </w:rPr>
        <w:t>i</w:t>
      </w:r>
      <w:r w:rsidRPr="006F0582">
        <w:rPr>
          <w:rFonts w:ascii="Arial" w:eastAsia="Arial" w:hAnsi="Arial" w:cs="Arial"/>
          <w:spacing w:val="1"/>
          <w:sz w:val="20"/>
          <w:szCs w:val="20"/>
        </w:rPr>
        <w:t>e</w:t>
      </w:r>
      <w:r w:rsidRPr="006F0582">
        <w:rPr>
          <w:rFonts w:ascii="Arial" w:eastAsia="Arial" w:hAnsi="Arial" w:cs="Arial"/>
          <w:sz w:val="20"/>
          <w:szCs w:val="20"/>
        </w:rPr>
        <w:t>s</w:t>
      </w:r>
      <w:r w:rsidRPr="006F0582">
        <w:rPr>
          <w:rFonts w:ascii="Arial" w:eastAsia="Arial" w:hAnsi="Arial" w:cs="Arial"/>
          <w:spacing w:val="23"/>
          <w:sz w:val="20"/>
          <w:szCs w:val="20"/>
        </w:rPr>
        <w:t xml:space="preserve"> </w:t>
      </w:r>
      <w:r w:rsidRPr="006F0582">
        <w:rPr>
          <w:rFonts w:ascii="Arial" w:eastAsia="Arial" w:hAnsi="Arial" w:cs="Arial"/>
          <w:sz w:val="20"/>
          <w:szCs w:val="20"/>
        </w:rPr>
        <w:t>and</w:t>
      </w:r>
      <w:r w:rsidRPr="006F0582">
        <w:rPr>
          <w:rFonts w:ascii="Arial" w:eastAsia="Arial" w:hAnsi="Arial" w:cs="Arial"/>
          <w:spacing w:val="12"/>
          <w:sz w:val="20"/>
          <w:szCs w:val="20"/>
        </w:rPr>
        <w:t xml:space="preserve"> </w:t>
      </w:r>
      <w:r w:rsidRPr="006F0582">
        <w:rPr>
          <w:rFonts w:ascii="Arial" w:eastAsia="Arial" w:hAnsi="Arial" w:cs="Arial"/>
          <w:sz w:val="20"/>
          <w:szCs w:val="20"/>
        </w:rPr>
        <w:t>pollution</w:t>
      </w:r>
      <w:r w:rsidRPr="006F0582">
        <w:rPr>
          <w:rFonts w:ascii="Arial" w:eastAsia="Arial" w:hAnsi="Arial" w:cs="Arial"/>
          <w:spacing w:val="24"/>
          <w:sz w:val="20"/>
          <w:szCs w:val="20"/>
        </w:rPr>
        <w:t xml:space="preserve"> </w:t>
      </w:r>
      <w:r w:rsidRPr="006F0582">
        <w:rPr>
          <w:rFonts w:ascii="Arial" w:eastAsia="Arial" w:hAnsi="Arial" w:cs="Arial"/>
          <w:sz w:val="20"/>
          <w:szCs w:val="20"/>
        </w:rPr>
        <w:t>equipm</w:t>
      </w:r>
      <w:r w:rsidRPr="006F0582">
        <w:rPr>
          <w:rFonts w:ascii="Arial" w:eastAsia="Arial" w:hAnsi="Arial" w:cs="Arial"/>
          <w:spacing w:val="1"/>
          <w:sz w:val="20"/>
          <w:szCs w:val="20"/>
        </w:rPr>
        <w:t>e</w:t>
      </w:r>
      <w:r w:rsidRPr="006F0582">
        <w:rPr>
          <w:rFonts w:ascii="Arial" w:eastAsia="Arial" w:hAnsi="Arial" w:cs="Arial"/>
          <w:sz w:val="20"/>
          <w:szCs w:val="20"/>
        </w:rPr>
        <w:t>nt</w:t>
      </w:r>
      <w:r w:rsidRPr="006F0582">
        <w:rPr>
          <w:rFonts w:ascii="Arial" w:eastAsia="Arial" w:hAnsi="Arial" w:cs="Arial"/>
          <w:spacing w:val="30"/>
          <w:sz w:val="20"/>
          <w:szCs w:val="20"/>
        </w:rPr>
        <w:t xml:space="preserve"> they</w:t>
      </w:r>
      <w:r w:rsidRPr="006F0582">
        <w:rPr>
          <w:rFonts w:ascii="Arial" w:eastAsia="Arial" w:hAnsi="Arial" w:cs="Arial"/>
          <w:spacing w:val="12"/>
          <w:sz w:val="20"/>
          <w:szCs w:val="20"/>
        </w:rPr>
        <w:t xml:space="preserve"> </w:t>
      </w:r>
      <w:r w:rsidRPr="006F0582">
        <w:rPr>
          <w:rFonts w:ascii="Arial" w:eastAsia="Arial" w:hAnsi="Arial" w:cs="Arial"/>
          <w:sz w:val="20"/>
          <w:szCs w:val="20"/>
        </w:rPr>
        <w:t>need</w:t>
      </w:r>
      <w:r w:rsidRPr="006F0582">
        <w:rPr>
          <w:rFonts w:ascii="Arial" w:eastAsia="Arial" w:hAnsi="Arial" w:cs="Arial"/>
          <w:spacing w:val="15"/>
          <w:sz w:val="20"/>
          <w:szCs w:val="20"/>
        </w:rPr>
        <w:t xml:space="preserve"> </w:t>
      </w:r>
      <w:r w:rsidRPr="006F0582">
        <w:rPr>
          <w:rFonts w:ascii="Arial" w:eastAsia="Arial" w:hAnsi="Arial" w:cs="Arial"/>
          <w:sz w:val="20"/>
          <w:szCs w:val="20"/>
        </w:rPr>
        <w:t>will</w:t>
      </w:r>
      <w:r w:rsidRPr="006F0582">
        <w:rPr>
          <w:rFonts w:ascii="Arial" w:eastAsia="Arial" w:hAnsi="Arial" w:cs="Arial"/>
          <w:spacing w:val="10"/>
          <w:sz w:val="20"/>
          <w:szCs w:val="20"/>
        </w:rPr>
        <w:t xml:space="preserve"> </w:t>
      </w:r>
      <w:r w:rsidRPr="006F0582">
        <w:rPr>
          <w:rFonts w:ascii="Arial" w:eastAsia="Arial" w:hAnsi="Arial" w:cs="Arial"/>
          <w:sz w:val="20"/>
          <w:szCs w:val="20"/>
        </w:rPr>
        <w:t>depend</w:t>
      </w:r>
      <w:r w:rsidRPr="006F0582">
        <w:rPr>
          <w:rFonts w:ascii="Arial" w:eastAsia="Arial" w:hAnsi="Arial" w:cs="Arial"/>
          <w:spacing w:val="22"/>
          <w:sz w:val="20"/>
          <w:szCs w:val="20"/>
        </w:rPr>
        <w:t xml:space="preserve"> </w:t>
      </w:r>
      <w:r w:rsidRPr="006F0582">
        <w:rPr>
          <w:rFonts w:ascii="Arial" w:eastAsia="Arial" w:hAnsi="Arial" w:cs="Arial"/>
          <w:sz w:val="20"/>
          <w:szCs w:val="20"/>
        </w:rPr>
        <w:t>on</w:t>
      </w:r>
      <w:r w:rsidRPr="006F0582">
        <w:rPr>
          <w:rFonts w:ascii="Arial" w:eastAsia="Arial" w:hAnsi="Arial" w:cs="Arial"/>
          <w:spacing w:val="9"/>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si</w:t>
      </w:r>
      <w:r w:rsidRPr="006F0582">
        <w:rPr>
          <w:rFonts w:ascii="Arial" w:eastAsia="Arial" w:hAnsi="Arial" w:cs="Arial"/>
          <w:spacing w:val="-1"/>
          <w:sz w:val="20"/>
          <w:szCs w:val="20"/>
        </w:rPr>
        <w:t>z</w:t>
      </w:r>
      <w:r w:rsidRPr="006F0582">
        <w:rPr>
          <w:rFonts w:ascii="Arial" w:eastAsia="Arial" w:hAnsi="Arial" w:cs="Arial"/>
          <w:sz w:val="20"/>
          <w:szCs w:val="20"/>
        </w:rPr>
        <w:t>e</w:t>
      </w:r>
      <w:r w:rsidRPr="006F0582">
        <w:rPr>
          <w:rFonts w:ascii="Arial" w:eastAsia="Arial" w:hAnsi="Arial" w:cs="Arial"/>
          <w:spacing w:val="15"/>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the</w:t>
      </w:r>
      <w:r w:rsidRPr="006F0582">
        <w:rPr>
          <w:rFonts w:ascii="Arial" w:eastAsia="Arial" w:hAnsi="Arial" w:cs="Arial"/>
          <w:spacing w:val="14"/>
          <w:sz w:val="20"/>
          <w:szCs w:val="20"/>
        </w:rPr>
        <w:t xml:space="preserve"> </w:t>
      </w:r>
      <w:r w:rsidRPr="006F0582">
        <w:rPr>
          <w:rFonts w:ascii="Arial" w:eastAsia="Arial" w:hAnsi="Arial" w:cs="Arial"/>
          <w:spacing w:val="1"/>
          <w:w w:val="103"/>
          <w:sz w:val="20"/>
          <w:szCs w:val="20"/>
        </w:rPr>
        <w:t>s</w:t>
      </w:r>
      <w:r w:rsidRPr="006F0582">
        <w:rPr>
          <w:rFonts w:ascii="Arial" w:eastAsia="Arial" w:hAnsi="Arial" w:cs="Arial"/>
          <w:spacing w:val="-2"/>
          <w:w w:val="103"/>
          <w:sz w:val="20"/>
          <w:szCs w:val="20"/>
        </w:rPr>
        <w:t>i</w:t>
      </w:r>
      <w:r w:rsidRPr="006F0582">
        <w:rPr>
          <w:rFonts w:ascii="Arial" w:eastAsia="Arial" w:hAnsi="Arial" w:cs="Arial"/>
          <w:w w:val="103"/>
          <w:sz w:val="20"/>
          <w:szCs w:val="20"/>
        </w:rPr>
        <w:t xml:space="preserve">te,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amount</w:t>
      </w:r>
      <w:r w:rsidRPr="006F0582">
        <w:rPr>
          <w:rFonts w:ascii="Arial" w:eastAsia="Arial" w:hAnsi="Arial" w:cs="Arial"/>
          <w:spacing w:val="22"/>
          <w:sz w:val="20"/>
          <w:szCs w:val="20"/>
        </w:rPr>
        <w:t xml:space="preserve"> </w:t>
      </w:r>
      <w:r w:rsidRPr="006F0582">
        <w:rPr>
          <w:rFonts w:ascii="Arial" w:eastAsia="Arial" w:hAnsi="Arial" w:cs="Arial"/>
          <w:sz w:val="20"/>
          <w:szCs w:val="20"/>
        </w:rPr>
        <w:t>of</w:t>
      </w:r>
      <w:r w:rsidRPr="006F0582">
        <w:rPr>
          <w:rFonts w:ascii="Arial" w:eastAsia="Arial" w:hAnsi="Arial" w:cs="Arial"/>
          <w:spacing w:val="7"/>
          <w:sz w:val="20"/>
          <w:szCs w:val="20"/>
        </w:rPr>
        <w:t xml:space="preserve"> </w:t>
      </w:r>
      <w:r w:rsidRPr="006F0582">
        <w:rPr>
          <w:rFonts w:ascii="Arial" w:eastAsia="Arial" w:hAnsi="Arial" w:cs="Arial"/>
          <w:sz w:val="20"/>
          <w:szCs w:val="20"/>
        </w:rPr>
        <w:t>materi</w:t>
      </w:r>
      <w:r w:rsidRPr="006F0582">
        <w:rPr>
          <w:rFonts w:ascii="Arial" w:eastAsia="Arial" w:hAnsi="Arial" w:cs="Arial"/>
          <w:spacing w:val="1"/>
          <w:sz w:val="20"/>
          <w:szCs w:val="20"/>
        </w:rPr>
        <w:t>a</w:t>
      </w:r>
      <w:r w:rsidRPr="006F0582">
        <w:rPr>
          <w:rFonts w:ascii="Arial" w:eastAsia="Arial" w:hAnsi="Arial" w:cs="Arial"/>
          <w:sz w:val="20"/>
          <w:szCs w:val="20"/>
        </w:rPr>
        <w:t>l</w:t>
      </w:r>
      <w:r w:rsidRPr="006F0582">
        <w:rPr>
          <w:rFonts w:ascii="Arial" w:eastAsia="Arial" w:hAnsi="Arial" w:cs="Arial"/>
          <w:spacing w:val="21"/>
          <w:sz w:val="20"/>
          <w:szCs w:val="20"/>
        </w:rPr>
        <w:t xml:space="preserve"> </w:t>
      </w:r>
      <w:r w:rsidRPr="006F0582">
        <w:rPr>
          <w:rFonts w:ascii="Arial" w:eastAsia="Arial" w:hAnsi="Arial" w:cs="Arial"/>
          <w:sz w:val="20"/>
          <w:szCs w:val="20"/>
        </w:rPr>
        <w:t>they</w:t>
      </w:r>
      <w:r w:rsidRPr="006F0582">
        <w:rPr>
          <w:rFonts w:ascii="Arial" w:eastAsia="Arial" w:hAnsi="Arial" w:cs="Arial"/>
          <w:spacing w:val="12"/>
          <w:sz w:val="20"/>
          <w:szCs w:val="20"/>
        </w:rPr>
        <w:t xml:space="preserve"> </w:t>
      </w:r>
      <w:r w:rsidRPr="006F0582">
        <w:rPr>
          <w:rFonts w:ascii="Arial" w:eastAsia="Arial" w:hAnsi="Arial" w:cs="Arial"/>
          <w:spacing w:val="-1"/>
          <w:sz w:val="20"/>
          <w:szCs w:val="20"/>
        </w:rPr>
        <w:t>s</w:t>
      </w:r>
      <w:r w:rsidRPr="006F0582">
        <w:rPr>
          <w:rFonts w:ascii="Arial" w:eastAsia="Arial" w:hAnsi="Arial" w:cs="Arial"/>
          <w:sz w:val="20"/>
          <w:szCs w:val="20"/>
        </w:rPr>
        <w:t>tore</w:t>
      </w:r>
      <w:r w:rsidRPr="006F0582">
        <w:rPr>
          <w:rFonts w:ascii="Arial" w:eastAsia="Arial" w:hAnsi="Arial" w:cs="Arial"/>
          <w:spacing w:val="15"/>
          <w:sz w:val="20"/>
          <w:szCs w:val="20"/>
        </w:rPr>
        <w:t xml:space="preserve"> </w:t>
      </w:r>
      <w:r w:rsidRPr="006F0582">
        <w:rPr>
          <w:rFonts w:ascii="Arial" w:eastAsia="Arial" w:hAnsi="Arial" w:cs="Arial"/>
          <w:sz w:val="20"/>
          <w:szCs w:val="20"/>
        </w:rPr>
        <w:t>and</w:t>
      </w:r>
      <w:r w:rsidRPr="006F0582">
        <w:rPr>
          <w:rFonts w:ascii="Arial" w:eastAsia="Arial" w:hAnsi="Arial" w:cs="Arial"/>
          <w:spacing w:val="11"/>
          <w:sz w:val="20"/>
          <w:szCs w:val="20"/>
        </w:rPr>
        <w:t xml:space="preserve"> </w:t>
      </w:r>
      <w:r w:rsidRPr="006F0582">
        <w:rPr>
          <w:rFonts w:ascii="Arial" w:eastAsia="Arial" w:hAnsi="Arial" w:cs="Arial"/>
          <w:sz w:val="20"/>
          <w:szCs w:val="20"/>
        </w:rPr>
        <w:t>the</w:t>
      </w:r>
      <w:r w:rsidRPr="006F0582">
        <w:rPr>
          <w:rFonts w:ascii="Arial" w:eastAsia="Arial" w:hAnsi="Arial" w:cs="Arial"/>
          <w:spacing w:val="10"/>
          <w:sz w:val="20"/>
          <w:szCs w:val="20"/>
        </w:rPr>
        <w:t xml:space="preserve"> </w:t>
      </w:r>
      <w:r w:rsidRPr="006F0582">
        <w:rPr>
          <w:rFonts w:ascii="Arial" w:eastAsia="Arial" w:hAnsi="Arial" w:cs="Arial"/>
          <w:sz w:val="20"/>
          <w:szCs w:val="20"/>
        </w:rPr>
        <w:t>fire</w:t>
      </w:r>
      <w:r w:rsidRPr="006F0582">
        <w:rPr>
          <w:rFonts w:ascii="Arial" w:eastAsia="Arial" w:hAnsi="Arial" w:cs="Arial"/>
          <w:spacing w:val="10"/>
          <w:sz w:val="20"/>
          <w:szCs w:val="20"/>
        </w:rPr>
        <w:t>f</w:t>
      </w:r>
      <w:r w:rsidRPr="006F0582">
        <w:rPr>
          <w:rFonts w:ascii="Arial" w:eastAsia="Arial" w:hAnsi="Arial" w:cs="Arial"/>
          <w:sz w:val="20"/>
          <w:szCs w:val="20"/>
        </w:rPr>
        <w:t>ight</w:t>
      </w:r>
      <w:r w:rsidRPr="006F0582">
        <w:rPr>
          <w:rFonts w:ascii="Arial" w:eastAsia="Arial" w:hAnsi="Arial" w:cs="Arial"/>
          <w:spacing w:val="1"/>
          <w:sz w:val="20"/>
          <w:szCs w:val="20"/>
        </w:rPr>
        <w:t>i</w:t>
      </w:r>
      <w:r w:rsidRPr="006F0582">
        <w:rPr>
          <w:rFonts w:ascii="Arial" w:eastAsia="Arial" w:hAnsi="Arial" w:cs="Arial"/>
          <w:spacing w:val="-2"/>
          <w:sz w:val="20"/>
          <w:szCs w:val="20"/>
        </w:rPr>
        <w:t>n</w:t>
      </w:r>
      <w:r w:rsidRPr="006F0582">
        <w:rPr>
          <w:rFonts w:ascii="Arial" w:eastAsia="Arial" w:hAnsi="Arial" w:cs="Arial"/>
          <w:sz w:val="20"/>
          <w:szCs w:val="20"/>
        </w:rPr>
        <w:t>g</w:t>
      </w:r>
      <w:r w:rsidRPr="006F0582">
        <w:rPr>
          <w:rFonts w:ascii="Arial" w:eastAsia="Arial" w:hAnsi="Arial" w:cs="Arial"/>
          <w:spacing w:val="21"/>
          <w:sz w:val="20"/>
          <w:szCs w:val="20"/>
        </w:rPr>
        <w:t xml:space="preserve"> </w:t>
      </w:r>
      <w:r w:rsidRPr="006F0582">
        <w:rPr>
          <w:rFonts w:ascii="Arial" w:eastAsia="Arial" w:hAnsi="Arial" w:cs="Arial"/>
          <w:sz w:val="20"/>
          <w:szCs w:val="20"/>
        </w:rPr>
        <w:t>strate</w:t>
      </w:r>
      <w:r w:rsidRPr="006F0582">
        <w:rPr>
          <w:rFonts w:ascii="Arial" w:eastAsia="Arial" w:hAnsi="Arial" w:cs="Arial"/>
          <w:spacing w:val="1"/>
          <w:sz w:val="20"/>
          <w:szCs w:val="20"/>
        </w:rPr>
        <w:t>g</w:t>
      </w:r>
      <w:r w:rsidRPr="006F0582">
        <w:rPr>
          <w:rFonts w:ascii="Arial" w:eastAsia="Arial" w:hAnsi="Arial" w:cs="Arial"/>
          <w:sz w:val="20"/>
          <w:szCs w:val="20"/>
        </w:rPr>
        <w:t>y.</w:t>
      </w:r>
      <w:r w:rsidRPr="006F0582">
        <w:rPr>
          <w:rFonts w:ascii="Arial" w:eastAsia="Arial" w:hAnsi="Arial" w:cs="Arial"/>
          <w:spacing w:val="26"/>
          <w:sz w:val="20"/>
          <w:szCs w:val="20"/>
        </w:rPr>
        <w:t xml:space="preserve">  </w:t>
      </w:r>
      <w:r w:rsidRPr="006F0582">
        <w:rPr>
          <w:rFonts w:ascii="Arial" w:eastAsia="Arial" w:hAnsi="Arial" w:cs="Arial"/>
          <w:sz w:val="20"/>
          <w:szCs w:val="20"/>
        </w:rPr>
        <w:t>The</w:t>
      </w:r>
      <w:r w:rsidRPr="006F0582">
        <w:rPr>
          <w:rFonts w:ascii="Arial" w:eastAsia="Arial" w:hAnsi="Arial" w:cs="Arial"/>
          <w:spacing w:val="12"/>
          <w:sz w:val="20"/>
          <w:szCs w:val="20"/>
        </w:rPr>
        <w:t xml:space="preserve"> </w:t>
      </w:r>
      <w:r w:rsidRPr="006F0582">
        <w:rPr>
          <w:rFonts w:ascii="Arial" w:eastAsia="Arial" w:hAnsi="Arial" w:cs="Arial"/>
          <w:sz w:val="20"/>
          <w:szCs w:val="20"/>
        </w:rPr>
        <w:t>CIRIA</w:t>
      </w:r>
      <w:r w:rsidRPr="006F0582">
        <w:rPr>
          <w:rFonts w:ascii="Arial" w:eastAsia="Arial" w:hAnsi="Arial" w:cs="Arial"/>
          <w:spacing w:val="19"/>
          <w:sz w:val="20"/>
          <w:szCs w:val="20"/>
        </w:rPr>
        <w:t xml:space="preserve"> </w:t>
      </w:r>
      <w:r w:rsidRPr="006F0582">
        <w:rPr>
          <w:rFonts w:ascii="Arial" w:eastAsia="Arial" w:hAnsi="Arial" w:cs="Arial"/>
          <w:sz w:val="20"/>
          <w:szCs w:val="20"/>
        </w:rPr>
        <w:t>docum</w:t>
      </w:r>
      <w:r w:rsidRPr="006F0582">
        <w:rPr>
          <w:rFonts w:ascii="Arial" w:eastAsia="Arial" w:hAnsi="Arial" w:cs="Arial"/>
          <w:spacing w:val="-1"/>
          <w:sz w:val="20"/>
          <w:szCs w:val="20"/>
        </w:rPr>
        <w:t>e</w:t>
      </w:r>
      <w:r w:rsidRPr="006F0582">
        <w:rPr>
          <w:rFonts w:ascii="Arial" w:eastAsia="Arial" w:hAnsi="Arial" w:cs="Arial"/>
          <w:sz w:val="20"/>
          <w:szCs w:val="20"/>
        </w:rPr>
        <w:t>nt</w:t>
      </w:r>
      <w:r w:rsidRPr="006F0582">
        <w:rPr>
          <w:rFonts w:ascii="Arial" w:eastAsia="Arial" w:hAnsi="Arial" w:cs="Arial"/>
          <w:spacing w:val="28"/>
          <w:sz w:val="20"/>
          <w:szCs w:val="20"/>
        </w:rPr>
        <w:t xml:space="preserve"> </w:t>
      </w:r>
      <w:r w:rsidRPr="006F0582">
        <w:rPr>
          <w:rFonts w:ascii="Arial" w:eastAsia="Arial" w:hAnsi="Arial" w:cs="Arial"/>
          <w:spacing w:val="-1"/>
          <w:w w:val="103"/>
          <w:sz w:val="20"/>
          <w:szCs w:val="20"/>
        </w:rPr>
        <w:t>'</w:t>
      </w:r>
      <w:r w:rsidRPr="006F0582">
        <w:rPr>
          <w:rFonts w:ascii="Arial" w:eastAsia="Arial" w:hAnsi="Arial" w:cs="Arial"/>
          <w:color w:val="0177BA"/>
          <w:w w:val="103"/>
          <w:sz w:val="20"/>
          <w:szCs w:val="20"/>
          <w:u w:val="single" w:color="0177BA"/>
        </w:rPr>
        <w:t>Containment</w:t>
      </w:r>
      <w:r w:rsidRPr="006F0582">
        <w:rPr>
          <w:rFonts w:ascii="Arial" w:eastAsia="Arial" w:hAnsi="Arial" w:cs="Arial"/>
          <w:color w:val="0177BA"/>
          <w:w w:val="103"/>
          <w:sz w:val="20"/>
          <w:szCs w:val="20"/>
        </w:rPr>
        <w:t xml:space="preserve"> </w:t>
      </w:r>
      <w:r w:rsidRPr="006F0582">
        <w:rPr>
          <w:rFonts w:ascii="Arial" w:eastAsia="Arial" w:hAnsi="Arial" w:cs="Arial"/>
          <w:color w:val="0177BA"/>
          <w:sz w:val="20"/>
          <w:szCs w:val="20"/>
          <w:u w:val="single" w:color="0177BA"/>
        </w:rPr>
        <w:t>syst</w:t>
      </w:r>
      <w:r w:rsidRPr="006F0582">
        <w:rPr>
          <w:rFonts w:ascii="Arial" w:eastAsia="Arial" w:hAnsi="Arial" w:cs="Arial"/>
          <w:color w:val="0177BA"/>
          <w:spacing w:val="1"/>
          <w:sz w:val="20"/>
          <w:szCs w:val="20"/>
          <w:u w:val="single" w:color="0177BA"/>
        </w:rPr>
        <w:t>e</w:t>
      </w:r>
      <w:r w:rsidRPr="006F0582">
        <w:rPr>
          <w:rFonts w:ascii="Arial" w:eastAsia="Arial" w:hAnsi="Arial" w:cs="Arial"/>
          <w:color w:val="0177BA"/>
          <w:sz w:val="20"/>
          <w:szCs w:val="20"/>
          <w:u w:val="single" w:color="0177BA"/>
        </w:rPr>
        <w:t>ms</w:t>
      </w:r>
      <w:r w:rsidRPr="006F0582">
        <w:rPr>
          <w:rFonts w:ascii="Arial" w:eastAsia="Arial" w:hAnsi="Arial" w:cs="Arial"/>
          <w:color w:val="0177BA"/>
          <w:spacing w:val="23"/>
          <w:sz w:val="20"/>
          <w:szCs w:val="20"/>
          <w:u w:val="single" w:color="0177BA"/>
        </w:rPr>
        <w:t xml:space="preserve"> </w:t>
      </w:r>
      <w:r w:rsidRPr="006F0582">
        <w:rPr>
          <w:rFonts w:ascii="Arial" w:eastAsia="Arial" w:hAnsi="Arial" w:cs="Arial"/>
          <w:color w:val="0177BA"/>
          <w:sz w:val="20"/>
          <w:szCs w:val="20"/>
          <w:u w:val="single" w:color="0177BA"/>
        </w:rPr>
        <w:t>for</w:t>
      </w:r>
      <w:r w:rsidRPr="006F0582">
        <w:rPr>
          <w:rFonts w:ascii="Arial" w:eastAsia="Arial" w:hAnsi="Arial" w:cs="Arial"/>
          <w:color w:val="0177BA"/>
          <w:spacing w:val="10"/>
          <w:sz w:val="20"/>
          <w:szCs w:val="20"/>
          <w:u w:val="single" w:color="0177BA"/>
        </w:rPr>
        <w:t xml:space="preserve"> </w:t>
      </w:r>
      <w:r w:rsidRPr="006F0582">
        <w:rPr>
          <w:rFonts w:ascii="Arial" w:eastAsia="Arial" w:hAnsi="Arial" w:cs="Arial"/>
          <w:color w:val="0177BA"/>
          <w:sz w:val="20"/>
          <w:szCs w:val="20"/>
          <w:u w:val="single" w:color="0177BA"/>
        </w:rPr>
        <w:t>the</w:t>
      </w:r>
      <w:r w:rsidRPr="006F0582">
        <w:rPr>
          <w:rFonts w:ascii="Arial" w:eastAsia="Arial" w:hAnsi="Arial" w:cs="Arial"/>
          <w:color w:val="0177BA"/>
          <w:spacing w:val="10"/>
          <w:sz w:val="20"/>
          <w:szCs w:val="20"/>
          <w:u w:val="single" w:color="0177BA"/>
        </w:rPr>
        <w:t xml:space="preserve"> </w:t>
      </w:r>
      <w:r w:rsidRPr="006F0582">
        <w:rPr>
          <w:rFonts w:ascii="Arial" w:eastAsia="Arial" w:hAnsi="Arial" w:cs="Arial"/>
          <w:color w:val="0177BA"/>
          <w:sz w:val="20"/>
          <w:szCs w:val="20"/>
          <w:u w:val="single" w:color="0177BA"/>
        </w:rPr>
        <w:t>pre</w:t>
      </w:r>
      <w:r w:rsidRPr="006F0582">
        <w:rPr>
          <w:rFonts w:ascii="Arial" w:eastAsia="Arial" w:hAnsi="Arial" w:cs="Arial"/>
          <w:color w:val="0177BA"/>
          <w:spacing w:val="-1"/>
          <w:sz w:val="20"/>
          <w:szCs w:val="20"/>
          <w:u w:val="single" w:color="0177BA"/>
        </w:rPr>
        <w:t>v</w:t>
      </w:r>
      <w:r w:rsidRPr="006F0582">
        <w:rPr>
          <w:rFonts w:ascii="Arial" w:eastAsia="Arial" w:hAnsi="Arial" w:cs="Arial"/>
          <w:color w:val="0177BA"/>
          <w:sz w:val="20"/>
          <w:szCs w:val="20"/>
          <w:u w:val="single" w:color="0177BA"/>
        </w:rPr>
        <w:t>en</w:t>
      </w:r>
      <w:r w:rsidRPr="006F0582">
        <w:rPr>
          <w:rFonts w:ascii="Arial" w:eastAsia="Arial" w:hAnsi="Arial" w:cs="Arial"/>
          <w:color w:val="0177BA"/>
          <w:spacing w:val="1"/>
          <w:sz w:val="20"/>
          <w:szCs w:val="20"/>
          <w:u w:val="single" w:color="0177BA"/>
        </w:rPr>
        <w:t>ti</w:t>
      </w:r>
      <w:r w:rsidRPr="006F0582">
        <w:rPr>
          <w:rFonts w:ascii="Arial" w:eastAsia="Arial" w:hAnsi="Arial" w:cs="Arial"/>
          <w:color w:val="0177BA"/>
          <w:sz w:val="20"/>
          <w:szCs w:val="20"/>
          <w:u w:val="single" w:color="0177BA"/>
        </w:rPr>
        <w:t>on</w:t>
      </w:r>
      <w:r w:rsidRPr="006F0582">
        <w:rPr>
          <w:rFonts w:ascii="Arial" w:eastAsia="Arial" w:hAnsi="Arial" w:cs="Arial"/>
          <w:color w:val="0177BA"/>
          <w:spacing w:val="30"/>
          <w:sz w:val="20"/>
          <w:szCs w:val="20"/>
          <w:u w:val="single" w:color="0177BA"/>
        </w:rPr>
        <w:t xml:space="preserve"> </w:t>
      </w:r>
      <w:r w:rsidRPr="006F0582">
        <w:rPr>
          <w:rFonts w:ascii="Arial" w:eastAsia="Arial" w:hAnsi="Arial" w:cs="Arial"/>
          <w:color w:val="0177BA"/>
          <w:sz w:val="20"/>
          <w:szCs w:val="20"/>
          <w:u w:val="single" w:color="0177BA"/>
        </w:rPr>
        <w:t>of</w:t>
      </w:r>
      <w:r w:rsidRPr="006F0582">
        <w:rPr>
          <w:rFonts w:ascii="Arial" w:eastAsia="Arial" w:hAnsi="Arial" w:cs="Arial"/>
          <w:color w:val="0177BA"/>
          <w:spacing w:val="7"/>
          <w:sz w:val="20"/>
          <w:szCs w:val="20"/>
          <w:u w:val="single" w:color="0177BA"/>
        </w:rPr>
        <w:t xml:space="preserve"> </w:t>
      </w:r>
      <w:r w:rsidRPr="006F0582">
        <w:rPr>
          <w:rFonts w:ascii="Arial" w:eastAsia="Arial" w:hAnsi="Arial" w:cs="Arial"/>
          <w:color w:val="0177BA"/>
          <w:sz w:val="20"/>
          <w:szCs w:val="20"/>
          <w:u w:val="single" w:color="0177BA"/>
        </w:rPr>
        <w:t>po</w:t>
      </w:r>
      <w:r w:rsidRPr="006F0582">
        <w:rPr>
          <w:rFonts w:ascii="Arial" w:eastAsia="Arial" w:hAnsi="Arial" w:cs="Arial"/>
          <w:color w:val="0177BA"/>
          <w:spacing w:val="-2"/>
          <w:sz w:val="20"/>
          <w:szCs w:val="20"/>
          <w:u w:val="single" w:color="0177BA"/>
        </w:rPr>
        <w:t>l</w:t>
      </w:r>
      <w:r w:rsidRPr="006F0582">
        <w:rPr>
          <w:rFonts w:ascii="Arial" w:eastAsia="Arial" w:hAnsi="Arial" w:cs="Arial"/>
          <w:color w:val="0177BA"/>
          <w:sz w:val="20"/>
          <w:szCs w:val="20"/>
          <w:u w:val="single" w:color="0177BA"/>
        </w:rPr>
        <w:t>lu</w:t>
      </w:r>
      <w:r w:rsidRPr="006F0582">
        <w:rPr>
          <w:rFonts w:ascii="Arial" w:eastAsia="Arial" w:hAnsi="Arial" w:cs="Arial"/>
          <w:color w:val="0177BA"/>
          <w:spacing w:val="1"/>
          <w:sz w:val="20"/>
          <w:szCs w:val="20"/>
          <w:u w:val="single" w:color="0177BA"/>
        </w:rPr>
        <w:t>t</w:t>
      </w:r>
      <w:r w:rsidRPr="006F0582">
        <w:rPr>
          <w:rFonts w:ascii="Arial" w:eastAsia="Arial" w:hAnsi="Arial" w:cs="Arial"/>
          <w:color w:val="0177BA"/>
          <w:sz w:val="20"/>
          <w:szCs w:val="20"/>
          <w:u w:val="single" w:color="0177BA"/>
        </w:rPr>
        <w:t>ion</w:t>
      </w:r>
      <w:r w:rsidRPr="006F0582">
        <w:rPr>
          <w:rFonts w:ascii="Arial" w:eastAsia="Arial" w:hAnsi="Arial" w:cs="Arial"/>
          <w:color w:val="0177BA"/>
          <w:spacing w:val="24"/>
          <w:sz w:val="20"/>
          <w:szCs w:val="20"/>
          <w:u w:val="single" w:color="0177BA"/>
        </w:rPr>
        <w:t xml:space="preserve"> </w:t>
      </w:r>
      <w:r w:rsidRPr="006F0582">
        <w:rPr>
          <w:rFonts w:ascii="Arial" w:eastAsia="Arial" w:hAnsi="Arial" w:cs="Arial"/>
          <w:color w:val="0177BA"/>
          <w:sz w:val="20"/>
          <w:szCs w:val="20"/>
          <w:u w:val="single" w:color="0177BA"/>
        </w:rPr>
        <w:t>(C736</w:t>
      </w:r>
      <w:r w:rsidRPr="006F0582">
        <w:rPr>
          <w:rFonts w:ascii="Arial" w:eastAsia="Arial" w:hAnsi="Arial" w:cs="Arial"/>
          <w:color w:val="0177BA"/>
          <w:spacing w:val="-1"/>
          <w:sz w:val="20"/>
          <w:szCs w:val="20"/>
          <w:u w:val="single" w:color="0177BA"/>
        </w:rPr>
        <w:t>)</w:t>
      </w:r>
      <w:r w:rsidRPr="006F0582">
        <w:rPr>
          <w:rFonts w:ascii="Arial" w:eastAsia="Arial" w:hAnsi="Arial" w:cs="Arial"/>
          <w:color w:val="000000"/>
          <w:sz w:val="20"/>
          <w:szCs w:val="20"/>
        </w:rPr>
        <w:t>'</w:t>
      </w:r>
      <w:r w:rsidRPr="006F0582">
        <w:rPr>
          <w:rFonts w:ascii="Arial" w:eastAsia="Arial" w:hAnsi="Arial" w:cs="Arial"/>
          <w:color w:val="000000"/>
          <w:spacing w:val="21"/>
          <w:sz w:val="20"/>
          <w:szCs w:val="20"/>
        </w:rPr>
        <w:t xml:space="preserve"> </w:t>
      </w:r>
      <w:r w:rsidRPr="006F0582">
        <w:rPr>
          <w:rFonts w:ascii="Arial" w:eastAsia="Arial" w:hAnsi="Arial" w:cs="Arial"/>
          <w:color w:val="000000"/>
          <w:sz w:val="20"/>
          <w:szCs w:val="20"/>
        </w:rPr>
        <w:t>may</w:t>
      </w:r>
      <w:r w:rsidRPr="006F0582">
        <w:rPr>
          <w:rFonts w:ascii="Arial" w:eastAsia="Arial" w:hAnsi="Arial" w:cs="Arial"/>
          <w:color w:val="000000"/>
          <w:spacing w:val="13"/>
          <w:sz w:val="20"/>
          <w:szCs w:val="20"/>
        </w:rPr>
        <w:t xml:space="preserve"> </w:t>
      </w:r>
      <w:r w:rsidRPr="006F0582">
        <w:rPr>
          <w:rFonts w:ascii="Arial" w:eastAsia="Arial" w:hAnsi="Arial" w:cs="Arial"/>
          <w:color w:val="000000"/>
          <w:sz w:val="20"/>
          <w:szCs w:val="20"/>
        </w:rPr>
        <w:t>h</w:t>
      </w:r>
      <w:r w:rsidRPr="006F0582">
        <w:rPr>
          <w:rFonts w:ascii="Arial" w:eastAsia="Arial" w:hAnsi="Arial" w:cs="Arial"/>
          <w:color w:val="000000"/>
          <w:spacing w:val="1"/>
          <w:sz w:val="20"/>
          <w:szCs w:val="20"/>
        </w:rPr>
        <w:t>e</w:t>
      </w:r>
      <w:r w:rsidRPr="006F0582">
        <w:rPr>
          <w:rFonts w:ascii="Arial" w:eastAsia="Arial" w:hAnsi="Arial" w:cs="Arial"/>
          <w:color w:val="000000"/>
          <w:spacing w:val="-2"/>
          <w:sz w:val="20"/>
          <w:szCs w:val="20"/>
        </w:rPr>
        <w:t>l</w:t>
      </w:r>
      <w:r w:rsidRPr="006F0582">
        <w:rPr>
          <w:rFonts w:ascii="Arial" w:eastAsia="Arial" w:hAnsi="Arial" w:cs="Arial"/>
          <w:color w:val="000000"/>
          <w:sz w:val="20"/>
          <w:szCs w:val="20"/>
        </w:rPr>
        <w:t>p</w:t>
      </w:r>
      <w:r w:rsidRPr="006F0582">
        <w:rPr>
          <w:rFonts w:ascii="Arial" w:eastAsia="Arial" w:hAnsi="Arial" w:cs="Arial"/>
          <w:color w:val="000000"/>
          <w:spacing w:val="13"/>
          <w:sz w:val="20"/>
          <w:szCs w:val="20"/>
        </w:rPr>
        <w:t xml:space="preserve"> </w:t>
      </w:r>
      <w:r w:rsidRPr="006F0582">
        <w:rPr>
          <w:rFonts w:ascii="Arial" w:eastAsia="Arial" w:hAnsi="Arial" w:cs="Arial"/>
          <w:color w:val="000000"/>
          <w:sz w:val="20"/>
          <w:szCs w:val="20"/>
        </w:rPr>
        <w:t>y</w:t>
      </w:r>
      <w:r w:rsidRPr="006F0582">
        <w:rPr>
          <w:rFonts w:ascii="Arial" w:eastAsia="Arial" w:hAnsi="Arial" w:cs="Arial"/>
          <w:color w:val="000000"/>
          <w:spacing w:val="1"/>
          <w:sz w:val="20"/>
          <w:szCs w:val="20"/>
        </w:rPr>
        <w:t>o</w:t>
      </w:r>
      <w:r w:rsidRPr="006F0582">
        <w:rPr>
          <w:rFonts w:ascii="Arial" w:eastAsia="Arial" w:hAnsi="Arial" w:cs="Arial"/>
          <w:color w:val="000000"/>
          <w:sz w:val="20"/>
          <w:szCs w:val="20"/>
        </w:rPr>
        <w:t>u</w:t>
      </w:r>
      <w:r w:rsidRPr="006F0582">
        <w:rPr>
          <w:rFonts w:ascii="Arial" w:eastAsia="Arial" w:hAnsi="Arial" w:cs="Arial"/>
          <w:color w:val="000000"/>
          <w:spacing w:val="12"/>
          <w:sz w:val="20"/>
          <w:szCs w:val="20"/>
        </w:rPr>
        <w:t xml:space="preserve"> </w:t>
      </w:r>
      <w:r w:rsidRPr="006F0582">
        <w:rPr>
          <w:rFonts w:ascii="Arial" w:eastAsia="Arial" w:hAnsi="Arial" w:cs="Arial"/>
          <w:color w:val="000000"/>
          <w:spacing w:val="-2"/>
          <w:sz w:val="20"/>
          <w:szCs w:val="20"/>
        </w:rPr>
        <w:t>i</w:t>
      </w:r>
      <w:r w:rsidRPr="006F0582">
        <w:rPr>
          <w:rFonts w:ascii="Arial" w:eastAsia="Arial" w:hAnsi="Arial" w:cs="Arial"/>
          <w:color w:val="000000"/>
          <w:sz w:val="20"/>
          <w:szCs w:val="20"/>
        </w:rPr>
        <w:t>denti</w:t>
      </w:r>
      <w:r w:rsidRPr="006F0582">
        <w:rPr>
          <w:rFonts w:ascii="Arial" w:eastAsia="Arial" w:hAnsi="Arial" w:cs="Arial"/>
          <w:color w:val="000000"/>
          <w:spacing w:val="1"/>
          <w:sz w:val="20"/>
          <w:szCs w:val="20"/>
        </w:rPr>
        <w:t>f</w:t>
      </w:r>
      <w:r w:rsidRPr="006F0582">
        <w:rPr>
          <w:rFonts w:ascii="Arial" w:eastAsia="Arial" w:hAnsi="Arial" w:cs="Arial"/>
          <w:color w:val="000000"/>
          <w:sz w:val="20"/>
          <w:szCs w:val="20"/>
        </w:rPr>
        <w:t>y</w:t>
      </w:r>
      <w:r w:rsidRPr="006F0582">
        <w:rPr>
          <w:rFonts w:ascii="Arial" w:eastAsia="Arial" w:hAnsi="Arial" w:cs="Arial"/>
          <w:color w:val="000000"/>
          <w:spacing w:val="20"/>
          <w:sz w:val="20"/>
          <w:szCs w:val="20"/>
        </w:rPr>
        <w:t xml:space="preserve"> </w:t>
      </w:r>
      <w:r w:rsidRPr="006F0582">
        <w:rPr>
          <w:rFonts w:ascii="Arial" w:eastAsia="Arial" w:hAnsi="Arial" w:cs="Arial"/>
          <w:color w:val="000000"/>
          <w:sz w:val="20"/>
          <w:szCs w:val="20"/>
        </w:rPr>
        <w:t>t</w:t>
      </w:r>
      <w:r w:rsidRPr="006F0582">
        <w:rPr>
          <w:rFonts w:ascii="Arial" w:eastAsia="Arial" w:hAnsi="Arial" w:cs="Arial"/>
          <w:color w:val="000000"/>
          <w:spacing w:val="1"/>
          <w:sz w:val="20"/>
          <w:szCs w:val="20"/>
        </w:rPr>
        <w:t>h</w:t>
      </w:r>
      <w:r w:rsidRPr="006F0582">
        <w:rPr>
          <w:rFonts w:ascii="Arial" w:eastAsia="Arial" w:hAnsi="Arial" w:cs="Arial"/>
          <w:color w:val="000000"/>
          <w:sz w:val="20"/>
          <w:szCs w:val="20"/>
        </w:rPr>
        <w:t>e</w:t>
      </w:r>
      <w:r w:rsidRPr="006F0582">
        <w:rPr>
          <w:rFonts w:ascii="Arial" w:eastAsia="Arial" w:hAnsi="Arial" w:cs="Arial"/>
          <w:color w:val="000000"/>
          <w:spacing w:val="10"/>
          <w:sz w:val="20"/>
          <w:szCs w:val="20"/>
        </w:rPr>
        <w:t xml:space="preserve"> </w:t>
      </w:r>
      <w:r w:rsidRPr="006F0582">
        <w:rPr>
          <w:rFonts w:ascii="Arial" w:eastAsia="Arial" w:hAnsi="Arial" w:cs="Arial"/>
          <w:color w:val="000000"/>
          <w:sz w:val="20"/>
          <w:szCs w:val="20"/>
        </w:rPr>
        <w:t>facil</w:t>
      </w:r>
      <w:r w:rsidRPr="006F0582">
        <w:rPr>
          <w:rFonts w:ascii="Arial" w:eastAsia="Arial" w:hAnsi="Arial" w:cs="Arial"/>
          <w:color w:val="000000"/>
          <w:spacing w:val="-2"/>
          <w:sz w:val="20"/>
          <w:szCs w:val="20"/>
        </w:rPr>
        <w:t>i</w:t>
      </w:r>
      <w:r w:rsidRPr="006F0582">
        <w:rPr>
          <w:rFonts w:ascii="Arial" w:eastAsia="Arial" w:hAnsi="Arial" w:cs="Arial"/>
          <w:color w:val="000000"/>
          <w:sz w:val="20"/>
          <w:szCs w:val="20"/>
        </w:rPr>
        <w:t>ti</w:t>
      </w:r>
      <w:r w:rsidRPr="006F0582">
        <w:rPr>
          <w:rFonts w:ascii="Arial" w:eastAsia="Arial" w:hAnsi="Arial" w:cs="Arial"/>
          <w:color w:val="000000"/>
          <w:spacing w:val="1"/>
          <w:sz w:val="20"/>
          <w:szCs w:val="20"/>
        </w:rPr>
        <w:t>e</w:t>
      </w:r>
      <w:r w:rsidRPr="006F0582">
        <w:rPr>
          <w:rFonts w:ascii="Arial" w:eastAsia="Arial" w:hAnsi="Arial" w:cs="Arial"/>
          <w:color w:val="000000"/>
          <w:sz w:val="20"/>
          <w:szCs w:val="20"/>
        </w:rPr>
        <w:t>s</w:t>
      </w:r>
      <w:r w:rsidRPr="006F0582">
        <w:rPr>
          <w:rFonts w:ascii="Arial" w:eastAsia="Arial" w:hAnsi="Arial" w:cs="Arial"/>
          <w:color w:val="000000"/>
          <w:spacing w:val="23"/>
          <w:sz w:val="20"/>
          <w:szCs w:val="20"/>
        </w:rPr>
        <w:t xml:space="preserve"> </w:t>
      </w:r>
      <w:r w:rsidRPr="006F0582">
        <w:rPr>
          <w:rFonts w:ascii="Arial" w:eastAsia="Arial" w:hAnsi="Arial" w:cs="Arial"/>
          <w:color w:val="000000"/>
          <w:spacing w:val="1"/>
          <w:sz w:val="20"/>
          <w:szCs w:val="20"/>
        </w:rPr>
        <w:t>a</w:t>
      </w:r>
      <w:r w:rsidRPr="006F0582">
        <w:rPr>
          <w:rFonts w:ascii="Arial" w:eastAsia="Arial" w:hAnsi="Arial" w:cs="Arial"/>
          <w:color w:val="000000"/>
          <w:spacing w:val="-1"/>
          <w:sz w:val="20"/>
          <w:szCs w:val="20"/>
        </w:rPr>
        <w:t>n</w:t>
      </w:r>
      <w:r w:rsidRPr="006F0582">
        <w:rPr>
          <w:rFonts w:ascii="Arial" w:eastAsia="Arial" w:hAnsi="Arial" w:cs="Arial"/>
          <w:color w:val="000000"/>
          <w:sz w:val="20"/>
          <w:szCs w:val="20"/>
        </w:rPr>
        <w:t>d</w:t>
      </w:r>
      <w:r w:rsidRPr="006F0582">
        <w:rPr>
          <w:rFonts w:ascii="Arial" w:eastAsia="Arial" w:hAnsi="Arial" w:cs="Arial"/>
          <w:color w:val="000000"/>
          <w:spacing w:val="12"/>
          <w:sz w:val="20"/>
          <w:szCs w:val="20"/>
        </w:rPr>
        <w:t xml:space="preserve"> </w:t>
      </w:r>
      <w:r w:rsidRPr="006F0582">
        <w:rPr>
          <w:rFonts w:ascii="Arial" w:eastAsia="Arial" w:hAnsi="Arial" w:cs="Arial"/>
          <w:color w:val="000000"/>
          <w:w w:val="103"/>
          <w:sz w:val="20"/>
          <w:szCs w:val="20"/>
        </w:rPr>
        <w:t>equipm</w:t>
      </w:r>
      <w:r w:rsidRPr="006F0582">
        <w:rPr>
          <w:rFonts w:ascii="Arial" w:eastAsia="Arial" w:hAnsi="Arial" w:cs="Arial"/>
          <w:color w:val="000000"/>
          <w:spacing w:val="1"/>
          <w:w w:val="103"/>
          <w:sz w:val="20"/>
          <w:szCs w:val="20"/>
        </w:rPr>
        <w:t>e</w:t>
      </w:r>
      <w:r w:rsidRPr="006F0582">
        <w:rPr>
          <w:rFonts w:ascii="Arial" w:eastAsia="Arial" w:hAnsi="Arial" w:cs="Arial"/>
          <w:color w:val="000000"/>
          <w:w w:val="103"/>
          <w:sz w:val="20"/>
          <w:szCs w:val="20"/>
        </w:rPr>
        <w:t xml:space="preserve">nt </w:t>
      </w:r>
      <w:r w:rsidRPr="006F0582">
        <w:rPr>
          <w:rFonts w:ascii="Arial" w:eastAsia="Arial" w:hAnsi="Arial" w:cs="Arial"/>
          <w:color w:val="000000"/>
          <w:sz w:val="20"/>
          <w:szCs w:val="20"/>
        </w:rPr>
        <w:t>you</w:t>
      </w:r>
      <w:r w:rsidRPr="006F0582">
        <w:rPr>
          <w:rFonts w:ascii="Arial" w:eastAsia="Arial" w:hAnsi="Arial" w:cs="Arial"/>
          <w:color w:val="000000"/>
          <w:spacing w:val="12"/>
          <w:sz w:val="20"/>
          <w:szCs w:val="20"/>
        </w:rPr>
        <w:t xml:space="preserve"> </w:t>
      </w:r>
      <w:r w:rsidRPr="006F0582">
        <w:rPr>
          <w:rFonts w:ascii="Arial" w:eastAsia="Arial" w:hAnsi="Arial" w:cs="Arial"/>
          <w:color w:val="000000"/>
          <w:sz w:val="20"/>
          <w:szCs w:val="20"/>
        </w:rPr>
        <w:t>need</w:t>
      </w:r>
      <w:r w:rsidRPr="006F0582">
        <w:rPr>
          <w:rFonts w:ascii="Arial" w:eastAsia="Arial" w:hAnsi="Arial" w:cs="Arial"/>
          <w:color w:val="000000"/>
          <w:spacing w:val="14"/>
          <w:sz w:val="20"/>
          <w:szCs w:val="20"/>
        </w:rPr>
        <w:t xml:space="preserve"> </w:t>
      </w:r>
      <w:r w:rsidRPr="006F0582">
        <w:rPr>
          <w:rFonts w:ascii="Arial" w:eastAsia="Arial" w:hAnsi="Arial" w:cs="Arial"/>
          <w:color w:val="000000"/>
          <w:sz w:val="20"/>
          <w:szCs w:val="20"/>
        </w:rPr>
        <w:t>for</w:t>
      </w:r>
      <w:r w:rsidRPr="006F0582">
        <w:rPr>
          <w:rFonts w:ascii="Arial" w:eastAsia="Arial" w:hAnsi="Arial" w:cs="Arial"/>
          <w:color w:val="000000"/>
          <w:spacing w:val="9"/>
          <w:sz w:val="20"/>
          <w:szCs w:val="20"/>
        </w:rPr>
        <w:t xml:space="preserve"> </w:t>
      </w:r>
      <w:r w:rsidRPr="006F0582">
        <w:rPr>
          <w:rFonts w:ascii="Arial" w:eastAsia="Arial" w:hAnsi="Arial" w:cs="Arial"/>
          <w:color w:val="000000"/>
          <w:spacing w:val="-1"/>
          <w:sz w:val="20"/>
          <w:szCs w:val="20"/>
        </w:rPr>
        <w:t>y</w:t>
      </w:r>
      <w:r w:rsidRPr="006F0582">
        <w:rPr>
          <w:rFonts w:ascii="Arial" w:eastAsia="Arial" w:hAnsi="Arial" w:cs="Arial"/>
          <w:color w:val="000000"/>
          <w:sz w:val="20"/>
          <w:szCs w:val="20"/>
        </w:rPr>
        <w:t>our</w:t>
      </w:r>
      <w:r w:rsidRPr="006F0582">
        <w:rPr>
          <w:rFonts w:ascii="Arial" w:eastAsia="Arial" w:hAnsi="Arial" w:cs="Arial"/>
          <w:color w:val="000000"/>
          <w:spacing w:val="14"/>
          <w:sz w:val="20"/>
          <w:szCs w:val="20"/>
        </w:rPr>
        <w:t xml:space="preserve"> </w:t>
      </w:r>
      <w:r w:rsidRPr="006F0582">
        <w:rPr>
          <w:rFonts w:ascii="Arial" w:eastAsia="Arial" w:hAnsi="Arial" w:cs="Arial"/>
          <w:color w:val="000000"/>
          <w:w w:val="103"/>
          <w:sz w:val="20"/>
          <w:szCs w:val="20"/>
        </w:rPr>
        <w:t>site.</w:t>
      </w:r>
    </w:p>
    <w:p w14:paraId="75DE86BB" w14:textId="77777777" w:rsidR="00C369EB" w:rsidRPr="006F0582" w:rsidRDefault="00C369EB" w:rsidP="00621C7A">
      <w:pPr>
        <w:spacing w:before="120" w:after="0" w:line="240" w:lineRule="auto"/>
        <w:ind w:right="219"/>
        <w:rPr>
          <w:rFonts w:ascii="Arial" w:eastAsia="Arial" w:hAnsi="Arial" w:cs="Arial"/>
          <w:color w:val="000000"/>
          <w:w w:val="103"/>
          <w:sz w:val="20"/>
          <w:szCs w:val="20"/>
        </w:rPr>
      </w:pPr>
    </w:p>
    <w:tbl>
      <w:tblPr>
        <w:tblStyle w:val="TableGrid"/>
        <w:tblW w:w="13041" w:type="dxa"/>
        <w:tblInd w:w="-5" w:type="dxa"/>
        <w:tblLook w:val="04A0" w:firstRow="1" w:lastRow="0" w:firstColumn="1" w:lastColumn="0" w:noHBand="0" w:noVBand="1"/>
      </w:tblPr>
      <w:tblGrid>
        <w:gridCol w:w="6643"/>
        <w:gridCol w:w="725"/>
        <w:gridCol w:w="5673"/>
      </w:tblGrid>
      <w:tr w:rsidR="003A7F77" w:rsidRPr="006F0582" w14:paraId="29604689" w14:textId="77777777" w:rsidTr="003A7F77">
        <w:tc>
          <w:tcPr>
            <w:tcW w:w="6643" w:type="dxa"/>
            <w:shd w:val="clear" w:color="auto" w:fill="D9D9D9" w:themeFill="background1" w:themeFillShade="D9"/>
          </w:tcPr>
          <w:p w14:paraId="248BA4E1" w14:textId="46906457" w:rsidR="003A7F77" w:rsidRPr="006F0582" w:rsidRDefault="003A7F77" w:rsidP="003A7F77">
            <w:pPr>
              <w:spacing w:before="120"/>
              <w:rPr>
                <w:rFonts w:ascii="Arial" w:eastAsia="Arial" w:hAnsi="Arial" w:cs="Arial"/>
                <w:b/>
                <w:color w:val="000000"/>
                <w:w w:val="103"/>
                <w:sz w:val="20"/>
                <w:szCs w:val="20"/>
              </w:rPr>
            </w:pPr>
            <w:r w:rsidRPr="006F0582">
              <w:rPr>
                <w:rFonts w:ascii="Arial" w:eastAsia="Arial" w:hAnsi="Arial" w:cs="Arial"/>
                <w:b/>
                <w:color w:val="000000"/>
                <w:w w:val="103"/>
                <w:sz w:val="20"/>
                <w:szCs w:val="20"/>
              </w:rPr>
              <w:t>The FPMP MUST set out how they will prevent fire water affecting the following receptors?</w:t>
            </w:r>
          </w:p>
        </w:tc>
        <w:tc>
          <w:tcPr>
            <w:tcW w:w="725" w:type="dxa"/>
            <w:shd w:val="clear" w:color="auto" w:fill="D9D9D9" w:themeFill="background1" w:themeFillShade="D9"/>
          </w:tcPr>
          <w:p w14:paraId="1C4109DB" w14:textId="2C664109" w:rsidR="003A7F77" w:rsidRPr="006F0582" w:rsidRDefault="003A7F77" w:rsidP="003A7F77">
            <w:pPr>
              <w:spacing w:before="120"/>
              <w:rPr>
                <w:rFonts w:ascii="Arial" w:eastAsia="Arial" w:hAnsi="Arial" w:cs="Arial"/>
                <w:b/>
                <w:color w:val="000000"/>
                <w:w w:val="103"/>
                <w:sz w:val="20"/>
                <w:szCs w:val="20"/>
              </w:rPr>
            </w:pPr>
            <w:r w:rsidRPr="006F0582">
              <w:rPr>
                <w:rFonts w:ascii="Arial" w:eastAsia="Arial" w:hAnsi="Arial" w:cs="Arial"/>
                <w:b/>
                <w:color w:val="000000"/>
                <w:w w:val="103"/>
                <w:sz w:val="20"/>
                <w:szCs w:val="20"/>
              </w:rPr>
              <w:t>Yes/ No</w:t>
            </w:r>
          </w:p>
        </w:tc>
        <w:tc>
          <w:tcPr>
            <w:tcW w:w="5673" w:type="dxa"/>
            <w:shd w:val="clear" w:color="auto" w:fill="D9D9D9" w:themeFill="background1" w:themeFillShade="D9"/>
          </w:tcPr>
          <w:p w14:paraId="0623E04B" w14:textId="69D9D188" w:rsidR="003A7F77" w:rsidRPr="006F0582" w:rsidRDefault="003A7F77" w:rsidP="003A7F77">
            <w:pPr>
              <w:tabs>
                <w:tab w:val="left" w:pos="2040"/>
              </w:tabs>
              <w:spacing w:before="120"/>
              <w:rPr>
                <w:rFonts w:ascii="Arial" w:eastAsia="Arial" w:hAnsi="Arial" w:cs="Arial"/>
                <w:b/>
                <w:sz w:val="20"/>
                <w:szCs w:val="20"/>
              </w:rPr>
            </w:pPr>
            <w:r w:rsidRPr="006F0582">
              <w:rPr>
                <w:rFonts w:ascii="Arial" w:eastAsia="Arial" w:hAnsi="Arial" w:cs="Arial"/>
                <w:b/>
                <w:sz w:val="20"/>
                <w:szCs w:val="20"/>
              </w:rPr>
              <w:t>Comments</w:t>
            </w:r>
          </w:p>
        </w:tc>
      </w:tr>
      <w:tr w:rsidR="003A7F77" w:rsidRPr="006F0582" w14:paraId="157BA31E" w14:textId="77777777" w:rsidTr="003A7F77">
        <w:tc>
          <w:tcPr>
            <w:tcW w:w="6643" w:type="dxa"/>
            <w:shd w:val="clear" w:color="auto" w:fill="auto"/>
          </w:tcPr>
          <w:p w14:paraId="05ECA2B2" w14:textId="503EEBBD" w:rsidR="003A7F77" w:rsidRPr="006F0582" w:rsidRDefault="003A7F77" w:rsidP="003A7F77">
            <w:pPr>
              <w:spacing w:before="120"/>
              <w:rPr>
                <w:rFonts w:ascii="Arial" w:eastAsia="Arial" w:hAnsi="Arial" w:cs="Arial"/>
                <w:b/>
                <w:color w:val="000000"/>
                <w:w w:val="103"/>
                <w:sz w:val="20"/>
                <w:szCs w:val="20"/>
              </w:rPr>
            </w:pPr>
            <w:r w:rsidRPr="006F0582">
              <w:rPr>
                <w:rFonts w:ascii="Arial" w:eastAsia="Arial" w:hAnsi="Arial" w:cs="Arial"/>
                <w:color w:val="000000"/>
                <w:w w:val="103"/>
                <w:sz w:val="20"/>
                <w:szCs w:val="20"/>
              </w:rPr>
              <w:t>The local groundwater and surface water bodies</w:t>
            </w:r>
          </w:p>
        </w:tc>
        <w:tc>
          <w:tcPr>
            <w:tcW w:w="725" w:type="dxa"/>
            <w:shd w:val="clear" w:color="auto" w:fill="auto"/>
          </w:tcPr>
          <w:p w14:paraId="622A2B14" w14:textId="76CB3063" w:rsidR="003A7F77" w:rsidRPr="006F0582" w:rsidRDefault="0083414A" w:rsidP="003A7F77">
            <w:pPr>
              <w:spacing w:before="120"/>
              <w:rPr>
                <w:rFonts w:ascii="Arial" w:eastAsia="Arial" w:hAnsi="Arial" w:cs="Arial"/>
                <w:b/>
                <w:color w:val="000000"/>
                <w:w w:val="103"/>
                <w:sz w:val="20"/>
                <w:szCs w:val="20"/>
              </w:rPr>
            </w:pPr>
            <w:r w:rsidRPr="0083414A">
              <w:rPr>
                <w:rFonts w:ascii="Arial" w:eastAsia="Arial" w:hAnsi="Arial" w:cs="Arial"/>
                <w:b/>
                <w:color w:val="00B050"/>
                <w:w w:val="103"/>
                <w:sz w:val="20"/>
                <w:szCs w:val="20"/>
              </w:rPr>
              <w:t>yes</w:t>
            </w:r>
          </w:p>
        </w:tc>
        <w:tc>
          <w:tcPr>
            <w:tcW w:w="5673" w:type="dxa"/>
            <w:shd w:val="clear" w:color="auto" w:fill="auto"/>
          </w:tcPr>
          <w:p w14:paraId="06C382C0" w14:textId="77777777" w:rsidR="003A7F77" w:rsidRPr="006F0582" w:rsidRDefault="003A7F77" w:rsidP="003A7F77">
            <w:pPr>
              <w:tabs>
                <w:tab w:val="left" w:pos="2040"/>
              </w:tabs>
              <w:spacing w:before="120"/>
              <w:rPr>
                <w:rFonts w:ascii="Arial" w:eastAsia="Arial" w:hAnsi="Arial" w:cs="Arial"/>
                <w:b/>
                <w:sz w:val="20"/>
                <w:szCs w:val="20"/>
              </w:rPr>
            </w:pPr>
          </w:p>
        </w:tc>
      </w:tr>
      <w:tr w:rsidR="003A7F77" w:rsidRPr="006F0582" w14:paraId="0A1C04F6" w14:textId="77777777" w:rsidTr="003A7F77">
        <w:tc>
          <w:tcPr>
            <w:tcW w:w="6643" w:type="dxa"/>
            <w:shd w:val="clear" w:color="auto" w:fill="auto"/>
          </w:tcPr>
          <w:p w14:paraId="77096138" w14:textId="18E6A13B" w:rsidR="003A7F77" w:rsidRPr="006F0582" w:rsidRDefault="003A7F77" w:rsidP="003A7F77">
            <w:pPr>
              <w:spacing w:before="120"/>
              <w:rPr>
                <w:rFonts w:ascii="Arial" w:eastAsia="Arial" w:hAnsi="Arial" w:cs="Arial"/>
                <w:b/>
                <w:color w:val="000000"/>
                <w:w w:val="103"/>
                <w:sz w:val="20"/>
                <w:szCs w:val="20"/>
              </w:rPr>
            </w:pPr>
            <w:r w:rsidRPr="006F0582">
              <w:rPr>
                <w:rFonts w:ascii="Arial" w:eastAsia="Arial" w:hAnsi="Arial" w:cs="Arial"/>
                <w:color w:val="000000"/>
                <w:w w:val="103"/>
                <w:sz w:val="20"/>
                <w:szCs w:val="20"/>
              </w:rPr>
              <w:t>Any well, spring or borehole within 50m used for the supply of water for human consumption, including private water supplies</w:t>
            </w:r>
          </w:p>
        </w:tc>
        <w:tc>
          <w:tcPr>
            <w:tcW w:w="725" w:type="dxa"/>
            <w:shd w:val="clear" w:color="auto" w:fill="auto"/>
          </w:tcPr>
          <w:p w14:paraId="3DE38DC5" w14:textId="54D5FEB2" w:rsidR="003A7F77" w:rsidRPr="006F0582" w:rsidRDefault="0083414A" w:rsidP="003A7F77">
            <w:pPr>
              <w:spacing w:before="120"/>
              <w:rPr>
                <w:rFonts w:ascii="Arial" w:eastAsia="Arial" w:hAnsi="Arial" w:cs="Arial"/>
                <w:b/>
                <w:color w:val="000000"/>
                <w:w w:val="103"/>
                <w:sz w:val="20"/>
                <w:szCs w:val="20"/>
              </w:rPr>
            </w:pPr>
            <w:r>
              <w:rPr>
                <w:rFonts w:ascii="Arial" w:eastAsia="Arial" w:hAnsi="Arial" w:cs="Arial"/>
                <w:b/>
                <w:color w:val="000000"/>
                <w:w w:val="103"/>
                <w:sz w:val="20"/>
                <w:szCs w:val="20"/>
              </w:rPr>
              <w:t>n/a</w:t>
            </w:r>
          </w:p>
        </w:tc>
        <w:tc>
          <w:tcPr>
            <w:tcW w:w="5673" w:type="dxa"/>
            <w:shd w:val="clear" w:color="auto" w:fill="auto"/>
          </w:tcPr>
          <w:p w14:paraId="5DC282AD" w14:textId="77777777" w:rsidR="003A7F77" w:rsidRPr="006F0582" w:rsidRDefault="003A7F77" w:rsidP="003A7F77">
            <w:pPr>
              <w:tabs>
                <w:tab w:val="left" w:pos="2040"/>
              </w:tabs>
              <w:spacing w:before="120"/>
              <w:rPr>
                <w:rFonts w:ascii="Arial" w:eastAsia="Arial" w:hAnsi="Arial" w:cs="Arial"/>
                <w:b/>
                <w:sz w:val="20"/>
                <w:szCs w:val="20"/>
              </w:rPr>
            </w:pPr>
          </w:p>
        </w:tc>
      </w:tr>
      <w:tr w:rsidR="003A7F77" w:rsidRPr="006F0582" w14:paraId="1986A21B" w14:textId="77777777" w:rsidTr="003A7F77">
        <w:tc>
          <w:tcPr>
            <w:tcW w:w="6643" w:type="dxa"/>
            <w:shd w:val="clear" w:color="auto" w:fill="D9D9D9" w:themeFill="background1" w:themeFillShade="D9"/>
          </w:tcPr>
          <w:p w14:paraId="4D7D39D7" w14:textId="70D78F1D" w:rsidR="003A7F77" w:rsidRPr="006F0582" w:rsidRDefault="003A7F77" w:rsidP="003A7F77">
            <w:pPr>
              <w:spacing w:before="120"/>
              <w:rPr>
                <w:rFonts w:ascii="Arial" w:eastAsia="Arial" w:hAnsi="Arial" w:cs="Arial"/>
                <w:b/>
                <w:color w:val="000000"/>
                <w:w w:val="103"/>
                <w:sz w:val="20"/>
                <w:szCs w:val="20"/>
              </w:rPr>
            </w:pPr>
            <w:r w:rsidRPr="006F0582">
              <w:rPr>
                <w:rFonts w:ascii="Arial" w:eastAsia="Arial" w:hAnsi="Arial" w:cs="Arial"/>
                <w:b/>
                <w:color w:val="000000"/>
                <w:w w:val="103"/>
                <w:sz w:val="20"/>
                <w:szCs w:val="20"/>
              </w:rPr>
              <w:t>Have they considered the following? (Guidance states applicant SHOULD be able to contain run-off</w:t>
            </w:r>
          </w:p>
        </w:tc>
        <w:tc>
          <w:tcPr>
            <w:tcW w:w="725" w:type="dxa"/>
            <w:shd w:val="clear" w:color="auto" w:fill="D9D9D9" w:themeFill="background1" w:themeFillShade="D9"/>
          </w:tcPr>
          <w:p w14:paraId="5820D555" w14:textId="77777777" w:rsidR="003A7F77" w:rsidRPr="006F0582" w:rsidRDefault="003A7F77" w:rsidP="003A7F77">
            <w:pPr>
              <w:spacing w:before="120"/>
              <w:rPr>
                <w:rFonts w:ascii="Arial" w:eastAsia="Arial" w:hAnsi="Arial" w:cs="Arial"/>
                <w:b/>
                <w:color w:val="000000"/>
                <w:w w:val="103"/>
                <w:sz w:val="20"/>
                <w:szCs w:val="20"/>
              </w:rPr>
            </w:pPr>
            <w:r w:rsidRPr="006F0582">
              <w:rPr>
                <w:rFonts w:ascii="Arial" w:eastAsia="Arial" w:hAnsi="Arial" w:cs="Arial"/>
                <w:b/>
                <w:color w:val="000000"/>
                <w:w w:val="103"/>
                <w:sz w:val="20"/>
                <w:szCs w:val="20"/>
              </w:rPr>
              <w:t>Yes/ No</w:t>
            </w:r>
          </w:p>
        </w:tc>
        <w:tc>
          <w:tcPr>
            <w:tcW w:w="5673" w:type="dxa"/>
            <w:shd w:val="clear" w:color="auto" w:fill="D9D9D9" w:themeFill="background1" w:themeFillShade="D9"/>
          </w:tcPr>
          <w:p w14:paraId="7EA4F637" w14:textId="3F0C098F" w:rsidR="003A7F77" w:rsidRPr="006F0582" w:rsidRDefault="003A7F77" w:rsidP="003A7F77">
            <w:pPr>
              <w:tabs>
                <w:tab w:val="left" w:pos="2040"/>
              </w:tabs>
              <w:spacing w:before="120"/>
              <w:rPr>
                <w:rFonts w:ascii="Arial" w:eastAsia="Arial" w:hAnsi="Arial" w:cs="Arial"/>
                <w:b/>
                <w:color w:val="000000"/>
                <w:w w:val="103"/>
                <w:sz w:val="20"/>
                <w:szCs w:val="20"/>
              </w:rPr>
            </w:pPr>
            <w:r w:rsidRPr="006F0582">
              <w:rPr>
                <w:rFonts w:ascii="Arial" w:eastAsia="Arial" w:hAnsi="Arial" w:cs="Arial"/>
                <w:b/>
                <w:sz w:val="20"/>
                <w:szCs w:val="20"/>
              </w:rPr>
              <w:t>Comments</w:t>
            </w:r>
            <w:r w:rsidRPr="006F0582">
              <w:rPr>
                <w:rFonts w:ascii="Arial" w:eastAsia="Arial" w:hAnsi="Arial" w:cs="Arial"/>
                <w:b/>
                <w:sz w:val="20"/>
                <w:szCs w:val="20"/>
              </w:rPr>
              <w:tab/>
            </w:r>
          </w:p>
        </w:tc>
      </w:tr>
      <w:tr w:rsidR="003A7F77" w:rsidRPr="006F0582" w14:paraId="37ABD0A0" w14:textId="77777777" w:rsidTr="003A7F77">
        <w:tc>
          <w:tcPr>
            <w:tcW w:w="6643" w:type="dxa"/>
          </w:tcPr>
          <w:p w14:paraId="5D059EAD" w14:textId="060F224D" w:rsidR="003A7F77" w:rsidRPr="006F0582" w:rsidRDefault="003A7F77" w:rsidP="003A7F77">
            <w:pPr>
              <w:spacing w:before="120"/>
              <w:rPr>
                <w:rFonts w:ascii="Arial" w:eastAsia="Arial" w:hAnsi="Arial" w:cs="Arial"/>
                <w:color w:val="000000"/>
                <w:w w:val="103"/>
                <w:sz w:val="20"/>
                <w:szCs w:val="20"/>
              </w:rPr>
            </w:pPr>
            <w:r w:rsidRPr="006F0582">
              <w:rPr>
                <w:rFonts w:ascii="Arial" w:eastAsia="Arial" w:hAnsi="Arial" w:cs="Arial"/>
                <w:color w:val="000000"/>
                <w:w w:val="103"/>
                <w:sz w:val="20"/>
                <w:szCs w:val="20"/>
              </w:rPr>
              <w:t>Where is run off going to? If it is to sewer, a written agreement must be in the FPMP from the sewerage undertaker</w:t>
            </w:r>
          </w:p>
        </w:tc>
        <w:tc>
          <w:tcPr>
            <w:tcW w:w="725" w:type="dxa"/>
          </w:tcPr>
          <w:p w14:paraId="3BA54DE1" w14:textId="443B46FE" w:rsidR="003A7F77" w:rsidRPr="006F0582" w:rsidRDefault="0083414A" w:rsidP="003A7F77">
            <w:pPr>
              <w:spacing w:before="120"/>
              <w:rPr>
                <w:rFonts w:ascii="Arial" w:eastAsia="Arial" w:hAnsi="Arial" w:cs="Arial"/>
                <w:color w:val="000000"/>
                <w:w w:val="103"/>
                <w:sz w:val="20"/>
                <w:szCs w:val="20"/>
              </w:rPr>
            </w:pPr>
            <w:r w:rsidRPr="0083414A">
              <w:rPr>
                <w:rFonts w:ascii="Arial" w:eastAsia="Arial" w:hAnsi="Arial" w:cs="Arial"/>
                <w:b/>
                <w:color w:val="00B050"/>
                <w:w w:val="103"/>
                <w:sz w:val="20"/>
                <w:szCs w:val="20"/>
              </w:rPr>
              <w:t>yes</w:t>
            </w:r>
          </w:p>
        </w:tc>
        <w:tc>
          <w:tcPr>
            <w:tcW w:w="5673" w:type="dxa"/>
          </w:tcPr>
          <w:p w14:paraId="4FA99451" w14:textId="58FC2B64" w:rsidR="003A7F77" w:rsidRPr="006F0582" w:rsidRDefault="0083414A" w:rsidP="003A7F77">
            <w:pPr>
              <w:spacing w:before="120"/>
              <w:rPr>
                <w:rFonts w:ascii="Arial" w:eastAsia="Arial" w:hAnsi="Arial" w:cs="Arial"/>
                <w:color w:val="000000"/>
                <w:w w:val="103"/>
                <w:sz w:val="20"/>
                <w:szCs w:val="20"/>
              </w:rPr>
            </w:pPr>
            <w:r>
              <w:rPr>
                <w:rFonts w:ascii="Arial" w:eastAsia="Arial" w:hAnsi="Arial" w:cs="Arial"/>
                <w:color w:val="000000"/>
                <w:w w:val="103"/>
                <w:sz w:val="20"/>
                <w:szCs w:val="20"/>
              </w:rPr>
              <w:t xml:space="preserve">Run off drains towards the front entrance of the site and they have stated this would need to be bunded by the FRS. Site drain can be closed off by penstock valve and FPMP states to close this in the event of a fire. Water then would be tinkered off, with the contact details of these contractors provided in the plan. </w:t>
            </w:r>
          </w:p>
        </w:tc>
      </w:tr>
      <w:tr w:rsidR="003A7F77" w:rsidRPr="006F0582" w14:paraId="279BE9DC" w14:textId="77777777" w:rsidTr="003A7F77">
        <w:tc>
          <w:tcPr>
            <w:tcW w:w="6643" w:type="dxa"/>
          </w:tcPr>
          <w:p w14:paraId="556F64DD" w14:textId="0E9C458F" w:rsidR="003A7F77" w:rsidRPr="006F0582" w:rsidRDefault="003A7F77" w:rsidP="003A7F77">
            <w:pPr>
              <w:spacing w:before="120"/>
              <w:rPr>
                <w:rFonts w:ascii="Arial" w:eastAsia="Arial" w:hAnsi="Arial" w:cs="Arial"/>
                <w:color w:val="000000"/>
                <w:w w:val="103"/>
                <w:sz w:val="20"/>
                <w:szCs w:val="20"/>
              </w:rPr>
            </w:pPr>
            <w:r w:rsidRPr="006F0582">
              <w:rPr>
                <w:rFonts w:ascii="Arial" w:eastAsia="Arial" w:hAnsi="Arial" w:cs="Arial"/>
                <w:color w:val="000000"/>
                <w:w w:val="103"/>
                <w:sz w:val="20"/>
                <w:szCs w:val="20"/>
              </w:rPr>
              <w:t>How will they contain fire water? Has any secondary or tertiary containment been specified?</w:t>
            </w:r>
          </w:p>
        </w:tc>
        <w:tc>
          <w:tcPr>
            <w:tcW w:w="725" w:type="dxa"/>
          </w:tcPr>
          <w:p w14:paraId="2D7D4ADA" w14:textId="76780C8E" w:rsidR="003A7F77" w:rsidRPr="006F0582" w:rsidRDefault="0083414A" w:rsidP="003A7F77">
            <w:pPr>
              <w:spacing w:before="120"/>
              <w:rPr>
                <w:rFonts w:ascii="Arial" w:eastAsia="Arial" w:hAnsi="Arial" w:cs="Arial"/>
                <w:color w:val="000000"/>
                <w:w w:val="103"/>
                <w:sz w:val="20"/>
                <w:szCs w:val="20"/>
              </w:rPr>
            </w:pPr>
            <w:r w:rsidRPr="0083414A">
              <w:rPr>
                <w:rFonts w:ascii="Arial" w:eastAsia="Arial" w:hAnsi="Arial" w:cs="Arial"/>
                <w:b/>
                <w:color w:val="00B050"/>
                <w:w w:val="103"/>
                <w:sz w:val="20"/>
                <w:szCs w:val="20"/>
              </w:rPr>
              <w:t>yes</w:t>
            </w:r>
          </w:p>
        </w:tc>
        <w:tc>
          <w:tcPr>
            <w:tcW w:w="5673" w:type="dxa"/>
          </w:tcPr>
          <w:p w14:paraId="3AAD5B7F" w14:textId="56896453" w:rsidR="003A7F77" w:rsidRPr="006F0582" w:rsidRDefault="0083414A" w:rsidP="003A7F77">
            <w:pPr>
              <w:spacing w:before="120"/>
              <w:rPr>
                <w:rFonts w:ascii="Arial" w:eastAsia="Arial" w:hAnsi="Arial" w:cs="Arial"/>
                <w:color w:val="000000"/>
                <w:w w:val="103"/>
                <w:sz w:val="20"/>
                <w:szCs w:val="20"/>
              </w:rPr>
            </w:pPr>
            <w:r>
              <w:rPr>
                <w:rFonts w:ascii="Arial" w:eastAsia="Arial" w:hAnsi="Arial" w:cs="Arial"/>
                <w:color w:val="000000"/>
                <w:w w:val="103"/>
                <w:sz w:val="20"/>
                <w:szCs w:val="20"/>
              </w:rPr>
              <w:t>As above.</w:t>
            </w:r>
          </w:p>
        </w:tc>
      </w:tr>
      <w:tr w:rsidR="003A7F77" w:rsidRPr="006F0582" w14:paraId="4B28B4BF" w14:textId="77777777" w:rsidTr="003A7F77">
        <w:tc>
          <w:tcPr>
            <w:tcW w:w="6643" w:type="dxa"/>
          </w:tcPr>
          <w:p w14:paraId="236764C8" w14:textId="77777777" w:rsidR="003A7F77" w:rsidRPr="006F0582" w:rsidRDefault="003A7F77" w:rsidP="003A7F77">
            <w:pPr>
              <w:spacing w:before="120"/>
              <w:rPr>
                <w:rFonts w:ascii="Arial" w:eastAsia="Arial" w:hAnsi="Arial" w:cs="Arial"/>
                <w:color w:val="000000"/>
                <w:w w:val="103"/>
                <w:sz w:val="20"/>
                <w:szCs w:val="20"/>
              </w:rPr>
            </w:pPr>
            <w:r w:rsidRPr="006F0582">
              <w:rPr>
                <w:rFonts w:ascii="Arial" w:eastAsia="Arial" w:hAnsi="Arial" w:cs="Arial"/>
                <w:color w:val="000000"/>
                <w:w w:val="103"/>
                <w:sz w:val="20"/>
                <w:szCs w:val="20"/>
              </w:rPr>
              <w:t>Are their measures suitable? This will depend on the size of the site, the amount of combustible material stored and the firefighting strategy</w:t>
            </w:r>
          </w:p>
        </w:tc>
        <w:tc>
          <w:tcPr>
            <w:tcW w:w="725" w:type="dxa"/>
          </w:tcPr>
          <w:p w14:paraId="5092078D" w14:textId="600421A2" w:rsidR="003A7F77" w:rsidRPr="006F0582" w:rsidRDefault="0083414A" w:rsidP="003A7F77">
            <w:pPr>
              <w:spacing w:before="120"/>
              <w:rPr>
                <w:rFonts w:ascii="Arial" w:eastAsia="Arial" w:hAnsi="Arial" w:cs="Arial"/>
                <w:color w:val="000000"/>
                <w:w w:val="103"/>
                <w:sz w:val="20"/>
                <w:szCs w:val="20"/>
              </w:rPr>
            </w:pPr>
            <w:r w:rsidRPr="0083414A">
              <w:rPr>
                <w:rFonts w:ascii="Arial" w:eastAsia="Arial" w:hAnsi="Arial" w:cs="Arial"/>
                <w:b/>
                <w:color w:val="00B050"/>
                <w:w w:val="103"/>
                <w:sz w:val="20"/>
                <w:szCs w:val="20"/>
              </w:rPr>
              <w:t>yes</w:t>
            </w:r>
          </w:p>
        </w:tc>
        <w:tc>
          <w:tcPr>
            <w:tcW w:w="5673" w:type="dxa"/>
          </w:tcPr>
          <w:p w14:paraId="0D387D39" w14:textId="324496E6" w:rsidR="003A7F77" w:rsidRPr="006F0582" w:rsidRDefault="0083414A" w:rsidP="003A7F77">
            <w:pPr>
              <w:spacing w:before="120"/>
              <w:rPr>
                <w:rFonts w:ascii="Arial" w:eastAsia="Arial" w:hAnsi="Arial" w:cs="Arial"/>
                <w:color w:val="000000"/>
                <w:w w:val="103"/>
                <w:sz w:val="20"/>
                <w:szCs w:val="20"/>
              </w:rPr>
            </w:pPr>
            <w:r>
              <w:rPr>
                <w:rFonts w:ascii="Arial" w:eastAsia="Arial" w:hAnsi="Arial" w:cs="Arial"/>
                <w:color w:val="000000"/>
                <w:w w:val="103"/>
                <w:sz w:val="20"/>
                <w:szCs w:val="20"/>
              </w:rPr>
              <w:t>Depending on the size of the fire – not sure on capacity of penstock valve system, though bunding would not retain a considerable amount. No other options readily available due to nature/size of site.</w:t>
            </w:r>
          </w:p>
        </w:tc>
      </w:tr>
      <w:tr w:rsidR="003A7F77" w:rsidRPr="00453FB9" w14:paraId="6CE6BAAC" w14:textId="77777777" w:rsidTr="003A7F77">
        <w:tc>
          <w:tcPr>
            <w:tcW w:w="6643" w:type="dxa"/>
          </w:tcPr>
          <w:p w14:paraId="73AAD056" w14:textId="77777777" w:rsidR="003A7F77" w:rsidRPr="006F0582" w:rsidRDefault="003A7F77" w:rsidP="003A7F77">
            <w:pPr>
              <w:spacing w:before="120"/>
              <w:rPr>
                <w:rFonts w:ascii="Arial" w:eastAsia="Arial" w:hAnsi="Arial" w:cs="Arial"/>
                <w:color w:val="000000"/>
                <w:w w:val="103"/>
                <w:sz w:val="20"/>
                <w:szCs w:val="20"/>
              </w:rPr>
            </w:pPr>
            <w:r w:rsidRPr="006F0582">
              <w:rPr>
                <w:rFonts w:ascii="Arial" w:eastAsia="Arial" w:hAnsi="Arial" w:cs="Arial"/>
                <w:color w:val="000000"/>
                <w:w w:val="103"/>
                <w:sz w:val="20"/>
                <w:szCs w:val="20"/>
              </w:rPr>
              <w:t>Is there an environmental risk to the surrounding area? Groundwater/ watercourses/ habitats etc.</w:t>
            </w:r>
          </w:p>
        </w:tc>
        <w:tc>
          <w:tcPr>
            <w:tcW w:w="725" w:type="dxa"/>
          </w:tcPr>
          <w:p w14:paraId="7B0761FC" w14:textId="3E82FAA2" w:rsidR="003A7F77" w:rsidRPr="00453FB9" w:rsidRDefault="000C489F" w:rsidP="003A7F77">
            <w:pPr>
              <w:spacing w:before="120"/>
              <w:rPr>
                <w:rFonts w:ascii="Arial" w:eastAsia="Arial" w:hAnsi="Arial" w:cs="Arial"/>
                <w:color w:val="000000"/>
                <w:w w:val="103"/>
                <w:sz w:val="24"/>
                <w:szCs w:val="24"/>
              </w:rPr>
            </w:pPr>
            <w:r w:rsidRPr="0083414A">
              <w:rPr>
                <w:rFonts w:ascii="Arial" w:eastAsia="Arial" w:hAnsi="Arial" w:cs="Arial"/>
                <w:b/>
                <w:color w:val="00B050"/>
                <w:w w:val="103"/>
                <w:sz w:val="20"/>
                <w:szCs w:val="20"/>
              </w:rPr>
              <w:t>yes</w:t>
            </w:r>
          </w:p>
        </w:tc>
        <w:tc>
          <w:tcPr>
            <w:tcW w:w="5673" w:type="dxa"/>
          </w:tcPr>
          <w:p w14:paraId="6546EC5E" w14:textId="1E75FB77" w:rsidR="003A7F77" w:rsidRPr="00453FB9" w:rsidRDefault="000C489F" w:rsidP="003A7F77">
            <w:pPr>
              <w:spacing w:before="120"/>
              <w:rPr>
                <w:rFonts w:ascii="Arial" w:eastAsia="Arial" w:hAnsi="Arial" w:cs="Arial"/>
                <w:color w:val="000000"/>
                <w:w w:val="103"/>
                <w:sz w:val="24"/>
                <w:szCs w:val="24"/>
              </w:rPr>
            </w:pPr>
            <w:r>
              <w:rPr>
                <w:rFonts w:ascii="Arial" w:eastAsia="Arial" w:hAnsi="Arial" w:cs="Arial"/>
                <w:color w:val="000000"/>
                <w:w w:val="103"/>
                <w:sz w:val="24"/>
                <w:szCs w:val="24"/>
              </w:rPr>
              <w:t>The canal in Welshpool is a SAC and SSSI.</w:t>
            </w:r>
          </w:p>
        </w:tc>
      </w:tr>
    </w:tbl>
    <w:p w14:paraId="67DC4794" w14:textId="77777777" w:rsidR="00621C7A" w:rsidRDefault="00621C7A" w:rsidP="00621C7A">
      <w:pPr>
        <w:spacing w:before="120" w:after="0" w:line="240" w:lineRule="auto"/>
        <w:ind w:right="-20"/>
        <w:rPr>
          <w:rFonts w:ascii="Arial" w:eastAsia="Arial" w:hAnsi="Arial" w:cs="Arial"/>
          <w:b/>
          <w:color w:val="000000" w:themeColor="text1"/>
          <w:sz w:val="24"/>
          <w:szCs w:val="24"/>
        </w:rPr>
      </w:pPr>
    </w:p>
    <w:p w14:paraId="1026F8B7" w14:textId="2D5FF0F5" w:rsidR="00621C7A" w:rsidRDefault="00621C7A" w:rsidP="0089046D">
      <w:pPr>
        <w:spacing w:before="120" w:after="0" w:line="240" w:lineRule="auto"/>
        <w:ind w:right="97"/>
        <w:rPr>
          <w:rFonts w:ascii="Arial" w:eastAsia="Arial" w:hAnsi="Arial" w:cs="Arial"/>
          <w:sz w:val="24"/>
          <w:szCs w:val="24"/>
        </w:rPr>
      </w:pPr>
    </w:p>
    <w:p w14:paraId="7F9361D5" w14:textId="4C1F8359" w:rsidR="008368A8" w:rsidRDefault="008368A8" w:rsidP="0089046D">
      <w:pPr>
        <w:spacing w:before="120" w:after="0" w:line="240" w:lineRule="auto"/>
        <w:ind w:right="97"/>
        <w:rPr>
          <w:rFonts w:ascii="Arial" w:eastAsia="Arial" w:hAnsi="Arial" w:cs="Arial"/>
          <w:sz w:val="24"/>
          <w:szCs w:val="24"/>
        </w:rPr>
      </w:pPr>
    </w:p>
    <w:p w14:paraId="02FBD7EF" w14:textId="332DEE58" w:rsidR="00E7265E" w:rsidRDefault="00E7265E" w:rsidP="00E7265E">
      <w:pPr>
        <w:spacing w:before="120" w:after="0" w:line="240" w:lineRule="auto"/>
        <w:ind w:right="-20"/>
        <w:rPr>
          <w:rFonts w:ascii="Arial" w:eastAsia="Arial" w:hAnsi="Arial" w:cs="Arial"/>
          <w:b/>
          <w:bCs/>
          <w:color w:val="1D9ACE"/>
          <w:w w:val="101"/>
          <w:sz w:val="32"/>
          <w:szCs w:val="32"/>
        </w:rPr>
      </w:pPr>
      <w:r w:rsidRPr="006F0582">
        <w:rPr>
          <w:rFonts w:ascii="Arial" w:eastAsia="Arial" w:hAnsi="Arial" w:cs="Arial"/>
          <w:b/>
          <w:bCs/>
          <w:color w:val="1D9ACE"/>
          <w:w w:val="101"/>
          <w:sz w:val="32"/>
          <w:szCs w:val="32"/>
        </w:rPr>
        <w:lastRenderedPageBreak/>
        <w:t>Designated quarantine area</w:t>
      </w:r>
    </w:p>
    <w:p w14:paraId="041D73AC" w14:textId="77777777" w:rsidR="00C369EB" w:rsidRPr="006F0582" w:rsidRDefault="00C369EB" w:rsidP="00E7265E">
      <w:pPr>
        <w:spacing w:before="120" w:after="0" w:line="240" w:lineRule="auto"/>
        <w:ind w:right="-20"/>
        <w:rPr>
          <w:rFonts w:ascii="Arial" w:eastAsia="Arial" w:hAnsi="Arial" w:cs="Arial"/>
          <w:sz w:val="32"/>
          <w:szCs w:val="32"/>
        </w:rPr>
      </w:pPr>
    </w:p>
    <w:tbl>
      <w:tblPr>
        <w:tblStyle w:val="TableGrid"/>
        <w:tblW w:w="13462" w:type="dxa"/>
        <w:tblLook w:val="04A0" w:firstRow="1" w:lastRow="0" w:firstColumn="1" w:lastColumn="0" w:noHBand="0" w:noVBand="1"/>
      </w:tblPr>
      <w:tblGrid>
        <w:gridCol w:w="6640"/>
        <w:gridCol w:w="828"/>
        <w:gridCol w:w="5994"/>
      </w:tblGrid>
      <w:tr w:rsidR="00E7265E" w:rsidRPr="00C23C3B" w14:paraId="12408897" w14:textId="77777777" w:rsidTr="00F362D5">
        <w:tc>
          <w:tcPr>
            <w:tcW w:w="6658" w:type="dxa"/>
            <w:shd w:val="clear" w:color="auto" w:fill="BFBFBF" w:themeFill="background1" w:themeFillShade="BF"/>
          </w:tcPr>
          <w:p w14:paraId="12979975" w14:textId="50219D54" w:rsidR="00E7265E" w:rsidRPr="006F0582" w:rsidRDefault="003A7F77" w:rsidP="003A7F77">
            <w:pPr>
              <w:spacing w:before="120"/>
              <w:rPr>
                <w:rFonts w:ascii="Arial" w:eastAsia="Arial" w:hAnsi="Arial" w:cs="Arial"/>
                <w:sz w:val="20"/>
                <w:szCs w:val="20"/>
              </w:rPr>
            </w:pPr>
            <w:r w:rsidRPr="006F0582">
              <w:rPr>
                <w:rFonts w:ascii="Arial" w:eastAsia="Arial" w:hAnsi="Arial" w:cs="Arial"/>
                <w:b/>
                <w:sz w:val="20"/>
                <w:szCs w:val="20"/>
              </w:rPr>
              <w:t>Has the applicant included the following</w:t>
            </w:r>
            <w:r w:rsidRPr="006F0582">
              <w:rPr>
                <w:rFonts w:ascii="Arial" w:eastAsia="Arial" w:hAnsi="Arial" w:cs="Arial"/>
                <w:b/>
                <w:w w:val="103"/>
                <w:sz w:val="20"/>
                <w:szCs w:val="20"/>
              </w:rPr>
              <w:t xml:space="preserve"> (guidance states they SHOULD)</w:t>
            </w:r>
          </w:p>
        </w:tc>
        <w:tc>
          <w:tcPr>
            <w:tcW w:w="793" w:type="dxa"/>
            <w:shd w:val="clear" w:color="auto" w:fill="BFBFBF" w:themeFill="background1" w:themeFillShade="BF"/>
          </w:tcPr>
          <w:p w14:paraId="5CE6E8BC" w14:textId="77777777" w:rsidR="00E7265E" w:rsidRPr="006F0582" w:rsidRDefault="00E7265E" w:rsidP="00F362D5">
            <w:pPr>
              <w:spacing w:before="120"/>
              <w:rPr>
                <w:rFonts w:ascii="Arial" w:eastAsia="Arial" w:hAnsi="Arial" w:cs="Arial"/>
                <w:sz w:val="20"/>
                <w:szCs w:val="20"/>
              </w:rPr>
            </w:pPr>
            <w:r w:rsidRPr="006F0582">
              <w:rPr>
                <w:rFonts w:ascii="Arial" w:eastAsia="Arial" w:hAnsi="Arial" w:cs="Arial"/>
                <w:b/>
                <w:sz w:val="20"/>
                <w:szCs w:val="20"/>
              </w:rPr>
              <w:t>Yes/ No</w:t>
            </w:r>
          </w:p>
        </w:tc>
        <w:tc>
          <w:tcPr>
            <w:tcW w:w="6011" w:type="dxa"/>
            <w:shd w:val="clear" w:color="auto" w:fill="BFBFBF" w:themeFill="background1" w:themeFillShade="BF"/>
          </w:tcPr>
          <w:p w14:paraId="217B4CDD" w14:textId="77777777" w:rsidR="00E7265E" w:rsidRPr="006F0582" w:rsidRDefault="00E7265E" w:rsidP="00F362D5">
            <w:pPr>
              <w:spacing w:before="120"/>
              <w:rPr>
                <w:rFonts w:ascii="Arial" w:eastAsia="Arial" w:hAnsi="Arial" w:cs="Arial"/>
                <w:b/>
                <w:sz w:val="20"/>
                <w:szCs w:val="20"/>
              </w:rPr>
            </w:pPr>
            <w:r w:rsidRPr="006F0582">
              <w:rPr>
                <w:rFonts w:ascii="Arial" w:eastAsia="Arial" w:hAnsi="Arial" w:cs="Arial"/>
                <w:b/>
                <w:sz w:val="20"/>
                <w:szCs w:val="20"/>
              </w:rPr>
              <w:t>Comments</w:t>
            </w:r>
          </w:p>
        </w:tc>
      </w:tr>
      <w:tr w:rsidR="00E7265E" w:rsidRPr="00C23C3B" w14:paraId="19E48E00" w14:textId="77777777" w:rsidTr="00F362D5">
        <w:tc>
          <w:tcPr>
            <w:tcW w:w="6658" w:type="dxa"/>
          </w:tcPr>
          <w:p w14:paraId="50C4B536" w14:textId="715CEB5A" w:rsidR="00E7265E" w:rsidRPr="006F0582" w:rsidRDefault="00E7265E" w:rsidP="00F362D5">
            <w:pPr>
              <w:tabs>
                <w:tab w:val="left" w:pos="420"/>
              </w:tabs>
              <w:spacing w:before="120"/>
              <w:rPr>
                <w:rFonts w:ascii="Arial" w:eastAsia="Arial" w:hAnsi="Arial" w:cs="Arial"/>
                <w:sz w:val="20"/>
                <w:szCs w:val="20"/>
              </w:rPr>
            </w:pPr>
            <w:r w:rsidRPr="006F0582">
              <w:rPr>
                <w:rFonts w:ascii="Arial" w:eastAsia="Arial" w:hAnsi="Arial" w:cs="Arial"/>
                <w:w w:val="103"/>
                <w:sz w:val="20"/>
                <w:szCs w:val="20"/>
              </w:rPr>
              <w:t>the location of this area and the volume of waste that it</w:t>
            </w:r>
            <w:r w:rsidR="003F04BE">
              <w:rPr>
                <w:rFonts w:ascii="Arial" w:eastAsia="Arial" w:hAnsi="Arial" w:cs="Arial"/>
                <w:w w:val="103"/>
                <w:sz w:val="20"/>
                <w:szCs w:val="20"/>
              </w:rPr>
              <w:t xml:space="preserve"> can hold</w:t>
            </w:r>
          </w:p>
        </w:tc>
        <w:tc>
          <w:tcPr>
            <w:tcW w:w="793" w:type="dxa"/>
          </w:tcPr>
          <w:p w14:paraId="2568C6D7" w14:textId="19254704" w:rsidR="00E7265E" w:rsidRPr="006F0582" w:rsidRDefault="000C489F" w:rsidP="00F362D5">
            <w:pPr>
              <w:tabs>
                <w:tab w:val="left" w:pos="420"/>
              </w:tabs>
              <w:spacing w:before="120"/>
              <w:rPr>
                <w:rFonts w:ascii="Arial" w:eastAsia="Arial" w:hAnsi="Arial" w:cs="Arial"/>
                <w:sz w:val="20"/>
                <w:szCs w:val="20"/>
              </w:rPr>
            </w:pPr>
            <w:r>
              <w:rPr>
                <w:rFonts w:ascii="Arial" w:eastAsia="Arial" w:hAnsi="Arial" w:cs="Arial"/>
                <w:b/>
                <w:color w:val="FFC000"/>
                <w:sz w:val="20"/>
                <w:szCs w:val="20"/>
              </w:rPr>
              <w:t>Partial</w:t>
            </w:r>
          </w:p>
        </w:tc>
        <w:tc>
          <w:tcPr>
            <w:tcW w:w="6011" w:type="dxa"/>
          </w:tcPr>
          <w:p w14:paraId="3FA0E100" w14:textId="6757BE76" w:rsidR="00E7265E" w:rsidRPr="006F0582" w:rsidRDefault="000C489F" w:rsidP="00F362D5">
            <w:pPr>
              <w:tabs>
                <w:tab w:val="left" w:pos="420"/>
              </w:tabs>
              <w:spacing w:before="120"/>
              <w:rPr>
                <w:rFonts w:ascii="Arial" w:eastAsia="Arial" w:hAnsi="Arial" w:cs="Arial"/>
                <w:sz w:val="20"/>
                <w:szCs w:val="20"/>
              </w:rPr>
            </w:pPr>
            <w:r>
              <w:rPr>
                <w:rFonts w:ascii="Arial" w:eastAsia="Arial" w:hAnsi="Arial" w:cs="Arial"/>
                <w:sz w:val="20"/>
                <w:szCs w:val="20"/>
              </w:rPr>
              <w:t>Location stated on the plan, however no detail provided on the volume of wastes that can be stored there.</w:t>
            </w:r>
          </w:p>
        </w:tc>
      </w:tr>
      <w:tr w:rsidR="00E7265E" w:rsidRPr="00C23C3B" w14:paraId="4C053142" w14:textId="77777777" w:rsidTr="00F362D5">
        <w:tc>
          <w:tcPr>
            <w:tcW w:w="6658" w:type="dxa"/>
          </w:tcPr>
          <w:p w14:paraId="6F906249" w14:textId="07EEEFEA" w:rsidR="00E7265E" w:rsidRPr="006F0582" w:rsidRDefault="00E7265E" w:rsidP="00E7265E">
            <w:pPr>
              <w:tabs>
                <w:tab w:val="left" w:pos="420"/>
              </w:tabs>
              <w:spacing w:before="120"/>
              <w:rPr>
                <w:rFonts w:ascii="Arial" w:eastAsia="Arial" w:hAnsi="Arial" w:cs="Arial"/>
                <w:w w:val="103"/>
                <w:sz w:val="20"/>
                <w:szCs w:val="20"/>
              </w:rPr>
            </w:pPr>
            <w:r w:rsidRPr="006F0582">
              <w:rPr>
                <w:rFonts w:ascii="Arial" w:eastAsia="Arial" w:hAnsi="Arial" w:cs="Arial"/>
                <w:w w:val="103"/>
                <w:sz w:val="20"/>
                <w:szCs w:val="20"/>
              </w:rPr>
              <w:t>Is the quarantine area within the permitted boundary area of the site (guidance states it should)</w:t>
            </w:r>
          </w:p>
        </w:tc>
        <w:tc>
          <w:tcPr>
            <w:tcW w:w="793" w:type="dxa"/>
          </w:tcPr>
          <w:p w14:paraId="111778D1" w14:textId="26D51C48" w:rsidR="00E7265E" w:rsidRPr="000C489F" w:rsidRDefault="000C489F" w:rsidP="00F362D5">
            <w:pPr>
              <w:tabs>
                <w:tab w:val="left" w:pos="420"/>
              </w:tabs>
              <w:spacing w:before="120"/>
              <w:rPr>
                <w:rFonts w:ascii="Arial" w:eastAsia="Arial" w:hAnsi="Arial" w:cs="Arial"/>
                <w:b/>
                <w:sz w:val="20"/>
                <w:szCs w:val="20"/>
              </w:rPr>
            </w:pPr>
            <w:r w:rsidRPr="000C489F">
              <w:rPr>
                <w:rFonts w:ascii="Arial" w:eastAsia="Arial" w:hAnsi="Arial" w:cs="Arial"/>
                <w:b/>
                <w:color w:val="00B050"/>
                <w:sz w:val="20"/>
                <w:szCs w:val="20"/>
              </w:rPr>
              <w:t>yes</w:t>
            </w:r>
          </w:p>
        </w:tc>
        <w:tc>
          <w:tcPr>
            <w:tcW w:w="6011" w:type="dxa"/>
          </w:tcPr>
          <w:p w14:paraId="4C82ABCA" w14:textId="6266AFC8" w:rsidR="00E7265E" w:rsidRPr="006F0582" w:rsidRDefault="00E7265E" w:rsidP="00F362D5">
            <w:pPr>
              <w:tabs>
                <w:tab w:val="left" w:pos="420"/>
              </w:tabs>
              <w:spacing w:before="120"/>
              <w:rPr>
                <w:rFonts w:ascii="Arial" w:eastAsia="Arial" w:hAnsi="Arial" w:cs="Arial"/>
                <w:sz w:val="20"/>
                <w:szCs w:val="20"/>
              </w:rPr>
            </w:pPr>
          </w:p>
        </w:tc>
      </w:tr>
      <w:tr w:rsidR="006F410E" w:rsidRPr="00C23C3B" w14:paraId="61E3A027" w14:textId="77777777" w:rsidTr="00F362D5">
        <w:tc>
          <w:tcPr>
            <w:tcW w:w="6658" w:type="dxa"/>
          </w:tcPr>
          <w:p w14:paraId="554726CA" w14:textId="5B064DB2" w:rsidR="006F410E" w:rsidRPr="006F0582" w:rsidRDefault="006F410E" w:rsidP="00E7265E">
            <w:pPr>
              <w:tabs>
                <w:tab w:val="left" w:pos="420"/>
              </w:tabs>
              <w:spacing w:before="120"/>
              <w:rPr>
                <w:rFonts w:ascii="Arial" w:eastAsia="Arial" w:hAnsi="Arial" w:cs="Arial"/>
                <w:w w:val="103"/>
                <w:sz w:val="20"/>
                <w:szCs w:val="20"/>
              </w:rPr>
            </w:pPr>
            <w:r w:rsidRPr="006F0582">
              <w:rPr>
                <w:rFonts w:ascii="Arial" w:eastAsia="Arial" w:hAnsi="Arial" w:cs="Arial"/>
                <w:w w:val="103"/>
                <w:sz w:val="20"/>
                <w:szCs w:val="20"/>
              </w:rPr>
              <w:t>Does the quarantine area hold at least 50% of the volume of the largest stack,</w:t>
            </w:r>
          </w:p>
        </w:tc>
        <w:tc>
          <w:tcPr>
            <w:tcW w:w="793" w:type="dxa"/>
          </w:tcPr>
          <w:p w14:paraId="25A7E761" w14:textId="5906D7DA" w:rsidR="006F410E" w:rsidRPr="000C489F" w:rsidRDefault="000C489F" w:rsidP="00F362D5">
            <w:pPr>
              <w:tabs>
                <w:tab w:val="left" w:pos="420"/>
              </w:tabs>
              <w:spacing w:before="120"/>
              <w:rPr>
                <w:rFonts w:ascii="Arial" w:eastAsia="Arial" w:hAnsi="Arial" w:cs="Arial"/>
                <w:b/>
                <w:sz w:val="20"/>
                <w:szCs w:val="20"/>
              </w:rPr>
            </w:pPr>
            <w:r w:rsidRPr="000C489F">
              <w:rPr>
                <w:rFonts w:ascii="Arial" w:eastAsia="Arial" w:hAnsi="Arial" w:cs="Arial"/>
                <w:b/>
                <w:color w:val="FF0000"/>
                <w:sz w:val="20"/>
                <w:szCs w:val="20"/>
              </w:rPr>
              <w:t>no</w:t>
            </w:r>
          </w:p>
        </w:tc>
        <w:tc>
          <w:tcPr>
            <w:tcW w:w="6011" w:type="dxa"/>
          </w:tcPr>
          <w:p w14:paraId="35643F78" w14:textId="18E0CAD0" w:rsidR="006F410E" w:rsidRPr="006F0582" w:rsidRDefault="006F410E" w:rsidP="00F362D5">
            <w:pPr>
              <w:tabs>
                <w:tab w:val="left" w:pos="420"/>
              </w:tabs>
              <w:spacing w:before="120"/>
              <w:rPr>
                <w:rFonts w:ascii="Arial" w:eastAsia="Arial" w:hAnsi="Arial" w:cs="Arial"/>
                <w:sz w:val="20"/>
                <w:szCs w:val="20"/>
              </w:rPr>
            </w:pPr>
          </w:p>
        </w:tc>
      </w:tr>
      <w:tr w:rsidR="00E7265E" w:rsidRPr="00E37FC6" w14:paraId="1FD4A815" w14:textId="77777777" w:rsidTr="00F362D5">
        <w:tc>
          <w:tcPr>
            <w:tcW w:w="6658" w:type="dxa"/>
          </w:tcPr>
          <w:p w14:paraId="234F71BC" w14:textId="2BB00970" w:rsidR="00E7265E" w:rsidRPr="006F0582" w:rsidRDefault="00E7265E" w:rsidP="00E7265E">
            <w:pPr>
              <w:tabs>
                <w:tab w:val="left" w:pos="420"/>
              </w:tabs>
              <w:spacing w:before="120"/>
              <w:rPr>
                <w:rFonts w:ascii="Arial" w:eastAsia="Arial" w:hAnsi="Arial" w:cs="Arial"/>
                <w:w w:val="103"/>
                <w:sz w:val="20"/>
                <w:szCs w:val="20"/>
              </w:rPr>
            </w:pPr>
            <w:r w:rsidRPr="006F0582">
              <w:rPr>
                <w:rFonts w:ascii="Arial" w:eastAsia="Arial" w:hAnsi="Arial" w:cs="Arial"/>
                <w:w w:val="103"/>
                <w:sz w:val="20"/>
                <w:szCs w:val="20"/>
              </w:rPr>
              <w:t>Does the quarantine area have a separation distance of at least 6 metres around the quarantined waste (this can be decreased if concrete bunkers/walls will be used)</w:t>
            </w:r>
          </w:p>
        </w:tc>
        <w:tc>
          <w:tcPr>
            <w:tcW w:w="793" w:type="dxa"/>
          </w:tcPr>
          <w:p w14:paraId="39CB02E1" w14:textId="3F40EC8A" w:rsidR="00E7265E" w:rsidRPr="006F0582" w:rsidRDefault="000C489F" w:rsidP="00F362D5">
            <w:pPr>
              <w:tabs>
                <w:tab w:val="left" w:pos="420"/>
              </w:tabs>
              <w:spacing w:before="120"/>
              <w:rPr>
                <w:rFonts w:ascii="Arial" w:eastAsia="Arial" w:hAnsi="Arial" w:cs="Arial"/>
                <w:sz w:val="20"/>
                <w:szCs w:val="20"/>
              </w:rPr>
            </w:pPr>
            <w:r w:rsidRPr="000C489F">
              <w:rPr>
                <w:rFonts w:ascii="Arial" w:eastAsia="Arial" w:hAnsi="Arial" w:cs="Arial"/>
                <w:b/>
                <w:color w:val="00B050"/>
                <w:sz w:val="20"/>
                <w:szCs w:val="20"/>
              </w:rPr>
              <w:t>yes</w:t>
            </w:r>
          </w:p>
        </w:tc>
        <w:tc>
          <w:tcPr>
            <w:tcW w:w="6011" w:type="dxa"/>
          </w:tcPr>
          <w:p w14:paraId="3C3A3373" w14:textId="3DFB634F" w:rsidR="00E7265E" w:rsidRPr="006F0582" w:rsidRDefault="00E7265E" w:rsidP="00F362D5">
            <w:pPr>
              <w:tabs>
                <w:tab w:val="left" w:pos="420"/>
              </w:tabs>
              <w:spacing w:before="120"/>
              <w:rPr>
                <w:rFonts w:ascii="Arial" w:eastAsia="Arial" w:hAnsi="Arial" w:cs="Arial"/>
                <w:sz w:val="20"/>
                <w:szCs w:val="20"/>
              </w:rPr>
            </w:pPr>
          </w:p>
        </w:tc>
      </w:tr>
    </w:tbl>
    <w:p w14:paraId="6EA99DF7" w14:textId="233C0BE6" w:rsidR="00621C7A" w:rsidRDefault="00621C7A" w:rsidP="00621C7A">
      <w:pPr>
        <w:spacing w:before="120" w:after="0" w:line="240" w:lineRule="auto"/>
        <w:ind w:right="-20"/>
        <w:rPr>
          <w:rFonts w:ascii="Arial" w:eastAsia="Arial" w:hAnsi="Arial" w:cs="Arial"/>
          <w:b/>
          <w:bCs/>
          <w:color w:val="1D9ACE"/>
          <w:w w:val="101"/>
          <w:sz w:val="32"/>
          <w:szCs w:val="32"/>
        </w:rPr>
      </w:pPr>
      <w:r w:rsidRPr="006F0582">
        <w:rPr>
          <w:rFonts w:ascii="Arial" w:eastAsia="Arial" w:hAnsi="Arial" w:cs="Arial"/>
          <w:b/>
          <w:bCs/>
          <w:color w:val="1D9ACE"/>
          <w:w w:val="101"/>
          <w:sz w:val="32"/>
          <w:szCs w:val="32"/>
        </w:rPr>
        <w:t>During and after an incident</w:t>
      </w:r>
    </w:p>
    <w:p w14:paraId="51A142D5" w14:textId="77777777" w:rsidR="00C369EB" w:rsidRPr="006F0582" w:rsidRDefault="00C369EB" w:rsidP="00621C7A">
      <w:pPr>
        <w:spacing w:before="120" w:after="0" w:line="240" w:lineRule="auto"/>
        <w:ind w:right="-20"/>
        <w:rPr>
          <w:rFonts w:ascii="Arial" w:eastAsia="Arial" w:hAnsi="Arial" w:cs="Arial"/>
          <w:b/>
          <w:bCs/>
          <w:color w:val="1D9ACE"/>
          <w:w w:val="101"/>
          <w:sz w:val="32"/>
          <w:szCs w:val="32"/>
        </w:rPr>
      </w:pPr>
    </w:p>
    <w:tbl>
      <w:tblPr>
        <w:tblStyle w:val="TableGrid"/>
        <w:tblW w:w="13462" w:type="dxa"/>
        <w:tblLook w:val="04A0" w:firstRow="1" w:lastRow="0" w:firstColumn="1" w:lastColumn="0" w:noHBand="0" w:noVBand="1"/>
      </w:tblPr>
      <w:tblGrid>
        <w:gridCol w:w="6646"/>
        <w:gridCol w:w="817"/>
        <w:gridCol w:w="5999"/>
      </w:tblGrid>
      <w:tr w:rsidR="00621C7A" w:rsidRPr="00E37FC6" w14:paraId="3AD6A358" w14:textId="77777777" w:rsidTr="006F0582">
        <w:tc>
          <w:tcPr>
            <w:tcW w:w="6658" w:type="dxa"/>
            <w:shd w:val="clear" w:color="auto" w:fill="BFBFBF" w:themeFill="background1" w:themeFillShade="BF"/>
          </w:tcPr>
          <w:p w14:paraId="466F19A8" w14:textId="77777777" w:rsidR="003A7F77" w:rsidRPr="006F0582" w:rsidRDefault="003A7F77" w:rsidP="003A7F77">
            <w:pPr>
              <w:spacing w:before="120"/>
              <w:rPr>
                <w:rFonts w:ascii="Arial" w:eastAsia="Arial" w:hAnsi="Arial" w:cs="Arial"/>
                <w:sz w:val="20"/>
                <w:szCs w:val="20"/>
              </w:rPr>
            </w:pPr>
            <w:r w:rsidRPr="006F0582">
              <w:rPr>
                <w:rFonts w:ascii="Arial" w:eastAsia="Arial" w:hAnsi="Arial" w:cs="Arial"/>
                <w:b/>
                <w:sz w:val="20"/>
                <w:szCs w:val="20"/>
              </w:rPr>
              <w:t>The FPMP must have contingency measures in place for dealing with issues during and after a fire (Guidance states they MUST)</w:t>
            </w:r>
          </w:p>
          <w:p w14:paraId="122B6E74" w14:textId="77777777" w:rsidR="00621C7A" w:rsidRPr="006F0582" w:rsidRDefault="00621C7A" w:rsidP="006F0582">
            <w:pPr>
              <w:spacing w:before="120"/>
              <w:rPr>
                <w:rFonts w:ascii="Arial" w:eastAsia="Arial" w:hAnsi="Arial" w:cs="Arial"/>
                <w:sz w:val="20"/>
                <w:szCs w:val="20"/>
              </w:rPr>
            </w:pPr>
          </w:p>
        </w:tc>
        <w:tc>
          <w:tcPr>
            <w:tcW w:w="793" w:type="dxa"/>
            <w:shd w:val="clear" w:color="auto" w:fill="BFBFBF" w:themeFill="background1" w:themeFillShade="BF"/>
          </w:tcPr>
          <w:p w14:paraId="2739185B" w14:textId="77777777" w:rsidR="00621C7A" w:rsidRPr="006F0582" w:rsidRDefault="00621C7A" w:rsidP="006F0582">
            <w:pPr>
              <w:spacing w:before="120"/>
              <w:rPr>
                <w:rFonts w:ascii="Arial" w:eastAsia="Arial" w:hAnsi="Arial" w:cs="Arial"/>
                <w:sz w:val="20"/>
                <w:szCs w:val="20"/>
              </w:rPr>
            </w:pPr>
            <w:r w:rsidRPr="006F0582">
              <w:rPr>
                <w:rFonts w:ascii="Arial" w:eastAsia="Arial" w:hAnsi="Arial" w:cs="Arial"/>
                <w:b/>
                <w:sz w:val="20"/>
                <w:szCs w:val="20"/>
              </w:rPr>
              <w:t>Yes/ No</w:t>
            </w:r>
          </w:p>
        </w:tc>
        <w:tc>
          <w:tcPr>
            <w:tcW w:w="6011" w:type="dxa"/>
            <w:shd w:val="clear" w:color="auto" w:fill="BFBFBF" w:themeFill="background1" w:themeFillShade="BF"/>
          </w:tcPr>
          <w:p w14:paraId="54682815" w14:textId="77777777" w:rsidR="00621C7A" w:rsidRPr="006F0582" w:rsidRDefault="00621C7A" w:rsidP="006F0582">
            <w:pPr>
              <w:spacing w:before="120"/>
              <w:rPr>
                <w:rFonts w:ascii="Arial" w:eastAsia="Arial" w:hAnsi="Arial" w:cs="Arial"/>
                <w:b/>
                <w:sz w:val="20"/>
                <w:szCs w:val="20"/>
              </w:rPr>
            </w:pPr>
            <w:r w:rsidRPr="006F0582">
              <w:rPr>
                <w:rFonts w:ascii="Arial" w:eastAsia="Arial" w:hAnsi="Arial" w:cs="Arial"/>
                <w:b/>
                <w:sz w:val="20"/>
                <w:szCs w:val="20"/>
              </w:rPr>
              <w:t>Comments</w:t>
            </w:r>
          </w:p>
        </w:tc>
      </w:tr>
      <w:tr w:rsidR="00621C7A" w:rsidRPr="00E37FC6" w14:paraId="06B324F0" w14:textId="77777777" w:rsidTr="006F0582">
        <w:tc>
          <w:tcPr>
            <w:tcW w:w="6658" w:type="dxa"/>
          </w:tcPr>
          <w:p w14:paraId="57452828" w14:textId="2DCDF650" w:rsidR="00621C7A" w:rsidRPr="006F0582" w:rsidRDefault="00865DDD" w:rsidP="00865DDD">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diverting incoming wastes to alternative sites during a fire</w:t>
            </w:r>
          </w:p>
        </w:tc>
        <w:tc>
          <w:tcPr>
            <w:tcW w:w="793" w:type="dxa"/>
          </w:tcPr>
          <w:p w14:paraId="1322616C" w14:textId="5118C179" w:rsidR="00621C7A" w:rsidRPr="000C489F" w:rsidRDefault="000C489F" w:rsidP="006F0582">
            <w:pPr>
              <w:tabs>
                <w:tab w:val="left" w:pos="420"/>
              </w:tabs>
              <w:spacing w:before="120"/>
              <w:rPr>
                <w:rFonts w:ascii="Arial" w:eastAsia="Arial" w:hAnsi="Arial" w:cs="Arial"/>
                <w:sz w:val="20"/>
                <w:szCs w:val="20"/>
              </w:rPr>
            </w:pPr>
            <w:r w:rsidRPr="000C489F">
              <w:rPr>
                <w:rFonts w:ascii="Arial" w:eastAsia="Arial" w:hAnsi="Arial" w:cs="Arial"/>
                <w:sz w:val="20"/>
                <w:szCs w:val="20"/>
              </w:rPr>
              <w:t>n/a</w:t>
            </w:r>
          </w:p>
        </w:tc>
        <w:tc>
          <w:tcPr>
            <w:tcW w:w="6011" w:type="dxa"/>
          </w:tcPr>
          <w:p w14:paraId="29002C60" w14:textId="3E142A9A" w:rsidR="00621C7A" w:rsidRPr="006F0582" w:rsidRDefault="00621C7A" w:rsidP="006F0582">
            <w:pPr>
              <w:tabs>
                <w:tab w:val="left" w:pos="420"/>
              </w:tabs>
              <w:spacing w:before="120"/>
              <w:rPr>
                <w:rFonts w:ascii="Arial" w:eastAsia="Arial" w:hAnsi="Arial" w:cs="Arial"/>
                <w:sz w:val="20"/>
                <w:szCs w:val="20"/>
                <w:highlight w:val="green"/>
              </w:rPr>
            </w:pPr>
          </w:p>
        </w:tc>
      </w:tr>
      <w:tr w:rsidR="00621C7A" w:rsidRPr="00E37FC6" w14:paraId="78F923AF" w14:textId="77777777" w:rsidTr="006F0582">
        <w:tc>
          <w:tcPr>
            <w:tcW w:w="6658" w:type="dxa"/>
          </w:tcPr>
          <w:p w14:paraId="46FD490C" w14:textId="77777777" w:rsidR="00621C7A" w:rsidRDefault="00865DDD" w:rsidP="001653AD">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having a plan for how you will notify those who may be affected by a fir</w:t>
            </w:r>
            <w:r w:rsidR="001653AD">
              <w:rPr>
                <w:rFonts w:ascii="ArialMT" w:hAnsi="ArialMT" w:cs="ArialMT"/>
                <w:sz w:val="20"/>
                <w:szCs w:val="20"/>
                <w:lang w:val="en-GB"/>
              </w:rPr>
              <w:t>e, such as nearby residents and businesses</w:t>
            </w:r>
          </w:p>
          <w:p w14:paraId="219CB84C" w14:textId="74B7B73B" w:rsidR="001653AD" w:rsidRPr="001653AD" w:rsidRDefault="001653AD" w:rsidP="001653AD">
            <w:pPr>
              <w:widowControl/>
              <w:autoSpaceDE w:val="0"/>
              <w:autoSpaceDN w:val="0"/>
              <w:adjustRightInd w:val="0"/>
              <w:rPr>
                <w:rFonts w:ascii="ArialMT" w:hAnsi="ArialMT" w:cs="ArialMT"/>
                <w:sz w:val="20"/>
                <w:szCs w:val="20"/>
                <w:lang w:val="en-GB"/>
              </w:rPr>
            </w:pPr>
          </w:p>
        </w:tc>
        <w:tc>
          <w:tcPr>
            <w:tcW w:w="793" w:type="dxa"/>
          </w:tcPr>
          <w:p w14:paraId="1456FC6D" w14:textId="16CA6963" w:rsidR="00621C7A" w:rsidRPr="000C489F" w:rsidRDefault="000C489F" w:rsidP="006F0582">
            <w:pPr>
              <w:tabs>
                <w:tab w:val="left" w:pos="420"/>
              </w:tabs>
              <w:spacing w:before="120"/>
              <w:rPr>
                <w:rFonts w:ascii="Arial" w:eastAsia="Arial" w:hAnsi="Arial" w:cs="Arial"/>
                <w:sz w:val="20"/>
                <w:szCs w:val="20"/>
              </w:rPr>
            </w:pPr>
            <w:r w:rsidRPr="000C489F">
              <w:rPr>
                <w:rFonts w:ascii="Arial" w:eastAsia="Arial" w:hAnsi="Arial" w:cs="Arial"/>
                <w:b/>
                <w:color w:val="00B050"/>
                <w:sz w:val="20"/>
                <w:szCs w:val="20"/>
              </w:rPr>
              <w:t>yes</w:t>
            </w:r>
          </w:p>
        </w:tc>
        <w:tc>
          <w:tcPr>
            <w:tcW w:w="6011" w:type="dxa"/>
          </w:tcPr>
          <w:p w14:paraId="681E99A4" w14:textId="77777777" w:rsidR="00621C7A" w:rsidRPr="006F0582" w:rsidRDefault="00621C7A" w:rsidP="006F0582">
            <w:pPr>
              <w:tabs>
                <w:tab w:val="left" w:pos="420"/>
              </w:tabs>
              <w:spacing w:before="120"/>
              <w:rPr>
                <w:rFonts w:ascii="Arial" w:eastAsia="Arial" w:hAnsi="Arial" w:cs="Arial"/>
                <w:sz w:val="20"/>
                <w:szCs w:val="20"/>
              </w:rPr>
            </w:pPr>
          </w:p>
        </w:tc>
      </w:tr>
      <w:tr w:rsidR="00621C7A" w:rsidRPr="00E37FC6" w14:paraId="79FAB0AA" w14:textId="77777777" w:rsidTr="006F0582">
        <w:tc>
          <w:tcPr>
            <w:tcW w:w="6658" w:type="dxa"/>
          </w:tcPr>
          <w:p w14:paraId="08DADB20" w14:textId="4D8A16C1" w:rsidR="00621C7A" w:rsidRPr="001653AD" w:rsidRDefault="00865DDD" w:rsidP="001653AD">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contractors that might be used to assist with ad</w:t>
            </w:r>
            <w:r w:rsidR="001653AD">
              <w:rPr>
                <w:rFonts w:ascii="ArialMT" w:hAnsi="ArialMT" w:cs="ArialMT"/>
                <w:sz w:val="20"/>
                <w:szCs w:val="20"/>
                <w:lang w:val="en-GB"/>
              </w:rPr>
              <w:t xml:space="preserve">ditional plant for firefighting </w:t>
            </w:r>
            <w:r w:rsidRPr="006F0582">
              <w:rPr>
                <w:rFonts w:ascii="ArialMT" w:hAnsi="ArialMT" w:cs="ArialMT"/>
                <w:sz w:val="20"/>
                <w:szCs w:val="20"/>
                <w:lang w:val="en-GB"/>
              </w:rPr>
              <w:t>techniques, removal of waste material, containm</w:t>
            </w:r>
            <w:r w:rsidR="001653AD">
              <w:rPr>
                <w:rFonts w:ascii="ArialMT" w:hAnsi="ArialMT" w:cs="ArialMT"/>
                <w:sz w:val="20"/>
                <w:szCs w:val="20"/>
                <w:lang w:val="en-GB"/>
              </w:rPr>
              <w:t>ent and removal of excess water run-off</w:t>
            </w:r>
          </w:p>
        </w:tc>
        <w:tc>
          <w:tcPr>
            <w:tcW w:w="793" w:type="dxa"/>
          </w:tcPr>
          <w:p w14:paraId="4F15197D" w14:textId="6F5FC1CC" w:rsidR="00621C7A" w:rsidRPr="000C489F" w:rsidRDefault="000C489F" w:rsidP="006F0582">
            <w:pPr>
              <w:tabs>
                <w:tab w:val="left" w:pos="420"/>
              </w:tabs>
              <w:spacing w:before="120"/>
              <w:rPr>
                <w:rFonts w:ascii="Arial" w:eastAsia="Arial" w:hAnsi="Arial" w:cs="Arial"/>
                <w:sz w:val="20"/>
                <w:szCs w:val="20"/>
              </w:rPr>
            </w:pPr>
            <w:r w:rsidRPr="000C489F">
              <w:rPr>
                <w:rFonts w:ascii="Arial" w:eastAsia="Arial" w:hAnsi="Arial" w:cs="Arial"/>
                <w:b/>
                <w:color w:val="00B050"/>
                <w:sz w:val="20"/>
                <w:szCs w:val="20"/>
              </w:rPr>
              <w:t>yes</w:t>
            </w:r>
          </w:p>
        </w:tc>
        <w:tc>
          <w:tcPr>
            <w:tcW w:w="6011" w:type="dxa"/>
          </w:tcPr>
          <w:p w14:paraId="777FB975" w14:textId="67294A6E" w:rsidR="00621C7A" w:rsidRPr="006F0582" w:rsidRDefault="00621C7A" w:rsidP="006F0582">
            <w:pPr>
              <w:tabs>
                <w:tab w:val="left" w:pos="420"/>
              </w:tabs>
              <w:spacing w:before="120"/>
              <w:rPr>
                <w:rFonts w:ascii="Arial" w:eastAsia="Arial" w:hAnsi="Arial" w:cs="Arial"/>
                <w:sz w:val="20"/>
                <w:szCs w:val="20"/>
              </w:rPr>
            </w:pPr>
          </w:p>
        </w:tc>
      </w:tr>
      <w:tr w:rsidR="00621C7A" w:rsidRPr="00E37FC6" w14:paraId="11BD5A5C" w14:textId="77777777" w:rsidTr="006F0582">
        <w:tc>
          <w:tcPr>
            <w:tcW w:w="6658" w:type="dxa"/>
          </w:tcPr>
          <w:p w14:paraId="21587101" w14:textId="05C188EA" w:rsidR="00621C7A" w:rsidRPr="006F0582" w:rsidRDefault="00865DDD" w:rsidP="006F0582">
            <w:pPr>
              <w:tabs>
                <w:tab w:val="left" w:pos="420"/>
              </w:tabs>
              <w:spacing w:before="120"/>
              <w:rPr>
                <w:rFonts w:ascii="Arial" w:eastAsia="Arial" w:hAnsi="Arial" w:cs="Arial"/>
                <w:w w:val="103"/>
                <w:sz w:val="20"/>
                <w:szCs w:val="20"/>
                <w:highlight w:val="green"/>
              </w:rPr>
            </w:pPr>
            <w:r w:rsidRPr="006F0582">
              <w:rPr>
                <w:rFonts w:ascii="ArialMT" w:hAnsi="ArialMT" w:cs="ArialMT"/>
                <w:sz w:val="20"/>
                <w:szCs w:val="20"/>
                <w:lang w:val="en-GB"/>
              </w:rPr>
              <w:t>how you will clear and decontaminate the site</w:t>
            </w:r>
          </w:p>
        </w:tc>
        <w:tc>
          <w:tcPr>
            <w:tcW w:w="793" w:type="dxa"/>
          </w:tcPr>
          <w:p w14:paraId="58F407F5" w14:textId="5F92D859" w:rsidR="00621C7A" w:rsidRPr="000C489F" w:rsidRDefault="000C489F" w:rsidP="006F0582">
            <w:pPr>
              <w:tabs>
                <w:tab w:val="left" w:pos="420"/>
              </w:tabs>
              <w:spacing w:before="120"/>
              <w:rPr>
                <w:rFonts w:ascii="Arial" w:eastAsia="Arial" w:hAnsi="Arial" w:cs="Arial"/>
                <w:b/>
                <w:color w:val="FFC000"/>
                <w:sz w:val="20"/>
                <w:szCs w:val="20"/>
              </w:rPr>
            </w:pPr>
            <w:r w:rsidRPr="000C489F">
              <w:rPr>
                <w:rFonts w:ascii="Arial" w:eastAsia="Arial" w:hAnsi="Arial" w:cs="Arial"/>
                <w:b/>
                <w:color w:val="FFC000"/>
                <w:sz w:val="20"/>
                <w:szCs w:val="20"/>
              </w:rPr>
              <w:t>partial</w:t>
            </w:r>
          </w:p>
        </w:tc>
        <w:tc>
          <w:tcPr>
            <w:tcW w:w="6011" w:type="dxa"/>
          </w:tcPr>
          <w:p w14:paraId="24E21E9E" w14:textId="234C462F" w:rsidR="00621C7A" w:rsidRPr="006F0582" w:rsidRDefault="000C489F" w:rsidP="006F0582">
            <w:pPr>
              <w:tabs>
                <w:tab w:val="left" w:pos="420"/>
              </w:tabs>
              <w:spacing w:before="120"/>
              <w:rPr>
                <w:rFonts w:ascii="Arial" w:eastAsia="Arial" w:hAnsi="Arial" w:cs="Arial"/>
                <w:sz w:val="20"/>
                <w:szCs w:val="20"/>
              </w:rPr>
            </w:pPr>
            <w:r>
              <w:rPr>
                <w:rFonts w:ascii="Arial" w:eastAsia="Arial" w:hAnsi="Arial" w:cs="Arial"/>
                <w:sz w:val="20"/>
                <w:szCs w:val="20"/>
              </w:rPr>
              <w:t>Covered but not in great detail.</w:t>
            </w:r>
          </w:p>
        </w:tc>
      </w:tr>
      <w:tr w:rsidR="00865DDD" w:rsidRPr="00E37FC6" w14:paraId="6E41B3BB" w14:textId="77777777" w:rsidTr="006F0582">
        <w:tc>
          <w:tcPr>
            <w:tcW w:w="6658" w:type="dxa"/>
          </w:tcPr>
          <w:p w14:paraId="6180BF8E" w14:textId="536DD93C" w:rsidR="00865DDD" w:rsidRPr="006F0582" w:rsidRDefault="00865DDD" w:rsidP="006F0582">
            <w:pPr>
              <w:tabs>
                <w:tab w:val="left" w:pos="420"/>
              </w:tabs>
              <w:spacing w:before="120"/>
              <w:rPr>
                <w:rFonts w:ascii="Arial" w:eastAsia="Arial" w:hAnsi="Arial" w:cs="Arial"/>
                <w:w w:val="103"/>
                <w:sz w:val="20"/>
                <w:szCs w:val="20"/>
                <w:highlight w:val="green"/>
              </w:rPr>
            </w:pPr>
            <w:r w:rsidRPr="006F0582">
              <w:rPr>
                <w:rFonts w:ascii="ArialMT" w:hAnsi="ArialMT" w:cs="ArialMT"/>
                <w:sz w:val="20"/>
                <w:szCs w:val="20"/>
                <w:lang w:val="en-GB"/>
              </w:rPr>
              <w:t>the steps you must take before the site can become operational again</w:t>
            </w:r>
          </w:p>
        </w:tc>
        <w:tc>
          <w:tcPr>
            <w:tcW w:w="793" w:type="dxa"/>
          </w:tcPr>
          <w:p w14:paraId="23419E47" w14:textId="06A5FF71" w:rsidR="00865DDD" w:rsidRPr="000C489F" w:rsidRDefault="000C489F" w:rsidP="006F0582">
            <w:pPr>
              <w:tabs>
                <w:tab w:val="left" w:pos="420"/>
              </w:tabs>
              <w:spacing w:before="120"/>
              <w:rPr>
                <w:rFonts w:ascii="Arial" w:eastAsia="Arial" w:hAnsi="Arial" w:cs="Arial"/>
                <w:b/>
                <w:color w:val="FFC000"/>
                <w:sz w:val="20"/>
                <w:szCs w:val="20"/>
              </w:rPr>
            </w:pPr>
            <w:r w:rsidRPr="000C489F">
              <w:rPr>
                <w:rFonts w:ascii="Arial" w:eastAsia="Arial" w:hAnsi="Arial" w:cs="Arial"/>
                <w:b/>
                <w:color w:val="FFC000"/>
                <w:sz w:val="20"/>
                <w:szCs w:val="20"/>
              </w:rPr>
              <w:t>partial</w:t>
            </w:r>
          </w:p>
        </w:tc>
        <w:tc>
          <w:tcPr>
            <w:tcW w:w="6011" w:type="dxa"/>
          </w:tcPr>
          <w:p w14:paraId="2761CEA7" w14:textId="08F8DC0F" w:rsidR="00865DDD" w:rsidRPr="006F0582" w:rsidRDefault="000C489F" w:rsidP="006F0582">
            <w:pPr>
              <w:tabs>
                <w:tab w:val="left" w:pos="420"/>
              </w:tabs>
              <w:spacing w:before="120"/>
              <w:rPr>
                <w:rFonts w:ascii="Arial" w:eastAsia="Arial" w:hAnsi="Arial" w:cs="Arial"/>
                <w:sz w:val="20"/>
                <w:szCs w:val="20"/>
              </w:rPr>
            </w:pPr>
            <w:r>
              <w:rPr>
                <w:rFonts w:ascii="Arial" w:eastAsia="Arial" w:hAnsi="Arial" w:cs="Arial"/>
                <w:sz w:val="20"/>
                <w:szCs w:val="20"/>
              </w:rPr>
              <w:t>Covered but not in great detail.</w:t>
            </w:r>
          </w:p>
        </w:tc>
      </w:tr>
    </w:tbl>
    <w:p w14:paraId="2AB6F47D" w14:textId="1F19210A" w:rsidR="00621C7A" w:rsidRDefault="00621C7A" w:rsidP="00621C7A">
      <w:pPr>
        <w:spacing w:before="120" w:after="0" w:line="240" w:lineRule="auto"/>
        <w:ind w:right="-20"/>
        <w:rPr>
          <w:rFonts w:ascii="Arial" w:eastAsia="Arial" w:hAnsi="Arial" w:cs="Arial"/>
          <w:b/>
          <w:bCs/>
          <w:color w:val="1D9ACE"/>
          <w:w w:val="101"/>
          <w:sz w:val="40"/>
          <w:szCs w:val="24"/>
          <w:highlight w:val="green"/>
        </w:rPr>
      </w:pPr>
    </w:p>
    <w:p w14:paraId="3ACFB3DE" w14:textId="73F966B8" w:rsidR="003D3BFD" w:rsidRPr="006F0582" w:rsidRDefault="00865DDD" w:rsidP="00865DDD">
      <w:pPr>
        <w:widowControl/>
        <w:autoSpaceDE w:val="0"/>
        <w:autoSpaceDN w:val="0"/>
        <w:adjustRightInd w:val="0"/>
        <w:spacing w:after="0" w:line="240" w:lineRule="auto"/>
        <w:rPr>
          <w:rFonts w:ascii="Arial" w:hAnsi="Arial" w:cs="Arial"/>
          <w:b/>
          <w:bCs/>
          <w:color w:val="0092A6"/>
          <w:sz w:val="32"/>
          <w:szCs w:val="32"/>
          <w:lang w:val="en-GB"/>
        </w:rPr>
      </w:pPr>
      <w:bookmarkStart w:id="0" w:name="_GoBack"/>
      <w:bookmarkEnd w:id="0"/>
      <w:r w:rsidRPr="006F0582">
        <w:rPr>
          <w:rFonts w:ascii="Arial" w:hAnsi="Arial" w:cs="Arial"/>
          <w:b/>
          <w:bCs/>
          <w:color w:val="0092A6"/>
          <w:sz w:val="32"/>
          <w:szCs w:val="32"/>
          <w:lang w:val="en-GB"/>
        </w:rPr>
        <w:lastRenderedPageBreak/>
        <w:t>Reviewing and Monitoring your Fire Prevention &amp; Mitigation Plan</w:t>
      </w:r>
    </w:p>
    <w:p w14:paraId="21CF3000" w14:textId="0E04C316" w:rsidR="003D3BFD" w:rsidRPr="00C369EB" w:rsidRDefault="003D3BFD" w:rsidP="0089046D">
      <w:pPr>
        <w:spacing w:before="120" w:after="0" w:line="240" w:lineRule="auto"/>
        <w:ind w:right="-20"/>
        <w:rPr>
          <w:rFonts w:ascii="Arial" w:eastAsia="Arial" w:hAnsi="Arial" w:cs="Arial"/>
          <w:b/>
          <w:bCs/>
          <w:color w:val="1D9ACE"/>
          <w:sz w:val="32"/>
          <w:szCs w:val="32"/>
        </w:rPr>
      </w:pPr>
    </w:p>
    <w:tbl>
      <w:tblPr>
        <w:tblStyle w:val="TableGrid"/>
        <w:tblW w:w="13462" w:type="dxa"/>
        <w:tblLook w:val="04A0" w:firstRow="1" w:lastRow="0" w:firstColumn="1" w:lastColumn="0" w:noHBand="0" w:noVBand="1"/>
      </w:tblPr>
      <w:tblGrid>
        <w:gridCol w:w="6647"/>
        <w:gridCol w:w="817"/>
        <w:gridCol w:w="5998"/>
      </w:tblGrid>
      <w:tr w:rsidR="00865DDD" w:rsidRPr="00E37FC6" w14:paraId="550EA706" w14:textId="77777777" w:rsidTr="006F0582">
        <w:tc>
          <w:tcPr>
            <w:tcW w:w="6658" w:type="dxa"/>
            <w:shd w:val="clear" w:color="auto" w:fill="BFBFBF" w:themeFill="background1" w:themeFillShade="BF"/>
          </w:tcPr>
          <w:p w14:paraId="4D7CFAEF" w14:textId="1A301957" w:rsidR="00865DDD" w:rsidRPr="006F0582" w:rsidRDefault="003A7F77" w:rsidP="00865DDD">
            <w:pPr>
              <w:spacing w:before="120"/>
              <w:rPr>
                <w:rFonts w:ascii="Arial" w:eastAsia="Arial" w:hAnsi="Arial" w:cs="Arial"/>
                <w:sz w:val="20"/>
                <w:szCs w:val="20"/>
                <w:highlight w:val="green"/>
              </w:rPr>
            </w:pPr>
            <w:r w:rsidRPr="006F0582">
              <w:rPr>
                <w:rFonts w:ascii="Arial" w:eastAsia="Arial" w:hAnsi="Arial" w:cs="Arial"/>
                <w:b/>
                <w:sz w:val="20"/>
                <w:szCs w:val="20"/>
              </w:rPr>
              <w:t>The guidance states that FPMP SHOULD be treated as a live document</w:t>
            </w:r>
          </w:p>
        </w:tc>
        <w:tc>
          <w:tcPr>
            <w:tcW w:w="793" w:type="dxa"/>
            <w:shd w:val="clear" w:color="auto" w:fill="BFBFBF" w:themeFill="background1" w:themeFillShade="BF"/>
          </w:tcPr>
          <w:p w14:paraId="4EB381AF" w14:textId="77777777" w:rsidR="00865DDD" w:rsidRPr="006F0582" w:rsidRDefault="00865DDD" w:rsidP="006F0582">
            <w:pPr>
              <w:spacing w:before="120"/>
              <w:rPr>
                <w:rFonts w:ascii="Arial" w:eastAsia="Arial" w:hAnsi="Arial" w:cs="Arial"/>
                <w:sz w:val="20"/>
                <w:szCs w:val="20"/>
              </w:rPr>
            </w:pPr>
            <w:r w:rsidRPr="006F0582">
              <w:rPr>
                <w:rFonts w:ascii="Arial" w:eastAsia="Arial" w:hAnsi="Arial" w:cs="Arial"/>
                <w:b/>
                <w:sz w:val="20"/>
                <w:szCs w:val="20"/>
              </w:rPr>
              <w:t>Yes/ No</w:t>
            </w:r>
          </w:p>
        </w:tc>
        <w:tc>
          <w:tcPr>
            <w:tcW w:w="6011" w:type="dxa"/>
            <w:shd w:val="clear" w:color="auto" w:fill="BFBFBF" w:themeFill="background1" w:themeFillShade="BF"/>
          </w:tcPr>
          <w:p w14:paraId="5782EEC4" w14:textId="77777777" w:rsidR="00865DDD" w:rsidRPr="006F0582" w:rsidRDefault="00865DDD" w:rsidP="006F0582">
            <w:pPr>
              <w:spacing w:before="120"/>
              <w:rPr>
                <w:rFonts w:ascii="Arial" w:eastAsia="Arial" w:hAnsi="Arial" w:cs="Arial"/>
                <w:b/>
                <w:sz w:val="20"/>
                <w:szCs w:val="20"/>
              </w:rPr>
            </w:pPr>
            <w:r w:rsidRPr="006F0582">
              <w:rPr>
                <w:rFonts w:ascii="Arial" w:eastAsia="Arial" w:hAnsi="Arial" w:cs="Arial"/>
                <w:b/>
                <w:sz w:val="20"/>
                <w:szCs w:val="20"/>
              </w:rPr>
              <w:t>Comments</w:t>
            </w:r>
          </w:p>
        </w:tc>
      </w:tr>
      <w:tr w:rsidR="00865DDD" w:rsidRPr="00E37FC6" w14:paraId="23649F33" w14:textId="77777777" w:rsidTr="006F0582">
        <w:tc>
          <w:tcPr>
            <w:tcW w:w="6658" w:type="dxa"/>
          </w:tcPr>
          <w:p w14:paraId="2E2A7882" w14:textId="375EAFDF" w:rsidR="00865DDD" w:rsidRPr="006F0582" w:rsidRDefault="00865DDD" w:rsidP="00865DDD">
            <w:pPr>
              <w:widowControl/>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Has the applicant described methods and procedures used to maintain compliance as a separate section within your Fire Prevention and Mitigation Plan?</w:t>
            </w:r>
          </w:p>
        </w:tc>
        <w:tc>
          <w:tcPr>
            <w:tcW w:w="793" w:type="dxa"/>
          </w:tcPr>
          <w:p w14:paraId="2E5DD936" w14:textId="0790C3FF" w:rsidR="00865DDD" w:rsidRPr="000C489F" w:rsidRDefault="000C489F" w:rsidP="006F0582">
            <w:pPr>
              <w:tabs>
                <w:tab w:val="left" w:pos="420"/>
              </w:tabs>
              <w:spacing w:before="120"/>
              <w:rPr>
                <w:rFonts w:ascii="Arial" w:eastAsia="Arial" w:hAnsi="Arial" w:cs="Arial"/>
                <w:b/>
                <w:sz w:val="20"/>
                <w:szCs w:val="20"/>
              </w:rPr>
            </w:pPr>
            <w:r w:rsidRPr="000C489F">
              <w:rPr>
                <w:rFonts w:ascii="Arial" w:eastAsia="Arial" w:hAnsi="Arial" w:cs="Arial"/>
                <w:b/>
                <w:color w:val="FF0000"/>
                <w:sz w:val="20"/>
                <w:szCs w:val="20"/>
              </w:rPr>
              <w:t>no</w:t>
            </w:r>
          </w:p>
        </w:tc>
        <w:tc>
          <w:tcPr>
            <w:tcW w:w="6011" w:type="dxa"/>
          </w:tcPr>
          <w:p w14:paraId="6162B91E" w14:textId="77777777" w:rsidR="00865DDD" w:rsidRPr="006F0582" w:rsidRDefault="00865DDD" w:rsidP="006F0582">
            <w:pPr>
              <w:tabs>
                <w:tab w:val="left" w:pos="420"/>
              </w:tabs>
              <w:spacing w:before="120"/>
              <w:rPr>
                <w:rFonts w:ascii="Arial" w:eastAsia="Arial" w:hAnsi="Arial" w:cs="Arial"/>
                <w:sz w:val="20"/>
                <w:szCs w:val="20"/>
                <w:highlight w:val="green"/>
              </w:rPr>
            </w:pPr>
          </w:p>
        </w:tc>
      </w:tr>
      <w:tr w:rsidR="000C489F" w:rsidRPr="00E37FC6" w14:paraId="18E253B2" w14:textId="77777777" w:rsidTr="006F0582">
        <w:tc>
          <w:tcPr>
            <w:tcW w:w="6658" w:type="dxa"/>
          </w:tcPr>
          <w:p w14:paraId="4D3DBE4D" w14:textId="77777777" w:rsidR="000C489F" w:rsidRPr="006F0582" w:rsidRDefault="000C489F" w:rsidP="000C489F">
            <w:pPr>
              <w:widowControl/>
              <w:autoSpaceDE w:val="0"/>
              <w:autoSpaceDN w:val="0"/>
              <w:adjustRightInd w:val="0"/>
              <w:rPr>
                <w:rFonts w:ascii="Arial" w:eastAsia="Arial" w:hAnsi="Arial" w:cs="Arial"/>
                <w:w w:val="103"/>
                <w:sz w:val="20"/>
                <w:szCs w:val="20"/>
              </w:rPr>
            </w:pPr>
            <w:r w:rsidRPr="006F0582">
              <w:rPr>
                <w:rFonts w:ascii="Arial" w:eastAsia="Arial" w:hAnsi="Arial" w:cs="Arial"/>
                <w:w w:val="103"/>
                <w:sz w:val="20"/>
                <w:szCs w:val="20"/>
              </w:rPr>
              <w:t>Have they stated the circumstances that would warrant a review, these could include:</w:t>
            </w:r>
          </w:p>
          <w:p w14:paraId="25153AEC" w14:textId="30B65442" w:rsidR="000C489F" w:rsidRPr="006F0582" w:rsidRDefault="000C489F" w:rsidP="000C489F">
            <w:pPr>
              <w:pStyle w:val="ListParagraph"/>
              <w:widowControl/>
              <w:numPr>
                <w:ilvl w:val="0"/>
                <w:numId w:val="34"/>
              </w:numPr>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Experiencing a fire incident. Following any fire, it is essential that your FPMP (and overall fire management measures) should be reviewed and improved as required to address any issues/concerns</w:t>
            </w:r>
          </w:p>
          <w:p w14:paraId="3A82435B" w14:textId="3BAF0BDC" w:rsidR="000C489F" w:rsidRPr="006F0582" w:rsidRDefault="000C489F" w:rsidP="000C489F">
            <w:pPr>
              <w:pStyle w:val="ListParagraph"/>
              <w:widowControl/>
              <w:numPr>
                <w:ilvl w:val="0"/>
                <w:numId w:val="34"/>
              </w:numPr>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Additional combustible waste streams accepted on site.</w:t>
            </w:r>
          </w:p>
          <w:p w14:paraId="325EC8CF" w14:textId="0A763DEB" w:rsidR="000C489F" w:rsidRPr="006F0582" w:rsidRDefault="000C489F" w:rsidP="000C489F">
            <w:pPr>
              <w:pStyle w:val="ListParagraph"/>
              <w:widowControl/>
              <w:numPr>
                <w:ilvl w:val="0"/>
                <w:numId w:val="34"/>
              </w:numPr>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Increase waste volumes accepted.</w:t>
            </w:r>
          </w:p>
          <w:p w14:paraId="794A835D" w14:textId="6F253D9F" w:rsidR="000C489F" w:rsidRPr="006F0582" w:rsidRDefault="000C489F" w:rsidP="000C489F">
            <w:pPr>
              <w:pStyle w:val="ListParagraph"/>
              <w:widowControl/>
              <w:numPr>
                <w:ilvl w:val="0"/>
                <w:numId w:val="34"/>
              </w:numPr>
              <w:autoSpaceDE w:val="0"/>
              <w:autoSpaceDN w:val="0"/>
              <w:adjustRightInd w:val="0"/>
              <w:rPr>
                <w:rFonts w:ascii="ArialMT" w:hAnsi="ArialMT" w:cs="ArialMT"/>
                <w:sz w:val="20"/>
                <w:szCs w:val="20"/>
                <w:lang w:val="en-GB"/>
              </w:rPr>
            </w:pPr>
            <w:r w:rsidRPr="006F0582">
              <w:rPr>
                <w:rFonts w:ascii="ArialMT" w:hAnsi="ArialMT" w:cs="ArialMT"/>
                <w:sz w:val="20"/>
                <w:szCs w:val="20"/>
                <w:lang w:val="en-GB"/>
              </w:rPr>
              <w:t>Development of site infrastructure – new buildings.</w:t>
            </w:r>
          </w:p>
          <w:p w14:paraId="451BA789" w14:textId="56B0FF14" w:rsidR="000C489F" w:rsidRPr="006F0582" w:rsidRDefault="000C489F" w:rsidP="000C489F">
            <w:pPr>
              <w:pStyle w:val="ListParagraph"/>
              <w:widowControl/>
              <w:numPr>
                <w:ilvl w:val="0"/>
                <w:numId w:val="34"/>
              </w:numPr>
              <w:autoSpaceDE w:val="0"/>
              <w:autoSpaceDN w:val="0"/>
              <w:adjustRightInd w:val="0"/>
              <w:rPr>
                <w:rFonts w:ascii="Arial" w:eastAsia="Arial" w:hAnsi="Arial" w:cs="Arial"/>
                <w:w w:val="103"/>
                <w:sz w:val="20"/>
                <w:szCs w:val="20"/>
              </w:rPr>
            </w:pPr>
            <w:r w:rsidRPr="006F0582">
              <w:rPr>
                <w:rFonts w:ascii="ArialMT" w:hAnsi="ArialMT" w:cs="ArialMT"/>
                <w:sz w:val="20"/>
                <w:szCs w:val="20"/>
                <w:lang w:val="en-GB"/>
              </w:rPr>
              <w:t>Installation of new equipment or plant – baler/loading shovel/sort-line/trommel etc.</w:t>
            </w:r>
          </w:p>
        </w:tc>
        <w:tc>
          <w:tcPr>
            <w:tcW w:w="793" w:type="dxa"/>
          </w:tcPr>
          <w:p w14:paraId="50F715F9" w14:textId="3EA0161D" w:rsidR="000C489F" w:rsidRPr="000C489F" w:rsidRDefault="000C489F" w:rsidP="000C489F">
            <w:pPr>
              <w:tabs>
                <w:tab w:val="left" w:pos="420"/>
              </w:tabs>
              <w:spacing w:before="120"/>
              <w:rPr>
                <w:rFonts w:ascii="Arial" w:eastAsia="Arial" w:hAnsi="Arial" w:cs="Arial"/>
                <w:sz w:val="20"/>
                <w:szCs w:val="20"/>
              </w:rPr>
            </w:pPr>
            <w:r w:rsidRPr="000C489F">
              <w:rPr>
                <w:rFonts w:ascii="Arial" w:eastAsia="Arial" w:hAnsi="Arial" w:cs="Arial"/>
                <w:b/>
                <w:color w:val="FFC000"/>
                <w:sz w:val="20"/>
                <w:szCs w:val="20"/>
              </w:rPr>
              <w:t>partial</w:t>
            </w:r>
          </w:p>
        </w:tc>
        <w:tc>
          <w:tcPr>
            <w:tcW w:w="6011" w:type="dxa"/>
          </w:tcPr>
          <w:p w14:paraId="3212DE2E" w14:textId="1E7D3F5D" w:rsidR="000C489F" w:rsidRPr="006F0582" w:rsidRDefault="000C489F" w:rsidP="000C489F">
            <w:pPr>
              <w:tabs>
                <w:tab w:val="left" w:pos="420"/>
              </w:tabs>
              <w:spacing w:before="120"/>
              <w:rPr>
                <w:rFonts w:ascii="Arial" w:eastAsia="Arial" w:hAnsi="Arial" w:cs="Arial"/>
                <w:sz w:val="20"/>
                <w:szCs w:val="20"/>
              </w:rPr>
            </w:pPr>
            <w:r>
              <w:rPr>
                <w:rFonts w:ascii="Arial" w:eastAsia="Arial" w:hAnsi="Arial" w:cs="Arial"/>
                <w:sz w:val="20"/>
                <w:szCs w:val="20"/>
              </w:rPr>
              <w:t>Covered but not in great detail.</w:t>
            </w:r>
          </w:p>
        </w:tc>
      </w:tr>
      <w:tr w:rsidR="000C489F" w:rsidRPr="00E37FC6" w14:paraId="2442F447" w14:textId="77777777" w:rsidTr="006F0582">
        <w:tc>
          <w:tcPr>
            <w:tcW w:w="6658" w:type="dxa"/>
          </w:tcPr>
          <w:p w14:paraId="445FD6CA" w14:textId="155AE3E5" w:rsidR="000C489F" w:rsidRPr="006F0582" w:rsidRDefault="000C489F" w:rsidP="000C489F">
            <w:pPr>
              <w:widowControl/>
              <w:autoSpaceDE w:val="0"/>
              <w:autoSpaceDN w:val="0"/>
              <w:adjustRightInd w:val="0"/>
              <w:rPr>
                <w:rFonts w:ascii="Arial" w:eastAsia="Arial" w:hAnsi="Arial" w:cs="Arial"/>
                <w:w w:val="103"/>
                <w:sz w:val="20"/>
                <w:szCs w:val="20"/>
                <w:highlight w:val="green"/>
              </w:rPr>
            </w:pPr>
            <w:r w:rsidRPr="006F0582">
              <w:rPr>
                <w:rFonts w:ascii="Arial" w:eastAsia="Arial" w:hAnsi="Arial" w:cs="Arial"/>
                <w:w w:val="103"/>
                <w:sz w:val="20"/>
                <w:szCs w:val="20"/>
              </w:rPr>
              <w:t>Have they described the areas of the FPMP that would need updating because of said circumstances? (see the guidance for examples)</w:t>
            </w:r>
          </w:p>
        </w:tc>
        <w:tc>
          <w:tcPr>
            <w:tcW w:w="793" w:type="dxa"/>
          </w:tcPr>
          <w:p w14:paraId="2BBFC998" w14:textId="45F48AAE" w:rsidR="000C489F" w:rsidRPr="000C489F" w:rsidRDefault="000C489F" w:rsidP="000C489F">
            <w:pPr>
              <w:tabs>
                <w:tab w:val="left" w:pos="420"/>
              </w:tabs>
              <w:spacing w:before="120"/>
              <w:rPr>
                <w:rFonts w:ascii="Arial" w:eastAsia="Arial" w:hAnsi="Arial" w:cs="Arial"/>
                <w:sz w:val="20"/>
                <w:szCs w:val="20"/>
              </w:rPr>
            </w:pPr>
            <w:r w:rsidRPr="000C489F">
              <w:rPr>
                <w:rFonts w:ascii="Arial" w:eastAsia="Arial" w:hAnsi="Arial" w:cs="Arial"/>
                <w:b/>
                <w:color w:val="FFC000"/>
                <w:sz w:val="20"/>
                <w:szCs w:val="20"/>
              </w:rPr>
              <w:t>partial</w:t>
            </w:r>
          </w:p>
        </w:tc>
        <w:tc>
          <w:tcPr>
            <w:tcW w:w="6011" w:type="dxa"/>
          </w:tcPr>
          <w:p w14:paraId="77A58742" w14:textId="51792261" w:rsidR="000C489F" w:rsidRPr="006F0582" w:rsidRDefault="000C489F" w:rsidP="000C489F">
            <w:pPr>
              <w:tabs>
                <w:tab w:val="left" w:pos="420"/>
              </w:tabs>
              <w:spacing w:before="120"/>
              <w:rPr>
                <w:rFonts w:ascii="Arial" w:eastAsia="Arial" w:hAnsi="Arial" w:cs="Arial"/>
                <w:sz w:val="20"/>
                <w:szCs w:val="20"/>
              </w:rPr>
            </w:pPr>
            <w:r>
              <w:rPr>
                <w:rFonts w:ascii="Arial" w:eastAsia="Arial" w:hAnsi="Arial" w:cs="Arial"/>
                <w:sz w:val="20"/>
                <w:szCs w:val="20"/>
              </w:rPr>
              <w:t>Covered but not in great detail.</w:t>
            </w:r>
          </w:p>
        </w:tc>
      </w:tr>
    </w:tbl>
    <w:p w14:paraId="67BCE214" w14:textId="26A0348C" w:rsidR="003D3BFD" w:rsidRDefault="003D3BFD" w:rsidP="0089046D">
      <w:pPr>
        <w:spacing w:before="120" w:after="0" w:line="240" w:lineRule="auto"/>
        <w:ind w:right="-20"/>
        <w:rPr>
          <w:rFonts w:ascii="Arial" w:eastAsia="Arial" w:hAnsi="Arial" w:cs="Arial"/>
          <w:b/>
          <w:bCs/>
          <w:color w:val="1D9ACE"/>
          <w:sz w:val="24"/>
          <w:szCs w:val="24"/>
        </w:rPr>
      </w:pPr>
    </w:p>
    <w:p w14:paraId="6B0C9435" w14:textId="77777777" w:rsidR="003D3BFD" w:rsidRDefault="003D3BFD" w:rsidP="0089046D">
      <w:pPr>
        <w:spacing w:before="120" w:after="0" w:line="240" w:lineRule="auto"/>
        <w:ind w:right="-20"/>
        <w:rPr>
          <w:rFonts w:ascii="Arial" w:eastAsia="Arial" w:hAnsi="Arial" w:cs="Arial"/>
          <w:b/>
          <w:bCs/>
          <w:color w:val="1D9ACE"/>
          <w:sz w:val="24"/>
          <w:szCs w:val="24"/>
        </w:rPr>
      </w:pPr>
    </w:p>
    <w:p w14:paraId="0F8557F4" w14:textId="01FC88A7" w:rsidR="002017EE" w:rsidRPr="00453FB9" w:rsidRDefault="00C05F7A" w:rsidP="00F52C56">
      <w:pPr>
        <w:tabs>
          <w:tab w:val="right" w:pos="9383"/>
        </w:tabs>
        <w:spacing w:before="120" w:after="120" w:line="240" w:lineRule="auto"/>
        <w:ind w:left="108" w:right="-23"/>
        <w:rPr>
          <w:rFonts w:ascii="Arial" w:eastAsia="Arial" w:hAnsi="Arial" w:cs="Arial"/>
          <w:b/>
          <w:sz w:val="24"/>
          <w:szCs w:val="24"/>
        </w:rPr>
      </w:pPr>
      <w:r w:rsidRPr="00453FB9">
        <w:rPr>
          <w:rFonts w:ascii="Arial" w:eastAsia="Arial" w:hAnsi="Arial" w:cs="Arial"/>
          <w:b/>
          <w:w w:val="103"/>
          <w:position w:val="-1"/>
          <w:sz w:val="24"/>
          <w:szCs w:val="24"/>
        </w:rPr>
        <w:tab/>
      </w:r>
    </w:p>
    <w:p w14:paraId="7281CDF7" w14:textId="41F08406" w:rsidR="00BD2907" w:rsidRDefault="00BD2907" w:rsidP="0089046D">
      <w:pPr>
        <w:spacing w:before="120" w:after="0" w:line="240" w:lineRule="auto"/>
        <w:ind w:right="-20"/>
        <w:rPr>
          <w:rFonts w:ascii="Arial" w:eastAsia="Arial" w:hAnsi="Arial" w:cs="Arial"/>
          <w:sz w:val="24"/>
          <w:szCs w:val="24"/>
        </w:rPr>
      </w:pPr>
    </w:p>
    <w:p w14:paraId="6D873F31" w14:textId="77777777" w:rsidR="00917C17" w:rsidRDefault="00917C17" w:rsidP="00656496">
      <w:pPr>
        <w:spacing w:before="120" w:after="0" w:line="240" w:lineRule="auto"/>
        <w:ind w:right="-20"/>
        <w:rPr>
          <w:rFonts w:ascii="Arial" w:eastAsia="Arial" w:hAnsi="Arial" w:cs="Arial"/>
          <w:sz w:val="24"/>
          <w:szCs w:val="24"/>
        </w:rPr>
      </w:pPr>
    </w:p>
    <w:p w14:paraId="50A8505E" w14:textId="77777777" w:rsidR="00917C17" w:rsidRDefault="00917C17" w:rsidP="00656496">
      <w:pPr>
        <w:spacing w:before="120" w:after="0" w:line="240" w:lineRule="auto"/>
        <w:ind w:right="-20"/>
        <w:rPr>
          <w:rFonts w:ascii="Arial" w:eastAsia="Arial" w:hAnsi="Arial" w:cs="Arial"/>
          <w:sz w:val="24"/>
          <w:szCs w:val="24"/>
        </w:rPr>
      </w:pPr>
    </w:p>
    <w:p w14:paraId="0FF3DD9B" w14:textId="5D416AEA" w:rsidR="00031B11" w:rsidRPr="00031B11" w:rsidRDefault="00031B11" w:rsidP="00031B11">
      <w:pPr>
        <w:tabs>
          <w:tab w:val="left" w:pos="1605"/>
        </w:tabs>
        <w:rPr>
          <w:rFonts w:ascii="Arial" w:eastAsia="Arial" w:hAnsi="Arial" w:cs="Arial"/>
          <w:b/>
          <w:sz w:val="24"/>
          <w:szCs w:val="24"/>
        </w:rPr>
      </w:pPr>
    </w:p>
    <w:sectPr w:rsidR="00031B11" w:rsidRPr="00031B11" w:rsidSect="00391369">
      <w:footerReference w:type="default" r:id="rId15"/>
      <w:footerReference w:type="first" r:id="rId16"/>
      <w:pgSz w:w="15840" w:h="12240" w:orient="landscape"/>
      <w:pgMar w:top="1440" w:right="1440" w:bottom="1440" w:left="1440" w:header="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DEC052" w14:textId="77777777" w:rsidR="003D11DF" w:rsidRDefault="003D11DF">
      <w:pPr>
        <w:spacing w:after="0" w:line="240" w:lineRule="auto"/>
      </w:pPr>
      <w:r>
        <w:separator/>
      </w:r>
    </w:p>
  </w:endnote>
  <w:endnote w:type="continuationSeparator" w:id="0">
    <w:p w14:paraId="068A78BD" w14:textId="77777777" w:rsidR="003D11DF" w:rsidRDefault="003D11DF">
      <w:pPr>
        <w:spacing w:after="0" w:line="240" w:lineRule="auto"/>
      </w:pPr>
      <w:r>
        <w:continuationSeparator/>
      </w:r>
    </w:p>
  </w:endnote>
  <w:endnote w:type="continuationNotice" w:id="1">
    <w:p w14:paraId="772A4AFD" w14:textId="77777777" w:rsidR="003D11DF" w:rsidRDefault="003D11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9339953"/>
      <w:docPartObj>
        <w:docPartGallery w:val="Page Numbers (Bottom of Page)"/>
        <w:docPartUnique/>
      </w:docPartObj>
    </w:sdtPr>
    <w:sdtEndPr>
      <w:rPr>
        <w:noProof/>
      </w:rPr>
    </w:sdtEndPr>
    <w:sdtContent>
      <w:p w14:paraId="128C2C71" w14:textId="573E6A29" w:rsidR="003D11DF" w:rsidRDefault="003D11DF">
        <w:pPr>
          <w:pStyle w:val="Footer"/>
        </w:pPr>
        <w:r>
          <w:fldChar w:fldCharType="begin"/>
        </w:r>
        <w:r>
          <w:instrText xml:space="preserve"> PAGE   \* MERGEFORMAT </w:instrText>
        </w:r>
        <w:r>
          <w:fldChar w:fldCharType="separate"/>
        </w:r>
        <w:r w:rsidR="000C489F">
          <w:rPr>
            <w:noProof/>
          </w:rPr>
          <w:t>21</w:t>
        </w:r>
        <w:r>
          <w:rPr>
            <w:noProof/>
          </w:rPr>
          <w:fldChar w:fldCharType="end"/>
        </w:r>
      </w:p>
    </w:sdtContent>
  </w:sdt>
  <w:p w14:paraId="0F855861" w14:textId="33D8784F" w:rsidR="003D11DF" w:rsidRDefault="003D11DF" w:rsidP="002B5053">
    <w:pPr>
      <w:pStyle w:val="Footer"/>
      <w:jc w:val="right"/>
      <w:rPr>
        <w:sz w:val="0"/>
        <w:szCs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DABA2" w14:textId="1D3E7432" w:rsidR="003D11DF" w:rsidRDefault="003D11DF">
    <w:pPr>
      <w:pStyle w:val="Footer"/>
    </w:pPr>
    <w:r>
      <w:t>FPMP assessment checklist Version 2</w:t>
    </w:r>
  </w:p>
  <w:p w14:paraId="2973B8D5" w14:textId="72397E9A" w:rsidR="003D11DF" w:rsidRDefault="003D11DF">
    <w:pPr>
      <w:pStyle w:val="Footer"/>
    </w:pPr>
    <w:r>
      <w:t>Document owner – Improving Compliance Group March 2018</w:t>
    </w:r>
  </w:p>
  <w:p w14:paraId="397AD20B" w14:textId="77777777" w:rsidR="003D11DF" w:rsidRDefault="003D1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AC13E" w14:textId="77777777" w:rsidR="003D11DF" w:rsidRDefault="003D11DF">
      <w:pPr>
        <w:spacing w:after="0" w:line="240" w:lineRule="auto"/>
      </w:pPr>
      <w:r>
        <w:separator/>
      </w:r>
    </w:p>
  </w:footnote>
  <w:footnote w:type="continuationSeparator" w:id="0">
    <w:p w14:paraId="0CEE13EA" w14:textId="77777777" w:rsidR="003D11DF" w:rsidRDefault="003D11DF">
      <w:pPr>
        <w:spacing w:after="0" w:line="240" w:lineRule="auto"/>
      </w:pPr>
      <w:r>
        <w:continuationSeparator/>
      </w:r>
    </w:p>
  </w:footnote>
  <w:footnote w:type="continuationNotice" w:id="1">
    <w:p w14:paraId="287D3D21" w14:textId="77777777" w:rsidR="003D11DF" w:rsidRDefault="003D11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690"/>
    <w:multiLevelType w:val="hybridMultilevel"/>
    <w:tmpl w:val="06FA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F2317"/>
    <w:multiLevelType w:val="hybridMultilevel"/>
    <w:tmpl w:val="BBDC6C5E"/>
    <w:lvl w:ilvl="0" w:tplc="AD5C3C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D3999"/>
    <w:multiLevelType w:val="hybridMultilevel"/>
    <w:tmpl w:val="8FFA14A2"/>
    <w:lvl w:ilvl="0" w:tplc="EEAE43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004CF"/>
    <w:multiLevelType w:val="hybridMultilevel"/>
    <w:tmpl w:val="7584E9FA"/>
    <w:lvl w:ilvl="0" w:tplc="86F4C454">
      <w:numFmt w:val="bullet"/>
      <w:lvlText w:val=""/>
      <w:lvlJc w:val="left"/>
      <w:pPr>
        <w:ind w:left="1487" w:hanging="360"/>
      </w:pPr>
      <w:rPr>
        <w:rFonts w:ascii="Symbol" w:eastAsia="Courier New" w:hAnsi="Symbol" w:cs="Courier New" w:hint="default"/>
        <w:w w:val="100"/>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4" w15:restartNumberingAfterBreak="0">
    <w:nsid w:val="0EE92185"/>
    <w:multiLevelType w:val="hybridMultilevel"/>
    <w:tmpl w:val="36EA2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4DD6"/>
    <w:multiLevelType w:val="hybridMultilevel"/>
    <w:tmpl w:val="8764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B4E92"/>
    <w:multiLevelType w:val="hybridMultilevel"/>
    <w:tmpl w:val="DB9A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321AE"/>
    <w:multiLevelType w:val="hybridMultilevel"/>
    <w:tmpl w:val="865E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C3639"/>
    <w:multiLevelType w:val="hybridMultilevel"/>
    <w:tmpl w:val="D9E8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D614C"/>
    <w:multiLevelType w:val="hybridMultilevel"/>
    <w:tmpl w:val="E5AE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80466C"/>
    <w:multiLevelType w:val="hybridMultilevel"/>
    <w:tmpl w:val="A19A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BE0FAC"/>
    <w:multiLevelType w:val="hybridMultilevel"/>
    <w:tmpl w:val="BC6E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FC06B0"/>
    <w:multiLevelType w:val="hybridMultilevel"/>
    <w:tmpl w:val="7102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A935F2"/>
    <w:multiLevelType w:val="hybridMultilevel"/>
    <w:tmpl w:val="793A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575F0F"/>
    <w:multiLevelType w:val="hybridMultilevel"/>
    <w:tmpl w:val="0270F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10565"/>
    <w:multiLevelType w:val="hybridMultilevel"/>
    <w:tmpl w:val="4824F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EC8779F"/>
    <w:multiLevelType w:val="hybridMultilevel"/>
    <w:tmpl w:val="B8CAB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9648B"/>
    <w:multiLevelType w:val="hybridMultilevel"/>
    <w:tmpl w:val="E818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F66A36"/>
    <w:multiLevelType w:val="hybridMultilevel"/>
    <w:tmpl w:val="C49C1990"/>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9" w15:restartNumberingAfterBreak="0">
    <w:nsid w:val="36EE764A"/>
    <w:multiLevelType w:val="hybridMultilevel"/>
    <w:tmpl w:val="69FC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F93484"/>
    <w:multiLevelType w:val="hybridMultilevel"/>
    <w:tmpl w:val="90DE2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BA6E65"/>
    <w:multiLevelType w:val="hybridMultilevel"/>
    <w:tmpl w:val="CFD0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AC2129"/>
    <w:multiLevelType w:val="hybridMultilevel"/>
    <w:tmpl w:val="C99E44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106F68"/>
    <w:multiLevelType w:val="hybridMultilevel"/>
    <w:tmpl w:val="D284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694DDF"/>
    <w:multiLevelType w:val="hybridMultilevel"/>
    <w:tmpl w:val="3498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8D45A3"/>
    <w:multiLevelType w:val="hybridMultilevel"/>
    <w:tmpl w:val="78B8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D50475"/>
    <w:multiLevelType w:val="hybridMultilevel"/>
    <w:tmpl w:val="3D8C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003EAB"/>
    <w:multiLevelType w:val="hybridMultilevel"/>
    <w:tmpl w:val="91A4C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642497"/>
    <w:multiLevelType w:val="hybridMultilevel"/>
    <w:tmpl w:val="C2F0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C40F37"/>
    <w:multiLevelType w:val="hybridMultilevel"/>
    <w:tmpl w:val="E75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CC05DE"/>
    <w:multiLevelType w:val="hybridMultilevel"/>
    <w:tmpl w:val="6E1A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A13B18"/>
    <w:multiLevelType w:val="hybridMultilevel"/>
    <w:tmpl w:val="B0DA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41479E"/>
    <w:multiLevelType w:val="hybridMultilevel"/>
    <w:tmpl w:val="7F8A5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B22199"/>
    <w:multiLevelType w:val="hybridMultilevel"/>
    <w:tmpl w:val="4B243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6C5EF9"/>
    <w:multiLevelType w:val="hybridMultilevel"/>
    <w:tmpl w:val="5DB46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230F9F"/>
    <w:multiLevelType w:val="hybridMultilevel"/>
    <w:tmpl w:val="DD38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21"/>
  </w:num>
  <w:num w:numId="4">
    <w:abstractNumId w:val="32"/>
  </w:num>
  <w:num w:numId="5">
    <w:abstractNumId w:val="18"/>
  </w:num>
  <w:num w:numId="6">
    <w:abstractNumId w:val="3"/>
  </w:num>
  <w:num w:numId="7">
    <w:abstractNumId w:val="13"/>
  </w:num>
  <w:num w:numId="8">
    <w:abstractNumId w:val="25"/>
  </w:num>
  <w:num w:numId="9">
    <w:abstractNumId w:val="31"/>
  </w:num>
  <w:num w:numId="10">
    <w:abstractNumId w:val="28"/>
  </w:num>
  <w:num w:numId="11">
    <w:abstractNumId w:val="9"/>
  </w:num>
  <w:num w:numId="12">
    <w:abstractNumId w:val="27"/>
  </w:num>
  <w:num w:numId="13">
    <w:abstractNumId w:val="33"/>
  </w:num>
  <w:num w:numId="14">
    <w:abstractNumId w:val="0"/>
  </w:num>
  <w:num w:numId="15">
    <w:abstractNumId w:val="17"/>
  </w:num>
  <w:num w:numId="16">
    <w:abstractNumId w:val="12"/>
  </w:num>
  <w:num w:numId="17">
    <w:abstractNumId w:val="14"/>
  </w:num>
  <w:num w:numId="18">
    <w:abstractNumId w:val="19"/>
  </w:num>
  <w:num w:numId="19">
    <w:abstractNumId w:val="16"/>
  </w:num>
  <w:num w:numId="20">
    <w:abstractNumId w:val="6"/>
  </w:num>
  <w:num w:numId="21">
    <w:abstractNumId w:val="5"/>
  </w:num>
  <w:num w:numId="22">
    <w:abstractNumId w:val="11"/>
  </w:num>
  <w:num w:numId="23">
    <w:abstractNumId w:val="30"/>
  </w:num>
  <w:num w:numId="24">
    <w:abstractNumId w:val="34"/>
  </w:num>
  <w:num w:numId="25">
    <w:abstractNumId w:val="26"/>
  </w:num>
  <w:num w:numId="26">
    <w:abstractNumId w:val="29"/>
  </w:num>
  <w:num w:numId="27">
    <w:abstractNumId w:val="7"/>
  </w:num>
  <w:num w:numId="28">
    <w:abstractNumId w:val="22"/>
  </w:num>
  <w:num w:numId="29">
    <w:abstractNumId w:val="10"/>
  </w:num>
  <w:num w:numId="30">
    <w:abstractNumId w:val="24"/>
  </w:num>
  <w:num w:numId="31">
    <w:abstractNumId w:val="23"/>
  </w:num>
  <w:num w:numId="32">
    <w:abstractNumId w:val="4"/>
  </w:num>
  <w:num w:numId="33">
    <w:abstractNumId w:val="20"/>
  </w:num>
  <w:num w:numId="34">
    <w:abstractNumId w:val="35"/>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717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EE"/>
    <w:rsid w:val="00020E3C"/>
    <w:rsid w:val="00021128"/>
    <w:rsid w:val="00031B11"/>
    <w:rsid w:val="0004702C"/>
    <w:rsid w:val="000537D8"/>
    <w:rsid w:val="00055E9B"/>
    <w:rsid w:val="0006173A"/>
    <w:rsid w:val="00064FB5"/>
    <w:rsid w:val="00070E4A"/>
    <w:rsid w:val="000A0C69"/>
    <w:rsid w:val="000A5E9B"/>
    <w:rsid w:val="000B3FDB"/>
    <w:rsid w:val="000B59C2"/>
    <w:rsid w:val="000B65EA"/>
    <w:rsid w:val="000C00FF"/>
    <w:rsid w:val="000C489F"/>
    <w:rsid w:val="000C7A7B"/>
    <w:rsid w:val="000E5FDB"/>
    <w:rsid w:val="000F18F2"/>
    <w:rsid w:val="000F1C7E"/>
    <w:rsid w:val="001068B4"/>
    <w:rsid w:val="00116428"/>
    <w:rsid w:val="00130B86"/>
    <w:rsid w:val="00137A13"/>
    <w:rsid w:val="00142D2D"/>
    <w:rsid w:val="00152513"/>
    <w:rsid w:val="0015495B"/>
    <w:rsid w:val="001615B8"/>
    <w:rsid w:val="00162DB4"/>
    <w:rsid w:val="00163CC8"/>
    <w:rsid w:val="001653AD"/>
    <w:rsid w:val="0018332B"/>
    <w:rsid w:val="0019604A"/>
    <w:rsid w:val="00197E41"/>
    <w:rsid w:val="001A4D54"/>
    <w:rsid w:val="001B0A3F"/>
    <w:rsid w:val="001C0400"/>
    <w:rsid w:val="001D234D"/>
    <w:rsid w:val="001E0251"/>
    <w:rsid w:val="001F43CF"/>
    <w:rsid w:val="002017EE"/>
    <w:rsid w:val="00231995"/>
    <w:rsid w:val="00236FE5"/>
    <w:rsid w:val="00240D04"/>
    <w:rsid w:val="00244789"/>
    <w:rsid w:val="002467C8"/>
    <w:rsid w:val="00256D29"/>
    <w:rsid w:val="00270AAC"/>
    <w:rsid w:val="00282508"/>
    <w:rsid w:val="00282B5F"/>
    <w:rsid w:val="00282E65"/>
    <w:rsid w:val="0029799B"/>
    <w:rsid w:val="002B0DF8"/>
    <w:rsid w:val="002B4BD0"/>
    <w:rsid w:val="002B5053"/>
    <w:rsid w:val="002B6BA8"/>
    <w:rsid w:val="002C03F9"/>
    <w:rsid w:val="002C5E07"/>
    <w:rsid w:val="002C6441"/>
    <w:rsid w:val="002D7687"/>
    <w:rsid w:val="002E09E9"/>
    <w:rsid w:val="00301D7B"/>
    <w:rsid w:val="00306268"/>
    <w:rsid w:val="00313B2E"/>
    <w:rsid w:val="00316AA0"/>
    <w:rsid w:val="00317170"/>
    <w:rsid w:val="00321771"/>
    <w:rsid w:val="003229F3"/>
    <w:rsid w:val="00356814"/>
    <w:rsid w:val="003609CC"/>
    <w:rsid w:val="00367EF4"/>
    <w:rsid w:val="003814E5"/>
    <w:rsid w:val="00383985"/>
    <w:rsid w:val="00386629"/>
    <w:rsid w:val="00387147"/>
    <w:rsid w:val="00391369"/>
    <w:rsid w:val="003A7F77"/>
    <w:rsid w:val="003B5846"/>
    <w:rsid w:val="003D11DF"/>
    <w:rsid w:val="003D3BFD"/>
    <w:rsid w:val="003E6332"/>
    <w:rsid w:val="003F04BE"/>
    <w:rsid w:val="00401B92"/>
    <w:rsid w:val="00415A38"/>
    <w:rsid w:val="00416256"/>
    <w:rsid w:val="00420C73"/>
    <w:rsid w:val="00436D02"/>
    <w:rsid w:val="00445644"/>
    <w:rsid w:val="00453FB9"/>
    <w:rsid w:val="00456B61"/>
    <w:rsid w:val="00474B7D"/>
    <w:rsid w:val="00475915"/>
    <w:rsid w:val="0048788F"/>
    <w:rsid w:val="004949B6"/>
    <w:rsid w:val="004A6E26"/>
    <w:rsid w:val="004B2B7C"/>
    <w:rsid w:val="004B49A2"/>
    <w:rsid w:val="004C50E0"/>
    <w:rsid w:val="005238A8"/>
    <w:rsid w:val="0053026E"/>
    <w:rsid w:val="00540763"/>
    <w:rsid w:val="00553B2D"/>
    <w:rsid w:val="005563F7"/>
    <w:rsid w:val="0056536B"/>
    <w:rsid w:val="00570035"/>
    <w:rsid w:val="00572E43"/>
    <w:rsid w:val="00595DE4"/>
    <w:rsid w:val="005A18EA"/>
    <w:rsid w:val="005A1DD5"/>
    <w:rsid w:val="005D7FC6"/>
    <w:rsid w:val="005E0633"/>
    <w:rsid w:val="005E18E9"/>
    <w:rsid w:val="005E284A"/>
    <w:rsid w:val="005E7765"/>
    <w:rsid w:val="005F7D4F"/>
    <w:rsid w:val="006101B5"/>
    <w:rsid w:val="00620CE4"/>
    <w:rsid w:val="00621C7A"/>
    <w:rsid w:val="006369BF"/>
    <w:rsid w:val="00640640"/>
    <w:rsid w:val="00643E5C"/>
    <w:rsid w:val="00646264"/>
    <w:rsid w:val="00656496"/>
    <w:rsid w:val="00681DB8"/>
    <w:rsid w:val="00683B56"/>
    <w:rsid w:val="006933DA"/>
    <w:rsid w:val="006D5AB7"/>
    <w:rsid w:val="006F0582"/>
    <w:rsid w:val="006F0B6A"/>
    <w:rsid w:val="006F410E"/>
    <w:rsid w:val="00705E45"/>
    <w:rsid w:val="00723FC4"/>
    <w:rsid w:val="0073296A"/>
    <w:rsid w:val="00741C67"/>
    <w:rsid w:val="00745B11"/>
    <w:rsid w:val="00772F9B"/>
    <w:rsid w:val="00774B8A"/>
    <w:rsid w:val="00782370"/>
    <w:rsid w:val="00783155"/>
    <w:rsid w:val="00783F9B"/>
    <w:rsid w:val="00792D09"/>
    <w:rsid w:val="007A1813"/>
    <w:rsid w:val="007C24A2"/>
    <w:rsid w:val="007D3077"/>
    <w:rsid w:val="007F633C"/>
    <w:rsid w:val="008013E9"/>
    <w:rsid w:val="00806737"/>
    <w:rsid w:val="008104BC"/>
    <w:rsid w:val="00812CB2"/>
    <w:rsid w:val="0083414A"/>
    <w:rsid w:val="008368A8"/>
    <w:rsid w:val="00840D78"/>
    <w:rsid w:val="008530BD"/>
    <w:rsid w:val="0085699A"/>
    <w:rsid w:val="00865DDD"/>
    <w:rsid w:val="00873C3A"/>
    <w:rsid w:val="0089046D"/>
    <w:rsid w:val="008A28CB"/>
    <w:rsid w:val="008B1CC4"/>
    <w:rsid w:val="008B546F"/>
    <w:rsid w:val="008D3942"/>
    <w:rsid w:val="008E2249"/>
    <w:rsid w:val="008F089D"/>
    <w:rsid w:val="008F3B46"/>
    <w:rsid w:val="008F4D3E"/>
    <w:rsid w:val="00900303"/>
    <w:rsid w:val="00917C17"/>
    <w:rsid w:val="00923D0F"/>
    <w:rsid w:val="00932EC6"/>
    <w:rsid w:val="00935C99"/>
    <w:rsid w:val="00944E2C"/>
    <w:rsid w:val="00951033"/>
    <w:rsid w:val="00960AFF"/>
    <w:rsid w:val="00960E3C"/>
    <w:rsid w:val="00961640"/>
    <w:rsid w:val="009674CE"/>
    <w:rsid w:val="00992044"/>
    <w:rsid w:val="00994E92"/>
    <w:rsid w:val="009B558C"/>
    <w:rsid w:val="009B75E8"/>
    <w:rsid w:val="009D0248"/>
    <w:rsid w:val="009D16D1"/>
    <w:rsid w:val="009D5917"/>
    <w:rsid w:val="00A13144"/>
    <w:rsid w:val="00A14C9C"/>
    <w:rsid w:val="00A37353"/>
    <w:rsid w:val="00A613BC"/>
    <w:rsid w:val="00A7396C"/>
    <w:rsid w:val="00A9291C"/>
    <w:rsid w:val="00AA2900"/>
    <w:rsid w:val="00AC26B9"/>
    <w:rsid w:val="00AC7B05"/>
    <w:rsid w:val="00AD7F51"/>
    <w:rsid w:val="00AF3707"/>
    <w:rsid w:val="00B061C3"/>
    <w:rsid w:val="00B10FAE"/>
    <w:rsid w:val="00B13ED4"/>
    <w:rsid w:val="00B171DF"/>
    <w:rsid w:val="00B34656"/>
    <w:rsid w:val="00B4210F"/>
    <w:rsid w:val="00B451D2"/>
    <w:rsid w:val="00B662C6"/>
    <w:rsid w:val="00B71F84"/>
    <w:rsid w:val="00BA3F03"/>
    <w:rsid w:val="00BB36B6"/>
    <w:rsid w:val="00BD2907"/>
    <w:rsid w:val="00BD4A26"/>
    <w:rsid w:val="00BE0F4C"/>
    <w:rsid w:val="00BF36D9"/>
    <w:rsid w:val="00BF37DE"/>
    <w:rsid w:val="00C04024"/>
    <w:rsid w:val="00C05F7A"/>
    <w:rsid w:val="00C076FF"/>
    <w:rsid w:val="00C14D96"/>
    <w:rsid w:val="00C23C3B"/>
    <w:rsid w:val="00C24323"/>
    <w:rsid w:val="00C30D01"/>
    <w:rsid w:val="00C369EB"/>
    <w:rsid w:val="00C459F9"/>
    <w:rsid w:val="00C47BB5"/>
    <w:rsid w:val="00C6554B"/>
    <w:rsid w:val="00C745C4"/>
    <w:rsid w:val="00C92C01"/>
    <w:rsid w:val="00C93401"/>
    <w:rsid w:val="00CA02C4"/>
    <w:rsid w:val="00CB0392"/>
    <w:rsid w:val="00CB47EC"/>
    <w:rsid w:val="00CC433C"/>
    <w:rsid w:val="00CD4997"/>
    <w:rsid w:val="00CD6038"/>
    <w:rsid w:val="00CD755B"/>
    <w:rsid w:val="00CE3312"/>
    <w:rsid w:val="00CF05A5"/>
    <w:rsid w:val="00D01538"/>
    <w:rsid w:val="00D40470"/>
    <w:rsid w:val="00D50BBF"/>
    <w:rsid w:val="00D6059D"/>
    <w:rsid w:val="00D60A64"/>
    <w:rsid w:val="00D60D91"/>
    <w:rsid w:val="00D749C5"/>
    <w:rsid w:val="00D90232"/>
    <w:rsid w:val="00D945DB"/>
    <w:rsid w:val="00D95A1B"/>
    <w:rsid w:val="00DC1FC4"/>
    <w:rsid w:val="00DC573C"/>
    <w:rsid w:val="00DC70F8"/>
    <w:rsid w:val="00DD2C5F"/>
    <w:rsid w:val="00DD429E"/>
    <w:rsid w:val="00DE04DA"/>
    <w:rsid w:val="00DE7AB9"/>
    <w:rsid w:val="00DF3D39"/>
    <w:rsid w:val="00E03557"/>
    <w:rsid w:val="00E10828"/>
    <w:rsid w:val="00E10CB6"/>
    <w:rsid w:val="00E134D3"/>
    <w:rsid w:val="00E20BF2"/>
    <w:rsid w:val="00E227BA"/>
    <w:rsid w:val="00E37FC6"/>
    <w:rsid w:val="00E54331"/>
    <w:rsid w:val="00E6190B"/>
    <w:rsid w:val="00E7265E"/>
    <w:rsid w:val="00E849F8"/>
    <w:rsid w:val="00E86DAB"/>
    <w:rsid w:val="00E875D1"/>
    <w:rsid w:val="00EA11E3"/>
    <w:rsid w:val="00EA6C32"/>
    <w:rsid w:val="00EB4959"/>
    <w:rsid w:val="00ED60CB"/>
    <w:rsid w:val="00ED67AB"/>
    <w:rsid w:val="00EE6C15"/>
    <w:rsid w:val="00EF1D0D"/>
    <w:rsid w:val="00EF31E8"/>
    <w:rsid w:val="00EF3538"/>
    <w:rsid w:val="00F0084E"/>
    <w:rsid w:val="00F106D1"/>
    <w:rsid w:val="00F21F16"/>
    <w:rsid w:val="00F255EE"/>
    <w:rsid w:val="00F362D5"/>
    <w:rsid w:val="00F456DA"/>
    <w:rsid w:val="00F522E5"/>
    <w:rsid w:val="00F52C56"/>
    <w:rsid w:val="00F54E01"/>
    <w:rsid w:val="00F60353"/>
    <w:rsid w:val="00F73EB6"/>
    <w:rsid w:val="00F82D1D"/>
    <w:rsid w:val="00F830D1"/>
    <w:rsid w:val="00F84FF7"/>
    <w:rsid w:val="00F93E87"/>
    <w:rsid w:val="00F95743"/>
    <w:rsid w:val="00FB13D2"/>
    <w:rsid w:val="00FC68F4"/>
    <w:rsid w:val="00FC7CFF"/>
    <w:rsid w:val="00FD7342"/>
    <w:rsid w:val="00FE5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0F8556E5"/>
  <w15:docId w15:val="{62DB1078-059A-4F56-A092-3C452EA56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60A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D7FC6"/>
    <w:rPr>
      <w:sz w:val="16"/>
      <w:szCs w:val="16"/>
    </w:rPr>
  </w:style>
  <w:style w:type="paragraph" w:styleId="CommentText">
    <w:name w:val="annotation text"/>
    <w:basedOn w:val="Normal"/>
    <w:link w:val="CommentTextChar"/>
    <w:uiPriority w:val="99"/>
    <w:semiHidden/>
    <w:unhideWhenUsed/>
    <w:rsid w:val="005D7FC6"/>
    <w:pPr>
      <w:spacing w:line="240" w:lineRule="auto"/>
    </w:pPr>
    <w:rPr>
      <w:sz w:val="20"/>
      <w:szCs w:val="20"/>
    </w:rPr>
  </w:style>
  <w:style w:type="character" w:customStyle="1" w:styleId="CommentTextChar">
    <w:name w:val="Comment Text Char"/>
    <w:basedOn w:val="DefaultParagraphFont"/>
    <w:link w:val="CommentText"/>
    <w:uiPriority w:val="99"/>
    <w:semiHidden/>
    <w:rsid w:val="005D7FC6"/>
    <w:rPr>
      <w:sz w:val="20"/>
      <w:szCs w:val="20"/>
    </w:rPr>
  </w:style>
  <w:style w:type="paragraph" w:styleId="CommentSubject">
    <w:name w:val="annotation subject"/>
    <w:basedOn w:val="CommentText"/>
    <w:next w:val="CommentText"/>
    <w:link w:val="CommentSubjectChar"/>
    <w:uiPriority w:val="99"/>
    <w:semiHidden/>
    <w:unhideWhenUsed/>
    <w:rsid w:val="005D7FC6"/>
    <w:rPr>
      <w:b/>
      <w:bCs/>
    </w:rPr>
  </w:style>
  <w:style w:type="character" w:customStyle="1" w:styleId="CommentSubjectChar">
    <w:name w:val="Comment Subject Char"/>
    <w:basedOn w:val="CommentTextChar"/>
    <w:link w:val="CommentSubject"/>
    <w:uiPriority w:val="99"/>
    <w:semiHidden/>
    <w:rsid w:val="005D7FC6"/>
    <w:rPr>
      <w:b/>
      <w:bCs/>
      <w:sz w:val="20"/>
      <w:szCs w:val="20"/>
    </w:rPr>
  </w:style>
  <w:style w:type="paragraph" w:styleId="BalloonText">
    <w:name w:val="Balloon Text"/>
    <w:basedOn w:val="Normal"/>
    <w:link w:val="BalloonTextChar"/>
    <w:uiPriority w:val="99"/>
    <w:semiHidden/>
    <w:unhideWhenUsed/>
    <w:rsid w:val="005D7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FC6"/>
    <w:rPr>
      <w:rFonts w:ascii="Segoe UI" w:hAnsi="Segoe UI" w:cs="Segoe UI"/>
      <w:sz w:val="18"/>
      <w:szCs w:val="18"/>
    </w:rPr>
  </w:style>
  <w:style w:type="paragraph" w:styleId="ListParagraph">
    <w:name w:val="List Paragraph"/>
    <w:basedOn w:val="Normal"/>
    <w:uiPriority w:val="34"/>
    <w:qFormat/>
    <w:rsid w:val="005D7FC6"/>
    <w:pPr>
      <w:ind w:left="720"/>
      <w:contextualSpacing/>
    </w:pPr>
  </w:style>
  <w:style w:type="character" w:styleId="Hyperlink">
    <w:name w:val="Hyperlink"/>
    <w:basedOn w:val="DefaultParagraphFont"/>
    <w:uiPriority w:val="99"/>
    <w:unhideWhenUsed/>
    <w:rsid w:val="00231995"/>
    <w:rPr>
      <w:color w:val="0000FF" w:themeColor="hyperlink"/>
      <w:u w:val="single"/>
    </w:rPr>
  </w:style>
  <w:style w:type="paragraph" w:styleId="Header">
    <w:name w:val="header"/>
    <w:basedOn w:val="Normal"/>
    <w:link w:val="HeaderChar"/>
    <w:uiPriority w:val="99"/>
    <w:unhideWhenUsed/>
    <w:rsid w:val="008A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8CB"/>
  </w:style>
  <w:style w:type="paragraph" w:styleId="Footer">
    <w:name w:val="footer"/>
    <w:basedOn w:val="Normal"/>
    <w:link w:val="FooterChar"/>
    <w:uiPriority w:val="99"/>
    <w:unhideWhenUsed/>
    <w:rsid w:val="008A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8CB"/>
  </w:style>
  <w:style w:type="table" w:styleId="TableGrid">
    <w:name w:val="Table Grid"/>
    <w:basedOn w:val="TableNormal"/>
    <w:uiPriority w:val="59"/>
    <w:rsid w:val="00DD4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035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3557"/>
    <w:rPr>
      <w:sz w:val="20"/>
      <w:szCs w:val="20"/>
    </w:rPr>
  </w:style>
  <w:style w:type="character" w:styleId="FootnoteReference">
    <w:name w:val="footnote reference"/>
    <w:basedOn w:val="DefaultParagraphFont"/>
    <w:uiPriority w:val="99"/>
    <w:semiHidden/>
    <w:unhideWhenUsed/>
    <w:rsid w:val="00E03557"/>
    <w:rPr>
      <w:vertAlign w:val="superscript"/>
    </w:rPr>
  </w:style>
  <w:style w:type="paragraph" w:customStyle="1" w:styleId="Default">
    <w:name w:val="Default"/>
    <w:rsid w:val="00064FB5"/>
    <w:pPr>
      <w:widowControl/>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1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rg/regbus/Compliance%20Subgroup/Forms/NRW%20View.aspx?RootFolder=%2Fteams%2FRegulatory%2Frg%2Fregbus%2FCompliance%20Subgroup%2FWales%20Fires&amp;FolderCTID=0x0120008EB3525D0D6B274B829484408874F384&amp;View=%7BDA1813C4%2D4F93%2D4EF9%2D8CE8%2DEB04FD9929E6%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Welsh Border Motor Spares</Site_x0020_Name>
    <Internal_x002f_External xmlns="859f7ad6-93f6-4205-b62b-a17f28acbbac">Incoming document</Internal_x002f_External>
    <Post_x0020_code xmlns="859f7ad6-93f6-4205-b62b-a17f28acbbac">SY21 7AZ</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2018-12-07T00:00:00+00:00</Document_x0020_Date>
    <Facility_x0020_Address xmlns="859f7ad6-93f6-4205-b62b-a17f28acbbac">Severn Road, Welshpool, Powys  SY21 7AZ</Facility_x0020_Address>
    <Environment_x0020_Sub_x0020_Folder xmlns="859f7ad6-93f6-4205-b62b-a17f28acbbac">Licence supervision</Environment_x0020_Sub_x0020_Folder>
    <Customer_x0020_Name xmlns="859f7ad6-93f6-4205-b62b-a17f28acbbac">Welsh Border Motor Spares</Customer_x0020_Name>
    <Surrendered_x002f_Expired_x0020_Date xmlns="859f7ad6-93f6-4205-b62b-a17f28acbbac" xsi:nil="true"/>
    <_dlc_DocId xmlns="9be56660-2c31-41ef-bc00-23e72f632f2a">REGU-195-36227</_dlc_DocId>
    <_dlc_DocIdUrl xmlns="9be56660-2c31-41ef-bc00-23e72f632f2a">
      <Url>https://cyfoethnaturiolcymru.sharepoint.com/teams/Regulatory/Permitting/_layouts/15/DocIdRedir.aspx?ID=REGU-195-36227</Url>
      <Description>REGU-195-36227</Description>
    </_dlc_DocIdUrl>
    <TaxCatchAll xmlns="859f7ad6-93f6-4205-b62b-a17f28acbbac" xsi:nil="true"/>
    <lcf76f155ced4ddcb4097134ff3c332f xmlns="0a3f541d-ab69-4573-98e7-35881639f867">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5331A-C423-4AFD-8F3E-1E1C5224E335}">
  <ds:schemaRefs>
    <ds:schemaRef ds:uri="http://schemas.microsoft.com/sharepoint/v3/contenttype/forms"/>
  </ds:schemaRefs>
</ds:datastoreItem>
</file>

<file path=customXml/itemProps2.xml><?xml version="1.0" encoding="utf-8"?>
<ds:datastoreItem xmlns:ds="http://schemas.openxmlformats.org/officeDocument/2006/customXml" ds:itemID="{F857AD0F-4ED6-472B-A8A0-2C859C693EA3}"/>
</file>

<file path=customXml/itemProps3.xml><?xml version="1.0" encoding="utf-8"?>
<ds:datastoreItem xmlns:ds="http://schemas.openxmlformats.org/officeDocument/2006/customXml" ds:itemID="{752507BC-9BF0-4D3C-A296-B04830C209B1}">
  <ds:schemaRefs>
    <ds:schemaRef ds:uri="http://schemas.microsoft.com/sharepoint/events"/>
  </ds:schemaRefs>
</ds:datastoreItem>
</file>

<file path=customXml/itemProps4.xml><?xml version="1.0" encoding="utf-8"?>
<ds:datastoreItem xmlns:ds="http://schemas.openxmlformats.org/officeDocument/2006/customXml" ds:itemID="{B9D785F8-8D66-45AE-B2BE-DD9FF0DB0F7B}">
  <ds:schemaRefs>
    <ds:schemaRef ds:uri="http://www.w3.org/XML/1998/namespace"/>
    <ds:schemaRef ds:uri="http://purl.org/dc/terms/"/>
    <ds:schemaRef ds:uri="9be56660-2c31-41ef-bc00-23e72f632f2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C5CFE6DC-2261-4830-845C-4E04EF9A1643}"/>
</file>

<file path=customXml/itemProps6.xml><?xml version="1.0" encoding="utf-8"?>
<ds:datastoreItem xmlns:ds="http://schemas.openxmlformats.org/officeDocument/2006/customXml" ds:itemID="{2EDB9BD2-6D3D-4E64-A15A-259A5568A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21</Pages>
  <Words>4575</Words>
  <Characters>26083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Starks, Madeleine</cp:lastModifiedBy>
  <cp:revision>2</cp:revision>
  <cp:lastPrinted>2018-01-17T10:42:00Z</cp:lastPrinted>
  <dcterms:created xsi:type="dcterms:W3CDTF">2018-03-09T14:55:00Z</dcterms:created>
  <dcterms:modified xsi:type="dcterms:W3CDTF">2018-03-12T15:42:00Z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2015-03-20T00:00:00Z</vt:filetime>
  </property>
  <property fmtid="{D5CDD505-2E9C-101B-9397-08002B2CF9AE}" pid="3" name="LastSaved">
    <vt:filetime>2015-11-02T00:00:00Z</vt:filetime>
  </property>
  <property fmtid="{D5CDD505-2E9C-101B-9397-08002B2CF9AE}" pid="4" name="ContentTypeId">
    <vt:lpwstr>0x01010067EB80C5FE939D4A9B3D8BA62129B7F5010200D03DC62798FD7C43A420D691A82D8B4E</vt:lpwstr>
  </property>
  <property fmtid="{D5CDD505-2E9C-101B-9397-08002B2CF9AE}" pid="5" name="_dlc_DocIdItemGuid">
    <vt:lpwstr>0f51f148-197b-4011-a3ee-94d688f72681</vt:lpwstr>
  </property>
  <property fmtid="{D5CDD505-2E9C-101B-9397-08002B2CF9AE}" pid="6" name="_dlc_DocId">
    <vt:lpwstr>REGU-195-36227</vt:lpwstr>
  </property>
  <property fmtid="{D5CDD505-2E9C-101B-9397-08002B2CF9AE}" pid="7" name="_dlc_DocIdUrl">
    <vt:lpwstr>https://cyfoethnaturiolcymru.sharepoint.com/teams/Regulatory/Permitting/_layouts/15/DocIdRedir.aspx?ID=REGU-195-36227, REGU-195-36227</vt:lpwstr>
  </property>
  <property fmtid="{D5CDD505-2E9C-101B-9397-08002B2CF9AE}" pid="8" name="_docset_NoMedatataSyncRequired">
    <vt:lpwstr>False</vt:lpwstr>
  </property>
  <property fmtid="{D5CDD505-2E9C-101B-9397-08002B2CF9AE}" pid="9" name="MediaServiceImageTags">
    <vt:lpwstr/>
  </property>
</Properties>
</file>