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28F1D9" w14:textId="77777777" w:rsidR="003719AD" w:rsidRDefault="003719AD" w:rsidP="00AD3527">
      <w:pPr>
        <w:pStyle w:val="Heading1"/>
      </w:pPr>
    </w:p>
    <w:p w14:paraId="3232750D" w14:textId="77777777" w:rsidR="00595A18" w:rsidRPr="00595A18" w:rsidRDefault="00595A18" w:rsidP="00595A18">
      <w:pPr>
        <w:rPr>
          <w:lang w:eastAsia="en-US"/>
        </w:rPr>
      </w:pPr>
    </w:p>
    <w:p w14:paraId="094925A7" w14:textId="498535BA" w:rsidR="00E515E5" w:rsidRDefault="001E3589" w:rsidP="001E3589">
      <w:pPr>
        <w:pStyle w:val="Heading1"/>
        <w:ind w:left="414" w:firstLine="720"/>
        <w:rPr>
          <w:sz w:val="28"/>
        </w:rPr>
      </w:pPr>
      <w:bookmarkStart w:id="0" w:name="_Toc464571043"/>
      <w:r w:rsidRPr="0065381E">
        <w:rPr>
          <w:sz w:val="28"/>
        </w:rPr>
        <w:t>Natural Resources Wales permitting decisions</w:t>
      </w:r>
      <w:bookmarkEnd w:id="0"/>
    </w:p>
    <w:p w14:paraId="166B0D72" w14:textId="77777777" w:rsidR="001E3589" w:rsidRPr="001E3589" w:rsidRDefault="001E3589" w:rsidP="001E3589">
      <w:pPr>
        <w:rPr>
          <w:lang w:eastAsia="en-US"/>
        </w:rPr>
      </w:pPr>
    </w:p>
    <w:p w14:paraId="75395219" w14:textId="1C6C3920" w:rsidR="00E515E5" w:rsidRPr="00F1596F" w:rsidRDefault="0012795D" w:rsidP="00E515E5">
      <w:pPr>
        <w:pStyle w:val="CoverHeading1"/>
      </w:pPr>
      <w:r>
        <w:t xml:space="preserve">Decision Document – </w:t>
      </w:r>
      <w:proofErr w:type="spellStart"/>
      <w:r w:rsidR="00DA3980">
        <w:t>Ystym</w:t>
      </w:r>
      <w:proofErr w:type="spellEnd"/>
      <w:r w:rsidR="00DA3980">
        <w:t xml:space="preserve"> Colwyn Farm </w:t>
      </w:r>
      <w:r>
        <w:t>Poultry Unit</w:t>
      </w:r>
      <w:r w:rsidR="00E515E5" w:rsidRPr="00F1596F">
        <w:t xml:space="preserve"> </w:t>
      </w:r>
    </w:p>
    <w:p w14:paraId="330F6C83" w14:textId="788CCA8C" w:rsidR="00E515E5" w:rsidRDefault="00E515E5" w:rsidP="00E515E5">
      <w:pPr>
        <w:pStyle w:val="Authorname"/>
      </w:pPr>
    </w:p>
    <w:p w14:paraId="71C2B8ED" w14:textId="77777777" w:rsidR="00E515E5" w:rsidRDefault="00E515E5" w:rsidP="00E515E5">
      <w:pPr>
        <w:pStyle w:val="Authorname"/>
      </w:pPr>
    </w:p>
    <w:p w14:paraId="563D460C" w14:textId="08B9C012" w:rsidR="00E515E5" w:rsidRDefault="00E515E5" w:rsidP="00E515E5">
      <w:pPr>
        <w:pStyle w:val="RevNo"/>
      </w:pP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1C706D65" w:rsidR="00AD3527" w:rsidRPr="00AD3527" w:rsidRDefault="00D04424" w:rsidP="00E379F1">
      <w:pPr>
        <w:pStyle w:val="Heading1"/>
      </w:pPr>
      <w:bookmarkStart w:id="1" w:name="_Toc464571044"/>
      <w:r w:rsidRPr="00AD3527">
        <w:lastRenderedPageBreak/>
        <w:t>Bespoke</w:t>
      </w:r>
      <w:r w:rsidRPr="00761898">
        <w:t xml:space="preserve"> </w:t>
      </w:r>
      <w:r w:rsidR="0067478B">
        <w:t>p</w:t>
      </w:r>
      <w:r w:rsidRPr="00761898">
        <w:t>ermit</w:t>
      </w:r>
      <w:r w:rsidR="0012795D">
        <w:t xml:space="preserve"> application</w:t>
      </w:r>
      <w:bookmarkEnd w:id="1"/>
      <w:r w:rsidR="00AD3527">
        <w:t xml:space="preserve"> </w:t>
      </w:r>
      <w:r w:rsidR="00B73ECB" w:rsidRPr="00761898">
        <w:t xml:space="preserve"> </w:t>
      </w:r>
    </w:p>
    <w:p w14:paraId="2665553C" w14:textId="02B2A631" w:rsidR="00E379F1" w:rsidRPr="001A4EFA" w:rsidRDefault="00E379F1" w:rsidP="00E379F1">
      <w:pPr>
        <w:pStyle w:val="Heading2"/>
      </w:pPr>
      <w:bookmarkStart w:id="2" w:name="_Toc464571045"/>
      <w:r w:rsidRPr="001A4EFA">
        <w:t>The application number is:</w:t>
      </w:r>
      <w:r w:rsidRPr="001A4EFA">
        <w:tab/>
      </w:r>
      <w:r w:rsidR="0012795D">
        <w:t>PA</w:t>
      </w:r>
      <w:r w:rsidR="00B814EF">
        <w:t>N-00044</w:t>
      </w:r>
      <w:r w:rsidR="000B7398">
        <w:t>1   (AB3391CD)</w:t>
      </w:r>
      <w:bookmarkEnd w:id="2"/>
    </w:p>
    <w:p w14:paraId="0E01D167" w14:textId="4513DA6A" w:rsidR="00E379F1" w:rsidRPr="001A4EFA" w:rsidRDefault="00E379F1" w:rsidP="00E379F1">
      <w:pPr>
        <w:pStyle w:val="Heading2"/>
      </w:pPr>
      <w:bookmarkStart w:id="3" w:name="_Toc464571046"/>
      <w:r w:rsidRPr="001A4EFA">
        <w:t>The Applicant / Operator is:</w:t>
      </w:r>
      <w:r w:rsidRPr="001A4EFA">
        <w:tab/>
      </w:r>
      <w:proofErr w:type="spellStart"/>
      <w:r w:rsidR="00B45E68">
        <w:t>Ystu</w:t>
      </w:r>
      <w:r w:rsidR="00E138F8">
        <w:t>m</w:t>
      </w:r>
      <w:proofErr w:type="spellEnd"/>
      <w:r w:rsidR="00E138F8">
        <w:t xml:space="preserve"> Colwyn Farms Limited</w:t>
      </w:r>
      <w:bookmarkEnd w:id="3"/>
      <w:r w:rsidRPr="00EE6427">
        <w:rPr>
          <w:color w:val="FF0000"/>
        </w:rPr>
        <w:tab/>
      </w:r>
      <w:r w:rsidRPr="001A4EFA">
        <w:tab/>
      </w:r>
    </w:p>
    <w:p w14:paraId="32CEE3F5" w14:textId="2B1B074C" w:rsidR="00E379F1" w:rsidRPr="001A4EFA" w:rsidRDefault="00E379F1" w:rsidP="00C153F0">
      <w:pPr>
        <w:pStyle w:val="Heading2"/>
        <w:ind w:left="3600" w:hanging="3600"/>
        <w:rPr>
          <w:rFonts w:cs="Arial"/>
          <w:sz w:val="28"/>
          <w:szCs w:val="28"/>
        </w:rPr>
      </w:pPr>
      <w:bookmarkStart w:id="4" w:name="_Toc464571047"/>
      <w:r w:rsidRPr="001A4EFA">
        <w:t>The Installation is located at:</w:t>
      </w:r>
      <w:r w:rsidRPr="001A4EFA">
        <w:tab/>
      </w:r>
      <w:proofErr w:type="spellStart"/>
      <w:r w:rsidR="00E138F8">
        <w:t>Yst</w:t>
      </w:r>
      <w:r w:rsidR="00B814EF">
        <w:t>ym</w:t>
      </w:r>
      <w:proofErr w:type="spellEnd"/>
      <w:r w:rsidR="00B814EF">
        <w:t xml:space="preserve"> </w:t>
      </w:r>
      <w:r w:rsidR="00B814EF" w:rsidRPr="00B814EF">
        <w:t xml:space="preserve">Colwyn Farm, </w:t>
      </w:r>
      <w:proofErr w:type="spellStart"/>
      <w:r w:rsidR="00B814EF" w:rsidRPr="00B814EF">
        <w:t>Meifod</w:t>
      </w:r>
      <w:proofErr w:type="spellEnd"/>
      <w:r w:rsidR="00B814EF" w:rsidRPr="00B814EF">
        <w:t>, Welshpool, Powys, SY22 6XT</w:t>
      </w:r>
      <w:bookmarkEnd w:id="4"/>
    </w:p>
    <w:p w14:paraId="0028F1DD" w14:textId="29A75A31" w:rsidR="00C632B1" w:rsidRPr="0067478B" w:rsidRDefault="003719AD" w:rsidP="00D35BCB">
      <w:pPr>
        <w:pStyle w:val="DraftingNoteText"/>
      </w:pPr>
      <w:r w:rsidRPr="0067478B">
        <w:t xml:space="preserve"> </w:t>
      </w:r>
      <w:r w:rsidR="00BF76FA" w:rsidRPr="0067478B">
        <w:t xml:space="preserve"> </w:t>
      </w:r>
    </w:p>
    <w:p w14:paraId="0028F1DE" w14:textId="432F3CB6" w:rsidR="00D04424" w:rsidRDefault="0060457F" w:rsidP="00D35BCB">
      <w:pPr>
        <w:pStyle w:val="DDtext"/>
      </w:pPr>
      <w:r w:rsidRPr="0067478B">
        <w:t xml:space="preserve">We have decided to </w:t>
      </w:r>
      <w:r w:rsidR="00002D52">
        <w:t>grant</w:t>
      </w:r>
      <w:r w:rsidR="001500A3" w:rsidRPr="0067478B">
        <w:t xml:space="preserve"> </w:t>
      </w:r>
      <w:r w:rsidRPr="0067478B">
        <w:rPr>
          <w:color w:val="000000"/>
        </w:rPr>
        <w:t xml:space="preserve">the </w:t>
      </w:r>
      <w:r w:rsidR="00002D52">
        <w:t>permit</w:t>
      </w:r>
      <w:r w:rsidRPr="0067478B">
        <w:rPr>
          <w:color w:val="000000"/>
        </w:rPr>
        <w:t xml:space="preserve"> </w:t>
      </w:r>
      <w:r w:rsidRPr="0067478B">
        <w:t xml:space="preserve">for </w:t>
      </w:r>
      <w:proofErr w:type="spellStart"/>
      <w:r w:rsidR="008D450C">
        <w:t>Ystym</w:t>
      </w:r>
      <w:proofErr w:type="spellEnd"/>
      <w:r w:rsidR="008D450C">
        <w:t xml:space="preserve"> Colwyn Farm</w:t>
      </w:r>
      <w:r w:rsidR="00002D52" w:rsidRPr="00EE6427">
        <w:rPr>
          <w:color w:val="FF0000"/>
        </w:rPr>
        <w:t xml:space="preserve"> </w:t>
      </w:r>
      <w:r w:rsidR="00002D52">
        <w:t xml:space="preserve">Poultry Unit </w:t>
      </w:r>
      <w:r w:rsidRPr="0067478B">
        <w:rPr>
          <w:color w:val="000000"/>
        </w:rPr>
        <w:t>operated by</w:t>
      </w:r>
      <w:r w:rsidR="00002D52">
        <w:t xml:space="preserve"> </w:t>
      </w:r>
      <w:proofErr w:type="spellStart"/>
      <w:r w:rsidR="005678A5">
        <w:t>Ystu</w:t>
      </w:r>
      <w:r w:rsidR="008D450C">
        <w:t>m</w:t>
      </w:r>
      <w:proofErr w:type="spellEnd"/>
      <w:r w:rsidR="008D450C">
        <w:t xml:space="preserve"> Colwyn Farms Limited.</w:t>
      </w:r>
      <w:r w:rsidR="005678A5">
        <w:t xml:space="preserve"> (Please note that the farm name is spelled “</w:t>
      </w:r>
      <w:proofErr w:type="spellStart"/>
      <w:r w:rsidR="005678A5">
        <w:t>Ystym</w:t>
      </w:r>
      <w:proofErr w:type="spellEnd"/>
      <w:r w:rsidR="005678A5">
        <w:t>” on maps and in application forms, however the company name is spelled “</w:t>
      </w:r>
      <w:proofErr w:type="spellStart"/>
      <w:r w:rsidR="005678A5">
        <w:t>Ystum</w:t>
      </w:r>
      <w:proofErr w:type="spellEnd"/>
      <w:r w:rsidR="005678A5">
        <w:t>”)</w:t>
      </w:r>
    </w:p>
    <w:p w14:paraId="7689D11F" w14:textId="77777777" w:rsidR="00002D52" w:rsidRDefault="00002D52" w:rsidP="00D35BCB">
      <w:pPr>
        <w:pStyle w:val="DDtext"/>
      </w:pPr>
    </w:p>
    <w:p w14:paraId="7466FF80" w14:textId="77777777" w:rsidR="003D4414" w:rsidRPr="0067478B" w:rsidRDefault="003D4414" w:rsidP="00D35BCB">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6DEE9214" w14:textId="77777777" w:rsidR="003D4414" w:rsidRDefault="003D4414" w:rsidP="00D35BCB">
      <w:pPr>
        <w:pStyle w:val="DraftingNoteText"/>
      </w:pPr>
    </w:p>
    <w:p w14:paraId="58235119" w14:textId="77777777" w:rsidR="008008B9" w:rsidRDefault="008008B9" w:rsidP="00D35BCB">
      <w:pPr>
        <w:pStyle w:val="DraftingNoteText"/>
      </w:pPr>
    </w:p>
    <w:p w14:paraId="0028F1E3" w14:textId="6EECF485" w:rsidR="00D04424" w:rsidRPr="000E43B7" w:rsidRDefault="00D04424" w:rsidP="00AD3527">
      <w:pPr>
        <w:pStyle w:val="Heading2"/>
      </w:pPr>
      <w:bookmarkStart w:id="5" w:name="_Toc464571048"/>
      <w:r w:rsidRPr="000E43B7">
        <w:t>Purpose of this document</w:t>
      </w:r>
      <w:bookmarkEnd w:id="5"/>
    </w:p>
    <w:p w14:paraId="0028F1E4" w14:textId="77777777" w:rsidR="00D04424" w:rsidRPr="00F97A77" w:rsidRDefault="00D04424" w:rsidP="00D04424">
      <w:pPr>
        <w:rPr>
          <w:b/>
          <w:sz w:val="20"/>
        </w:rPr>
      </w:pPr>
    </w:p>
    <w:p w14:paraId="0028F1E5" w14:textId="77777777" w:rsidR="00D04424" w:rsidRDefault="00D04424" w:rsidP="00D35BCB">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proofErr w:type="gramStart"/>
      <w:r w:rsidRPr="00EE51DF">
        <w:rPr>
          <w:color w:val="000000"/>
          <w:sz w:val="24"/>
          <w:szCs w:val="24"/>
        </w:rPr>
        <w:t>justifies</w:t>
      </w:r>
      <w:proofErr w:type="gramEnd"/>
      <w:r w:rsidRPr="00EE51DF">
        <w:rPr>
          <w:color w:val="000000"/>
          <w:sz w:val="24"/>
          <w:szCs w:val="24"/>
        </w:rPr>
        <w:t xml:space="preserve">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D35BCB">
      <w:pPr>
        <w:pStyle w:val="DDtext"/>
      </w:pPr>
      <w:r>
        <w:t>Unless the decision document specifies otherwise we have accepted the applicant’s proposals.</w:t>
      </w:r>
    </w:p>
    <w:p w14:paraId="37B80364" w14:textId="77777777" w:rsidR="00E379F1" w:rsidRDefault="00E379F1" w:rsidP="000E43B7">
      <w:pPr>
        <w:pStyle w:val="Heading2"/>
        <w:sectPr w:rsidR="00E379F1" w:rsidSect="00EB242F">
          <w:headerReference w:type="first" r:id="rId17"/>
          <w:pgSz w:w="11906" w:h="16838" w:code="9"/>
          <w:pgMar w:top="1440" w:right="1440" w:bottom="1440" w:left="1440" w:header="720" w:footer="195" w:gutter="0"/>
          <w:cols w:space="720"/>
          <w:docGrid w:linePitch="326"/>
        </w:sectPr>
      </w:pPr>
    </w:p>
    <w:p w14:paraId="0028F1ED" w14:textId="392E13BD" w:rsidR="00D04424" w:rsidRPr="000E43B7" w:rsidRDefault="00D04424" w:rsidP="000E43B7">
      <w:pPr>
        <w:pStyle w:val="Heading2"/>
      </w:pPr>
      <w:bookmarkStart w:id="6" w:name="_Toc464571049"/>
      <w:r w:rsidRPr="000E43B7">
        <w:lastRenderedPageBreak/>
        <w:t>Structure of this document</w:t>
      </w:r>
      <w:bookmarkEnd w:id="6"/>
    </w:p>
    <w:p w14:paraId="0028F1EE" w14:textId="77777777" w:rsidR="00D04424" w:rsidRPr="00F97A77" w:rsidRDefault="00D04424" w:rsidP="00D04424">
      <w:pPr>
        <w:pStyle w:val="Heading8"/>
        <w:rPr>
          <w:caps w:val="0"/>
          <w:sz w:val="20"/>
        </w:rPr>
      </w:pPr>
    </w:p>
    <w:p w14:paraId="2966E2FB" w14:textId="1438B17E" w:rsidR="00E379F1" w:rsidRPr="00984018"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84018" w:rsidRDefault="0067478B" w:rsidP="00B756D3">
      <w:pPr>
        <w:numPr>
          <w:ilvl w:val="0"/>
          <w:numId w:val="18"/>
        </w:numPr>
        <w:tabs>
          <w:tab w:val="clear" w:pos="1440"/>
          <w:tab w:val="num" w:pos="1134"/>
        </w:tabs>
        <w:spacing w:after="60"/>
        <w:ind w:left="1134" w:hanging="567"/>
        <w:rPr>
          <w:rFonts w:cs="Arial"/>
          <w:szCs w:val="24"/>
        </w:rPr>
      </w:pPr>
      <w:r w:rsidRPr="00984018">
        <w:t xml:space="preserve">Key </w:t>
      </w:r>
      <w:r w:rsidR="00173FA0" w:rsidRPr="00984018">
        <w:t>i</w:t>
      </w:r>
      <w:r w:rsidRPr="00984018">
        <w:t xml:space="preserve">ssues </w:t>
      </w:r>
    </w:p>
    <w:p w14:paraId="0028F1F1" w14:textId="05C4D244" w:rsidR="00C44B7E" w:rsidRPr="00984018" w:rsidRDefault="00D04424" w:rsidP="00B756D3">
      <w:pPr>
        <w:numPr>
          <w:ilvl w:val="0"/>
          <w:numId w:val="18"/>
        </w:numPr>
        <w:tabs>
          <w:tab w:val="clear" w:pos="1440"/>
          <w:tab w:val="num" w:pos="1134"/>
        </w:tabs>
        <w:spacing w:after="120"/>
        <w:ind w:left="1134" w:hanging="567"/>
      </w:pPr>
      <w:r w:rsidRPr="00984018">
        <w:rPr>
          <w:szCs w:val="24"/>
        </w:rPr>
        <w:t xml:space="preserve">the </w:t>
      </w:r>
      <w:r w:rsidR="00101357" w:rsidRPr="00984018">
        <w:rPr>
          <w:szCs w:val="24"/>
        </w:rPr>
        <w:t xml:space="preserve">consultation and </w:t>
      </w:r>
      <w:r w:rsidR="00F42026" w:rsidRPr="00984018">
        <w:rPr>
          <w:szCs w:val="24"/>
        </w:rPr>
        <w:t>web public</w:t>
      </w:r>
      <w:r w:rsidR="00857E69" w:rsidRPr="00984018">
        <w:rPr>
          <w:szCs w:val="24"/>
        </w:rPr>
        <w:t>ising</w:t>
      </w:r>
      <w:r w:rsidR="00101357" w:rsidRPr="00984018">
        <w:rPr>
          <w:szCs w:val="24"/>
        </w:rPr>
        <w:t xml:space="preserve"> </w:t>
      </w:r>
      <w:r w:rsidR="009047F4" w:rsidRPr="00984018">
        <w:rPr>
          <w:szCs w:val="24"/>
        </w:rPr>
        <w:t>responses</w:t>
      </w:r>
    </w:p>
    <w:p w14:paraId="7FD1EEE9" w14:textId="77777777" w:rsidR="009B1C88" w:rsidRPr="00984018" w:rsidRDefault="009B1C88">
      <w:pPr>
        <w:rPr>
          <w:b/>
          <w:kern w:val="28"/>
          <w:sz w:val="28"/>
          <w:szCs w:val="28"/>
        </w:rPr>
      </w:pPr>
      <w:r w:rsidRPr="00984018">
        <w:rPr>
          <w:szCs w:val="28"/>
        </w:rPr>
        <w:br w:type="page"/>
      </w:r>
    </w:p>
    <w:p w14:paraId="73305CA3" w14:textId="77777777" w:rsidR="00E379F1" w:rsidRDefault="00E379F1" w:rsidP="00AD3527">
      <w:pPr>
        <w:pStyle w:val="Heading1"/>
        <w:sectPr w:rsidR="00E379F1" w:rsidSect="00EB242F">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7" w:name="_Toc464571050"/>
      <w:r>
        <w:lastRenderedPageBreak/>
        <w:t>Table of Contents</w:t>
      </w:r>
      <w:bookmarkEnd w:id="7"/>
    </w:p>
    <w:p w14:paraId="0B887301" w14:textId="77777777" w:rsidR="00E379F1" w:rsidRPr="00E379F1" w:rsidRDefault="00E379F1" w:rsidP="00E379F1">
      <w:pPr>
        <w:tabs>
          <w:tab w:val="left" w:pos="735"/>
        </w:tabs>
        <w:rPr>
          <w:lang w:eastAsia="en-US"/>
        </w:rPr>
      </w:pPr>
      <w:r>
        <w:rPr>
          <w:lang w:eastAsia="en-US"/>
        </w:rPr>
        <w:tab/>
      </w:r>
    </w:p>
    <w:bookmarkStart w:id="8" w:name="_Toc464571051"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8"/>
        </w:p>
        <w:p w14:paraId="5BE5E6D1" w14:textId="77777777" w:rsidR="00984018"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64571043" w:history="1">
            <w:r w:rsidR="00984018" w:rsidRPr="00FF03E9">
              <w:rPr>
                <w:rStyle w:val="Hyperlink"/>
                <w:noProof/>
              </w:rPr>
              <w:t>Natural Resources Wales permitting decisions</w:t>
            </w:r>
            <w:r w:rsidR="00984018">
              <w:rPr>
                <w:noProof/>
                <w:webHidden/>
              </w:rPr>
              <w:tab/>
            </w:r>
            <w:r w:rsidR="00984018">
              <w:rPr>
                <w:noProof/>
                <w:webHidden/>
              </w:rPr>
              <w:fldChar w:fldCharType="begin"/>
            </w:r>
            <w:r w:rsidR="00984018">
              <w:rPr>
                <w:noProof/>
                <w:webHidden/>
              </w:rPr>
              <w:instrText xml:space="preserve"> PAGEREF _Toc464571043 \h </w:instrText>
            </w:r>
            <w:r w:rsidR="00984018">
              <w:rPr>
                <w:noProof/>
                <w:webHidden/>
              </w:rPr>
            </w:r>
            <w:r w:rsidR="00984018">
              <w:rPr>
                <w:noProof/>
                <w:webHidden/>
              </w:rPr>
              <w:fldChar w:fldCharType="separate"/>
            </w:r>
            <w:r w:rsidR="00FF514E">
              <w:rPr>
                <w:noProof/>
                <w:webHidden/>
              </w:rPr>
              <w:t>1</w:t>
            </w:r>
            <w:r w:rsidR="00984018">
              <w:rPr>
                <w:noProof/>
                <w:webHidden/>
              </w:rPr>
              <w:fldChar w:fldCharType="end"/>
            </w:r>
          </w:hyperlink>
        </w:p>
        <w:p w14:paraId="1DD4BF76" w14:textId="77777777" w:rsidR="00984018" w:rsidRDefault="00366FF8">
          <w:pPr>
            <w:pStyle w:val="TOC1"/>
            <w:tabs>
              <w:tab w:val="right" w:leader="dot" w:pos="9016"/>
            </w:tabs>
            <w:rPr>
              <w:rFonts w:asciiTheme="minorHAnsi" w:eastAsiaTheme="minorEastAsia" w:hAnsiTheme="minorHAnsi" w:cstheme="minorBidi"/>
              <w:noProof/>
              <w:sz w:val="22"/>
              <w:szCs w:val="22"/>
            </w:rPr>
          </w:pPr>
          <w:hyperlink w:anchor="_Toc464571044" w:history="1">
            <w:r w:rsidR="00984018" w:rsidRPr="00FF03E9">
              <w:rPr>
                <w:rStyle w:val="Hyperlink"/>
                <w:noProof/>
              </w:rPr>
              <w:t>Bespoke permit application</w:t>
            </w:r>
            <w:r w:rsidR="00984018">
              <w:rPr>
                <w:noProof/>
                <w:webHidden/>
              </w:rPr>
              <w:tab/>
            </w:r>
            <w:r w:rsidR="00984018">
              <w:rPr>
                <w:noProof/>
                <w:webHidden/>
              </w:rPr>
              <w:fldChar w:fldCharType="begin"/>
            </w:r>
            <w:r w:rsidR="00984018">
              <w:rPr>
                <w:noProof/>
                <w:webHidden/>
              </w:rPr>
              <w:instrText xml:space="preserve"> PAGEREF _Toc464571044 \h </w:instrText>
            </w:r>
            <w:r w:rsidR="00984018">
              <w:rPr>
                <w:noProof/>
                <w:webHidden/>
              </w:rPr>
            </w:r>
            <w:r w:rsidR="00984018">
              <w:rPr>
                <w:noProof/>
                <w:webHidden/>
              </w:rPr>
              <w:fldChar w:fldCharType="separate"/>
            </w:r>
            <w:r w:rsidR="00FF514E">
              <w:rPr>
                <w:noProof/>
                <w:webHidden/>
              </w:rPr>
              <w:t>2</w:t>
            </w:r>
            <w:r w:rsidR="00984018">
              <w:rPr>
                <w:noProof/>
                <w:webHidden/>
              </w:rPr>
              <w:fldChar w:fldCharType="end"/>
            </w:r>
          </w:hyperlink>
        </w:p>
        <w:p w14:paraId="05C1DC0D" w14:textId="58B4B139" w:rsidR="00984018" w:rsidRDefault="00366FF8">
          <w:pPr>
            <w:pStyle w:val="TOC2"/>
            <w:tabs>
              <w:tab w:val="left" w:pos="3275"/>
              <w:tab w:val="right" w:leader="dot" w:pos="9016"/>
            </w:tabs>
            <w:rPr>
              <w:rFonts w:asciiTheme="minorHAnsi" w:eastAsiaTheme="minorEastAsia" w:hAnsiTheme="minorHAnsi" w:cstheme="minorBidi"/>
              <w:noProof/>
              <w:sz w:val="22"/>
              <w:szCs w:val="22"/>
            </w:rPr>
          </w:pPr>
          <w:hyperlink w:anchor="_Toc464571045" w:history="1">
            <w:r w:rsidR="00984018" w:rsidRPr="00FF03E9">
              <w:rPr>
                <w:rStyle w:val="Hyperlink"/>
                <w:noProof/>
              </w:rPr>
              <w:t>The application number is:</w:t>
            </w:r>
            <w:r w:rsidR="00984018">
              <w:rPr>
                <w:rFonts w:asciiTheme="minorHAnsi" w:eastAsiaTheme="minorEastAsia" w:hAnsiTheme="minorHAnsi" w:cstheme="minorBidi"/>
                <w:noProof/>
                <w:sz w:val="22"/>
                <w:szCs w:val="22"/>
              </w:rPr>
              <w:tab/>
            </w:r>
            <w:r w:rsidR="00984018" w:rsidRPr="00FF03E9">
              <w:rPr>
                <w:rStyle w:val="Hyperlink"/>
                <w:noProof/>
              </w:rPr>
              <w:t>PAN-0004</w:t>
            </w:r>
            <w:r w:rsidR="00C92AA5">
              <w:rPr>
                <w:rStyle w:val="Hyperlink"/>
                <w:noProof/>
              </w:rPr>
              <w:t>41</w:t>
            </w:r>
            <w:r w:rsidR="00984018">
              <w:rPr>
                <w:noProof/>
                <w:webHidden/>
              </w:rPr>
              <w:tab/>
            </w:r>
            <w:r w:rsidR="00984018">
              <w:rPr>
                <w:noProof/>
                <w:webHidden/>
              </w:rPr>
              <w:fldChar w:fldCharType="begin"/>
            </w:r>
            <w:r w:rsidR="00984018">
              <w:rPr>
                <w:noProof/>
                <w:webHidden/>
              </w:rPr>
              <w:instrText xml:space="preserve"> PAGEREF _Toc464571045 \h </w:instrText>
            </w:r>
            <w:r w:rsidR="00984018">
              <w:rPr>
                <w:noProof/>
                <w:webHidden/>
              </w:rPr>
            </w:r>
            <w:r w:rsidR="00984018">
              <w:rPr>
                <w:noProof/>
                <w:webHidden/>
              </w:rPr>
              <w:fldChar w:fldCharType="separate"/>
            </w:r>
            <w:r w:rsidR="00FF514E">
              <w:rPr>
                <w:noProof/>
                <w:webHidden/>
              </w:rPr>
              <w:t>2</w:t>
            </w:r>
            <w:r w:rsidR="00984018">
              <w:rPr>
                <w:noProof/>
                <w:webHidden/>
              </w:rPr>
              <w:fldChar w:fldCharType="end"/>
            </w:r>
          </w:hyperlink>
        </w:p>
        <w:p w14:paraId="79238B74" w14:textId="003ADA3B" w:rsidR="00984018" w:rsidRDefault="00366FF8">
          <w:pPr>
            <w:pStyle w:val="TOC2"/>
            <w:tabs>
              <w:tab w:val="left" w:pos="3381"/>
              <w:tab w:val="right" w:leader="dot" w:pos="9016"/>
            </w:tabs>
            <w:rPr>
              <w:rFonts w:asciiTheme="minorHAnsi" w:eastAsiaTheme="minorEastAsia" w:hAnsiTheme="minorHAnsi" w:cstheme="minorBidi"/>
              <w:noProof/>
              <w:sz w:val="22"/>
              <w:szCs w:val="22"/>
            </w:rPr>
          </w:pPr>
          <w:hyperlink w:anchor="_Toc464571046" w:history="1">
            <w:r w:rsidR="00984018" w:rsidRPr="00FF03E9">
              <w:rPr>
                <w:rStyle w:val="Hyperlink"/>
                <w:noProof/>
              </w:rPr>
              <w:t>The Applicant / Operator is:</w:t>
            </w:r>
            <w:r w:rsidR="00984018">
              <w:rPr>
                <w:rFonts w:asciiTheme="minorHAnsi" w:eastAsiaTheme="minorEastAsia" w:hAnsiTheme="minorHAnsi" w:cstheme="minorBidi"/>
                <w:noProof/>
                <w:sz w:val="22"/>
                <w:szCs w:val="22"/>
              </w:rPr>
              <w:tab/>
            </w:r>
            <w:r w:rsidR="00C92AA5">
              <w:rPr>
                <w:rFonts w:asciiTheme="minorHAnsi" w:eastAsiaTheme="minorEastAsia" w:hAnsiTheme="minorHAnsi" w:cstheme="minorBidi"/>
                <w:noProof/>
                <w:sz w:val="22"/>
                <w:szCs w:val="22"/>
              </w:rPr>
              <w:t>Ystym Colwyn Farms Limited</w:t>
            </w:r>
            <w:r w:rsidR="00984018">
              <w:rPr>
                <w:noProof/>
                <w:webHidden/>
              </w:rPr>
              <w:tab/>
            </w:r>
            <w:r w:rsidR="00984018">
              <w:rPr>
                <w:noProof/>
                <w:webHidden/>
              </w:rPr>
              <w:fldChar w:fldCharType="begin"/>
            </w:r>
            <w:r w:rsidR="00984018">
              <w:rPr>
                <w:noProof/>
                <w:webHidden/>
              </w:rPr>
              <w:instrText xml:space="preserve"> PAGEREF _Toc464571046 \h </w:instrText>
            </w:r>
            <w:r w:rsidR="00984018">
              <w:rPr>
                <w:noProof/>
                <w:webHidden/>
              </w:rPr>
            </w:r>
            <w:r w:rsidR="00984018">
              <w:rPr>
                <w:noProof/>
                <w:webHidden/>
              </w:rPr>
              <w:fldChar w:fldCharType="separate"/>
            </w:r>
            <w:r w:rsidR="00FF514E">
              <w:rPr>
                <w:noProof/>
                <w:webHidden/>
              </w:rPr>
              <w:t>2</w:t>
            </w:r>
            <w:r w:rsidR="00984018">
              <w:rPr>
                <w:noProof/>
                <w:webHidden/>
              </w:rPr>
              <w:fldChar w:fldCharType="end"/>
            </w:r>
          </w:hyperlink>
        </w:p>
        <w:p w14:paraId="63A9CBD6" w14:textId="02E55D36" w:rsidR="00984018" w:rsidRDefault="00366FF8">
          <w:pPr>
            <w:pStyle w:val="TOC2"/>
            <w:tabs>
              <w:tab w:val="left" w:pos="3502"/>
              <w:tab w:val="right" w:leader="dot" w:pos="9016"/>
            </w:tabs>
            <w:rPr>
              <w:rFonts w:asciiTheme="minorHAnsi" w:eastAsiaTheme="minorEastAsia" w:hAnsiTheme="minorHAnsi" w:cstheme="minorBidi"/>
              <w:noProof/>
              <w:sz w:val="22"/>
              <w:szCs w:val="22"/>
            </w:rPr>
          </w:pPr>
          <w:hyperlink w:anchor="_Toc464571047" w:history="1">
            <w:r w:rsidR="00984018" w:rsidRPr="00FF03E9">
              <w:rPr>
                <w:rStyle w:val="Hyperlink"/>
                <w:noProof/>
              </w:rPr>
              <w:t>The Installation is located at:</w:t>
            </w:r>
            <w:r w:rsidR="00984018">
              <w:rPr>
                <w:rFonts w:asciiTheme="minorHAnsi" w:eastAsiaTheme="minorEastAsia" w:hAnsiTheme="minorHAnsi" w:cstheme="minorBidi"/>
                <w:noProof/>
                <w:sz w:val="22"/>
                <w:szCs w:val="22"/>
              </w:rPr>
              <w:tab/>
            </w:r>
            <w:r w:rsidR="00C92AA5">
              <w:rPr>
                <w:rFonts w:asciiTheme="minorHAnsi" w:eastAsiaTheme="minorEastAsia" w:hAnsiTheme="minorHAnsi" w:cstheme="minorBidi"/>
                <w:noProof/>
                <w:sz w:val="22"/>
                <w:szCs w:val="22"/>
              </w:rPr>
              <w:t>Ystym Colwyn Farm</w:t>
            </w:r>
            <w:r w:rsidR="00984018" w:rsidRPr="00FF03E9">
              <w:rPr>
                <w:rStyle w:val="Hyperlink"/>
                <w:noProof/>
              </w:rPr>
              <w:t>.</w:t>
            </w:r>
            <w:r w:rsidR="00984018">
              <w:rPr>
                <w:noProof/>
                <w:webHidden/>
              </w:rPr>
              <w:tab/>
            </w:r>
            <w:r w:rsidR="00984018">
              <w:rPr>
                <w:noProof/>
                <w:webHidden/>
              </w:rPr>
              <w:fldChar w:fldCharType="begin"/>
            </w:r>
            <w:r w:rsidR="00984018">
              <w:rPr>
                <w:noProof/>
                <w:webHidden/>
              </w:rPr>
              <w:instrText xml:space="preserve"> PAGEREF _Toc464571047 \h </w:instrText>
            </w:r>
            <w:r w:rsidR="00984018">
              <w:rPr>
                <w:noProof/>
                <w:webHidden/>
              </w:rPr>
            </w:r>
            <w:r w:rsidR="00984018">
              <w:rPr>
                <w:noProof/>
                <w:webHidden/>
              </w:rPr>
              <w:fldChar w:fldCharType="separate"/>
            </w:r>
            <w:r w:rsidR="00FF514E">
              <w:rPr>
                <w:noProof/>
                <w:webHidden/>
              </w:rPr>
              <w:t>2</w:t>
            </w:r>
            <w:r w:rsidR="00984018">
              <w:rPr>
                <w:noProof/>
                <w:webHidden/>
              </w:rPr>
              <w:fldChar w:fldCharType="end"/>
            </w:r>
          </w:hyperlink>
        </w:p>
        <w:p w14:paraId="03FDC3C3" w14:textId="77777777" w:rsidR="00984018" w:rsidRDefault="00366FF8">
          <w:pPr>
            <w:pStyle w:val="TOC2"/>
            <w:tabs>
              <w:tab w:val="right" w:leader="dot" w:pos="9016"/>
            </w:tabs>
            <w:rPr>
              <w:rFonts w:asciiTheme="minorHAnsi" w:eastAsiaTheme="minorEastAsia" w:hAnsiTheme="minorHAnsi" w:cstheme="minorBidi"/>
              <w:noProof/>
              <w:sz w:val="22"/>
              <w:szCs w:val="22"/>
            </w:rPr>
          </w:pPr>
          <w:hyperlink w:anchor="_Toc464571048" w:history="1">
            <w:r w:rsidR="00984018" w:rsidRPr="00FF03E9">
              <w:rPr>
                <w:rStyle w:val="Hyperlink"/>
                <w:noProof/>
              </w:rPr>
              <w:t>Purpose of this document</w:t>
            </w:r>
            <w:r w:rsidR="00984018">
              <w:rPr>
                <w:noProof/>
                <w:webHidden/>
              </w:rPr>
              <w:tab/>
            </w:r>
            <w:r w:rsidR="00984018">
              <w:rPr>
                <w:noProof/>
                <w:webHidden/>
              </w:rPr>
              <w:fldChar w:fldCharType="begin"/>
            </w:r>
            <w:r w:rsidR="00984018">
              <w:rPr>
                <w:noProof/>
                <w:webHidden/>
              </w:rPr>
              <w:instrText xml:space="preserve"> PAGEREF _Toc464571048 \h </w:instrText>
            </w:r>
            <w:r w:rsidR="00984018">
              <w:rPr>
                <w:noProof/>
                <w:webHidden/>
              </w:rPr>
            </w:r>
            <w:r w:rsidR="00984018">
              <w:rPr>
                <w:noProof/>
                <w:webHidden/>
              </w:rPr>
              <w:fldChar w:fldCharType="separate"/>
            </w:r>
            <w:r w:rsidR="00FF514E">
              <w:rPr>
                <w:noProof/>
                <w:webHidden/>
              </w:rPr>
              <w:t>2</w:t>
            </w:r>
            <w:r w:rsidR="00984018">
              <w:rPr>
                <w:noProof/>
                <w:webHidden/>
              </w:rPr>
              <w:fldChar w:fldCharType="end"/>
            </w:r>
          </w:hyperlink>
        </w:p>
        <w:p w14:paraId="394BBC59" w14:textId="77777777" w:rsidR="00984018" w:rsidRDefault="00366FF8">
          <w:pPr>
            <w:pStyle w:val="TOC2"/>
            <w:tabs>
              <w:tab w:val="right" w:leader="dot" w:pos="9016"/>
            </w:tabs>
            <w:rPr>
              <w:rFonts w:asciiTheme="minorHAnsi" w:eastAsiaTheme="minorEastAsia" w:hAnsiTheme="minorHAnsi" w:cstheme="minorBidi"/>
              <w:noProof/>
              <w:sz w:val="22"/>
              <w:szCs w:val="22"/>
            </w:rPr>
          </w:pPr>
          <w:hyperlink w:anchor="_Toc464571049" w:history="1">
            <w:r w:rsidR="00984018" w:rsidRPr="00FF03E9">
              <w:rPr>
                <w:rStyle w:val="Hyperlink"/>
                <w:noProof/>
              </w:rPr>
              <w:t>Structure of this document</w:t>
            </w:r>
            <w:r w:rsidR="00984018">
              <w:rPr>
                <w:noProof/>
                <w:webHidden/>
              </w:rPr>
              <w:tab/>
            </w:r>
            <w:r w:rsidR="00984018">
              <w:rPr>
                <w:noProof/>
                <w:webHidden/>
              </w:rPr>
              <w:fldChar w:fldCharType="begin"/>
            </w:r>
            <w:r w:rsidR="00984018">
              <w:rPr>
                <w:noProof/>
                <w:webHidden/>
              </w:rPr>
              <w:instrText xml:space="preserve"> PAGEREF _Toc464571049 \h </w:instrText>
            </w:r>
            <w:r w:rsidR="00984018">
              <w:rPr>
                <w:noProof/>
                <w:webHidden/>
              </w:rPr>
            </w:r>
            <w:r w:rsidR="00984018">
              <w:rPr>
                <w:noProof/>
                <w:webHidden/>
              </w:rPr>
              <w:fldChar w:fldCharType="separate"/>
            </w:r>
            <w:r w:rsidR="00FF514E">
              <w:rPr>
                <w:noProof/>
                <w:webHidden/>
              </w:rPr>
              <w:t>3</w:t>
            </w:r>
            <w:r w:rsidR="00984018">
              <w:rPr>
                <w:noProof/>
                <w:webHidden/>
              </w:rPr>
              <w:fldChar w:fldCharType="end"/>
            </w:r>
          </w:hyperlink>
        </w:p>
        <w:p w14:paraId="29857820" w14:textId="77777777" w:rsidR="00984018" w:rsidRDefault="00366FF8">
          <w:pPr>
            <w:pStyle w:val="TOC2"/>
            <w:tabs>
              <w:tab w:val="right" w:leader="dot" w:pos="9016"/>
            </w:tabs>
            <w:rPr>
              <w:rFonts w:asciiTheme="minorHAnsi" w:eastAsiaTheme="minorEastAsia" w:hAnsiTheme="minorHAnsi" w:cstheme="minorBidi"/>
              <w:noProof/>
              <w:sz w:val="22"/>
              <w:szCs w:val="22"/>
            </w:rPr>
          </w:pPr>
          <w:hyperlink w:anchor="_Toc464571050" w:history="1">
            <w:r w:rsidR="00984018" w:rsidRPr="00FF03E9">
              <w:rPr>
                <w:rStyle w:val="Hyperlink"/>
                <w:noProof/>
              </w:rPr>
              <w:t>Table of Contents</w:t>
            </w:r>
            <w:r w:rsidR="00984018">
              <w:rPr>
                <w:noProof/>
                <w:webHidden/>
              </w:rPr>
              <w:tab/>
            </w:r>
            <w:r w:rsidR="00984018">
              <w:rPr>
                <w:noProof/>
                <w:webHidden/>
              </w:rPr>
              <w:fldChar w:fldCharType="begin"/>
            </w:r>
            <w:r w:rsidR="00984018">
              <w:rPr>
                <w:noProof/>
                <w:webHidden/>
              </w:rPr>
              <w:instrText xml:space="preserve"> PAGEREF _Toc464571050 \h </w:instrText>
            </w:r>
            <w:r w:rsidR="00984018">
              <w:rPr>
                <w:noProof/>
                <w:webHidden/>
              </w:rPr>
            </w:r>
            <w:r w:rsidR="00984018">
              <w:rPr>
                <w:noProof/>
                <w:webHidden/>
              </w:rPr>
              <w:fldChar w:fldCharType="separate"/>
            </w:r>
            <w:r w:rsidR="00FF514E">
              <w:rPr>
                <w:noProof/>
                <w:webHidden/>
              </w:rPr>
              <w:t>4</w:t>
            </w:r>
            <w:r w:rsidR="00984018">
              <w:rPr>
                <w:noProof/>
                <w:webHidden/>
              </w:rPr>
              <w:fldChar w:fldCharType="end"/>
            </w:r>
          </w:hyperlink>
        </w:p>
        <w:p w14:paraId="005E3CA5" w14:textId="77777777" w:rsidR="00984018" w:rsidRDefault="00366FF8">
          <w:pPr>
            <w:pStyle w:val="TOC2"/>
            <w:tabs>
              <w:tab w:val="right" w:leader="dot" w:pos="9016"/>
            </w:tabs>
            <w:rPr>
              <w:rFonts w:asciiTheme="minorHAnsi" w:eastAsiaTheme="minorEastAsia" w:hAnsiTheme="minorHAnsi" w:cstheme="minorBidi"/>
              <w:noProof/>
              <w:sz w:val="22"/>
              <w:szCs w:val="22"/>
            </w:rPr>
          </w:pPr>
          <w:hyperlink w:anchor="_Toc464571051" w:history="1">
            <w:r w:rsidR="00984018" w:rsidRPr="00FF03E9">
              <w:rPr>
                <w:rStyle w:val="Hyperlink"/>
                <w:noProof/>
              </w:rPr>
              <w:t>Contents</w:t>
            </w:r>
            <w:r w:rsidR="00984018">
              <w:rPr>
                <w:noProof/>
                <w:webHidden/>
              </w:rPr>
              <w:tab/>
            </w:r>
            <w:r w:rsidR="00984018">
              <w:rPr>
                <w:noProof/>
                <w:webHidden/>
              </w:rPr>
              <w:fldChar w:fldCharType="begin"/>
            </w:r>
            <w:r w:rsidR="00984018">
              <w:rPr>
                <w:noProof/>
                <w:webHidden/>
              </w:rPr>
              <w:instrText xml:space="preserve"> PAGEREF _Toc464571051 \h </w:instrText>
            </w:r>
            <w:r w:rsidR="00984018">
              <w:rPr>
                <w:noProof/>
                <w:webHidden/>
              </w:rPr>
            </w:r>
            <w:r w:rsidR="00984018">
              <w:rPr>
                <w:noProof/>
                <w:webHidden/>
              </w:rPr>
              <w:fldChar w:fldCharType="separate"/>
            </w:r>
            <w:r w:rsidR="00FF514E">
              <w:rPr>
                <w:noProof/>
                <w:webHidden/>
              </w:rPr>
              <w:t>4</w:t>
            </w:r>
            <w:r w:rsidR="00984018">
              <w:rPr>
                <w:noProof/>
                <w:webHidden/>
              </w:rPr>
              <w:fldChar w:fldCharType="end"/>
            </w:r>
          </w:hyperlink>
        </w:p>
        <w:p w14:paraId="3A493153" w14:textId="77777777" w:rsidR="00984018" w:rsidRDefault="00366FF8">
          <w:pPr>
            <w:pStyle w:val="TOC1"/>
            <w:tabs>
              <w:tab w:val="right" w:leader="dot" w:pos="9016"/>
            </w:tabs>
            <w:rPr>
              <w:rFonts w:asciiTheme="minorHAnsi" w:eastAsiaTheme="minorEastAsia" w:hAnsiTheme="minorHAnsi" w:cstheme="minorBidi"/>
              <w:noProof/>
              <w:sz w:val="22"/>
              <w:szCs w:val="22"/>
            </w:rPr>
          </w:pPr>
          <w:hyperlink w:anchor="_Toc464571052" w:history="1">
            <w:r w:rsidR="00984018" w:rsidRPr="00FF03E9">
              <w:rPr>
                <w:rStyle w:val="Hyperlink"/>
                <w:noProof/>
              </w:rPr>
              <w:t>Key issues of the decision</w:t>
            </w:r>
            <w:r w:rsidR="00984018">
              <w:rPr>
                <w:noProof/>
                <w:webHidden/>
              </w:rPr>
              <w:tab/>
            </w:r>
            <w:r w:rsidR="00984018">
              <w:rPr>
                <w:noProof/>
                <w:webHidden/>
              </w:rPr>
              <w:fldChar w:fldCharType="begin"/>
            </w:r>
            <w:r w:rsidR="00984018">
              <w:rPr>
                <w:noProof/>
                <w:webHidden/>
              </w:rPr>
              <w:instrText xml:space="preserve"> PAGEREF _Toc464571052 \h </w:instrText>
            </w:r>
            <w:r w:rsidR="00984018">
              <w:rPr>
                <w:noProof/>
                <w:webHidden/>
              </w:rPr>
            </w:r>
            <w:r w:rsidR="00984018">
              <w:rPr>
                <w:noProof/>
                <w:webHidden/>
              </w:rPr>
              <w:fldChar w:fldCharType="separate"/>
            </w:r>
            <w:r w:rsidR="00FF514E">
              <w:rPr>
                <w:noProof/>
                <w:webHidden/>
              </w:rPr>
              <w:t>6</w:t>
            </w:r>
            <w:r w:rsidR="00984018">
              <w:rPr>
                <w:noProof/>
                <w:webHidden/>
              </w:rPr>
              <w:fldChar w:fldCharType="end"/>
            </w:r>
          </w:hyperlink>
        </w:p>
        <w:p w14:paraId="24F61D83" w14:textId="77777777" w:rsidR="00984018" w:rsidRDefault="00366FF8">
          <w:pPr>
            <w:pStyle w:val="TOC1"/>
            <w:tabs>
              <w:tab w:val="right" w:leader="dot" w:pos="9016"/>
            </w:tabs>
            <w:rPr>
              <w:rFonts w:asciiTheme="minorHAnsi" w:eastAsiaTheme="minorEastAsia" w:hAnsiTheme="minorHAnsi" w:cstheme="minorBidi"/>
              <w:noProof/>
              <w:sz w:val="22"/>
              <w:szCs w:val="22"/>
            </w:rPr>
          </w:pPr>
          <w:hyperlink w:anchor="_Toc464571053" w:history="1">
            <w:r w:rsidR="00984018" w:rsidRPr="00FF03E9">
              <w:rPr>
                <w:rStyle w:val="Hyperlink"/>
                <w:noProof/>
              </w:rPr>
              <w:t>Receipt of application</w:t>
            </w:r>
            <w:r w:rsidR="00984018">
              <w:rPr>
                <w:noProof/>
                <w:webHidden/>
              </w:rPr>
              <w:tab/>
            </w:r>
            <w:r w:rsidR="00984018">
              <w:rPr>
                <w:noProof/>
                <w:webHidden/>
              </w:rPr>
              <w:fldChar w:fldCharType="begin"/>
            </w:r>
            <w:r w:rsidR="00984018">
              <w:rPr>
                <w:noProof/>
                <w:webHidden/>
              </w:rPr>
              <w:instrText xml:space="preserve"> PAGEREF _Toc464571053 \h </w:instrText>
            </w:r>
            <w:r w:rsidR="00984018">
              <w:rPr>
                <w:noProof/>
                <w:webHidden/>
              </w:rPr>
            </w:r>
            <w:r w:rsidR="00984018">
              <w:rPr>
                <w:noProof/>
                <w:webHidden/>
              </w:rPr>
              <w:fldChar w:fldCharType="separate"/>
            </w:r>
            <w:r w:rsidR="00FF514E">
              <w:rPr>
                <w:noProof/>
                <w:webHidden/>
              </w:rPr>
              <w:t>6</w:t>
            </w:r>
            <w:r w:rsidR="00984018">
              <w:rPr>
                <w:noProof/>
                <w:webHidden/>
              </w:rPr>
              <w:fldChar w:fldCharType="end"/>
            </w:r>
          </w:hyperlink>
        </w:p>
        <w:p w14:paraId="10D70315" w14:textId="77777777" w:rsidR="00984018" w:rsidRDefault="00366FF8">
          <w:pPr>
            <w:pStyle w:val="TOC3"/>
            <w:tabs>
              <w:tab w:val="right" w:leader="dot" w:pos="9016"/>
            </w:tabs>
            <w:rPr>
              <w:rFonts w:asciiTheme="minorHAnsi" w:eastAsiaTheme="minorEastAsia" w:hAnsiTheme="minorHAnsi" w:cstheme="minorBidi"/>
              <w:noProof/>
              <w:sz w:val="22"/>
              <w:szCs w:val="22"/>
            </w:rPr>
          </w:pPr>
          <w:hyperlink w:anchor="_Toc464571054" w:history="1">
            <w:r w:rsidR="00984018" w:rsidRPr="00FF03E9">
              <w:rPr>
                <w:rStyle w:val="Hyperlink"/>
                <w:noProof/>
              </w:rPr>
              <w:t>Consultation</w:t>
            </w:r>
            <w:r w:rsidR="00984018">
              <w:rPr>
                <w:noProof/>
                <w:webHidden/>
              </w:rPr>
              <w:tab/>
            </w:r>
            <w:r w:rsidR="00984018">
              <w:rPr>
                <w:noProof/>
                <w:webHidden/>
              </w:rPr>
              <w:fldChar w:fldCharType="begin"/>
            </w:r>
            <w:r w:rsidR="00984018">
              <w:rPr>
                <w:noProof/>
                <w:webHidden/>
              </w:rPr>
              <w:instrText xml:space="preserve"> PAGEREF _Toc464571054 \h </w:instrText>
            </w:r>
            <w:r w:rsidR="00984018">
              <w:rPr>
                <w:noProof/>
                <w:webHidden/>
              </w:rPr>
            </w:r>
            <w:r w:rsidR="00984018">
              <w:rPr>
                <w:noProof/>
                <w:webHidden/>
              </w:rPr>
              <w:fldChar w:fldCharType="separate"/>
            </w:r>
            <w:r w:rsidR="00FF514E">
              <w:rPr>
                <w:noProof/>
                <w:webHidden/>
              </w:rPr>
              <w:t>6</w:t>
            </w:r>
            <w:r w:rsidR="00984018">
              <w:rPr>
                <w:noProof/>
                <w:webHidden/>
              </w:rPr>
              <w:fldChar w:fldCharType="end"/>
            </w:r>
          </w:hyperlink>
        </w:p>
        <w:p w14:paraId="239E03F6" w14:textId="77777777" w:rsidR="00984018" w:rsidRDefault="00366FF8">
          <w:pPr>
            <w:pStyle w:val="TOC3"/>
            <w:tabs>
              <w:tab w:val="right" w:leader="dot" w:pos="9016"/>
            </w:tabs>
            <w:rPr>
              <w:rFonts w:asciiTheme="minorHAnsi" w:eastAsiaTheme="minorEastAsia" w:hAnsiTheme="minorHAnsi" w:cstheme="minorBidi"/>
              <w:noProof/>
              <w:sz w:val="22"/>
              <w:szCs w:val="22"/>
            </w:rPr>
          </w:pPr>
          <w:hyperlink w:anchor="_Toc464571055" w:history="1">
            <w:r w:rsidR="00984018" w:rsidRPr="00FF03E9">
              <w:rPr>
                <w:rStyle w:val="Hyperlink"/>
                <w:noProof/>
              </w:rPr>
              <w:t>Operator</w:t>
            </w:r>
            <w:r w:rsidR="00984018">
              <w:rPr>
                <w:noProof/>
                <w:webHidden/>
              </w:rPr>
              <w:tab/>
            </w:r>
            <w:r w:rsidR="00984018">
              <w:rPr>
                <w:noProof/>
                <w:webHidden/>
              </w:rPr>
              <w:fldChar w:fldCharType="begin"/>
            </w:r>
            <w:r w:rsidR="00984018">
              <w:rPr>
                <w:noProof/>
                <w:webHidden/>
              </w:rPr>
              <w:instrText xml:space="preserve"> PAGEREF _Toc464571055 \h </w:instrText>
            </w:r>
            <w:r w:rsidR="00984018">
              <w:rPr>
                <w:noProof/>
                <w:webHidden/>
              </w:rPr>
            </w:r>
            <w:r w:rsidR="00984018">
              <w:rPr>
                <w:noProof/>
                <w:webHidden/>
              </w:rPr>
              <w:fldChar w:fldCharType="separate"/>
            </w:r>
            <w:r w:rsidR="00FF514E">
              <w:rPr>
                <w:noProof/>
                <w:webHidden/>
              </w:rPr>
              <w:t>7</w:t>
            </w:r>
            <w:r w:rsidR="00984018">
              <w:rPr>
                <w:noProof/>
                <w:webHidden/>
              </w:rPr>
              <w:fldChar w:fldCharType="end"/>
            </w:r>
          </w:hyperlink>
        </w:p>
        <w:p w14:paraId="000ACB37" w14:textId="77777777" w:rsidR="00984018" w:rsidRDefault="00366FF8">
          <w:pPr>
            <w:pStyle w:val="TOC3"/>
            <w:tabs>
              <w:tab w:val="right" w:leader="dot" w:pos="9016"/>
            </w:tabs>
            <w:rPr>
              <w:rFonts w:asciiTheme="minorHAnsi" w:eastAsiaTheme="minorEastAsia" w:hAnsiTheme="minorHAnsi" w:cstheme="minorBidi"/>
              <w:noProof/>
              <w:sz w:val="22"/>
              <w:szCs w:val="22"/>
            </w:rPr>
          </w:pPr>
          <w:hyperlink w:anchor="_Toc464571056" w:history="1">
            <w:r w:rsidR="00984018" w:rsidRPr="00FF03E9">
              <w:rPr>
                <w:rStyle w:val="Hyperlink"/>
                <w:noProof/>
              </w:rPr>
              <w:t>The facility</w:t>
            </w:r>
            <w:r w:rsidR="00984018">
              <w:rPr>
                <w:noProof/>
                <w:webHidden/>
              </w:rPr>
              <w:tab/>
            </w:r>
            <w:r w:rsidR="00984018">
              <w:rPr>
                <w:noProof/>
                <w:webHidden/>
              </w:rPr>
              <w:fldChar w:fldCharType="begin"/>
            </w:r>
            <w:r w:rsidR="00984018">
              <w:rPr>
                <w:noProof/>
                <w:webHidden/>
              </w:rPr>
              <w:instrText xml:space="preserve"> PAGEREF _Toc464571056 \h </w:instrText>
            </w:r>
            <w:r w:rsidR="00984018">
              <w:rPr>
                <w:noProof/>
                <w:webHidden/>
              </w:rPr>
            </w:r>
            <w:r w:rsidR="00984018">
              <w:rPr>
                <w:noProof/>
                <w:webHidden/>
              </w:rPr>
              <w:fldChar w:fldCharType="separate"/>
            </w:r>
            <w:r w:rsidR="00FF514E">
              <w:rPr>
                <w:noProof/>
                <w:webHidden/>
              </w:rPr>
              <w:t>7</w:t>
            </w:r>
            <w:r w:rsidR="00984018">
              <w:rPr>
                <w:noProof/>
                <w:webHidden/>
              </w:rPr>
              <w:fldChar w:fldCharType="end"/>
            </w:r>
          </w:hyperlink>
        </w:p>
        <w:p w14:paraId="39229E19" w14:textId="77777777" w:rsidR="00984018" w:rsidRDefault="00366FF8">
          <w:pPr>
            <w:pStyle w:val="TOC2"/>
            <w:tabs>
              <w:tab w:val="right" w:leader="dot" w:pos="9016"/>
            </w:tabs>
            <w:rPr>
              <w:rFonts w:asciiTheme="minorHAnsi" w:eastAsiaTheme="minorEastAsia" w:hAnsiTheme="minorHAnsi" w:cstheme="minorBidi"/>
              <w:noProof/>
              <w:sz w:val="22"/>
              <w:szCs w:val="22"/>
            </w:rPr>
          </w:pPr>
          <w:hyperlink w:anchor="_Toc464571057" w:history="1">
            <w:r w:rsidR="00984018" w:rsidRPr="00FF03E9">
              <w:rPr>
                <w:rStyle w:val="Hyperlink"/>
                <w:noProof/>
              </w:rPr>
              <w:t>European Directives</w:t>
            </w:r>
            <w:r w:rsidR="00984018">
              <w:rPr>
                <w:noProof/>
                <w:webHidden/>
              </w:rPr>
              <w:tab/>
            </w:r>
            <w:r w:rsidR="00984018">
              <w:rPr>
                <w:noProof/>
                <w:webHidden/>
              </w:rPr>
              <w:fldChar w:fldCharType="begin"/>
            </w:r>
            <w:r w:rsidR="00984018">
              <w:rPr>
                <w:noProof/>
                <w:webHidden/>
              </w:rPr>
              <w:instrText xml:space="preserve"> PAGEREF _Toc464571057 \h </w:instrText>
            </w:r>
            <w:r w:rsidR="00984018">
              <w:rPr>
                <w:noProof/>
                <w:webHidden/>
              </w:rPr>
            </w:r>
            <w:r w:rsidR="00984018">
              <w:rPr>
                <w:noProof/>
                <w:webHidden/>
              </w:rPr>
              <w:fldChar w:fldCharType="separate"/>
            </w:r>
            <w:r w:rsidR="00FF514E">
              <w:rPr>
                <w:noProof/>
                <w:webHidden/>
              </w:rPr>
              <w:t>7</w:t>
            </w:r>
            <w:r w:rsidR="00984018">
              <w:rPr>
                <w:noProof/>
                <w:webHidden/>
              </w:rPr>
              <w:fldChar w:fldCharType="end"/>
            </w:r>
          </w:hyperlink>
        </w:p>
        <w:p w14:paraId="001809DE" w14:textId="77777777" w:rsidR="00984018" w:rsidRDefault="00366FF8">
          <w:pPr>
            <w:pStyle w:val="TOC2"/>
            <w:tabs>
              <w:tab w:val="right" w:leader="dot" w:pos="9016"/>
            </w:tabs>
            <w:rPr>
              <w:rFonts w:asciiTheme="minorHAnsi" w:eastAsiaTheme="minorEastAsia" w:hAnsiTheme="minorHAnsi" w:cstheme="minorBidi"/>
              <w:noProof/>
              <w:sz w:val="22"/>
              <w:szCs w:val="22"/>
            </w:rPr>
          </w:pPr>
          <w:hyperlink w:anchor="_Toc464571058" w:history="1">
            <w:r w:rsidR="00984018" w:rsidRPr="00FF03E9">
              <w:rPr>
                <w:rStyle w:val="Hyperlink"/>
                <w:noProof/>
              </w:rPr>
              <w:t>The site</w:t>
            </w:r>
            <w:r w:rsidR="00984018">
              <w:rPr>
                <w:noProof/>
                <w:webHidden/>
              </w:rPr>
              <w:tab/>
            </w:r>
            <w:r w:rsidR="00984018">
              <w:rPr>
                <w:noProof/>
                <w:webHidden/>
              </w:rPr>
              <w:fldChar w:fldCharType="begin"/>
            </w:r>
            <w:r w:rsidR="00984018">
              <w:rPr>
                <w:noProof/>
                <w:webHidden/>
              </w:rPr>
              <w:instrText xml:space="preserve"> PAGEREF _Toc464571058 \h </w:instrText>
            </w:r>
            <w:r w:rsidR="00984018">
              <w:rPr>
                <w:noProof/>
                <w:webHidden/>
              </w:rPr>
            </w:r>
            <w:r w:rsidR="00984018">
              <w:rPr>
                <w:noProof/>
                <w:webHidden/>
              </w:rPr>
              <w:fldChar w:fldCharType="separate"/>
            </w:r>
            <w:r w:rsidR="00FF514E">
              <w:rPr>
                <w:noProof/>
                <w:webHidden/>
              </w:rPr>
              <w:t>7</w:t>
            </w:r>
            <w:r w:rsidR="00984018">
              <w:rPr>
                <w:noProof/>
                <w:webHidden/>
              </w:rPr>
              <w:fldChar w:fldCharType="end"/>
            </w:r>
          </w:hyperlink>
        </w:p>
        <w:p w14:paraId="353F302A" w14:textId="77777777" w:rsidR="00984018" w:rsidRDefault="00366FF8">
          <w:pPr>
            <w:pStyle w:val="TOC3"/>
            <w:tabs>
              <w:tab w:val="right" w:leader="dot" w:pos="9016"/>
            </w:tabs>
            <w:rPr>
              <w:rFonts w:asciiTheme="minorHAnsi" w:eastAsiaTheme="minorEastAsia" w:hAnsiTheme="minorHAnsi" w:cstheme="minorBidi"/>
              <w:noProof/>
              <w:sz w:val="22"/>
              <w:szCs w:val="22"/>
            </w:rPr>
          </w:pPr>
          <w:hyperlink w:anchor="_Toc464571059" w:history="1">
            <w:r w:rsidR="00984018" w:rsidRPr="00FF03E9">
              <w:rPr>
                <w:rStyle w:val="Hyperlink"/>
                <w:noProof/>
              </w:rPr>
              <w:t>Site condition report</w:t>
            </w:r>
            <w:r w:rsidR="00984018">
              <w:rPr>
                <w:noProof/>
                <w:webHidden/>
              </w:rPr>
              <w:tab/>
            </w:r>
            <w:r w:rsidR="00984018">
              <w:rPr>
                <w:noProof/>
                <w:webHidden/>
              </w:rPr>
              <w:fldChar w:fldCharType="begin"/>
            </w:r>
            <w:r w:rsidR="00984018">
              <w:rPr>
                <w:noProof/>
                <w:webHidden/>
              </w:rPr>
              <w:instrText xml:space="preserve"> PAGEREF _Toc464571059 \h </w:instrText>
            </w:r>
            <w:r w:rsidR="00984018">
              <w:rPr>
                <w:noProof/>
                <w:webHidden/>
              </w:rPr>
            </w:r>
            <w:r w:rsidR="00984018">
              <w:rPr>
                <w:noProof/>
                <w:webHidden/>
              </w:rPr>
              <w:fldChar w:fldCharType="separate"/>
            </w:r>
            <w:r w:rsidR="00FF514E">
              <w:rPr>
                <w:noProof/>
                <w:webHidden/>
              </w:rPr>
              <w:t>7</w:t>
            </w:r>
            <w:r w:rsidR="00984018">
              <w:rPr>
                <w:noProof/>
                <w:webHidden/>
              </w:rPr>
              <w:fldChar w:fldCharType="end"/>
            </w:r>
          </w:hyperlink>
        </w:p>
        <w:p w14:paraId="54277CAC" w14:textId="77777777" w:rsidR="00984018" w:rsidRDefault="00366FF8">
          <w:pPr>
            <w:pStyle w:val="TOC3"/>
            <w:tabs>
              <w:tab w:val="right" w:leader="dot" w:pos="9016"/>
            </w:tabs>
            <w:rPr>
              <w:rFonts w:asciiTheme="minorHAnsi" w:eastAsiaTheme="minorEastAsia" w:hAnsiTheme="minorHAnsi" w:cstheme="minorBidi"/>
              <w:noProof/>
              <w:sz w:val="22"/>
              <w:szCs w:val="22"/>
            </w:rPr>
          </w:pPr>
          <w:hyperlink w:anchor="_Toc464571060" w:history="1">
            <w:r w:rsidR="00984018" w:rsidRPr="00FF03E9">
              <w:rPr>
                <w:rStyle w:val="Hyperlink"/>
                <w:noProof/>
              </w:rPr>
              <w:t>Biodiversity, Heritage, Landscape and Nature Conservation</w:t>
            </w:r>
            <w:r w:rsidR="00984018">
              <w:rPr>
                <w:noProof/>
                <w:webHidden/>
              </w:rPr>
              <w:tab/>
            </w:r>
            <w:r w:rsidR="00984018">
              <w:rPr>
                <w:noProof/>
                <w:webHidden/>
              </w:rPr>
              <w:fldChar w:fldCharType="begin"/>
            </w:r>
            <w:r w:rsidR="00984018">
              <w:rPr>
                <w:noProof/>
                <w:webHidden/>
              </w:rPr>
              <w:instrText xml:space="preserve"> PAGEREF _Toc464571060 \h </w:instrText>
            </w:r>
            <w:r w:rsidR="00984018">
              <w:rPr>
                <w:noProof/>
                <w:webHidden/>
              </w:rPr>
            </w:r>
            <w:r w:rsidR="00984018">
              <w:rPr>
                <w:noProof/>
                <w:webHidden/>
              </w:rPr>
              <w:fldChar w:fldCharType="separate"/>
            </w:r>
            <w:r w:rsidR="00FF514E">
              <w:rPr>
                <w:noProof/>
                <w:webHidden/>
              </w:rPr>
              <w:t>7</w:t>
            </w:r>
            <w:r w:rsidR="00984018">
              <w:rPr>
                <w:noProof/>
                <w:webHidden/>
              </w:rPr>
              <w:fldChar w:fldCharType="end"/>
            </w:r>
          </w:hyperlink>
        </w:p>
        <w:p w14:paraId="09E6A98E" w14:textId="77777777" w:rsidR="00984018" w:rsidRDefault="00366FF8">
          <w:pPr>
            <w:pStyle w:val="TOC2"/>
            <w:tabs>
              <w:tab w:val="right" w:leader="dot" w:pos="9016"/>
            </w:tabs>
            <w:rPr>
              <w:rFonts w:asciiTheme="minorHAnsi" w:eastAsiaTheme="minorEastAsia" w:hAnsiTheme="minorHAnsi" w:cstheme="minorBidi"/>
              <w:noProof/>
              <w:sz w:val="22"/>
              <w:szCs w:val="22"/>
            </w:rPr>
          </w:pPr>
          <w:hyperlink w:anchor="_Toc464571061" w:history="1">
            <w:r w:rsidR="00984018" w:rsidRPr="00FF03E9">
              <w:rPr>
                <w:rStyle w:val="Hyperlink"/>
                <w:noProof/>
              </w:rPr>
              <w:t>Environmental Risk Assessment</w:t>
            </w:r>
            <w:r w:rsidR="00984018">
              <w:rPr>
                <w:noProof/>
                <w:webHidden/>
              </w:rPr>
              <w:tab/>
            </w:r>
            <w:r w:rsidR="00984018">
              <w:rPr>
                <w:noProof/>
                <w:webHidden/>
              </w:rPr>
              <w:fldChar w:fldCharType="begin"/>
            </w:r>
            <w:r w:rsidR="00984018">
              <w:rPr>
                <w:noProof/>
                <w:webHidden/>
              </w:rPr>
              <w:instrText xml:space="preserve"> PAGEREF _Toc464571061 \h </w:instrText>
            </w:r>
            <w:r w:rsidR="00984018">
              <w:rPr>
                <w:noProof/>
                <w:webHidden/>
              </w:rPr>
            </w:r>
            <w:r w:rsidR="00984018">
              <w:rPr>
                <w:noProof/>
                <w:webHidden/>
              </w:rPr>
              <w:fldChar w:fldCharType="separate"/>
            </w:r>
            <w:r w:rsidR="00FF514E">
              <w:rPr>
                <w:noProof/>
                <w:webHidden/>
              </w:rPr>
              <w:t>8</w:t>
            </w:r>
            <w:r w:rsidR="00984018">
              <w:rPr>
                <w:noProof/>
                <w:webHidden/>
              </w:rPr>
              <w:fldChar w:fldCharType="end"/>
            </w:r>
          </w:hyperlink>
        </w:p>
        <w:p w14:paraId="7103629B" w14:textId="77777777" w:rsidR="00984018" w:rsidRDefault="00366FF8">
          <w:pPr>
            <w:pStyle w:val="TOC3"/>
            <w:tabs>
              <w:tab w:val="right" w:leader="dot" w:pos="9016"/>
            </w:tabs>
            <w:rPr>
              <w:rFonts w:asciiTheme="minorHAnsi" w:eastAsiaTheme="minorEastAsia" w:hAnsiTheme="minorHAnsi" w:cstheme="minorBidi"/>
              <w:noProof/>
              <w:sz w:val="22"/>
              <w:szCs w:val="22"/>
            </w:rPr>
          </w:pPr>
          <w:hyperlink w:anchor="_Toc464571062" w:history="1">
            <w:r w:rsidR="00984018" w:rsidRPr="00FF03E9">
              <w:rPr>
                <w:rStyle w:val="Hyperlink"/>
                <w:noProof/>
              </w:rPr>
              <w:t>Air</w:t>
            </w:r>
            <w:r w:rsidR="00984018">
              <w:rPr>
                <w:noProof/>
                <w:webHidden/>
              </w:rPr>
              <w:tab/>
            </w:r>
            <w:r w:rsidR="00984018">
              <w:rPr>
                <w:noProof/>
                <w:webHidden/>
              </w:rPr>
              <w:fldChar w:fldCharType="begin"/>
            </w:r>
            <w:r w:rsidR="00984018">
              <w:rPr>
                <w:noProof/>
                <w:webHidden/>
              </w:rPr>
              <w:instrText xml:space="preserve"> PAGEREF _Toc464571062 \h </w:instrText>
            </w:r>
            <w:r w:rsidR="00984018">
              <w:rPr>
                <w:noProof/>
                <w:webHidden/>
              </w:rPr>
            </w:r>
            <w:r w:rsidR="00984018">
              <w:rPr>
                <w:noProof/>
                <w:webHidden/>
              </w:rPr>
              <w:fldChar w:fldCharType="separate"/>
            </w:r>
            <w:r w:rsidR="00FF514E">
              <w:rPr>
                <w:noProof/>
                <w:webHidden/>
              </w:rPr>
              <w:t>8</w:t>
            </w:r>
            <w:r w:rsidR="00984018">
              <w:rPr>
                <w:noProof/>
                <w:webHidden/>
              </w:rPr>
              <w:fldChar w:fldCharType="end"/>
            </w:r>
          </w:hyperlink>
        </w:p>
        <w:p w14:paraId="29EAD317" w14:textId="77777777" w:rsidR="00984018" w:rsidRDefault="00366FF8">
          <w:pPr>
            <w:pStyle w:val="TOC3"/>
            <w:tabs>
              <w:tab w:val="right" w:leader="dot" w:pos="9016"/>
            </w:tabs>
            <w:rPr>
              <w:rFonts w:asciiTheme="minorHAnsi" w:eastAsiaTheme="minorEastAsia" w:hAnsiTheme="minorHAnsi" w:cstheme="minorBidi"/>
              <w:noProof/>
              <w:sz w:val="22"/>
              <w:szCs w:val="22"/>
            </w:rPr>
          </w:pPr>
          <w:hyperlink w:anchor="_Toc464571063" w:history="1">
            <w:r w:rsidR="00984018" w:rsidRPr="00FF03E9">
              <w:rPr>
                <w:rStyle w:val="Hyperlink"/>
                <w:noProof/>
              </w:rPr>
              <w:t>Water</w:t>
            </w:r>
            <w:r w:rsidR="00984018">
              <w:rPr>
                <w:noProof/>
                <w:webHidden/>
              </w:rPr>
              <w:tab/>
            </w:r>
            <w:r w:rsidR="00984018">
              <w:rPr>
                <w:noProof/>
                <w:webHidden/>
              </w:rPr>
              <w:fldChar w:fldCharType="begin"/>
            </w:r>
            <w:r w:rsidR="00984018">
              <w:rPr>
                <w:noProof/>
                <w:webHidden/>
              </w:rPr>
              <w:instrText xml:space="preserve"> PAGEREF _Toc464571063 \h </w:instrText>
            </w:r>
            <w:r w:rsidR="00984018">
              <w:rPr>
                <w:noProof/>
                <w:webHidden/>
              </w:rPr>
            </w:r>
            <w:r w:rsidR="00984018">
              <w:rPr>
                <w:noProof/>
                <w:webHidden/>
              </w:rPr>
              <w:fldChar w:fldCharType="separate"/>
            </w:r>
            <w:r w:rsidR="00FF514E">
              <w:rPr>
                <w:noProof/>
                <w:webHidden/>
              </w:rPr>
              <w:t>9</w:t>
            </w:r>
            <w:r w:rsidR="00984018">
              <w:rPr>
                <w:noProof/>
                <w:webHidden/>
              </w:rPr>
              <w:fldChar w:fldCharType="end"/>
            </w:r>
          </w:hyperlink>
        </w:p>
        <w:p w14:paraId="30B0D9B8" w14:textId="77777777" w:rsidR="00984018" w:rsidRDefault="00366FF8">
          <w:pPr>
            <w:pStyle w:val="TOC3"/>
            <w:tabs>
              <w:tab w:val="right" w:leader="dot" w:pos="9016"/>
            </w:tabs>
            <w:rPr>
              <w:rFonts w:asciiTheme="minorHAnsi" w:eastAsiaTheme="minorEastAsia" w:hAnsiTheme="minorHAnsi" w:cstheme="minorBidi"/>
              <w:noProof/>
              <w:sz w:val="22"/>
              <w:szCs w:val="22"/>
            </w:rPr>
          </w:pPr>
          <w:hyperlink w:anchor="_Toc464571064" w:history="1">
            <w:r w:rsidR="00984018" w:rsidRPr="00FF03E9">
              <w:rPr>
                <w:rStyle w:val="Hyperlink"/>
                <w:noProof/>
              </w:rPr>
              <w:t>Odour</w:t>
            </w:r>
            <w:r w:rsidR="00984018">
              <w:rPr>
                <w:noProof/>
                <w:webHidden/>
              </w:rPr>
              <w:tab/>
            </w:r>
            <w:r w:rsidR="00984018">
              <w:rPr>
                <w:noProof/>
                <w:webHidden/>
              </w:rPr>
              <w:fldChar w:fldCharType="begin"/>
            </w:r>
            <w:r w:rsidR="00984018">
              <w:rPr>
                <w:noProof/>
                <w:webHidden/>
              </w:rPr>
              <w:instrText xml:space="preserve"> PAGEREF _Toc464571064 \h </w:instrText>
            </w:r>
            <w:r w:rsidR="00984018">
              <w:rPr>
                <w:noProof/>
                <w:webHidden/>
              </w:rPr>
            </w:r>
            <w:r w:rsidR="00984018">
              <w:rPr>
                <w:noProof/>
                <w:webHidden/>
              </w:rPr>
              <w:fldChar w:fldCharType="separate"/>
            </w:r>
            <w:r w:rsidR="00FF514E">
              <w:rPr>
                <w:noProof/>
                <w:webHidden/>
              </w:rPr>
              <w:t>9</w:t>
            </w:r>
            <w:r w:rsidR="00984018">
              <w:rPr>
                <w:noProof/>
                <w:webHidden/>
              </w:rPr>
              <w:fldChar w:fldCharType="end"/>
            </w:r>
          </w:hyperlink>
        </w:p>
        <w:p w14:paraId="0B9D42CF" w14:textId="77777777" w:rsidR="00984018" w:rsidRDefault="00366FF8">
          <w:pPr>
            <w:pStyle w:val="TOC3"/>
            <w:tabs>
              <w:tab w:val="right" w:leader="dot" w:pos="9016"/>
            </w:tabs>
            <w:rPr>
              <w:rFonts w:asciiTheme="minorHAnsi" w:eastAsiaTheme="minorEastAsia" w:hAnsiTheme="minorHAnsi" w:cstheme="minorBidi"/>
              <w:noProof/>
              <w:sz w:val="22"/>
              <w:szCs w:val="22"/>
            </w:rPr>
          </w:pPr>
          <w:hyperlink w:anchor="_Toc464571065" w:history="1">
            <w:r w:rsidR="00984018" w:rsidRPr="00FF03E9">
              <w:rPr>
                <w:rStyle w:val="Hyperlink"/>
                <w:noProof/>
              </w:rPr>
              <w:t>Noise</w:t>
            </w:r>
            <w:r w:rsidR="00984018">
              <w:rPr>
                <w:noProof/>
                <w:webHidden/>
              </w:rPr>
              <w:tab/>
            </w:r>
            <w:r w:rsidR="00984018">
              <w:rPr>
                <w:noProof/>
                <w:webHidden/>
              </w:rPr>
              <w:fldChar w:fldCharType="begin"/>
            </w:r>
            <w:r w:rsidR="00984018">
              <w:rPr>
                <w:noProof/>
                <w:webHidden/>
              </w:rPr>
              <w:instrText xml:space="preserve"> PAGEREF _Toc464571065 \h </w:instrText>
            </w:r>
            <w:r w:rsidR="00984018">
              <w:rPr>
                <w:noProof/>
                <w:webHidden/>
              </w:rPr>
            </w:r>
            <w:r w:rsidR="00984018">
              <w:rPr>
                <w:noProof/>
                <w:webHidden/>
              </w:rPr>
              <w:fldChar w:fldCharType="separate"/>
            </w:r>
            <w:r w:rsidR="00FF514E">
              <w:rPr>
                <w:noProof/>
                <w:webHidden/>
              </w:rPr>
              <w:t>10</w:t>
            </w:r>
            <w:r w:rsidR="00984018">
              <w:rPr>
                <w:noProof/>
                <w:webHidden/>
              </w:rPr>
              <w:fldChar w:fldCharType="end"/>
            </w:r>
          </w:hyperlink>
        </w:p>
        <w:p w14:paraId="2B18C64F" w14:textId="77777777" w:rsidR="00984018" w:rsidRDefault="00366FF8">
          <w:pPr>
            <w:pStyle w:val="TOC3"/>
            <w:tabs>
              <w:tab w:val="right" w:leader="dot" w:pos="9016"/>
            </w:tabs>
            <w:rPr>
              <w:rFonts w:asciiTheme="minorHAnsi" w:eastAsiaTheme="minorEastAsia" w:hAnsiTheme="minorHAnsi" w:cstheme="minorBidi"/>
              <w:noProof/>
              <w:sz w:val="22"/>
              <w:szCs w:val="22"/>
            </w:rPr>
          </w:pPr>
          <w:hyperlink w:anchor="_Toc464571066" w:history="1">
            <w:r w:rsidR="00984018" w:rsidRPr="00FF03E9">
              <w:rPr>
                <w:rStyle w:val="Hyperlink"/>
                <w:noProof/>
              </w:rPr>
              <w:t>Fugitive emissions</w:t>
            </w:r>
            <w:r w:rsidR="00984018">
              <w:rPr>
                <w:noProof/>
                <w:webHidden/>
              </w:rPr>
              <w:tab/>
            </w:r>
            <w:r w:rsidR="00984018">
              <w:rPr>
                <w:noProof/>
                <w:webHidden/>
              </w:rPr>
              <w:fldChar w:fldCharType="begin"/>
            </w:r>
            <w:r w:rsidR="00984018">
              <w:rPr>
                <w:noProof/>
                <w:webHidden/>
              </w:rPr>
              <w:instrText xml:space="preserve"> PAGEREF _Toc464571066 \h </w:instrText>
            </w:r>
            <w:r w:rsidR="00984018">
              <w:rPr>
                <w:noProof/>
                <w:webHidden/>
              </w:rPr>
            </w:r>
            <w:r w:rsidR="00984018">
              <w:rPr>
                <w:noProof/>
                <w:webHidden/>
              </w:rPr>
              <w:fldChar w:fldCharType="separate"/>
            </w:r>
            <w:r w:rsidR="00FF514E">
              <w:rPr>
                <w:noProof/>
                <w:webHidden/>
              </w:rPr>
              <w:t>10</w:t>
            </w:r>
            <w:r w:rsidR="00984018">
              <w:rPr>
                <w:noProof/>
                <w:webHidden/>
              </w:rPr>
              <w:fldChar w:fldCharType="end"/>
            </w:r>
          </w:hyperlink>
        </w:p>
        <w:p w14:paraId="707C86A2" w14:textId="77777777" w:rsidR="00984018" w:rsidRDefault="00366FF8">
          <w:pPr>
            <w:pStyle w:val="TOC2"/>
            <w:tabs>
              <w:tab w:val="right" w:leader="dot" w:pos="9016"/>
            </w:tabs>
            <w:rPr>
              <w:rFonts w:asciiTheme="minorHAnsi" w:eastAsiaTheme="minorEastAsia" w:hAnsiTheme="minorHAnsi" w:cstheme="minorBidi"/>
              <w:noProof/>
              <w:sz w:val="22"/>
              <w:szCs w:val="22"/>
            </w:rPr>
          </w:pPr>
          <w:hyperlink w:anchor="_Toc464571067" w:history="1">
            <w:r w:rsidR="00984018" w:rsidRPr="00FF03E9">
              <w:rPr>
                <w:rStyle w:val="Hyperlink"/>
                <w:noProof/>
              </w:rPr>
              <w:t>Operating techniques</w:t>
            </w:r>
            <w:r w:rsidR="00984018">
              <w:rPr>
                <w:noProof/>
                <w:webHidden/>
              </w:rPr>
              <w:tab/>
            </w:r>
            <w:r w:rsidR="00984018">
              <w:rPr>
                <w:noProof/>
                <w:webHidden/>
              </w:rPr>
              <w:fldChar w:fldCharType="begin"/>
            </w:r>
            <w:r w:rsidR="00984018">
              <w:rPr>
                <w:noProof/>
                <w:webHidden/>
              </w:rPr>
              <w:instrText xml:space="preserve"> PAGEREF _Toc464571067 \h </w:instrText>
            </w:r>
            <w:r w:rsidR="00984018">
              <w:rPr>
                <w:noProof/>
                <w:webHidden/>
              </w:rPr>
            </w:r>
            <w:r w:rsidR="00984018">
              <w:rPr>
                <w:noProof/>
                <w:webHidden/>
              </w:rPr>
              <w:fldChar w:fldCharType="separate"/>
            </w:r>
            <w:r w:rsidR="00FF514E">
              <w:rPr>
                <w:noProof/>
                <w:webHidden/>
              </w:rPr>
              <w:t>11</w:t>
            </w:r>
            <w:r w:rsidR="00984018">
              <w:rPr>
                <w:noProof/>
                <w:webHidden/>
              </w:rPr>
              <w:fldChar w:fldCharType="end"/>
            </w:r>
          </w:hyperlink>
        </w:p>
        <w:p w14:paraId="7445EF0F" w14:textId="77777777" w:rsidR="00984018" w:rsidRDefault="00366FF8">
          <w:pPr>
            <w:pStyle w:val="TOC3"/>
            <w:tabs>
              <w:tab w:val="right" w:leader="dot" w:pos="9016"/>
            </w:tabs>
            <w:rPr>
              <w:rFonts w:asciiTheme="minorHAnsi" w:eastAsiaTheme="minorEastAsia" w:hAnsiTheme="minorHAnsi" w:cstheme="minorBidi"/>
              <w:noProof/>
              <w:sz w:val="22"/>
              <w:szCs w:val="22"/>
            </w:rPr>
          </w:pPr>
          <w:hyperlink w:anchor="_Toc464571068" w:history="1">
            <w:r w:rsidR="00984018" w:rsidRPr="00FF03E9">
              <w:rPr>
                <w:rStyle w:val="Hyperlink"/>
                <w:noProof/>
              </w:rPr>
              <w:t>Incorporating the application</w:t>
            </w:r>
            <w:r w:rsidR="00984018">
              <w:rPr>
                <w:noProof/>
                <w:webHidden/>
              </w:rPr>
              <w:tab/>
            </w:r>
            <w:r w:rsidR="00984018">
              <w:rPr>
                <w:noProof/>
                <w:webHidden/>
              </w:rPr>
              <w:fldChar w:fldCharType="begin"/>
            </w:r>
            <w:r w:rsidR="00984018">
              <w:rPr>
                <w:noProof/>
                <w:webHidden/>
              </w:rPr>
              <w:instrText xml:space="preserve"> PAGEREF _Toc464571068 \h </w:instrText>
            </w:r>
            <w:r w:rsidR="00984018">
              <w:rPr>
                <w:noProof/>
                <w:webHidden/>
              </w:rPr>
            </w:r>
            <w:r w:rsidR="00984018">
              <w:rPr>
                <w:noProof/>
                <w:webHidden/>
              </w:rPr>
              <w:fldChar w:fldCharType="separate"/>
            </w:r>
            <w:r w:rsidR="00FF514E">
              <w:rPr>
                <w:noProof/>
                <w:webHidden/>
              </w:rPr>
              <w:t>11</w:t>
            </w:r>
            <w:r w:rsidR="00984018">
              <w:rPr>
                <w:noProof/>
                <w:webHidden/>
              </w:rPr>
              <w:fldChar w:fldCharType="end"/>
            </w:r>
          </w:hyperlink>
        </w:p>
        <w:p w14:paraId="39F0F62E" w14:textId="77777777" w:rsidR="00984018" w:rsidRDefault="00366FF8">
          <w:pPr>
            <w:pStyle w:val="TOC3"/>
            <w:tabs>
              <w:tab w:val="right" w:leader="dot" w:pos="9016"/>
            </w:tabs>
            <w:rPr>
              <w:rFonts w:asciiTheme="minorHAnsi" w:eastAsiaTheme="minorEastAsia" w:hAnsiTheme="minorHAnsi" w:cstheme="minorBidi"/>
              <w:noProof/>
              <w:sz w:val="22"/>
              <w:szCs w:val="22"/>
            </w:rPr>
          </w:pPr>
          <w:hyperlink w:anchor="_Toc464571069" w:history="1">
            <w:r w:rsidR="00984018" w:rsidRPr="00FF03E9">
              <w:rPr>
                <w:rStyle w:val="Hyperlink"/>
                <w:noProof/>
              </w:rPr>
              <w:t>Environment management system</w:t>
            </w:r>
            <w:r w:rsidR="00984018">
              <w:rPr>
                <w:noProof/>
                <w:webHidden/>
              </w:rPr>
              <w:tab/>
            </w:r>
            <w:r w:rsidR="00984018">
              <w:rPr>
                <w:noProof/>
                <w:webHidden/>
              </w:rPr>
              <w:fldChar w:fldCharType="begin"/>
            </w:r>
            <w:r w:rsidR="00984018">
              <w:rPr>
                <w:noProof/>
                <w:webHidden/>
              </w:rPr>
              <w:instrText xml:space="preserve"> PAGEREF _Toc464571069 \h </w:instrText>
            </w:r>
            <w:r w:rsidR="00984018">
              <w:rPr>
                <w:noProof/>
                <w:webHidden/>
              </w:rPr>
            </w:r>
            <w:r w:rsidR="00984018">
              <w:rPr>
                <w:noProof/>
                <w:webHidden/>
              </w:rPr>
              <w:fldChar w:fldCharType="separate"/>
            </w:r>
            <w:r w:rsidR="00FF514E">
              <w:rPr>
                <w:noProof/>
                <w:webHidden/>
              </w:rPr>
              <w:t>11</w:t>
            </w:r>
            <w:r w:rsidR="00984018">
              <w:rPr>
                <w:noProof/>
                <w:webHidden/>
              </w:rPr>
              <w:fldChar w:fldCharType="end"/>
            </w:r>
          </w:hyperlink>
        </w:p>
        <w:p w14:paraId="6C21138E" w14:textId="77777777" w:rsidR="00984018" w:rsidRDefault="00366FF8">
          <w:pPr>
            <w:pStyle w:val="TOC3"/>
            <w:tabs>
              <w:tab w:val="right" w:leader="dot" w:pos="9016"/>
            </w:tabs>
            <w:rPr>
              <w:rFonts w:asciiTheme="minorHAnsi" w:eastAsiaTheme="minorEastAsia" w:hAnsiTheme="minorHAnsi" w:cstheme="minorBidi"/>
              <w:noProof/>
              <w:sz w:val="22"/>
              <w:szCs w:val="22"/>
            </w:rPr>
          </w:pPr>
          <w:hyperlink w:anchor="_Toc464571070" w:history="1">
            <w:r w:rsidR="00984018" w:rsidRPr="00FF03E9">
              <w:rPr>
                <w:rStyle w:val="Hyperlink"/>
                <w:noProof/>
              </w:rPr>
              <w:t xml:space="preserve">Relevant </w:t>
            </w:r>
            <w:r w:rsidR="00984018" w:rsidRPr="00FF03E9">
              <w:rPr>
                <w:rStyle w:val="Hyperlink"/>
                <w:rFonts w:cs="Arial"/>
                <w:noProof/>
              </w:rPr>
              <w:t>convictions</w:t>
            </w:r>
            <w:r w:rsidR="00984018">
              <w:rPr>
                <w:noProof/>
                <w:webHidden/>
              </w:rPr>
              <w:tab/>
            </w:r>
            <w:r w:rsidR="00984018">
              <w:rPr>
                <w:noProof/>
                <w:webHidden/>
              </w:rPr>
              <w:fldChar w:fldCharType="begin"/>
            </w:r>
            <w:r w:rsidR="00984018">
              <w:rPr>
                <w:noProof/>
                <w:webHidden/>
              </w:rPr>
              <w:instrText xml:space="preserve"> PAGEREF _Toc464571070 \h </w:instrText>
            </w:r>
            <w:r w:rsidR="00984018">
              <w:rPr>
                <w:noProof/>
                <w:webHidden/>
              </w:rPr>
            </w:r>
            <w:r w:rsidR="00984018">
              <w:rPr>
                <w:noProof/>
                <w:webHidden/>
              </w:rPr>
              <w:fldChar w:fldCharType="separate"/>
            </w:r>
            <w:r w:rsidR="00FF514E">
              <w:rPr>
                <w:noProof/>
                <w:webHidden/>
              </w:rPr>
              <w:t>11</w:t>
            </w:r>
            <w:r w:rsidR="00984018">
              <w:rPr>
                <w:noProof/>
                <w:webHidden/>
              </w:rPr>
              <w:fldChar w:fldCharType="end"/>
            </w:r>
          </w:hyperlink>
        </w:p>
        <w:p w14:paraId="4BF82E6A" w14:textId="77777777" w:rsidR="00984018" w:rsidRDefault="00366FF8">
          <w:pPr>
            <w:pStyle w:val="TOC1"/>
            <w:tabs>
              <w:tab w:val="right" w:leader="dot" w:pos="9016"/>
            </w:tabs>
            <w:rPr>
              <w:rFonts w:asciiTheme="minorHAnsi" w:eastAsiaTheme="minorEastAsia" w:hAnsiTheme="minorHAnsi" w:cstheme="minorBidi"/>
              <w:noProof/>
              <w:sz w:val="22"/>
              <w:szCs w:val="22"/>
            </w:rPr>
          </w:pPr>
          <w:hyperlink w:anchor="_Toc464571071" w:history="1">
            <w:r w:rsidR="00984018" w:rsidRPr="00FF03E9">
              <w:rPr>
                <w:rStyle w:val="Hyperlink"/>
                <w:noProof/>
              </w:rPr>
              <w:t>Consultation Reponses</w:t>
            </w:r>
            <w:r w:rsidR="00984018">
              <w:rPr>
                <w:noProof/>
                <w:webHidden/>
              </w:rPr>
              <w:tab/>
            </w:r>
            <w:r w:rsidR="00984018">
              <w:rPr>
                <w:noProof/>
                <w:webHidden/>
              </w:rPr>
              <w:fldChar w:fldCharType="begin"/>
            </w:r>
            <w:r w:rsidR="00984018">
              <w:rPr>
                <w:noProof/>
                <w:webHidden/>
              </w:rPr>
              <w:instrText xml:space="preserve"> PAGEREF _Toc464571071 \h </w:instrText>
            </w:r>
            <w:r w:rsidR="00984018">
              <w:rPr>
                <w:noProof/>
                <w:webHidden/>
              </w:rPr>
            </w:r>
            <w:r w:rsidR="00984018">
              <w:rPr>
                <w:noProof/>
                <w:webHidden/>
              </w:rPr>
              <w:fldChar w:fldCharType="separate"/>
            </w:r>
            <w:r w:rsidR="00FF514E">
              <w:rPr>
                <w:noProof/>
                <w:webHidden/>
              </w:rPr>
              <w:t>12</w:t>
            </w:r>
            <w:r w:rsidR="00984018">
              <w:rPr>
                <w:noProof/>
                <w:webHidden/>
              </w:rPr>
              <w:fldChar w:fldCharType="end"/>
            </w:r>
          </w:hyperlink>
        </w:p>
        <w:p w14:paraId="0B196DDB" w14:textId="77777777" w:rsidR="00984018" w:rsidRDefault="00366FF8">
          <w:pPr>
            <w:pStyle w:val="TOC3"/>
            <w:tabs>
              <w:tab w:val="left" w:pos="1100"/>
              <w:tab w:val="right" w:leader="dot" w:pos="9016"/>
            </w:tabs>
            <w:rPr>
              <w:rFonts w:asciiTheme="minorHAnsi" w:eastAsiaTheme="minorEastAsia" w:hAnsiTheme="minorHAnsi" w:cstheme="minorBidi"/>
              <w:noProof/>
              <w:sz w:val="22"/>
              <w:szCs w:val="22"/>
            </w:rPr>
          </w:pPr>
          <w:hyperlink w:anchor="_Toc464571072" w:history="1">
            <w:r w:rsidR="00984018" w:rsidRPr="00FF03E9">
              <w:rPr>
                <w:rStyle w:val="Hyperlink"/>
                <w:noProof/>
              </w:rPr>
              <w:t>A)</w:t>
            </w:r>
            <w:r w:rsidR="00984018">
              <w:rPr>
                <w:rFonts w:asciiTheme="minorHAnsi" w:eastAsiaTheme="minorEastAsia" w:hAnsiTheme="minorHAnsi" w:cstheme="minorBidi"/>
                <w:noProof/>
                <w:sz w:val="22"/>
                <w:szCs w:val="22"/>
              </w:rPr>
              <w:tab/>
            </w:r>
            <w:r w:rsidR="00984018" w:rsidRPr="00FF03E9">
              <w:rPr>
                <w:rStyle w:val="Hyperlink"/>
                <w:noProof/>
              </w:rPr>
              <w:t>Advertising and Consultation on the Application</w:t>
            </w:r>
            <w:r w:rsidR="00984018">
              <w:rPr>
                <w:noProof/>
                <w:webHidden/>
              </w:rPr>
              <w:tab/>
            </w:r>
            <w:r w:rsidR="00984018">
              <w:rPr>
                <w:noProof/>
                <w:webHidden/>
              </w:rPr>
              <w:fldChar w:fldCharType="begin"/>
            </w:r>
            <w:r w:rsidR="00984018">
              <w:rPr>
                <w:noProof/>
                <w:webHidden/>
              </w:rPr>
              <w:instrText xml:space="preserve"> PAGEREF _Toc464571072 \h </w:instrText>
            </w:r>
            <w:r w:rsidR="00984018">
              <w:rPr>
                <w:noProof/>
                <w:webHidden/>
              </w:rPr>
            </w:r>
            <w:r w:rsidR="00984018">
              <w:rPr>
                <w:noProof/>
                <w:webHidden/>
              </w:rPr>
              <w:fldChar w:fldCharType="separate"/>
            </w:r>
            <w:r w:rsidR="00FF514E">
              <w:rPr>
                <w:noProof/>
                <w:webHidden/>
              </w:rPr>
              <w:t>12</w:t>
            </w:r>
            <w:r w:rsidR="00984018">
              <w:rPr>
                <w:noProof/>
                <w:webHidden/>
              </w:rPr>
              <w:fldChar w:fldCharType="end"/>
            </w:r>
          </w:hyperlink>
        </w:p>
        <w:p w14:paraId="699819C3" w14:textId="77777777" w:rsidR="00984018" w:rsidRDefault="00366FF8">
          <w:pPr>
            <w:pStyle w:val="TOC3"/>
            <w:tabs>
              <w:tab w:val="left" w:pos="1100"/>
              <w:tab w:val="right" w:leader="dot" w:pos="9016"/>
            </w:tabs>
            <w:rPr>
              <w:rFonts w:asciiTheme="minorHAnsi" w:eastAsiaTheme="minorEastAsia" w:hAnsiTheme="minorHAnsi" w:cstheme="minorBidi"/>
              <w:noProof/>
              <w:sz w:val="22"/>
              <w:szCs w:val="22"/>
            </w:rPr>
          </w:pPr>
          <w:hyperlink w:anchor="_Toc464571073" w:history="1">
            <w:r w:rsidR="00984018" w:rsidRPr="00FF03E9">
              <w:rPr>
                <w:rStyle w:val="Hyperlink"/>
                <w:noProof/>
              </w:rPr>
              <w:t>1)</w:t>
            </w:r>
            <w:r w:rsidR="00984018">
              <w:rPr>
                <w:rFonts w:asciiTheme="minorHAnsi" w:eastAsiaTheme="minorEastAsia" w:hAnsiTheme="minorHAnsi" w:cstheme="minorBidi"/>
                <w:noProof/>
                <w:sz w:val="22"/>
                <w:szCs w:val="22"/>
              </w:rPr>
              <w:tab/>
            </w:r>
            <w:r w:rsidR="00984018" w:rsidRPr="00FF03E9">
              <w:rPr>
                <w:rStyle w:val="Hyperlink"/>
                <w:noProof/>
              </w:rPr>
              <w:t>Consultation Responses from Statutory and Non-Statutory Bodies</w:t>
            </w:r>
            <w:r w:rsidR="00984018">
              <w:rPr>
                <w:noProof/>
                <w:webHidden/>
              </w:rPr>
              <w:tab/>
            </w:r>
            <w:r w:rsidR="00984018">
              <w:rPr>
                <w:noProof/>
                <w:webHidden/>
              </w:rPr>
              <w:fldChar w:fldCharType="begin"/>
            </w:r>
            <w:r w:rsidR="00984018">
              <w:rPr>
                <w:noProof/>
                <w:webHidden/>
              </w:rPr>
              <w:instrText xml:space="preserve"> PAGEREF _Toc464571073 \h </w:instrText>
            </w:r>
            <w:r w:rsidR="00984018">
              <w:rPr>
                <w:noProof/>
                <w:webHidden/>
              </w:rPr>
            </w:r>
            <w:r w:rsidR="00984018">
              <w:rPr>
                <w:noProof/>
                <w:webHidden/>
              </w:rPr>
              <w:fldChar w:fldCharType="separate"/>
            </w:r>
            <w:r w:rsidR="00FF514E">
              <w:rPr>
                <w:noProof/>
                <w:webHidden/>
              </w:rPr>
              <w:t>12</w:t>
            </w:r>
            <w:r w:rsidR="00984018">
              <w:rPr>
                <w:noProof/>
                <w:webHidden/>
              </w:rPr>
              <w:fldChar w:fldCharType="end"/>
            </w:r>
          </w:hyperlink>
        </w:p>
        <w:p w14:paraId="0B213851" w14:textId="77777777" w:rsidR="00984018" w:rsidRDefault="00366FF8">
          <w:pPr>
            <w:pStyle w:val="TOC3"/>
            <w:tabs>
              <w:tab w:val="left" w:pos="1100"/>
              <w:tab w:val="right" w:leader="dot" w:pos="9016"/>
            </w:tabs>
            <w:rPr>
              <w:rFonts w:asciiTheme="minorHAnsi" w:eastAsiaTheme="minorEastAsia" w:hAnsiTheme="minorHAnsi" w:cstheme="minorBidi"/>
              <w:noProof/>
              <w:sz w:val="22"/>
              <w:szCs w:val="22"/>
            </w:rPr>
          </w:pPr>
          <w:hyperlink w:anchor="_Toc464571074" w:history="1">
            <w:r w:rsidR="00984018" w:rsidRPr="00FF03E9">
              <w:rPr>
                <w:rStyle w:val="Hyperlink"/>
                <w:noProof/>
              </w:rPr>
              <w:t>2)</w:t>
            </w:r>
            <w:r w:rsidR="00984018">
              <w:rPr>
                <w:rFonts w:asciiTheme="minorHAnsi" w:eastAsiaTheme="minorEastAsia" w:hAnsiTheme="minorHAnsi" w:cstheme="minorBidi"/>
                <w:noProof/>
                <w:sz w:val="22"/>
                <w:szCs w:val="22"/>
              </w:rPr>
              <w:tab/>
            </w:r>
            <w:r w:rsidR="00984018" w:rsidRPr="00FF03E9">
              <w:rPr>
                <w:rStyle w:val="Hyperlink"/>
                <w:noProof/>
              </w:rPr>
              <w:t>Consultation Responses from Members of the Public and Community Organisations</w:t>
            </w:r>
            <w:r w:rsidR="00984018">
              <w:rPr>
                <w:noProof/>
                <w:webHidden/>
              </w:rPr>
              <w:tab/>
            </w:r>
            <w:r w:rsidR="00984018">
              <w:rPr>
                <w:noProof/>
                <w:webHidden/>
              </w:rPr>
              <w:fldChar w:fldCharType="begin"/>
            </w:r>
            <w:r w:rsidR="00984018">
              <w:rPr>
                <w:noProof/>
                <w:webHidden/>
              </w:rPr>
              <w:instrText xml:space="preserve"> PAGEREF _Toc464571074 \h </w:instrText>
            </w:r>
            <w:r w:rsidR="00984018">
              <w:rPr>
                <w:noProof/>
                <w:webHidden/>
              </w:rPr>
            </w:r>
            <w:r w:rsidR="00984018">
              <w:rPr>
                <w:noProof/>
                <w:webHidden/>
              </w:rPr>
              <w:fldChar w:fldCharType="separate"/>
            </w:r>
            <w:r w:rsidR="00FF514E">
              <w:rPr>
                <w:noProof/>
                <w:webHidden/>
              </w:rPr>
              <w:t>13</w:t>
            </w:r>
            <w:r w:rsidR="00984018">
              <w:rPr>
                <w:noProof/>
                <w:webHidden/>
              </w:rPr>
              <w:fldChar w:fldCharType="end"/>
            </w:r>
          </w:hyperlink>
        </w:p>
        <w:p w14:paraId="147A332D" w14:textId="77777777" w:rsidR="00984018" w:rsidRDefault="00366FF8">
          <w:pPr>
            <w:pStyle w:val="TOC3"/>
            <w:tabs>
              <w:tab w:val="left" w:pos="1100"/>
              <w:tab w:val="right" w:leader="dot" w:pos="9016"/>
            </w:tabs>
            <w:rPr>
              <w:rFonts w:asciiTheme="minorHAnsi" w:eastAsiaTheme="minorEastAsia" w:hAnsiTheme="minorHAnsi" w:cstheme="minorBidi"/>
              <w:noProof/>
              <w:sz w:val="22"/>
              <w:szCs w:val="22"/>
            </w:rPr>
          </w:pPr>
          <w:hyperlink w:anchor="_Toc464571075" w:history="1">
            <w:r w:rsidR="00984018" w:rsidRPr="00FF03E9">
              <w:rPr>
                <w:rStyle w:val="Hyperlink"/>
                <w:noProof/>
              </w:rPr>
              <w:t>a)</w:t>
            </w:r>
            <w:r w:rsidR="00984018">
              <w:rPr>
                <w:rFonts w:asciiTheme="minorHAnsi" w:eastAsiaTheme="minorEastAsia" w:hAnsiTheme="minorHAnsi" w:cstheme="minorBidi"/>
                <w:noProof/>
                <w:sz w:val="22"/>
                <w:szCs w:val="22"/>
              </w:rPr>
              <w:tab/>
            </w:r>
            <w:r w:rsidR="00984018" w:rsidRPr="00FF03E9">
              <w:rPr>
                <w:rStyle w:val="Hyperlink"/>
                <w:noProof/>
              </w:rPr>
              <w:t>Representations from Local MP, Assembly Member (AM), Councillors and Parish / Town / Community Councils</w:t>
            </w:r>
            <w:r w:rsidR="00984018">
              <w:rPr>
                <w:noProof/>
                <w:webHidden/>
              </w:rPr>
              <w:tab/>
            </w:r>
            <w:r w:rsidR="00984018">
              <w:rPr>
                <w:noProof/>
                <w:webHidden/>
              </w:rPr>
              <w:fldChar w:fldCharType="begin"/>
            </w:r>
            <w:r w:rsidR="00984018">
              <w:rPr>
                <w:noProof/>
                <w:webHidden/>
              </w:rPr>
              <w:instrText xml:space="preserve"> PAGEREF _Toc464571075 \h </w:instrText>
            </w:r>
            <w:r w:rsidR="00984018">
              <w:rPr>
                <w:noProof/>
                <w:webHidden/>
              </w:rPr>
            </w:r>
            <w:r w:rsidR="00984018">
              <w:rPr>
                <w:noProof/>
                <w:webHidden/>
              </w:rPr>
              <w:fldChar w:fldCharType="separate"/>
            </w:r>
            <w:r w:rsidR="00FF514E">
              <w:rPr>
                <w:noProof/>
                <w:webHidden/>
              </w:rPr>
              <w:t>13</w:t>
            </w:r>
            <w:r w:rsidR="00984018">
              <w:rPr>
                <w:noProof/>
                <w:webHidden/>
              </w:rPr>
              <w:fldChar w:fldCharType="end"/>
            </w:r>
          </w:hyperlink>
        </w:p>
        <w:p w14:paraId="2F09FE38" w14:textId="77777777" w:rsidR="00984018" w:rsidRDefault="00366FF8">
          <w:pPr>
            <w:pStyle w:val="TOC3"/>
            <w:tabs>
              <w:tab w:val="left" w:pos="1100"/>
              <w:tab w:val="right" w:leader="dot" w:pos="9016"/>
            </w:tabs>
            <w:rPr>
              <w:rFonts w:asciiTheme="minorHAnsi" w:eastAsiaTheme="minorEastAsia" w:hAnsiTheme="minorHAnsi" w:cstheme="minorBidi"/>
              <w:noProof/>
              <w:sz w:val="22"/>
              <w:szCs w:val="22"/>
            </w:rPr>
          </w:pPr>
          <w:hyperlink w:anchor="_Toc464571076" w:history="1">
            <w:r w:rsidR="00984018" w:rsidRPr="00FF03E9">
              <w:rPr>
                <w:rStyle w:val="Hyperlink"/>
                <w:noProof/>
              </w:rPr>
              <w:t>b)</w:t>
            </w:r>
            <w:r w:rsidR="00984018">
              <w:rPr>
                <w:rFonts w:asciiTheme="minorHAnsi" w:eastAsiaTheme="minorEastAsia" w:hAnsiTheme="minorHAnsi" w:cstheme="minorBidi"/>
                <w:noProof/>
                <w:sz w:val="22"/>
                <w:szCs w:val="22"/>
              </w:rPr>
              <w:tab/>
            </w:r>
            <w:r w:rsidR="00984018" w:rsidRPr="00FF03E9">
              <w:rPr>
                <w:rStyle w:val="Hyperlink"/>
                <w:noProof/>
              </w:rPr>
              <w:t>Representations from Community and Other Organisations</w:t>
            </w:r>
            <w:r w:rsidR="00984018">
              <w:rPr>
                <w:noProof/>
                <w:webHidden/>
              </w:rPr>
              <w:tab/>
            </w:r>
            <w:r w:rsidR="00984018">
              <w:rPr>
                <w:noProof/>
                <w:webHidden/>
              </w:rPr>
              <w:fldChar w:fldCharType="begin"/>
            </w:r>
            <w:r w:rsidR="00984018">
              <w:rPr>
                <w:noProof/>
                <w:webHidden/>
              </w:rPr>
              <w:instrText xml:space="preserve"> PAGEREF _Toc464571076 \h </w:instrText>
            </w:r>
            <w:r w:rsidR="00984018">
              <w:rPr>
                <w:noProof/>
                <w:webHidden/>
              </w:rPr>
            </w:r>
            <w:r w:rsidR="00984018">
              <w:rPr>
                <w:noProof/>
                <w:webHidden/>
              </w:rPr>
              <w:fldChar w:fldCharType="separate"/>
            </w:r>
            <w:r w:rsidR="00FF514E">
              <w:rPr>
                <w:noProof/>
                <w:webHidden/>
              </w:rPr>
              <w:t>14</w:t>
            </w:r>
            <w:r w:rsidR="00984018">
              <w:rPr>
                <w:noProof/>
                <w:webHidden/>
              </w:rPr>
              <w:fldChar w:fldCharType="end"/>
            </w:r>
          </w:hyperlink>
        </w:p>
        <w:p w14:paraId="2D6A7F04" w14:textId="77777777" w:rsidR="00984018" w:rsidRDefault="00366FF8">
          <w:pPr>
            <w:pStyle w:val="TOC3"/>
            <w:tabs>
              <w:tab w:val="left" w:pos="1100"/>
              <w:tab w:val="right" w:leader="dot" w:pos="9016"/>
            </w:tabs>
            <w:rPr>
              <w:rFonts w:asciiTheme="minorHAnsi" w:eastAsiaTheme="minorEastAsia" w:hAnsiTheme="minorHAnsi" w:cstheme="minorBidi"/>
              <w:noProof/>
              <w:sz w:val="22"/>
              <w:szCs w:val="22"/>
            </w:rPr>
          </w:pPr>
          <w:hyperlink w:anchor="_Toc464571077" w:history="1">
            <w:r w:rsidR="00984018" w:rsidRPr="00FF03E9">
              <w:rPr>
                <w:rStyle w:val="Hyperlink"/>
                <w:noProof/>
              </w:rPr>
              <w:t>c)</w:t>
            </w:r>
            <w:r w:rsidR="00984018">
              <w:rPr>
                <w:rFonts w:asciiTheme="minorHAnsi" w:eastAsiaTheme="minorEastAsia" w:hAnsiTheme="minorHAnsi" w:cstheme="minorBidi"/>
                <w:noProof/>
                <w:sz w:val="22"/>
                <w:szCs w:val="22"/>
              </w:rPr>
              <w:tab/>
            </w:r>
            <w:r w:rsidR="00984018" w:rsidRPr="00FF03E9">
              <w:rPr>
                <w:rStyle w:val="Hyperlink"/>
                <w:noProof/>
              </w:rPr>
              <w:t>Representations from Individual Members of the Public</w:t>
            </w:r>
            <w:r w:rsidR="00984018">
              <w:rPr>
                <w:noProof/>
                <w:webHidden/>
              </w:rPr>
              <w:tab/>
            </w:r>
            <w:r w:rsidR="00984018">
              <w:rPr>
                <w:noProof/>
                <w:webHidden/>
              </w:rPr>
              <w:fldChar w:fldCharType="begin"/>
            </w:r>
            <w:r w:rsidR="00984018">
              <w:rPr>
                <w:noProof/>
                <w:webHidden/>
              </w:rPr>
              <w:instrText xml:space="preserve"> PAGEREF _Toc464571077 \h </w:instrText>
            </w:r>
            <w:r w:rsidR="00984018">
              <w:rPr>
                <w:noProof/>
                <w:webHidden/>
              </w:rPr>
            </w:r>
            <w:r w:rsidR="00984018">
              <w:rPr>
                <w:noProof/>
                <w:webHidden/>
              </w:rPr>
              <w:fldChar w:fldCharType="separate"/>
            </w:r>
            <w:r w:rsidR="00FF514E">
              <w:rPr>
                <w:noProof/>
                <w:webHidden/>
              </w:rPr>
              <w:t>14</w:t>
            </w:r>
            <w:r w:rsidR="00984018">
              <w:rPr>
                <w:noProof/>
                <w:webHidden/>
              </w:rPr>
              <w:fldChar w:fldCharType="end"/>
            </w:r>
          </w:hyperlink>
        </w:p>
        <w:p w14:paraId="6E64F1CB" w14:textId="38DD3845"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65416730" w:rsidR="003546B3" w:rsidRPr="009B1C88" w:rsidRDefault="003546B3" w:rsidP="00293379">
      <w:pPr>
        <w:pStyle w:val="Heading1"/>
        <w:jc w:val="center"/>
      </w:pPr>
      <w:bookmarkStart w:id="9" w:name="_Toc464571052"/>
      <w:r w:rsidRPr="009B1C88">
        <w:lastRenderedPageBreak/>
        <w:t>Key issues of the decision</w:t>
      </w:r>
      <w:bookmarkEnd w:id="9"/>
    </w:p>
    <w:p w14:paraId="51BADEFF" w14:textId="21E72A67" w:rsidR="00293379" w:rsidRDefault="00293379" w:rsidP="00293379">
      <w:pPr>
        <w:pStyle w:val="Heading1"/>
      </w:pPr>
      <w:bookmarkStart w:id="10" w:name="_Toc464571053"/>
      <w:bookmarkStart w:id="11" w:name="_Toc453078000"/>
      <w:r w:rsidRPr="00293379">
        <w:t xml:space="preserve">Receipt of </w:t>
      </w:r>
      <w:r w:rsidR="00B63893">
        <w:t>application</w:t>
      </w:r>
      <w:bookmarkEnd w:id="10"/>
    </w:p>
    <w:p w14:paraId="67F13CDD" w14:textId="77777777" w:rsidR="00605EAA" w:rsidRPr="00605EAA" w:rsidRDefault="00605EAA" w:rsidP="00605EAA">
      <w:pPr>
        <w:rPr>
          <w:lang w:eastAsia="en-US"/>
        </w:rPr>
      </w:pPr>
    </w:p>
    <w:p w14:paraId="48B02122" w14:textId="77777777" w:rsidR="00605EAA" w:rsidRDefault="00605EAA" w:rsidP="00293379">
      <w:pPr>
        <w:rPr>
          <w:lang w:eastAsia="en-US"/>
        </w:rPr>
      </w:pPr>
    </w:p>
    <w:p w14:paraId="56476404" w14:textId="7E920708" w:rsidR="00935CD7" w:rsidRDefault="00935CD7" w:rsidP="00605EAA">
      <w:pPr>
        <w:pStyle w:val="Heading3"/>
      </w:pPr>
      <w:bookmarkStart w:id="12" w:name="_Toc464571054"/>
      <w:r w:rsidRPr="00935CD7">
        <w:t>Consultation</w:t>
      </w:r>
      <w:bookmarkEnd w:id="12"/>
    </w:p>
    <w:p w14:paraId="01472F55" w14:textId="77777777" w:rsidR="00935CD7" w:rsidRDefault="00935CD7" w:rsidP="00D35BCB">
      <w:pPr>
        <w:pStyle w:val="DDtext"/>
      </w:pPr>
      <w:r w:rsidRPr="00DA70FE">
        <w:t>The consultation requirements were identified and implemented.  The decision was taken in accordance with RGN 6 High Profile Sites, our Public Participation Statement and our Working Together Agreements.</w:t>
      </w:r>
    </w:p>
    <w:p w14:paraId="7EFE9408" w14:textId="77777777" w:rsidR="00B63893" w:rsidRDefault="00B63893" w:rsidP="00D35BCB">
      <w:pPr>
        <w:pStyle w:val="DDtext"/>
      </w:pPr>
    </w:p>
    <w:p w14:paraId="0A2B32A5" w14:textId="77777777" w:rsidR="00B63893" w:rsidRPr="001D6477" w:rsidRDefault="00B63893" w:rsidP="00B63893">
      <w:pPr>
        <w:pStyle w:val="DDtext"/>
        <w:rPr>
          <w:color w:val="FF0000"/>
        </w:rPr>
      </w:pPr>
      <w:r>
        <w:t>A</w:t>
      </w:r>
      <w:r w:rsidRPr="001D6477">
        <w:t xml:space="preserve"> copy of the Application and all other documents relevant to our determination (see below</w:t>
      </w:r>
      <w:proofErr w:type="gramStart"/>
      <w:r w:rsidRPr="001D6477">
        <w:t xml:space="preserve">) </w:t>
      </w:r>
      <w:r>
        <w:t xml:space="preserve"> are</w:t>
      </w:r>
      <w:proofErr w:type="gramEnd"/>
      <w:r>
        <w:t xml:space="preserve"> available for the public to view. </w:t>
      </w:r>
      <w:r w:rsidRPr="001D6477">
        <w:t xml:space="preserve">Anyone wishing to see these documents could arrange for copies to be made.  </w:t>
      </w:r>
    </w:p>
    <w:p w14:paraId="36429505" w14:textId="77777777" w:rsidR="00B63893" w:rsidRPr="001D6477" w:rsidRDefault="00B63893" w:rsidP="00B63893">
      <w:pPr>
        <w:rPr>
          <w:rFonts w:cs="Arial"/>
        </w:rPr>
      </w:pPr>
    </w:p>
    <w:p w14:paraId="335BB9AF" w14:textId="77777777" w:rsidR="00B63893" w:rsidRPr="001D6477" w:rsidRDefault="00B63893" w:rsidP="00B63893">
      <w:pPr>
        <w:pStyle w:val="DDtext"/>
        <w:rPr>
          <w:i/>
        </w:rPr>
      </w:pPr>
      <w:r w:rsidRPr="001D6477">
        <w:t>We sent copies of the Application to the following bodies, which includes those with whom we have “Working Together Agreements”:</w:t>
      </w:r>
      <w:r w:rsidRPr="001D6477">
        <w:rPr>
          <w:i/>
        </w:rPr>
        <w:t xml:space="preserve"> </w:t>
      </w:r>
    </w:p>
    <w:p w14:paraId="60EF3262" w14:textId="77777777" w:rsidR="00B63893" w:rsidRDefault="00B63893" w:rsidP="00B63893">
      <w:pPr>
        <w:rPr>
          <w:b/>
          <w:sz w:val="32"/>
          <w:szCs w:val="32"/>
        </w:rPr>
      </w:pPr>
    </w:p>
    <w:p w14:paraId="55EB71C7" w14:textId="77777777" w:rsidR="00BB793A" w:rsidRPr="00F50AAF" w:rsidRDefault="00BB793A" w:rsidP="00B63893">
      <w:pPr>
        <w:pStyle w:val="DDList"/>
        <w:rPr>
          <w:b/>
        </w:rPr>
      </w:pPr>
      <w:r w:rsidRPr="00F50AAF">
        <w:rPr>
          <w:b/>
        </w:rPr>
        <w:t>Food Standards Agency</w:t>
      </w:r>
    </w:p>
    <w:p w14:paraId="688B0631" w14:textId="77777777" w:rsidR="00BB793A" w:rsidRPr="00F50AAF" w:rsidRDefault="00BB793A" w:rsidP="00B63893">
      <w:pPr>
        <w:pStyle w:val="DDList"/>
        <w:rPr>
          <w:b/>
        </w:rPr>
      </w:pPr>
      <w:r w:rsidRPr="00F50AAF">
        <w:rPr>
          <w:b/>
        </w:rPr>
        <w:t>Health and Safety Executive</w:t>
      </w:r>
    </w:p>
    <w:p w14:paraId="256D9033" w14:textId="77777777" w:rsidR="00BB793A" w:rsidRPr="00F50AAF" w:rsidRDefault="00BB793A" w:rsidP="00B63893">
      <w:pPr>
        <w:pStyle w:val="DDList"/>
        <w:rPr>
          <w:b/>
        </w:rPr>
      </w:pPr>
      <w:r w:rsidRPr="00F50AAF">
        <w:rPr>
          <w:b/>
        </w:rPr>
        <w:t>Health Protection Agency</w:t>
      </w:r>
    </w:p>
    <w:p w14:paraId="2CE27F85" w14:textId="77777777" w:rsidR="00BB793A" w:rsidRPr="00F50AAF" w:rsidRDefault="00BB793A" w:rsidP="00B63893">
      <w:pPr>
        <w:pStyle w:val="DDList"/>
        <w:rPr>
          <w:b/>
        </w:rPr>
      </w:pPr>
      <w:r w:rsidRPr="00F50AAF">
        <w:rPr>
          <w:b/>
        </w:rPr>
        <w:t>Public Health Wales</w:t>
      </w:r>
    </w:p>
    <w:p w14:paraId="536CC233" w14:textId="37218FDF" w:rsidR="00B63893" w:rsidRPr="00F50AAF" w:rsidRDefault="00BB793A" w:rsidP="00B63893">
      <w:pPr>
        <w:pStyle w:val="DDList"/>
        <w:rPr>
          <w:b/>
        </w:rPr>
      </w:pPr>
      <w:r w:rsidRPr="00F50AAF">
        <w:rPr>
          <w:b/>
        </w:rPr>
        <w:t>Powys Council – Environmental Health</w:t>
      </w:r>
    </w:p>
    <w:p w14:paraId="1D99395A" w14:textId="1A39F549" w:rsidR="00BB793A" w:rsidRPr="00F50AAF" w:rsidRDefault="00BB793A" w:rsidP="00B63893">
      <w:pPr>
        <w:pStyle w:val="DDList"/>
        <w:rPr>
          <w:b/>
        </w:rPr>
      </w:pPr>
      <w:r w:rsidRPr="00F50AAF">
        <w:rPr>
          <w:b/>
        </w:rPr>
        <w:t>Powys Council - Planners</w:t>
      </w:r>
    </w:p>
    <w:p w14:paraId="0E630E40" w14:textId="77777777" w:rsidR="00B63893" w:rsidRDefault="00B63893" w:rsidP="00B63893">
      <w:pPr>
        <w:rPr>
          <w:rFonts w:cs="Arial"/>
          <w:sz w:val="22"/>
          <w:szCs w:val="22"/>
        </w:rPr>
      </w:pPr>
    </w:p>
    <w:p w14:paraId="09265A10" w14:textId="77777777" w:rsidR="00B63893" w:rsidRDefault="00B63893" w:rsidP="00B63893">
      <w:pPr>
        <w:pStyle w:val="DDtext"/>
      </w:pPr>
      <w:r w:rsidRPr="001A058D">
        <w:t xml:space="preserve">These are bodies whose expertise, democratic accountability and/or local knowledge make it appropriate for us to seek their views directly.  </w:t>
      </w:r>
    </w:p>
    <w:p w14:paraId="4B448D30" w14:textId="77777777" w:rsidR="00B63893" w:rsidRPr="00B419AB" w:rsidRDefault="00B63893" w:rsidP="00B63893">
      <w:pPr>
        <w:pStyle w:val="DDtext"/>
      </w:pPr>
    </w:p>
    <w:p w14:paraId="4C5CE67B" w14:textId="712AF258" w:rsidR="00B63893" w:rsidRPr="00B419AB" w:rsidRDefault="00B63893" w:rsidP="00B63893">
      <w:pPr>
        <w:pStyle w:val="DDtext"/>
      </w:pPr>
      <w:r w:rsidRPr="00B419AB">
        <w:t xml:space="preserve">The consultation started on </w:t>
      </w:r>
      <w:r w:rsidR="00BB793A" w:rsidRPr="00B419AB">
        <w:t>1</w:t>
      </w:r>
      <w:r w:rsidR="00B419AB" w:rsidRPr="00B419AB">
        <w:t>6</w:t>
      </w:r>
      <w:r w:rsidR="00BB793A" w:rsidRPr="00B419AB">
        <w:t>/08/2016</w:t>
      </w:r>
      <w:r w:rsidRPr="00B419AB">
        <w:t xml:space="preserve"> and ended on </w:t>
      </w:r>
      <w:r w:rsidR="00BB793A" w:rsidRPr="00B419AB">
        <w:t>14/09/2016</w:t>
      </w:r>
      <w:r w:rsidRPr="00B419AB">
        <w:t>.</w:t>
      </w:r>
    </w:p>
    <w:p w14:paraId="394DCFD8" w14:textId="492BDB27" w:rsidR="00B63893" w:rsidRPr="00814747" w:rsidRDefault="00B63893" w:rsidP="00206414">
      <w:pPr>
        <w:pStyle w:val="OptionalText"/>
      </w:pPr>
      <w:r w:rsidRPr="00B419AB">
        <w:t>An advert</w:t>
      </w:r>
      <w:r w:rsidR="00BB793A" w:rsidRPr="00B419AB">
        <w:t xml:space="preserve"> was also placed on our website, this st</w:t>
      </w:r>
      <w:r w:rsidR="00B419AB" w:rsidRPr="00B419AB">
        <w:t>arted on 17/08/2016 and ended on 17</w:t>
      </w:r>
      <w:r w:rsidR="00BB793A" w:rsidRPr="00B419AB">
        <w:t xml:space="preserve">/09/2016. </w:t>
      </w:r>
    </w:p>
    <w:p w14:paraId="1F59BCC1" w14:textId="77777777" w:rsidR="00B63893" w:rsidRPr="00814747" w:rsidRDefault="00B63893" w:rsidP="00B63893">
      <w:pPr>
        <w:rPr>
          <w:rFonts w:cs="Arial"/>
        </w:rPr>
      </w:pPr>
    </w:p>
    <w:p w14:paraId="504BA2ED" w14:textId="2F4BEC90" w:rsidR="000B7398" w:rsidRPr="00814747" w:rsidRDefault="000B7398" w:rsidP="000B7398">
      <w:pPr>
        <w:rPr>
          <w:rFonts w:cs="Arial"/>
        </w:rPr>
      </w:pPr>
      <w:r w:rsidRPr="00814747">
        <w:rPr>
          <w:rFonts w:cs="Arial"/>
        </w:rPr>
        <w:t xml:space="preserve">On completion of the draft determination, we advertised this draft determination on our website from </w:t>
      </w:r>
      <w:r w:rsidRPr="00814747">
        <w:rPr>
          <w:rFonts w:cs="Arial"/>
        </w:rPr>
        <w:t xml:space="preserve">8 November 2016 </w:t>
      </w:r>
      <w:r w:rsidRPr="00814747">
        <w:rPr>
          <w:rFonts w:cs="Arial"/>
        </w:rPr>
        <w:t xml:space="preserve">until </w:t>
      </w:r>
      <w:r w:rsidRPr="00814747">
        <w:rPr>
          <w:rFonts w:cs="Arial"/>
        </w:rPr>
        <w:t>6 December 2016</w:t>
      </w:r>
      <w:r w:rsidRPr="00814747">
        <w:rPr>
          <w:rFonts w:cs="Arial"/>
        </w:rPr>
        <w:t xml:space="preserve">. </w:t>
      </w:r>
      <w:r w:rsidRPr="00814747">
        <w:rPr>
          <w:rFonts w:cs="Arial"/>
        </w:rPr>
        <w:t xml:space="preserve">No </w:t>
      </w:r>
      <w:r w:rsidRPr="00814747">
        <w:rPr>
          <w:rFonts w:cs="Arial"/>
        </w:rPr>
        <w:t>responses were received.</w:t>
      </w:r>
    </w:p>
    <w:p w14:paraId="00B642CE" w14:textId="77777777" w:rsidR="000B7398" w:rsidRPr="001A058D" w:rsidRDefault="000B7398" w:rsidP="000B7398">
      <w:pPr>
        <w:rPr>
          <w:rFonts w:cs="Arial"/>
        </w:rPr>
      </w:pPr>
    </w:p>
    <w:p w14:paraId="57E48280" w14:textId="77777777" w:rsidR="000B7398" w:rsidRPr="001A058D" w:rsidRDefault="000B7398" w:rsidP="00B63893">
      <w:pPr>
        <w:rPr>
          <w:rFonts w:cs="Arial"/>
        </w:rPr>
      </w:pPr>
    </w:p>
    <w:p w14:paraId="50AB00A5" w14:textId="77777777" w:rsidR="00B63893" w:rsidRPr="001A058D" w:rsidRDefault="00B63893" w:rsidP="00B63893">
      <w:pPr>
        <w:pStyle w:val="DDtext"/>
      </w:pPr>
      <w:r w:rsidRPr="001A058D">
        <w:lastRenderedPageBreak/>
        <w:t xml:space="preserve">Further details along with a summary of consultation comments and our response to the representations we received can be found in </w:t>
      </w:r>
      <w:r>
        <w:t>Annex 3.</w:t>
      </w:r>
      <w:r w:rsidRPr="001A058D">
        <w:t xml:space="preserve">  We have taken all relevant representations into consideration in reaching our determination.</w:t>
      </w:r>
    </w:p>
    <w:p w14:paraId="217E6D13" w14:textId="77777777" w:rsidR="00B63893" w:rsidRDefault="00B63893" w:rsidP="00D35BCB">
      <w:pPr>
        <w:pStyle w:val="DDtext"/>
      </w:pPr>
    </w:p>
    <w:p w14:paraId="27F3DE55" w14:textId="77777777" w:rsidR="00605EAA" w:rsidRDefault="00605EAA" w:rsidP="00605EAA">
      <w:pPr>
        <w:pStyle w:val="Heading3"/>
      </w:pPr>
    </w:p>
    <w:p w14:paraId="57975AF6" w14:textId="64897E56" w:rsidR="00935CD7" w:rsidRDefault="00935CD7" w:rsidP="00605EAA">
      <w:pPr>
        <w:pStyle w:val="Heading3"/>
      </w:pPr>
      <w:bookmarkStart w:id="13" w:name="_Toc464571055"/>
      <w:r w:rsidRPr="00935CD7">
        <w:t>Operator</w:t>
      </w:r>
      <w:bookmarkEnd w:id="13"/>
    </w:p>
    <w:p w14:paraId="1C7540FE" w14:textId="77777777" w:rsidR="00935CD7" w:rsidRPr="00DA70FE" w:rsidRDefault="00935CD7" w:rsidP="00D35BCB">
      <w:pPr>
        <w:pStyle w:val="DDtext"/>
      </w:pPr>
      <w:r w:rsidRPr="00DA70FE">
        <w:t>We are satisfied that the applicant (now the operator) is the person who will have control over the operation of [part of] the facility after the grant of the permit.  The decision was taken in accordance with EPR RGN 1 Understanding the meaning of operator.</w:t>
      </w:r>
    </w:p>
    <w:p w14:paraId="1180FAC4" w14:textId="77777777" w:rsidR="00935CD7" w:rsidRDefault="00935CD7" w:rsidP="00935CD7">
      <w:pPr>
        <w:rPr>
          <w:lang w:eastAsia="en-US"/>
        </w:rPr>
      </w:pPr>
    </w:p>
    <w:p w14:paraId="51A53992" w14:textId="77777777" w:rsidR="00605EAA" w:rsidRDefault="00605EAA" w:rsidP="00935CD7">
      <w:pPr>
        <w:rPr>
          <w:lang w:eastAsia="en-US"/>
        </w:rPr>
      </w:pPr>
    </w:p>
    <w:p w14:paraId="4AB53905" w14:textId="1C687CD3" w:rsidR="00935CD7" w:rsidRPr="002213FF" w:rsidRDefault="00935CD7" w:rsidP="002213FF">
      <w:pPr>
        <w:pStyle w:val="Heading3"/>
      </w:pPr>
      <w:bookmarkStart w:id="14" w:name="_Toc464571056"/>
      <w:r w:rsidRPr="00DA70FE">
        <w:t>The facility</w:t>
      </w:r>
      <w:bookmarkEnd w:id="14"/>
    </w:p>
    <w:p w14:paraId="2559472A" w14:textId="77777777" w:rsidR="00935CD7" w:rsidRPr="00D701CD" w:rsidRDefault="00935CD7" w:rsidP="00D35BCB">
      <w:pPr>
        <w:pStyle w:val="DDtext"/>
      </w:pPr>
      <w:r w:rsidRPr="00935CD7">
        <w:t xml:space="preserve">The regulated facility is an installation which comprises the following activities listed in Part 2 of Schedule 1 to the Environmental Permitting Regulations and the following </w:t>
      </w:r>
      <w:r w:rsidRPr="00D701CD">
        <w:t>directly associated activities.</w:t>
      </w:r>
    </w:p>
    <w:p w14:paraId="6D0BE1A2" w14:textId="6560BFAC" w:rsidR="00935CD7" w:rsidRPr="00E17034" w:rsidRDefault="00D701CD" w:rsidP="00935CD7">
      <w:pPr>
        <w:numPr>
          <w:ilvl w:val="0"/>
          <w:numId w:val="1"/>
        </w:numPr>
        <w:spacing w:before="60"/>
        <w:ind w:left="0" w:firstLine="0"/>
        <w:jc w:val="left"/>
        <w:rPr>
          <w:rFonts w:cs="Arial"/>
          <w:szCs w:val="24"/>
        </w:rPr>
      </w:pPr>
      <w:r w:rsidRPr="00D701CD">
        <w:rPr>
          <w:rFonts w:cs="Arial"/>
          <w:szCs w:val="24"/>
        </w:rPr>
        <w:t xml:space="preserve">Intensive rearing of poultry with a maximum of </w:t>
      </w:r>
      <w:r w:rsidR="00E17034" w:rsidRPr="00E17034">
        <w:rPr>
          <w:rFonts w:cs="Arial"/>
          <w:szCs w:val="24"/>
        </w:rPr>
        <w:t>100</w:t>
      </w:r>
      <w:r w:rsidRPr="00E17034">
        <w:rPr>
          <w:rFonts w:cs="Arial"/>
          <w:szCs w:val="24"/>
        </w:rPr>
        <w:t xml:space="preserve">,000 </w:t>
      </w:r>
      <w:r w:rsidR="00E17034" w:rsidRPr="00E17034">
        <w:rPr>
          <w:rFonts w:cs="Arial"/>
          <w:szCs w:val="24"/>
        </w:rPr>
        <w:t>broiler</w:t>
      </w:r>
      <w:r w:rsidRPr="00E17034">
        <w:rPr>
          <w:rFonts w:cs="Arial"/>
          <w:szCs w:val="24"/>
        </w:rPr>
        <w:t xml:space="preserve"> birds;</w:t>
      </w:r>
      <w:r w:rsidRPr="00E17034">
        <w:rPr>
          <w:rFonts w:cs="Arial"/>
          <w:szCs w:val="18"/>
        </w:rPr>
        <w:t xml:space="preserve"> Section 6.9 A(1)(a) Rearing of poultry or pigs intensively in an installation with more than 40,000 places for poultry</w:t>
      </w:r>
    </w:p>
    <w:p w14:paraId="0AA7D848" w14:textId="77777777" w:rsidR="00D35BCB" w:rsidRDefault="00D35BCB" w:rsidP="00D35BCB">
      <w:pPr>
        <w:pStyle w:val="DDtext"/>
      </w:pPr>
    </w:p>
    <w:p w14:paraId="6420F6D4" w14:textId="5FAA1774" w:rsidR="00D35BCB" w:rsidRDefault="00D35BCB" w:rsidP="00D35BCB">
      <w:pPr>
        <w:pStyle w:val="Heading2"/>
      </w:pPr>
      <w:bookmarkStart w:id="15" w:name="_Toc464571057"/>
      <w:r w:rsidRPr="00DA70FE">
        <w:t>European Directives</w:t>
      </w:r>
      <w:bookmarkEnd w:id="15"/>
    </w:p>
    <w:p w14:paraId="1B52A153" w14:textId="77777777" w:rsidR="00D35BCB" w:rsidRDefault="00D35BCB" w:rsidP="00D35BCB">
      <w:pPr>
        <w:rPr>
          <w:lang w:eastAsia="en-US"/>
        </w:rPr>
      </w:pPr>
    </w:p>
    <w:p w14:paraId="3F264C13" w14:textId="77777777" w:rsidR="00D35BCB" w:rsidRPr="00D35BCB" w:rsidRDefault="00D35BCB" w:rsidP="00D35BCB">
      <w:pPr>
        <w:pStyle w:val="DDtext"/>
      </w:pPr>
      <w:r w:rsidRPr="00D35BCB">
        <w:t>All applicable European directives have been considered in the determination of the application.</w:t>
      </w:r>
    </w:p>
    <w:p w14:paraId="3B413C62" w14:textId="77777777" w:rsidR="00D35BCB" w:rsidRPr="00DA70FE" w:rsidRDefault="00D35BCB" w:rsidP="00D35BCB">
      <w:pPr>
        <w:spacing w:before="60"/>
        <w:rPr>
          <w:rFonts w:cs="Arial"/>
          <w:color w:val="FF00FF"/>
          <w:szCs w:val="24"/>
        </w:rPr>
      </w:pPr>
    </w:p>
    <w:p w14:paraId="0DC7F154" w14:textId="77777777" w:rsidR="00D35BCB" w:rsidRDefault="00D35BCB" w:rsidP="00D35BCB">
      <w:pPr>
        <w:spacing w:before="60"/>
        <w:rPr>
          <w:rFonts w:cs="Arial"/>
          <w:color w:val="FF00FF"/>
          <w:szCs w:val="24"/>
        </w:rPr>
      </w:pPr>
    </w:p>
    <w:p w14:paraId="4A81D232" w14:textId="7169A838" w:rsidR="00D35BCB" w:rsidRDefault="00D35BCB" w:rsidP="0053202F">
      <w:pPr>
        <w:pStyle w:val="Heading2"/>
      </w:pPr>
      <w:bookmarkStart w:id="16" w:name="_Toc464571058"/>
      <w:r w:rsidRPr="00DA70FE">
        <w:t>The site</w:t>
      </w:r>
      <w:bookmarkEnd w:id="16"/>
    </w:p>
    <w:p w14:paraId="57A91461" w14:textId="55E89CCD" w:rsidR="0025190D" w:rsidRPr="00DA70FE" w:rsidRDefault="0025190D" w:rsidP="0025190D">
      <w:pPr>
        <w:pStyle w:val="DDtext"/>
      </w:pPr>
      <w:r w:rsidRPr="00DA70FE">
        <w:t>The operator has provided a plan which we consider is satisfactory, showing the extent of the site of the facility</w:t>
      </w:r>
      <w:r w:rsidR="009E150C">
        <w:t xml:space="preserve">. In addition the operator has provided a site layout/drainage </w:t>
      </w:r>
      <w:r w:rsidR="009E150C" w:rsidRPr="009E150C">
        <w:t>plan which includes</w:t>
      </w:r>
      <w:r w:rsidRPr="009E150C">
        <w:t xml:space="preserve"> discharge points</w:t>
      </w:r>
      <w:r w:rsidR="009E150C" w:rsidRPr="009E150C">
        <w:t>.</w:t>
      </w:r>
      <w:r w:rsidRPr="009E150C">
        <w:t xml:space="preserve">  </w:t>
      </w:r>
    </w:p>
    <w:p w14:paraId="0C7FAB47" w14:textId="77777777" w:rsidR="0025190D" w:rsidRPr="00DA70FE" w:rsidRDefault="0025190D" w:rsidP="0025190D">
      <w:pPr>
        <w:spacing w:before="60"/>
        <w:rPr>
          <w:rFonts w:cs="Arial"/>
          <w:szCs w:val="24"/>
        </w:rPr>
      </w:pPr>
    </w:p>
    <w:p w14:paraId="18DA74B3" w14:textId="77777777" w:rsidR="0025190D" w:rsidRPr="00DA70FE" w:rsidRDefault="0025190D" w:rsidP="0025190D">
      <w:pPr>
        <w:pStyle w:val="DDtext"/>
      </w:pPr>
      <w:r w:rsidRPr="00DA70FE">
        <w:t>A plan is included in the permit and the operator is required to carry on the permitted activities within the site boundary.</w:t>
      </w:r>
    </w:p>
    <w:p w14:paraId="750B903B" w14:textId="77777777" w:rsidR="0025190D" w:rsidRDefault="0025190D" w:rsidP="0025190D">
      <w:pPr>
        <w:rPr>
          <w:lang w:eastAsia="en-US"/>
        </w:rPr>
      </w:pPr>
    </w:p>
    <w:p w14:paraId="32508960" w14:textId="77777777" w:rsidR="00B74E2E" w:rsidRDefault="00B74E2E" w:rsidP="0025190D">
      <w:pPr>
        <w:rPr>
          <w:lang w:eastAsia="en-US"/>
        </w:rPr>
      </w:pPr>
    </w:p>
    <w:p w14:paraId="6F632672" w14:textId="77777777" w:rsidR="0053202F" w:rsidRPr="00DA70FE" w:rsidRDefault="0053202F" w:rsidP="0053202F">
      <w:pPr>
        <w:pStyle w:val="Heading3"/>
      </w:pPr>
      <w:bookmarkStart w:id="17" w:name="_Toc464571059"/>
      <w:r w:rsidRPr="00DA70FE">
        <w:t>Site condition report</w:t>
      </w:r>
      <w:bookmarkEnd w:id="17"/>
    </w:p>
    <w:p w14:paraId="4D28BC9F" w14:textId="77777777" w:rsidR="0053202F" w:rsidRPr="00DA70FE" w:rsidRDefault="0053202F" w:rsidP="0053202F">
      <w:pPr>
        <w:pStyle w:val="DDtext"/>
      </w:pPr>
      <w:r w:rsidRPr="00DA70FE">
        <w:t>The operator has provided a description of the condition of the site.</w:t>
      </w:r>
    </w:p>
    <w:p w14:paraId="2ED900A5" w14:textId="77777777" w:rsidR="0053202F" w:rsidRPr="00DA70FE" w:rsidRDefault="0053202F" w:rsidP="0053202F">
      <w:pPr>
        <w:spacing w:before="60"/>
        <w:rPr>
          <w:rFonts w:cs="Arial"/>
          <w:szCs w:val="24"/>
        </w:rPr>
      </w:pPr>
    </w:p>
    <w:p w14:paraId="55FA8E76" w14:textId="677998B6" w:rsidR="0053202F" w:rsidRPr="00DA70FE" w:rsidRDefault="0053202F" w:rsidP="0053202F">
      <w:pPr>
        <w:pStyle w:val="DDtext"/>
      </w:pPr>
      <w:r w:rsidRPr="00DA70FE">
        <w:t>We consider this description is satisfactory.  The decision was taken in accordance with our guidance on site condition reports – guidance and templates (H5).</w:t>
      </w:r>
    </w:p>
    <w:p w14:paraId="038A6577" w14:textId="77777777" w:rsidR="0053202F" w:rsidRDefault="0053202F" w:rsidP="0025190D">
      <w:pPr>
        <w:rPr>
          <w:lang w:eastAsia="en-US"/>
        </w:rPr>
      </w:pPr>
    </w:p>
    <w:p w14:paraId="2890D6E7" w14:textId="579120B3" w:rsidR="0053202F" w:rsidRDefault="0053202F" w:rsidP="0053202F">
      <w:pPr>
        <w:pStyle w:val="Heading3"/>
      </w:pPr>
      <w:bookmarkStart w:id="18" w:name="_Toc464571060"/>
      <w:r w:rsidRPr="00DA70FE">
        <w:t>Biodiversity, Heritage, Landscape and Nature Conservation</w:t>
      </w:r>
      <w:bookmarkEnd w:id="18"/>
    </w:p>
    <w:p w14:paraId="18CB3C1C" w14:textId="77777777" w:rsidR="0053202F" w:rsidRDefault="0053202F" w:rsidP="0053202F">
      <w:pPr>
        <w:rPr>
          <w:lang w:eastAsia="en-US"/>
        </w:rPr>
      </w:pPr>
    </w:p>
    <w:p w14:paraId="3CDF540A" w14:textId="77777777" w:rsidR="0053202F" w:rsidRPr="00DA70FE" w:rsidRDefault="0053202F" w:rsidP="0053202F">
      <w:pPr>
        <w:pStyle w:val="DDtext"/>
      </w:pPr>
      <w:r w:rsidRPr="00DA70FE">
        <w:t xml:space="preserve">The application is within the relevant distance criteria of a site of heritage, landscape or nature conservation, and/or protected species or </w:t>
      </w:r>
      <w:proofErr w:type="gramStart"/>
      <w:r w:rsidRPr="00DA70FE">
        <w:t>habitat .</w:t>
      </w:r>
      <w:proofErr w:type="gramEnd"/>
    </w:p>
    <w:p w14:paraId="5EA7E9E9" w14:textId="77777777" w:rsidR="0053202F" w:rsidRPr="00DA70FE" w:rsidRDefault="0053202F" w:rsidP="0053202F">
      <w:pPr>
        <w:spacing w:before="60"/>
        <w:rPr>
          <w:rFonts w:cs="Arial"/>
          <w:color w:val="000000"/>
          <w:szCs w:val="24"/>
        </w:rPr>
      </w:pPr>
    </w:p>
    <w:p w14:paraId="4AE67A09" w14:textId="0EA64258" w:rsidR="0053202F" w:rsidRDefault="0053202F" w:rsidP="0053202F">
      <w:pPr>
        <w:pStyle w:val="DDtext"/>
      </w:pPr>
      <w:r w:rsidRPr="00DA70FE">
        <w:t>A full assessment of the application and its potential to affect the sites</w:t>
      </w:r>
      <w:r w:rsidRPr="00DA70FE">
        <w:rPr>
          <w:color w:val="FF00FF"/>
        </w:rPr>
        <w:t xml:space="preserve"> </w:t>
      </w:r>
      <w:r w:rsidRPr="00DA70FE">
        <w:t>has been carried out as part of the permitting process.  We consider that the application will not affect the features of the site.</w:t>
      </w:r>
    </w:p>
    <w:p w14:paraId="6A6EACB0" w14:textId="77777777" w:rsidR="004B46E8" w:rsidRPr="00DC4B5E" w:rsidRDefault="004B46E8" w:rsidP="0053202F">
      <w:pPr>
        <w:pStyle w:val="DDtext"/>
      </w:pPr>
    </w:p>
    <w:p w14:paraId="30DE6440" w14:textId="1D69ED2A" w:rsidR="003023A1" w:rsidRDefault="004B46E8" w:rsidP="0053202F">
      <w:pPr>
        <w:pStyle w:val="DDtext"/>
      </w:pPr>
      <w:r w:rsidRPr="00DC4B5E">
        <w:t>Specifically we loo</w:t>
      </w:r>
      <w:r w:rsidR="003023A1">
        <w:t>ked at the potential impacts on:</w:t>
      </w:r>
    </w:p>
    <w:p w14:paraId="6FE6E69D" w14:textId="51244779" w:rsidR="003023A1" w:rsidRDefault="003023A1" w:rsidP="0053202F">
      <w:pPr>
        <w:pStyle w:val="DDtext"/>
      </w:pPr>
      <w:proofErr w:type="spellStart"/>
      <w:r>
        <w:t>Granllyn</w:t>
      </w:r>
      <w:proofErr w:type="spellEnd"/>
      <w:r>
        <w:t xml:space="preserve"> SAC which lies approximately 5.65km to the South East</w:t>
      </w:r>
      <w:r w:rsidR="009579E8">
        <w:t xml:space="preserve"> of the site;</w:t>
      </w:r>
    </w:p>
    <w:p w14:paraId="07F15A5D" w14:textId="77777777" w:rsidR="009579E8" w:rsidRDefault="009579E8" w:rsidP="0053202F">
      <w:pPr>
        <w:pStyle w:val="DDtext"/>
      </w:pPr>
    </w:p>
    <w:p w14:paraId="77D6D4CE" w14:textId="59D6FF92" w:rsidR="009579E8" w:rsidRDefault="009579E8" w:rsidP="0053202F">
      <w:pPr>
        <w:pStyle w:val="DDtext"/>
      </w:pPr>
      <w:r>
        <w:t>Montgomery Canal SAC which lies approximately 5.7km to the East of the site; and,</w:t>
      </w:r>
    </w:p>
    <w:p w14:paraId="07AED99A" w14:textId="77777777" w:rsidR="009579E8" w:rsidRDefault="009579E8" w:rsidP="0053202F">
      <w:pPr>
        <w:pStyle w:val="DDtext"/>
      </w:pPr>
    </w:p>
    <w:p w14:paraId="4B93F35F" w14:textId="24C103AB" w:rsidR="009579E8" w:rsidRDefault="009579E8" w:rsidP="0053202F">
      <w:pPr>
        <w:pStyle w:val="DDtext"/>
      </w:pPr>
      <w:r>
        <w:t>Tanat and Vyrnwy Bat Sites SAC which lies approximately 2.1km North West and South West from the site.</w:t>
      </w:r>
    </w:p>
    <w:p w14:paraId="082A05CE" w14:textId="77777777" w:rsidR="003023A1" w:rsidRPr="009579E8" w:rsidRDefault="003023A1" w:rsidP="0053202F">
      <w:pPr>
        <w:pStyle w:val="DDtext"/>
      </w:pPr>
    </w:p>
    <w:p w14:paraId="2157E456" w14:textId="1BB68712" w:rsidR="00DC4B5E" w:rsidRPr="009579E8" w:rsidRDefault="004B46E8" w:rsidP="0053202F">
      <w:pPr>
        <w:pStyle w:val="DDtext"/>
      </w:pPr>
      <w:r w:rsidRPr="009579E8">
        <w:t>We also looked at the potential impacts on the following SSSI’s</w:t>
      </w:r>
      <w:r w:rsidR="00DC4B5E" w:rsidRPr="009579E8">
        <w:t>:</w:t>
      </w:r>
    </w:p>
    <w:p w14:paraId="4468901C" w14:textId="77777777" w:rsidR="009579E8" w:rsidRPr="009579E8" w:rsidRDefault="009579E8" w:rsidP="0053202F">
      <w:pPr>
        <w:pStyle w:val="DDtext"/>
      </w:pPr>
    </w:p>
    <w:p w14:paraId="3739C188" w14:textId="5FEA6C6D" w:rsidR="00DC4B5E" w:rsidRPr="009579E8" w:rsidRDefault="009579E8" w:rsidP="00DC4B5E">
      <w:pPr>
        <w:pStyle w:val="DDtext"/>
      </w:pPr>
      <w:proofErr w:type="spellStart"/>
      <w:r w:rsidRPr="009579E8">
        <w:t>Allt</w:t>
      </w:r>
      <w:proofErr w:type="spellEnd"/>
      <w:r w:rsidRPr="009579E8">
        <w:t xml:space="preserve"> Main Mine SSSI which</w:t>
      </w:r>
      <w:r w:rsidR="00DC4B5E" w:rsidRPr="009579E8">
        <w:t xml:space="preserve"> is located approximately </w:t>
      </w:r>
      <w:r w:rsidRPr="009579E8">
        <w:t>2.3km S</w:t>
      </w:r>
      <w:r w:rsidR="00DC4B5E" w:rsidRPr="009579E8">
        <w:t>outh</w:t>
      </w:r>
      <w:r w:rsidRPr="009579E8">
        <w:t xml:space="preserve"> West from the installation;</w:t>
      </w:r>
    </w:p>
    <w:p w14:paraId="2A3A4A21" w14:textId="77777777" w:rsidR="009579E8" w:rsidRPr="009579E8" w:rsidRDefault="009579E8" w:rsidP="00DC4B5E">
      <w:pPr>
        <w:pStyle w:val="DDtext"/>
      </w:pPr>
    </w:p>
    <w:p w14:paraId="3DC24E5B" w14:textId="088621BE" w:rsidR="00DC4B5E" w:rsidRPr="009579E8" w:rsidRDefault="009579E8" w:rsidP="00DC4B5E">
      <w:pPr>
        <w:pStyle w:val="DDtext"/>
      </w:pPr>
      <w:proofErr w:type="spellStart"/>
      <w:r w:rsidRPr="009579E8">
        <w:t>Bryngwyn</w:t>
      </w:r>
      <w:proofErr w:type="spellEnd"/>
      <w:r w:rsidRPr="009579E8">
        <w:t xml:space="preserve"> Hall Stables and Coach House</w:t>
      </w:r>
      <w:r w:rsidR="00DC4B5E" w:rsidRPr="009579E8">
        <w:t xml:space="preserve"> SSSI</w:t>
      </w:r>
      <w:r w:rsidRPr="009579E8">
        <w:t>, which</w:t>
      </w:r>
      <w:r w:rsidR="00DC4B5E" w:rsidRPr="009579E8">
        <w:t xml:space="preserve"> is located approximately </w:t>
      </w:r>
      <w:r w:rsidRPr="009579E8">
        <w:t>2.2km North West from the installation; and’</w:t>
      </w:r>
    </w:p>
    <w:p w14:paraId="1CC935CA" w14:textId="77777777" w:rsidR="009579E8" w:rsidRPr="009579E8" w:rsidRDefault="009579E8" w:rsidP="00DC4B5E">
      <w:pPr>
        <w:pStyle w:val="DDtext"/>
      </w:pPr>
    </w:p>
    <w:p w14:paraId="6244CBA1" w14:textId="01A1B014" w:rsidR="00DC4B5E" w:rsidRPr="009579E8" w:rsidRDefault="009579E8" w:rsidP="00DC4B5E">
      <w:pPr>
        <w:pStyle w:val="DDtext"/>
      </w:pPr>
      <w:proofErr w:type="spellStart"/>
      <w:r w:rsidRPr="009579E8">
        <w:t>Gwern</w:t>
      </w:r>
      <w:proofErr w:type="spellEnd"/>
      <w:r w:rsidRPr="009579E8">
        <w:t xml:space="preserve"> y Brain Dingle</w:t>
      </w:r>
      <w:r w:rsidR="00DC4B5E" w:rsidRPr="009579E8">
        <w:t xml:space="preserve"> SSSI</w:t>
      </w:r>
      <w:r w:rsidRPr="009579E8">
        <w:t xml:space="preserve"> which</w:t>
      </w:r>
      <w:r w:rsidR="00DC4B5E" w:rsidRPr="009579E8">
        <w:t xml:space="preserve"> is located app</w:t>
      </w:r>
      <w:r w:rsidRPr="009579E8">
        <w:t>roximately 4.6km South East</w:t>
      </w:r>
      <w:r w:rsidR="00DC4B5E" w:rsidRPr="009579E8">
        <w:t xml:space="preserve"> from the installation.</w:t>
      </w:r>
    </w:p>
    <w:p w14:paraId="3002FF17" w14:textId="123D71EA" w:rsidR="00DC4B5E" w:rsidRPr="00EE6427" w:rsidRDefault="00DC4B5E" w:rsidP="00DC4B5E">
      <w:pPr>
        <w:pStyle w:val="DDtext"/>
        <w:rPr>
          <w:color w:val="FF0000"/>
        </w:rPr>
      </w:pPr>
    </w:p>
    <w:p w14:paraId="5A7F6717" w14:textId="77777777" w:rsidR="00A13E82" w:rsidRPr="00A92EAE" w:rsidRDefault="00A13E82" w:rsidP="0053202F">
      <w:pPr>
        <w:rPr>
          <w:rFonts w:cs="Arial"/>
          <w:szCs w:val="24"/>
        </w:rPr>
      </w:pPr>
    </w:p>
    <w:p w14:paraId="0CE6D720" w14:textId="01DD9680" w:rsidR="00C25A00" w:rsidRPr="00A92EAE" w:rsidRDefault="00C25A00" w:rsidP="0053202F">
      <w:pPr>
        <w:rPr>
          <w:rFonts w:cs="Arial"/>
          <w:szCs w:val="24"/>
        </w:rPr>
      </w:pPr>
      <w:r w:rsidRPr="00A92EAE">
        <w:rPr>
          <w:rFonts w:cs="Arial"/>
          <w:szCs w:val="24"/>
        </w:rPr>
        <w:t>No European Protected Species were identified.</w:t>
      </w:r>
    </w:p>
    <w:p w14:paraId="0ED7A4E5" w14:textId="77777777" w:rsidR="00C25A00" w:rsidRPr="00EE6427" w:rsidRDefault="00C25A00" w:rsidP="0053202F">
      <w:pPr>
        <w:rPr>
          <w:rFonts w:cs="Arial"/>
          <w:color w:val="FF0000"/>
          <w:szCs w:val="24"/>
        </w:rPr>
      </w:pPr>
    </w:p>
    <w:p w14:paraId="64A2BB50" w14:textId="63D1CF6C" w:rsidR="00A13E82" w:rsidRDefault="00A13E82" w:rsidP="00A13E82">
      <w:pPr>
        <w:pStyle w:val="Heading2"/>
      </w:pPr>
      <w:bookmarkStart w:id="19" w:name="_Toc464571061"/>
      <w:r w:rsidRPr="00DA70FE">
        <w:lastRenderedPageBreak/>
        <w:t>Environmental Risk Assessment</w:t>
      </w:r>
      <w:bookmarkEnd w:id="19"/>
      <w:r w:rsidRPr="00DA70FE">
        <w:t xml:space="preserve"> </w:t>
      </w:r>
    </w:p>
    <w:p w14:paraId="29AC9C56" w14:textId="77777777" w:rsidR="00A13E82" w:rsidRDefault="00A13E82" w:rsidP="00A13E82">
      <w:pPr>
        <w:rPr>
          <w:lang w:eastAsia="en-US"/>
        </w:rPr>
      </w:pPr>
    </w:p>
    <w:p w14:paraId="030F3C9A" w14:textId="2644B8DB" w:rsidR="001A4276" w:rsidRDefault="001A4276" w:rsidP="001A4276">
      <w:pPr>
        <w:pStyle w:val="Heading3"/>
      </w:pPr>
      <w:bookmarkStart w:id="20" w:name="_Toc464571062"/>
      <w:r>
        <w:t>Air</w:t>
      </w:r>
      <w:bookmarkEnd w:id="20"/>
    </w:p>
    <w:p w14:paraId="30E1215E" w14:textId="77777777" w:rsidR="001A4276" w:rsidRDefault="001A4276" w:rsidP="00206414">
      <w:pPr>
        <w:pStyle w:val="OptionalText"/>
        <w:rPr>
          <w:lang w:eastAsia="en-US"/>
        </w:rPr>
      </w:pPr>
    </w:p>
    <w:p w14:paraId="5C1E1523" w14:textId="5657760F" w:rsidR="001A4276" w:rsidRDefault="001A4276" w:rsidP="00206414">
      <w:pPr>
        <w:pStyle w:val="OptionalText"/>
        <w:rPr>
          <w:szCs w:val="24"/>
        </w:rPr>
      </w:pPr>
      <w:r>
        <w:t xml:space="preserve">The Applicant has assessed the Installation’s potential emissions to air against the relevant air quality standards, and the potential </w:t>
      </w:r>
      <w:r w:rsidRPr="006D56ED">
        <w:t>impact upon human he</w:t>
      </w:r>
      <w:r>
        <w:t xml:space="preserve">alth.  These assessments predict the potential effects on </w:t>
      </w:r>
      <w:r w:rsidRPr="006B7479">
        <w:t>local air qualit</w:t>
      </w:r>
      <w:r w:rsidR="00BE2CB8">
        <w:t xml:space="preserve">y from the Installation’s </w:t>
      </w:r>
      <w:r w:rsidRPr="006B7479">
        <w:t>emission</w:t>
      </w:r>
      <w:r w:rsidR="00BE2CB8">
        <w:t>s</w:t>
      </w:r>
      <w:r w:rsidRPr="0033374A">
        <w:rPr>
          <w:szCs w:val="24"/>
        </w:rPr>
        <w:t xml:space="preserve">. </w:t>
      </w:r>
    </w:p>
    <w:p w14:paraId="091DB822" w14:textId="77777777" w:rsidR="001A4276" w:rsidRDefault="001A4276" w:rsidP="00206414">
      <w:pPr>
        <w:pStyle w:val="OptionalText"/>
      </w:pPr>
    </w:p>
    <w:p w14:paraId="1618D786" w14:textId="1F0E02C6" w:rsidR="001A4276" w:rsidRPr="001A4276" w:rsidRDefault="001A4276" w:rsidP="00206414">
      <w:pPr>
        <w:pStyle w:val="OptionalText"/>
      </w:pPr>
      <w:r w:rsidRPr="001A4276">
        <w:t xml:space="preserve">We are in agreement with this approach.  </w:t>
      </w:r>
    </w:p>
    <w:p w14:paraId="4267CC2B" w14:textId="77777777" w:rsidR="001A4276" w:rsidRDefault="001A4276" w:rsidP="001A4276">
      <w:pPr>
        <w:rPr>
          <w:lang w:eastAsia="en-US"/>
        </w:rPr>
      </w:pPr>
    </w:p>
    <w:p w14:paraId="3A63232F" w14:textId="77777777" w:rsidR="00A001A7" w:rsidRDefault="00A001A7" w:rsidP="00A001A7">
      <w:pPr>
        <w:pStyle w:val="Heading4"/>
      </w:pPr>
      <w:r w:rsidRPr="00DA70FE">
        <w:t>Emission limits</w:t>
      </w:r>
    </w:p>
    <w:p w14:paraId="084984D7" w14:textId="77777777" w:rsidR="00A001A7" w:rsidRDefault="00A001A7" w:rsidP="00A001A7">
      <w:pPr>
        <w:rPr>
          <w:lang w:eastAsia="en-US"/>
        </w:rPr>
      </w:pPr>
    </w:p>
    <w:p w14:paraId="79105605" w14:textId="77777777" w:rsidR="00DF7C98" w:rsidRDefault="00A001A7" w:rsidP="00A001A7">
      <w:pPr>
        <w:pStyle w:val="DDtext"/>
      </w:pPr>
      <w:r w:rsidRPr="00DA70FE">
        <w:t>We hav</w:t>
      </w:r>
      <w:r w:rsidR="00DF7C98">
        <w:t>e decided that emission limits are not required.</w:t>
      </w:r>
    </w:p>
    <w:p w14:paraId="418A4FCE" w14:textId="77777777" w:rsidR="00DF7C98" w:rsidRDefault="00DF7C98" w:rsidP="00A001A7">
      <w:pPr>
        <w:pStyle w:val="DDtext"/>
      </w:pPr>
    </w:p>
    <w:p w14:paraId="23A2DF74" w14:textId="77777777" w:rsidR="00A001A7" w:rsidRDefault="00A001A7" w:rsidP="001A4276">
      <w:pPr>
        <w:rPr>
          <w:lang w:eastAsia="en-US"/>
        </w:rPr>
      </w:pPr>
    </w:p>
    <w:p w14:paraId="47C9DD54" w14:textId="77777777" w:rsidR="001A4276" w:rsidRDefault="001A4276" w:rsidP="001A4276">
      <w:pPr>
        <w:rPr>
          <w:lang w:eastAsia="en-US"/>
        </w:rPr>
      </w:pPr>
    </w:p>
    <w:p w14:paraId="263CB29D" w14:textId="005388C2" w:rsidR="001A4276" w:rsidRDefault="001A4276" w:rsidP="001A4276">
      <w:pPr>
        <w:pStyle w:val="Heading3"/>
      </w:pPr>
      <w:bookmarkStart w:id="21" w:name="_Toc464571063"/>
      <w:r>
        <w:t>Water</w:t>
      </w:r>
      <w:bookmarkEnd w:id="21"/>
    </w:p>
    <w:p w14:paraId="1FB23765" w14:textId="77777777" w:rsidR="001A4276" w:rsidRDefault="001A4276" w:rsidP="001A4276">
      <w:pPr>
        <w:rPr>
          <w:lang w:eastAsia="en-US"/>
        </w:rPr>
      </w:pPr>
    </w:p>
    <w:p w14:paraId="3FCC8F8C" w14:textId="48886E3A" w:rsidR="001A4276" w:rsidRDefault="001A4276" w:rsidP="00206414">
      <w:pPr>
        <w:pStyle w:val="OptionalText"/>
      </w:pPr>
      <w:r w:rsidRPr="005F01A0">
        <w:t>Based upon the information in the application we are satisfied that the appropriate measures will be in place to prevent</w:t>
      </w:r>
      <w:r>
        <w:t xml:space="preserve"> pollution of ground and surface water. </w:t>
      </w:r>
      <w:r w:rsidR="00014972">
        <w:t>The only water discharge proposed is for the drainage of clean, uncontaminated rainwater from roofs and yard areas.</w:t>
      </w:r>
    </w:p>
    <w:p w14:paraId="25ABBA70" w14:textId="63715534" w:rsidR="001A4276" w:rsidRDefault="001A4276" w:rsidP="001A4276">
      <w:pPr>
        <w:pStyle w:val="DraftingNoteText"/>
      </w:pPr>
      <w:r>
        <w:t xml:space="preserve"> </w:t>
      </w:r>
    </w:p>
    <w:p w14:paraId="04AC383A" w14:textId="77777777" w:rsidR="001A4276" w:rsidRDefault="001A4276" w:rsidP="001A4276">
      <w:pPr>
        <w:rPr>
          <w:lang w:eastAsia="en-US"/>
        </w:rPr>
      </w:pPr>
    </w:p>
    <w:p w14:paraId="5DF5C277" w14:textId="706DE802" w:rsidR="001A4276" w:rsidRDefault="001A4276" w:rsidP="001A4276">
      <w:pPr>
        <w:pStyle w:val="Heading3"/>
      </w:pPr>
      <w:bookmarkStart w:id="22" w:name="_Toc464571064"/>
      <w:r>
        <w:t>Odour</w:t>
      </w:r>
      <w:bookmarkEnd w:id="22"/>
      <w:r>
        <w:t xml:space="preserve"> </w:t>
      </w:r>
    </w:p>
    <w:p w14:paraId="11DDD219" w14:textId="77777777" w:rsidR="00D324A6" w:rsidRPr="00F055CD" w:rsidRDefault="00D324A6" w:rsidP="00D324A6">
      <w:pPr>
        <w:rPr>
          <w:lang w:eastAsia="en-US"/>
        </w:rPr>
      </w:pPr>
    </w:p>
    <w:p w14:paraId="497198F8" w14:textId="57178BFF" w:rsidR="00123B94" w:rsidRPr="00F055CD" w:rsidRDefault="00815767" w:rsidP="00815767">
      <w:r w:rsidRPr="00F055CD">
        <w:t xml:space="preserve">The applicant submitted </w:t>
      </w:r>
      <w:r w:rsidR="00123B94" w:rsidRPr="00F055CD">
        <w:t>an odour management plan and identified the two sensitive receptors within 400 metres of the proposed installation.  These being the owners dwelling</w:t>
      </w:r>
      <w:r w:rsidR="00601F78">
        <w:t xml:space="preserve">, </w:t>
      </w:r>
      <w:proofErr w:type="spellStart"/>
      <w:r w:rsidR="00601F78">
        <w:t>Ystym</w:t>
      </w:r>
      <w:proofErr w:type="spellEnd"/>
      <w:r w:rsidR="00601F78">
        <w:t xml:space="preserve"> C</w:t>
      </w:r>
      <w:r w:rsidR="007448CF" w:rsidRPr="00F055CD">
        <w:t>olwyn Farm</w:t>
      </w:r>
      <w:r w:rsidR="00601F78">
        <w:t xml:space="preserve"> House and the privately owned </w:t>
      </w:r>
      <w:proofErr w:type="spellStart"/>
      <w:r w:rsidR="00601F78">
        <w:t>F</w:t>
      </w:r>
      <w:r w:rsidR="007448CF" w:rsidRPr="00F055CD">
        <w:t>elin</w:t>
      </w:r>
      <w:proofErr w:type="spellEnd"/>
      <w:r w:rsidR="007448CF" w:rsidRPr="00F055CD">
        <w:t xml:space="preserve"> </w:t>
      </w:r>
      <w:proofErr w:type="spellStart"/>
      <w:r w:rsidR="007448CF" w:rsidRPr="00F055CD">
        <w:t>Fach</w:t>
      </w:r>
      <w:proofErr w:type="spellEnd"/>
      <w:r w:rsidR="007448CF" w:rsidRPr="00F055CD">
        <w:t>.</w:t>
      </w:r>
    </w:p>
    <w:p w14:paraId="61118952" w14:textId="77777777" w:rsidR="007448CF" w:rsidRPr="00F055CD" w:rsidRDefault="007448CF" w:rsidP="00815767"/>
    <w:p w14:paraId="0F8A4CD8" w14:textId="1E0E393E" w:rsidR="007448CF" w:rsidRPr="00F055CD" w:rsidRDefault="00601F78" w:rsidP="00815767">
      <w:proofErr w:type="spellStart"/>
      <w:r>
        <w:t>Ysty</w:t>
      </w:r>
      <w:r w:rsidR="007448CF" w:rsidRPr="00F055CD">
        <w:t>m</w:t>
      </w:r>
      <w:proofErr w:type="spellEnd"/>
      <w:r w:rsidR="007448CF" w:rsidRPr="00F055CD">
        <w:t xml:space="preserve"> Colwyn Farm House lies approximately 210 metres to the West of the proposed installation and </w:t>
      </w:r>
      <w:proofErr w:type="spellStart"/>
      <w:r w:rsidR="007448CF" w:rsidRPr="00F055CD">
        <w:t>Felin</w:t>
      </w:r>
      <w:proofErr w:type="spellEnd"/>
      <w:r w:rsidR="007448CF" w:rsidRPr="00F055CD">
        <w:t xml:space="preserve"> </w:t>
      </w:r>
      <w:proofErr w:type="spellStart"/>
      <w:r w:rsidR="007448CF" w:rsidRPr="00F055CD">
        <w:t>Fach</w:t>
      </w:r>
      <w:proofErr w:type="spellEnd"/>
      <w:r w:rsidR="007448CF" w:rsidRPr="00F055CD">
        <w:t xml:space="preserve"> lies approximately 390 metres to the north.</w:t>
      </w:r>
    </w:p>
    <w:p w14:paraId="7FB7B4A0" w14:textId="77777777" w:rsidR="008956B4" w:rsidRPr="00F975D4" w:rsidRDefault="008956B4" w:rsidP="00815767"/>
    <w:p w14:paraId="6EAC1FCF" w14:textId="1DA020FF" w:rsidR="00683C01" w:rsidRPr="0077725E" w:rsidRDefault="00F055CD" w:rsidP="00683C01">
      <w:pPr>
        <w:rPr>
          <w:szCs w:val="24"/>
        </w:rPr>
      </w:pPr>
      <w:r>
        <w:rPr>
          <w:szCs w:val="24"/>
        </w:rPr>
        <w:t>The applicant has described a detailed series of measures that will be put into place to minimise odour emissions</w:t>
      </w:r>
      <w:r w:rsidR="0077725E" w:rsidRPr="0077725E">
        <w:rPr>
          <w:szCs w:val="24"/>
        </w:rPr>
        <w:t xml:space="preserve"> in the odour management plan</w:t>
      </w:r>
      <w:r w:rsidR="00683C01">
        <w:rPr>
          <w:szCs w:val="24"/>
        </w:rPr>
        <w:t>.</w:t>
      </w:r>
      <w:r w:rsidR="0077725E" w:rsidRPr="0077725E">
        <w:rPr>
          <w:szCs w:val="24"/>
        </w:rPr>
        <w:t xml:space="preserve"> </w:t>
      </w:r>
      <w:r w:rsidR="00683C01" w:rsidRPr="0077725E">
        <w:rPr>
          <w:szCs w:val="24"/>
        </w:rPr>
        <w:t xml:space="preserve">We have compared the measures proposed for the site to the BAT standards in EPR 6.09 and are satisfied that the techniques represent appropriate measures for the installation. The techniques described in the documents submitted in support of the application have been </w:t>
      </w:r>
      <w:r w:rsidR="00683C01" w:rsidRPr="00196EAA">
        <w:rPr>
          <w:szCs w:val="24"/>
        </w:rPr>
        <w:t xml:space="preserve">incorporated into table S1.2 of the permit as operating techniques.  Permit condition 2.3.1 requires the operator to operate the installation in accordance with the techniques listed in Table S1.2 of the </w:t>
      </w:r>
      <w:r w:rsidR="00683C01" w:rsidRPr="0077725E">
        <w:rPr>
          <w:szCs w:val="24"/>
        </w:rPr>
        <w:t>permit.</w:t>
      </w:r>
    </w:p>
    <w:p w14:paraId="76FEEE29" w14:textId="50C891E1" w:rsidR="0077725E" w:rsidRPr="0077725E" w:rsidRDefault="0077725E" w:rsidP="0077725E">
      <w:pPr>
        <w:rPr>
          <w:color w:val="FF0000"/>
          <w:szCs w:val="24"/>
        </w:rPr>
      </w:pPr>
    </w:p>
    <w:p w14:paraId="2D0393D5" w14:textId="77777777" w:rsidR="0077725E" w:rsidRPr="0077725E" w:rsidRDefault="0077725E" w:rsidP="0077725E">
      <w:pPr>
        <w:rPr>
          <w:color w:val="FF0000"/>
          <w:szCs w:val="24"/>
        </w:rPr>
      </w:pPr>
    </w:p>
    <w:p w14:paraId="0B2F811E" w14:textId="77777777" w:rsidR="0077725E" w:rsidRPr="0077725E" w:rsidRDefault="0077725E" w:rsidP="0077725E">
      <w:pPr>
        <w:rPr>
          <w:szCs w:val="24"/>
        </w:rPr>
      </w:pPr>
      <w:r w:rsidRPr="0077725E">
        <w:rPr>
          <w:szCs w:val="24"/>
        </w:rPr>
        <w:t xml:space="preserve">Odour is controlled at intensive agriculture sites in several ways, from the design of the building to the handling of manure.  Permit condition 3.3.1 requires that emissions from the activities are free from odour at levels likely to cause pollution outside the site.  We are satisfied that this condition will be sufficiently protective in conjunction with the measures described by the Applicant for minimising odour production at the installation.  </w:t>
      </w:r>
    </w:p>
    <w:p w14:paraId="38790DE0" w14:textId="77777777" w:rsidR="0077725E" w:rsidRPr="0077725E" w:rsidRDefault="0077725E" w:rsidP="0077725E">
      <w:pPr>
        <w:rPr>
          <w:color w:val="FF0000"/>
          <w:szCs w:val="24"/>
        </w:rPr>
      </w:pPr>
    </w:p>
    <w:p w14:paraId="485B396F" w14:textId="77777777" w:rsidR="0077725E" w:rsidRPr="0077725E" w:rsidRDefault="0077725E" w:rsidP="0077725E"/>
    <w:p w14:paraId="78A9F7B5" w14:textId="1A17A6FF" w:rsidR="0077725E" w:rsidRPr="0077725E" w:rsidRDefault="0077725E" w:rsidP="0077725E">
      <w:pPr>
        <w:rPr>
          <w:rFonts w:cs="Arial"/>
          <w:szCs w:val="24"/>
        </w:rPr>
      </w:pPr>
      <w:r w:rsidRPr="0077725E">
        <w:rPr>
          <w:szCs w:val="24"/>
        </w:rPr>
        <w:t xml:space="preserve">We are satisfied that the risk from the permitted facility of odour pollution at nearby receptors is not significant.  </w:t>
      </w:r>
    </w:p>
    <w:p w14:paraId="2B90CC1F" w14:textId="77777777" w:rsidR="0077725E" w:rsidRPr="0077725E" w:rsidRDefault="0077725E" w:rsidP="0077725E">
      <w:pPr>
        <w:tabs>
          <w:tab w:val="left" w:pos="5670"/>
        </w:tabs>
      </w:pPr>
      <w:r w:rsidRPr="0077725E">
        <w:tab/>
      </w:r>
    </w:p>
    <w:p w14:paraId="436A8605" w14:textId="77777777" w:rsidR="001A4276" w:rsidRDefault="001A4276" w:rsidP="001A4276">
      <w:pPr>
        <w:rPr>
          <w:lang w:eastAsia="en-US"/>
        </w:rPr>
      </w:pPr>
    </w:p>
    <w:p w14:paraId="1DA0B12E" w14:textId="77777777" w:rsidR="00E013ED" w:rsidRDefault="00E013ED" w:rsidP="001A4276">
      <w:pPr>
        <w:rPr>
          <w:lang w:eastAsia="en-US"/>
        </w:rPr>
      </w:pPr>
    </w:p>
    <w:p w14:paraId="68A439DE" w14:textId="70E65393" w:rsidR="001A4276" w:rsidRDefault="001A4276" w:rsidP="001A4276">
      <w:pPr>
        <w:pStyle w:val="Heading3"/>
      </w:pPr>
      <w:bookmarkStart w:id="23" w:name="_Toc464571065"/>
      <w:r>
        <w:t>Noise</w:t>
      </w:r>
      <w:bookmarkEnd w:id="23"/>
    </w:p>
    <w:p w14:paraId="4F211714" w14:textId="77777777" w:rsidR="001A4276" w:rsidRDefault="001A4276" w:rsidP="001A4276">
      <w:pPr>
        <w:rPr>
          <w:lang w:eastAsia="en-US"/>
        </w:rPr>
      </w:pPr>
    </w:p>
    <w:p w14:paraId="436FFC95" w14:textId="37AC2884" w:rsidR="00C563D3" w:rsidRPr="00C92AA5" w:rsidRDefault="00196EAA" w:rsidP="000B584C">
      <w:pPr>
        <w:jc w:val="left"/>
        <w:rPr>
          <w:szCs w:val="24"/>
        </w:rPr>
      </w:pPr>
      <w:r w:rsidRPr="00C92AA5">
        <w:rPr>
          <w:szCs w:val="24"/>
        </w:rPr>
        <w:t>As described above under the Odour sub heading, two sensitive receptors are located within 400 metres from the site.</w:t>
      </w:r>
    </w:p>
    <w:p w14:paraId="65901120" w14:textId="77777777" w:rsidR="00913D67" w:rsidRPr="00C92AA5" w:rsidRDefault="00913D67" w:rsidP="000B584C">
      <w:pPr>
        <w:jc w:val="left"/>
        <w:rPr>
          <w:szCs w:val="24"/>
        </w:rPr>
      </w:pPr>
    </w:p>
    <w:p w14:paraId="669BA174" w14:textId="29C61C05" w:rsidR="00913D67" w:rsidRPr="0077725E" w:rsidRDefault="00913D67" w:rsidP="00913D67">
      <w:pPr>
        <w:rPr>
          <w:szCs w:val="24"/>
        </w:rPr>
      </w:pPr>
      <w:r w:rsidRPr="00C92AA5">
        <w:rPr>
          <w:szCs w:val="24"/>
        </w:rPr>
        <w:t xml:space="preserve">The applicant has described a detailed series of measures that will be put into place to minimise odour emissions in the noise management </w:t>
      </w:r>
      <w:r w:rsidRPr="0077725E">
        <w:rPr>
          <w:szCs w:val="24"/>
        </w:rPr>
        <w:t>plan</w:t>
      </w:r>
      <w:r>
        <w:rPr>
          <w:szCs w:val="24"/>
        </w:rPr>
        <w:t>.</w:t>
      </w:r>
      <w:r w:rsidRPr="00913D67">
        <w:rPr>
          <w:szCs w:val="24"/>
        </w:rPr>
        <w:t xml:space="preserve"> </w:t>
      </w:r>
      <w:r w:rsidRPr="0077725E">
        <w:rPr>
          <w:szCs w:val="24"/>
        </w:rPr>
        <w:t xml:space="preserve">We have compared the measures proposed for the site to the BAT standards in EPR 6.09 and are satisfied that the techniques represent appropriate measures for the installation. The techniques described in the documents submitted in support of the application have been </w:t>
      </w:r>
      <w:r w:rsidRPr="00196EAA">
        <w:rPr>
          <w:szCs w:val="24"/>
        </w:rPr>
        <w:t xml:space="preserve">incorporated into table S1.2 of the permit as operating techniques.  Permit condition 2.3.1 requires the operator to operate the installation in accordance with the techniques listed in Table S1.2 of the </w:t>
      </w:r>
      <w:r w:rsidRPr="0077725E">
        <w:rPr>
          <w:szCs w:val="24"/>
        </w:rPr>
        <w:t>permit.</w:t>
      </w:r>
    </w:p>
    <w:p w14:paraId="19F51C04" w14:textId="77777777" w:rsidR="000B584C" w:rsidRPr="000B584C" w:rsidRDefault="000B584C" w:rsidP="000B584C">
      <w:pPr>
        <w:jc w:val="left"/>
        <w:rPr>
          <w:i/>
          <w:color w:val="FF0000"/>
          <w:szCs w:val="24"/>
        </w:rPr>
      </w:pPr>
    </w:p>
    <w:p w14:paraId="6B408810" w14:textId="77777777" w:rsidR="000B584C" w:rsidRPr="000B584C" w:rsidRDefault="000B584C" w:rsidP="000B584C">
      <w:pPr>
        <w:jc w:val="left"/>
        <w:rPr>
          <w:szCs w:val="24"/>
        </w:rPr>
      </w:pPr>
      <w:r w:rsidRPr="000B584C">
        <w:rPr>
          <w:szCs w:val="24"/>
        </w:rPr>
        <w:t>We are satisfied that vibration is unlikely to be an issue at the installation.  The nature of the intensive farming operation means that there are no significant sources of vibration on site. Therefore vibration does not need to be included in the noise management plan.</w:t>
      </w:r>
    </w:p>
    <w:p w14:paraId="25B0BA03" w14:textId="77777777" w:rsidR="000B584C" w:rsidRPr="000B584C" w:rsidRDefault="000B584C" w:rsidP="000B584C">
      <w:pPr>
        <w:jc w:val="left"/>
        <w:rPr>
          <w:szCs w:val="24"/>
        </w:rPr>
      </w:pPr>
    </w:p>
    <w:p w14:paraId="2165D6B1" w14:textId="77777777" w:rsidR="000B584C" w:rsidRPr="000B584C" w:rsidRDefault="000B584C" w:rsidP="000B584C">
      <w:pPr>
        <w:jc w:val="left"/>
        <w:rPr>
          <w:szCs w:val="24"/>
        </w:rPr>
      </w:pPr>
      <w:r w:rsidRPr="000B584C">
        <w:rPr>
          <w:szCs w:val="24"/>
        </w:rPr>
        <w:t>Movement of vehicles outside the installation boundary is outside the regulatory scope of the Environmental Permitting (England and Wales) Regulations 2010 and is a matter for the local planning authority.</w:t>
      </w:r>
    </w:p>
    <w:p w14:paraId="029008EC" w14:textId="77777777" w:rsidR="000B584C" w:rsidRPr="000B584C" w:rsidRDefault="000B584C" w:rsidP="000B584C"/>
    <w:p w14:paraId="3DB631F8" w14:textId="302DB207" w:rsidR="000B584C" w:rsidRPr="000B584C" w:rsidRDefault="000B584C" w:rsidP="00913D67">
      <w:pPr>
        <w:rPr>
          <w:b/>
          <w:szCs w:val="24"/>
        </w:rPr>
      </w:pPr>
      <w:r w:rsidRPr="000B584C">
        <w:rPr>
          <w:szCs w:val="24"/>
        </w:rPr>
        <w:t xml:space="preserve">Permit condition 3.4.1 requires that emissions from the activities shall be free from noise and vibration at levels likely to cause pollution outside the site. This will be checked during NRW site inspections and if this is not the case, we will take appropriate action.  </w:t>
      </w:r>
    </w:p>
    <w:p w14:paraId="11A7C971" w14:textId="77777777" w:rsidR="000B584C" w:rsidRPr="000B584C" w:rsidRDefault="000B584C" w:rsidP="000B584C">
      <w:pPr>
        <w:rPr>
          <w:i/>
          <w:szCs w:val="24"/>
        </w:rPr>
      </w:pPr>
    </w:p>
    <w:p w14:paraId="6CE7BF6D" w14:textId="64137196" w:rsidR="000B584C" w:rsidRPr="000B584C" w:rsidRDefault="000B584C" w:rsidP="000B584C">
      <w:pPr>
        <w:rPr>
          <w:szCs w:val="24"/>
        </w:rPr>
      </w:pPr>
      <w:r w:rsidRPr="000B584C">
        <w:rPr>
          <w:szCs w:val="24"/>
        </w:rPr>
        <w:t xml:space="preserve">Noise is not generally a source of complaints for the intensive farming sector in Wales.  This conclusion is supported by information on noise complaints from NRW’s own databases. </w:t>
      </w:r>
    </w:p>
    <w:p w14:paraId="72DB42C1" w14:textId="77777777" w:rsidR="00913D67" w:rsidRDefault="00913D67" w:rsidP="000B584C">
      <w:pPr>
        <w:rPr>
          <w:szCs w:val="24"/>
        </w:rPr>
      </w:pPr>
    </w:p>
    <w:p w14:paraId="10D33FB4" w14:textId="2613D6FE" w:rsidR="000B584C" w:rsidRPr="003328B5" w:rsidRDefault="000B584C" w:rsidP="000B584C">
      <w:pPr>
        <w:rPr>
          <w:szCs w:val="24"/>
        </w:rPr>
      </w:pPr>
      <w:r w:rsidRPr="003328B5">
        <w:rPr>
          <w:szCs w:val="24"/>
        </w:rPr>
        <w:t xml:space="preserve">In summary, we are satisfied that pollution due to noise will be managed to acceptable levels.  We consider the permit conditions and operating techniques to be sufficiently protective and are satisfied that the operational measures taken to minimise noise are compliant </w:t>
      </w:r>
      <w:r w:rsidR="00C11947" w:rsidRPr="003328B5">
        <w:rPr>
          <w:szCs w:val="24"/>
        </w:rPr>
        <w:t>satisfactory</w:t>
      </w:r>
      <w:r w:rsidRPr="003328B5">
        <w:rPr>
          <w:szCs w:val="24"/>
        </w:rPr>
        <w:t>.</w:t>
      </w:r>
    </w:p>
    <w:p w14:paraId="133FA021" w14:textId="77777777" w:rsidR="000B584C" w:rsidRPr="00913D67" w:rsidRDefault="000B584C" w:rsidP="000B584C">
      <w:pPr>
        <w:rPr>
          <w:color w:val="FF0000"/>
        </w:rPr>
      </w:pPr>
    </w:p>
    <w:p w14:paraId="78C868B2" w14:textId="5BAF777F" w:rsidR="00421B49" w:rsidRDefault="00421B49" w:rsidP="00D324A6">
      <w:pPr>
        <w:pStyle w:val="DraftingNoteText"/>
      </w:pPr>
    </w:p>
    <w:p w14:paraId="437F2AAA" w14:textId="0883EB91" w:rsidR="001A4276" w:rsidRDefault="001A4276" w:rsidP="001A4276">
      <w:pPr>
        <w:rPr>
          <w:lang w:eastAsia="en-US"/>
        </w:rPr>
      </w:pPr>
    </w:p>
    <w:p w14:paraId="009491C8" w14:textId="1FAED36C" w:rsidR="001A4276" w:rsidRDefault="001A4276" w:rsidP="001A4276">
      <w:pPr>
        <w:pStyle w:val="Heading3"/>
      </w:pPr>
      <w:bookmarkStart w:id="24" w:name="_Toc464571066"/>
      <w:r>
        <w:t>Fugitive emissions</w:t>
      </w:r>
      <w:bookmarkEnd w:id="24"/>
    </w:p>
    <w:p w14:paraId="5D38B77F" w14:textId="77777777" w:rsidR="001A4276" w:rsidRDefault="001A4276" w:rsidP="00206414">
      <w:pPr>
        <w:pStyle w:val="OptionalText"/>
      </w:pPr>
      <w:r w:rsidRPr="00236235">
        <w:t>Based upon the information in the application we are satisfied that the appropriate measures will be in place to prevent or where that is not practicable to minimise fugitive emissions and to prevent pollution from fugitive emissions</w:t>
      </w:r>
      <w:r>
        <w:t>.</w:t>
      </w:r>
    </w:p>
    <w:p w14:paraId="0C55B2F8" w14:textId="77777777" w:rsidR="00A001A7" w:rsidRDefault="00A001A7" w:rsidP="00A001A7">
      <w:pPr>
        <w:rPr>
          <w:lang w:eastAsia="en-US"/>
        </w:rPr>
      </w:pPr>
    </w:p>
    <w:p w14:paraId="5DF668DB" w14:textId="7D935079" w:rsidR="00A13E82" w:rsidRPr="00A13E82" w:rsidRDefault="00A13E82" w:rsidP="001A4276">
      <w:pPr>
        <w:pStyle w:val="Heading2"/>
      </w:pPr>
      <w:bookmarkStart w:id="25" w:name="_Toc464571067"/>
      <w:r w:rsidRPr="00DA70FE">
        <w:t>Operating techniques</w:t>
      </w:r>
      <w:bookmarkEnd w:id="25"/>
    </w:p>
    <w:p w14:paraId="603A84DA" w14:textId="77777777" w:rsidR="00952709" w:rsidRPr="00DA70FE" w:rsidRDefault="00952709" w:rsidP="001C3FCF">
      <w:pPr>
        <w:pStyle w:val="DDtext"/>
      </w:pPr>
      <w:r w:rsidRPr="00DA70FE">
        <w:t xml:space="preserve">We have reviewed the techniques used by the operator and compared these with the relevant guidance notes. </w:t>
      </w:r>
    </w:p>
    <w:p w14:paraId="7A537915" w14:textId="77777777" w:rsidR="00952709" w:rsidRPr="00DA70FE" w:rsidRDefault="00952709" w:rsidP="00952709">
      <w:pPr>
        <w:pStyle w:val="BodyText"/>
        <w:spacing w:before="60"/>
        <w:rPr>
          <w:rFonts w:cs="Arial"/>
          <w:color w:val="FF0000"/>
          <w:szCs w:val="24"/>
        </w:rPr>
      </w:pPr>
    </w:p>
    <w:p w14:paraId="6F592625" w14:textId="77777777" w:rsidR="00952709" w:rsidRPr="00DA70FE" w:rsidRDefault="00952709" w:rsidP="00206414">
      <w:pPr>
        <w:pStyle w:val="OptionalText"/>
      </w:pPr>
      <w:r w:rsidRPr="00DA70FE">
        <w:t xml:space="preserve">The proposed techniques/ emission levels for priorities for control are in line with the benchmark levels contained in the TGN and we consider them to represent appropriate techniques for the facility. </w:t>
      </w:r>
    </w:p>
    <w:p w14:paraId="126D0D39" w14:textId="77777777" w:rsidR="00935BA6" w:rsidRDefault="00935BA6" w:rsidP="00D151F5">
      <w:pPr>
        <w:pStyle w:val="Heading2"/>
      </w:pPr>
    </w:p>
    <w:p w14:paraId="09C1D222" w14:textId="77777777" w:rsidR="00FA0C4F" w:rsidRDefault="00FA0C4F" w:rsidP="0053202F">
      <w:pPr>
        <w:rPr>
          <w:lang w:eastAsia="en-US"/>
        </w:rPr>
      </w:pPr>
    </w:p>
    <w:p w14:paraId="6BA7B067" w14:textId="77777777" w:rsidR="00C01639" w:rsidRDefault="00C01639" w:rsidP="00C01639">
      <w:pPr>
        <w:pStyle w:val="Heading3"/>
      </w:pPr>
      <w:bookmarkStart w:id="26" w:name="_Toc464571068"/>
      <w:r w:rsidRPr="00DA70FE">
        <w:t>Incorporating the application</w:t>
      </w:r>
      <w:bookmarkEnd w:id="26"/>
    </w:p>
    <w:p w14:paraId="52094889" w14:textId="77777777" w:rsidR="00C01639" w:rsidRPr="00DA70FE" w:rsidRDefault="00C01639" w:rsidP="00A001A7">
      <w:pPr>
        <w:pStyle w:val="DDtext"/>
      </w:pPr>
      <w:r w:rsidRPr="00DA70FE">
        <w:t xml:space="preserve">We have specified that the applicant must operate the permit in accordance with descriptions in the application, including all additional information received as part of the determination process.  </w:t>
      </w:r>
    </w:p>
    <w:p w14:paraId="4930A0FC" w14:textId="77777777" w:rsidR="00C01639" w:rsidRPr="00DA70FE" w:rsidRDefault="00C01639" w:rsidP="00C01639">
      <w:pPr>
        <w:spacing w:before="60"/>
        <w:rPr>
          <w:rFonts w:cs="Arial"/>
          <w:color w:val="000000"/>
          <w:szCs w:val="24"/>
        </w:rPr>
      </w:pPr>
    </w:p>
    <w:p w14:paraId="699CCEFE" w14:textId="77777777" w:rsidR="00C01639" w:rsidRPr="00DA70FE" w:rsidRDefault="00C01639" w:rsidP="00A001A7">
      <w:pPr>
        <w:pStyle w:val="DDtext"/>
      </w:pPr>
      <w:r w:rsidRPr="00DA70FE">
        <w:t>These descriptions are specified in the Operating Techniques table in the permit.</w:t>
      </w:r>
    </w:p>
    <w:p w14:paraId="3FBDD23F" w14:textId="77777777" w:rsidR="00C01639" w:rsidRPr="00DA70FE" w:rsidRDefault="00C01639" w:rsidP="00C01639">
      <w:pPr>
        <w:spacing w:before="60"/>
        <w:rPr>
          <w:rFonts w:cs="Arial"/>
          <w:color w:val="000000"/>
          <w:szCs w:val="24"/>
        </w:rPr>
      </w:pPr>
    </w:p>
    <w:p w14:paraId="428D8750" w14:textId="4A8CDBC2" w:rsidR="00C01639" w:rsidRDefault="00C01639" w:rsidP="00C01639">
      <w:pPr>
        <w:pStyle w:val="Heading3"/>
      </w:pPr>
      <w:bookmarkStart w:id="27" w:name="_Toc464571069"/>
      <w:r w:rsidRPr="00DA70FE">
        <w:t xml:space="preserve">Environment </w:t>
      </w:r>
      <w:r>
        <w:t>m</w:t>
      </w:r>
      <w:r w:rsidRPr="00DA70FE">
        <w:t xml:space="preserve">anagement </w:t>
      </w:r>
      <w:r>
        <w:t>s</w:t>
      </w:r>
      <w:r w:rsidRPr="00DA70FE">
        <w:t>ystem</w:t>
      </w:r>
      <w:bookmarkEnd w:id="27"/>
    </w:p>
    <w:p w14:paraId="58EF4D88" w14:textId="77777777" w:rsidR="00C01639" w:rsidRPr="00DA70FE" w:rsidRDefault="00C01639" w:rsidP="008C15F8">
      <w:pPr>
        <w:pStyle w:val="DDtext"/>
      </w:pPr>
      <w:r w:rsidRPr="00DA70FE">
        <w:t>There is no known reason to consider that the operator will not have the management systems to enable it to comply with the permit conditions.  The decision was taken in accordance with RGN 5 on Operator Competence.</w:t>
      </w:r>
    </w:p>
    <w:p w14:paraId="2CD60EEE" w14:textId="77777777" w:rsidR="004C2569" w:rsidRDefault="004C2569" w:rsidP="00CC4183">
      <w:pPr>
        <w:pStyle w:val="Heading3"/>
        <w:ind w:firstLine="0"/>
      </w:pPr>
    </w:p>
    <w:p w14:paraId="54C98B46" w14:textId="2856218C" w:rsidR="00C01639" w:rsidRPr="00DA70FE" w:rsidRDefault="00C01639" w:rsidP="00C01639">
      <w:pPr>
        <w:pStyle w:val="Heading3"/>
        <w:rPr>
          <w:rFonts w:cs="Arial"/>
          <w:szCs w:val="24"/>
        </w:rPr>
      </w:pPr>
      <w:bookmarkStart w:id="28" w:name="_Toc464571070"/>
      <w:r w:rsidRPr="00DA70FE">
        <w:t xml:space="preserve">Relevant </w:t>
      </w:r>
      <w:r>
        <w:rPr>
          <w:rFonts w:cs="Arial"/>
          <w:szCs w:val="24"/>
        </w:rPr>
        <w:t>c</w:t>
      </w:r>
      <w:r w:rsidRPr="00DA70FE">
        <w:rPr>
          <w:rFonts w:cs="Arial"/>
          <w:szCs w:val="24"/>
        </w:rPr>
        <w:t>onvictions</w:t>
      </w:r>
      <w:bookmarkEnd w:id="28"/>
    </w:p>
    <w:p w14:paraId="41C26C98" w14:textId="77777777" w:rsidR="00C01639" w:rsidRPr="00DA70FE" w:rsidRDefault="00C01639" w:rsidP="004C2569">
      <w:pPr>
        <w:pStyle w:val="DDtext"/>
        <w:rPr>
          <w:color w:val="FF0000"/>
        </w:rPr>
      </w:pPr>
      <w:r>
        <w:t>Our</w:t>
      </w:r>
      <w:r w:rsidRPr="00DA70FE">
        <w:t xml:space="preserve"> Enforcement Database has been checked to ensure that all relevant convictions have been declared.  </w:t>
      </w:r>
    </w:p>
    <w:p w14:paraId="5ACCCD9F" w14:textId="77777777" w:rsidR="00C01639" w:rsidRPr="00206414" w:rsidRDefault="00C01639" w:rsidP="00206414">
      <w:pPr>
        <w:pStyle w:val="OptionalText"/>
      </w:pPr>
      <w:r w:rsidRPr="00206414">
        <w:t>No relevant convictions were found.</w:t>
      </w:r>
    </w:p>
    <w:p w14:paraId="6A7B62CD" w14:textId="143BDC73" w:rsidR="00C01639" w:rsidRPr="00DA70FE" w:rsidRDefault="00C01639" w:rsidP="00206414">
      <w:pPr>
        <w:pStyle w:val="OptionalText"/>
      </w:pPr>
    </w:p>
    <w:p w14:paraId="1F6AC8D0" w14:textId="1E0C1262" w:rsidR="004C2569" w:rsidRPr="00293379" w:rsidRDefault="004C2569" w:rsidP="004C2569">
      <w:pPr>
        <w:pStyle w:val="DDtext"/>
        <w:rPr>
          <w:lang w:eastAsia="en-US"/>
        </w:rPr>
        <w:sectPr w:rsidR="004C2569" w:rsidRPr="00293379" w:rsidSect="00EB242F">
          <w:footerReference w:type="default" r:id="rId18"/>
          <w:pgSz w:w="11906" w:h="16838" w:code="9"/>
          <w:pgMar w:top="1440" w:right="1440" w:bottom="1440" w:left="1440" w:header="720" w:footer="195" w:gutter="0"/>
          <w:cols w:space="720"/>
          <w:docGrid w:linePitch="326"/>
        </w:sectPr>
      </w:pPr>
    </w:p>
    <w:p w14:paraId="4EF3F42B" w14:textId="6AC3275C" w:rsidR="002D7156" w:rsidRPr="002D7156" w:rsidRDefault="002D7156" w:rsidP="002D7156">
      <w:pPr>
        <w:pStyle w:val="Heading1"/>
      </w:pPr>
      <w:bookmarkStart w:id="29" w:name="_Toc464571071"/>
      <w:bookmarkEnd w:id="11"/>
      <w:r w:rsidRPr="002D7156">
        <w:lastRenderedPageBreak/>
        <w:t>Consultation Reponses</w:t>
      </w:r>
      <w:bookmarkEnd w:id="29"/>
    </w:p>
    <w:p w14:paraId="30A7E87E" w14:textId="77777777" w:rsidR="00E134B5" w:rsidRPr="00E134B5" w:rsidRDefault="00E134B5" w:rsidP="00E134B5"/>
    <w:p w14:paraId="5906C134" w14:textId="16B1B6DB" w:rsidR="00E134B5" w:rsidRDefault="002D7156" w:rsidP="002D7156">
      <w:pPr>
        <w:pStyle w:val="Heading3"/>
        <w:ind w:firstLine="0"/>
      </w:pPr>
      <w:bookmarkStart w:id="30" w:name="_Toc464571072"/>
      <w:r w:rsidRPr="002D7156">
        <w:t>A)</w:t>
      </w:r>
      <w:r w:rsidRPr="002D7156">
        <w:tab/>
        <w:t>Advertising and Consultation on the Application</w:t>
      </w:r>
      <w:bookmarkEnd w:id="30"/>
    </w:p>
    <w:p w14:paraId="03BCA811" w14:textId="77777777" w:rsidR="002D7156" w:rsidRDefault="002D7156" w:rsidP="002D7156"/>
    <w:p w14:paraId="57E19276" w14:textId="362B4EE3" w:rsidR="002D7156" w:rsidRPr="00B82B79" w:rsidRDefault="002D7156" w:rsidP="002D7156">
      <w:r w:rsidRPr="00B82B79">
        <w:t xml:space="preserve">The Application has been advertised and consulted upon in accordance with Natural Resources Wales Public Participation Statement.  </w:t>
      </w:r>
    </w:p>
    <w:p w14:paraId="732ED9DB" w14:textId="77777777" w:rsidR="00E134B5" w:rsidRPr="00E134B5" w:rsidRDefault="00E134B5" w:rsidP="002D7156">
      <w:pPr>
        <w:pStyle w:val="Heading3"/>
      </w:pPr>
    </w:p>
    <w:p w14:paraId="43C58405" w14:textId="7F56BEDA" w:rsidR="00E134B5" w:rsidRPr="00E134B5" w:rsidRDefault="002D7156" w:rsidP="002D7156">
      <w:pPr>
        <w:pStyle w:val="Heading3"/>
      </w:pPr>
      <w:bookmarkStart w:id="31" w:name="_Toc464571073"/>
      <w:r w:rsidRPr="002D7156">
        <w:t>1)</w:t>
      </w:r>
      <w:r w:rsidRPr="002D7156">
        <w:tab/>
        <w:t>Consultation Responses from Statutory and Non-Statutory Bodies</w:t>
      </w:r>
      <w:bookmarkEnd w:id="31"/>
    </w:p>
    <w:p w14:paraId="5BB5F6CE" w14:textId="6ECA33C8" w:rsidR="00EC463C" w:rsidRPr="00EC463C" w:rsidRDefault="00EC463C" w:rsidP="002D7156">
      <w:pPr>
        <w:pStyle w:val="Heading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1"/>
        <w:gridCol w:w="4485"/>
      </w:tblGrid>
      <w:tr w:rsidR="002D7156" w:rsidRPr="002D7156" w14:paraId="604182D9" w14:textId="77777777" w:rsidTr="00D65F4E">
        <w:tc>
          <w:tcPr>
            <w:tcW w:w="9016" w:type="dxa"/>
            <w:gridSpan w:val="2"/>
          </w:tcPr>
          <w:p w14:paraId="2F2958D4" w14:textId="56BFC32A" w:rsidR="002D7156" w:rsidRPr="002D7156" w:rsidRDefault="002D7156" w:rsidP="002D7156">
            <w:r w:rsidRPr="002D7156">
              <w:rPr>
                <w:b/>
              </w:rPr>
              <w:t>Response Received from</w:t>
            </w:r>
            <w:r w:rsidR="00B22710">
              <w:rPr>
                <w:b/>
              </w:rPr>
              <w:t>:</w:t>
            </w:r>
            <w:r w:rsidRPr="002D7156">
              <w:t xml:space="preserve"> </w:t>
            </w:r>
            <w:r w:rsidR="00B22710">
              <w:t>Director of Public Health</w:t>
            </w:r>
          </w:p>
        </w:tc>
      </w:tr>
      <w:tr w:rsidR="003E5B50" w:rsidRPr="002D7156" w14:paraId="1F399FBE" w14:textId="77777777" w:rsidTr="00B8564A">
        <w:tc>
          <w:tcPr>
            <w:tcW w:w="4531" w:type="dxa"/>
          </w:tcPr>
          <w:p w14:paraId="4C45A3C3" w14:textId="77777777" w:rsidR="002D7156" w:rsidRPr="002D7156" w:rsidRDefault="002D7156" w:rsidP="002D7156">
            <w:pPr>
              <w:rPr>
                <w:b/>
              </w:rPr>
            </w:pPr>
            <w:r w:rsidRPr="002D7156">
              <w:rPr>
                <w:b/>
              </w:rPr>
              <w:t>Brief summary of issues raised:</w:t>
            </w:r>
          </w:p>
        </w:tc>
        <w:tc>
          <w:tcPr>
            <w:tcW w:w="4485" w:type="dxa"/>
          </w:tcPr>
          <w:p w14:paraId="26A83D05" w14:textId="77777777" w:rsidR="002D7156" w:rsidRPr="002D7156" w:rsidRDefault="002D7156" w:rsidP="002D7156">
            <w:pPr>
              <w:rPr>
                <w:b/>
              </w:rPr>
            </w:pPr>
            <w:r w:rsidRPr="002D7156">
              <w:rPr>
                <w:b/>
              </w:rPr>
              <w:t>Summary of action taken / how this has been covered</w:t>
            </w:r>
          </w:p>
        </w:tc>
      </w:tr>
      <w:tr w:rsidR="003E5B50" w:rsidRPr="002D7156" w14:paraId="61EF4A64" w14:textId="77777777" w:rsidTr="00B8564A">
        <w:tc>
          <w:tcPr>
            <w:tcW w:w="4531" w:type="dxa"/>
          </w:tcPr>
          <w:p w14:paraId="51FCD5D9" w14:textId="23449C68" w:rsidR="00B22710" w:rsidRPr="00E91976" w:rsidRDefault="003E5B50" w:rsidP="002D7156">
            <w:r w:rsidRPr="00E91976">
              <w:t>Overall Conclusion:</w:t>
            </w:r>
          </w:p>
          <w:p w14:paraId="7088E9FA" w14:textId="4F85058B" w:rsidR="003E5B50" w:rsidRPr="00E91976" w:rsidRDefault="003E5B50" w:rsidP="002D7156"/>
          <w:p w14:paraId="3D328ABA" w14:textId="6CD68719" w:rsidR="003E5B50" w:rsidRPr="00E91976" w:rsidRDefault="003E5B50" w:rsidP="002D7156">
            <w:r w:rsidRPr="00E91976">
              <w:t>Based upon information provided by the applicant and provided that Best Available Techniques (BAT) and management control are applied as per relevant guidance, then there is limited potential risk to public health from activities undertaken at the application site.</w:t>
            </w:r>
          </w:p>
          <w:p w14:paraId="6BA4B840" w14:textId="77777777" w:rsidR="00B22710" w:rsidRPr="00E91976" w:rsidRDefault="00B22710" w:rsidP="002D7156"/>
          <w:p w14:paraId="293D67F6" w14:textId="77777777" w:rsidR="00B22710" w:rsidRPr="00E91976" w:rsidRDefault="00B22710" w:rsidP="002D7156"/>
          <w:p w14:paraId="59720619" w14:textId="5FE85D80" w:rsidR="00B22710" w:rsidRPr="00E91976" w:rsidRDefault="00B22710" w:rsidP="002D7156">
            <w:r w:rsidRPr="00E91976">
              <w:t>Highlight the need for cumulative impact assessment where there are existing or proposed poultry units at this farm or close</w:t>
            </w:r>
            <w:r w:rsidR="00E172F1">
              <w:t>-</w:t>
            </w:r>
            <w:r w:rsidRPr="00E91976">
              <w:t>by.</w:t>
            </w:r>
          </w:p>
          <w:p w14:paraId="6803F0B0" w14:textId="77777777" w:rsidR="00B22710" w:rsidRPr="00E91976" w:rsidRDefault="00B22710" w:rsidP="002D7156"/>
          <w:p w14:paraId="7A35710B" w14:textId="77777777" w:rsidR="005E32AA" w:rsidRPr="00E91976" w:rsidRDefault="005E32AA" w:rsidP="002D7156"/>
          <w:p w14:paraId="6F3E9C6B" w14:textId="77777777" w:rsidR="005E32AA" w:rsidRPr="00E91976" w:rsidRDefault="005E32AA" w:rsidP="002D7156"/>
          <w:p w14:paraId="5003A497" w14:textId="77777777" w:rsidR="005E32AA" w:rsidRPr="00E91976" w:rsidRDefault="005E32AA" w:rsidP="002D7156"/>
          <w:p w14:paraId="36CE081A" w14:textId="77777777" w:rsidR="005E32AA" w:rsidRPr="00E91976" w:rsidRDefault="005E32AA" w:rsidP="002D7156"/>
          <w:p w14:paraId="19199FB8" w14:textId="77777777" w:rsidR="005E32AA" w:rsidRPr="00E91976" w:rsidRDefault="005E32AA" w:rsidP="002D7156"/>
          <w:p w14:paraId="5E6DE38C" w14:textId="77777777" w:rsidR="005E32AA" w:rsidRPr="00E91976" w:rsidRDefault="005E32AA" w:rsidP="002D7156"/>
          <w:p w14:paraId="38BF4807" w14:textId="77777777" w:rsidR="005E32AA" w:rsidRPr="00E91976" w:rsidRDefault="005E32AA" w:rsidP="002D7156"/>
          <w:p w14:paraId="7CFCDEC5" w14:textId="77777777" w:rsidR="005E32AA" w:rsidRPr="00E91976" w:rsidRDefault="005E32AA" w:rsidP="002D7156"/>
          <w:p w14:paraId="0BFB342A" w14:textId="77777777" w:rsidR="005E32AA" w:rsidRPr="00E91976" w:rsidRDefault="005E32AA" w:rsidP="002D7156"/>
          <w:p w14:paraId="3F0CE7D4" w14:textId="7B4F7F0C" w:rsidR="005E32AA" w:rsidRPr="00E91976" w:rsidRDefault="005E32AA" w:rsidP="002D7156">
            <w:r w:rsidRPr="00E91976">
              <w:t>Site ammonia and odour management to be implemented and maintained</w:t>
            </w:r>
          </w:p>
          <w:p w14:paraId="6D268F2C" w14:textId="77777777" w:rsidR="005E32AA" w:rsidRPr="00E91976" w:rsidRDefault="005E32AA" w:rsidP="002D7156"/>
          <w:p w14:paraId="740DE12B" w14:textId="77777777" w:rsidR="005E32AA" w:rsidRPr="00E91976" w:rsidRDefault="005E32AA" w:rsidP="002D7156"/>
          <w:p w14:paraId="53842130" w14:textId="77777777" w:rsidR="005E32AA" w:rsidRPr="00E91976" w:rsidRDefault="005E32AA" w:rsidP="002D7156"/>
          <w:p w14:paraId="0EF9FDF1" w14:textId="77777777" w:rsidR="005E32AA" w:rsidRPr="00E91976" w:rsidRDefault="005E32AA" w:rsidP="002D7156"/>
          <w:p w14:paraId="278FAF50" w14:textId="77777777" w:rsidR="005E32AA" w:rsidRPr="00E91976" w:rsidRDefault="005E32AA" w:rsidP="002D7156"/>
          <w:p w14:paraId="610BB4C8" w14:textId="77777777" w:rsidR="006B7095" w:rsidRPr="00E91976" w:rsidRDefault="006B7095" w:rsidP="002D7156"/>
          <w:p w14:paraId="56E8A101" w14:textId="77777777" w:rsidR="005E32AA" w:rsidRPr="00E91976" w:rsidRDefault="005E32AA" w:rsidP="002D7156"/>
          <w:p w14:paraId="357588BE" w14:textId="63D26A50" w:rsidR="005E32AA" w:rsidRPr="00E91976" w:rsidRDefault="00E36C34" w:rsidP="002D7156">
            <w:r w:rsidRPr="00E91976">
              <w:t>The applicant should maintain a manure management plan</w:t>
            </w:r>
          </w:p>
          <w:p w14:paraId="790BB1A5" w14:textId="77777777" w:rsidR="005E32AA" w:rsidRPr="00E91976" w:rsidRDefault="005E32AA" w:rsidP="002D7156"/>
          <w:p w14:paraId="4D752317" w14:textId="77777777" w:rsidR="005E32AA" w:rsidRPr="00E91976" w:rsidRDefault="005E32AA" w:rsidP="002D7156"/>
          <w:p w14:paraId="21D01089" w14:textId="77777777" w:rsidR="005C327E" w:rsidRPr="00E91976" w:rsidRDefault="005C327E" w:rsidP="002D7156"/>
          <w:p w14:paraId="46170FD1" w14:textId="77777777" w:rsidR="005C327E" w:rsidRPr="00E91976" w:rsidRDefault="005C327E" w:rsidP="002D7156"/>
          <w:p w14:paraId="7DC699AB" w14:textId="77777777" w:rsidR="005C327E" w:rsidRPr="00E91976" w:rsidRDefault="005C327E" w:rsidP="002D7156"/>
          <w:p w14:paraId="237BBB3A" w14:textId="77777777" w:rsidR="005C327E" w:rsidRPr="00E91976" w:rsidRDefault="005C327E" w:rsidP="002D7156"/>
          <w:p w14:paraId="5CDC4686" w14:textId="77777777" w:rsidR="005C327E" w:rsidRPr="00E91976" w:rsidRDefault="005C327E" w:rsidP="002D7156"/>
          <w:p w14:paraId="098A73C0" w14:textId="77777777" w:rsidR="005C327E" w:rsidRPr="00E91976" w:rsidRDefault="005C327E" w:rsidP="002D7156"/>
          <w:p w14:paraId="1F8743E6" w14:textId="77777777" w:rsidR="005C327E" w:rsidRPr="00E91976" w:rsidRDefault="005C327E" w:rsidP="002D7156">
            <w:r w:rsidRPr="00E91976">
              <w:t>The regulator must ensure that noise from the proposed activities does not cause nuisance at nearby sensitive receptors.</w:t>
            </w:r>
          </w:p>
          <w:p w14:paraId="1A31110F" w14:textId="77777777" w:rsidR="005C327E" w:rsidRPr="00E91976" w:rsidRDefault="005C327E" w:rsidP="002D7156"/>
          <w:p w14:paraId="676826AB" w14:textId="77777777" w:rsidR="005C327E" w:rsidRPr="00E91976" w:rsidRDefault="005C327E" w:rsidP="002D7156"/>
          <w:p w14:paraId="1923414A" w14:textId="77777777" w:rsidR="005C327E" w:rsidRPr="00E91976" w:rsidRDefault="005C327E" w:rsidP="002D7156"/>
          <w:p w14:paraId="788C652F" w14:textId="77777777" w:rsidR="006B7095" w:rsidRPr="00E91976" w:rsidRDefault="006B7095" w:rsidP="002D7156"/>
          <w:p w14:paraId="7F7DF117" w14:textId="77777777" w:rsidR="006B7095" w:rsidRPr="00E91976" w:rsidRDefault="006B7095" w:rsidP="002D7156"/>
          <w:p w14:paraId="1D970A33" w14:textId="0903C428" w:rsidR="006B7095" w:rsidRPr="00E91976" w:rsidRDefault="003E5B50" w:rsidP="002D7156">
            <w:r w:rsidRPr="00E91976">
              <w:t>The applicant should agree with the regulator a timetable for seeking external accreditation for the Environmental Management System.</w:t>
            </w:r>
          </w:p>
          <w:p w14:paraId="00B1F4F9" w14:textId="15AF1008" w:rsidR="006B7095" w:rsidRPr="00E91976" w:rsidRDefault="006B7095" w:rsidP="002D7156"/>
        </w:tc>
        <w:tc>
          <w:tcPr>
            <w:tcW w:w="4485" w:type="dxa"/>
          </w:tcPr>
          <w:p w14:paraId="7A6E3091" w14:textId="77777777" w:rsidR="002D7156" w:rsidRPr="00E91976" w:rsidRDefault="002D7156" w:rsidP="002D7156"/>
          <w:p w14:paraId="704A1599" w14:textId="77777777" w:rsidR="00D65F4E" w:rsidRPr="00E91976" w:rsidRDefault="00D65F4E" w:rsidP="002D7156"/>
          <w:p w14:paraId="652B7036" w14:textId="77777777" w:rsidR="00D65F4E" w:rsidRPr="00E91976" w:rsidRDefault="00D65F4E" w:rsidP="002D7156"/>
          <w:p w14:paraId="4E7CBB88" w14:textId="77777777" w:rsidR="00D65F4E" w:rsidRPr="00E91976" w:rsidRDefault="00D65F4E" w:rsidP="002D7156"/>
          <w:p w14:paraId="22332A2C" w14:textId="77777777" w:rsidR="00D65F4E" w:rsidRPr="00E91976" w:rsidRDefault="00D65F4E" w:rsidP="002D7156"/>
          <w:p w14:paraId="1FE5A4B1" w14:textId="77777777" w:rsidR="00D65F4E" w:rsidRPr="00E91976" w:rsidRDefault="00D65F4E" w:rsidP="002D7156"/>
          <w:p w14:paraId="47EBD173" w14:textId="77777777" w:rsidR="00D65F4E" w:rsidRPr="00E91976" w:rsidRDefault="00D65F4E" w:rsidP="002D7156"/>
          <w:p w14:paraId="3CCEF6A1" w14:textId="77777777" w:rsidR="00D65F4E" w:rsidRPr="00E91976" w:rsidRDefault="00D65F4E" w:rsidP="002D7156"/>
          <w:p w14:paraId="6AD84DC3" w14:textId="77777777" w:rsidR="00D65F4E" w:rsidRPr="00E91976" w:rsidRDefault="00D65F4E" w:rsidP="002D7156"/>
          <w:p w14:paraId="072C126D" w14:textId="77777777" w:rsidR="00D65F4E" w:rsidRPr="00E91976" w:rsidRDefault="00D65F4E" w:rsidP="002D7156"/>
          <w:p w14:paraId="40CB9852" w14:textId="77777777" w:rsidR="00D65F4E" w:rsidRPr="00E91976" w:rsidRDefault="00D65F4E" w:rsidP="002D7156"/>
          <w:p w14:paraId="7C544E75" w14:textId="77777777" w:rsidR="00B8564A" w:rsidRPr="00E91976" w:rsidRDefault="00B8564A" w:rsidP="002D7156"/>
          <w:p w14:paraId="5D9F4885" w14:textId="2206FF54" w:rsidR="00D65F4E" w:rsidRPr="00E91976" w:rsidRDefault="00D65F4E" w:rsidP="002D7156">
            <w:r w:rsidRPr="00E91976">
              <w:t xml:space="preserve">Two nearby existing IF poultry sites are already being operated.  These being </w:t>
            </w:r>
            <w:proofErr w:type="spellStart"/>
            <w:r w:rsidRPr="00E91976">
              <w:t>Plas</w:t>
            </w:r>
            <w:proofErr w:type="spellEnd"/>
            <w:r w:rsidRPr="00E91976">
              <w:t xml:space="preserve"> Bach (600</w:t>
            </w:r>
            <w:r w:rsidR="00F22270">
              <w:t xml:space="preserve"> </w:t>
            </w:r>
            <w:r w:rsidRPr="00E91976">
              <w:t>metres E</w:t>
            </w:r>
            <w:r w:rsidR="00130D19">
              <w:t xml:space="preserve">ast and with 220,000 birds and </w:t>
            </w:r>
            <w:proofErr w:type="spellStart"/>
            <w:r w:rsidRPr="00E91976">
              <w:t>Rhos</w:t>
            </w:r>
            <w:proofErr w:type="spellEnd"/>
            <w:r w:rsidRPr="00E91976">
              <w:t xml:space="preserve"> </w:t>
            </w:r>
            <w:proofErr w:type="spellStart"/>
            <w:r w:rsidRPr="00E91976">
              <w:t>Ddu</w:t>
            </w:r>
            <w:proofErr w:type="spellEnd"/>
            <w:r w:rsidRPr="00E91976">
              <w:t xml:space="preserve"> (1200 metres North East and with 56,000 birds). These sites are further from the sensitive receptors identified in connection with this proposed development and are not considered likely to have significant cumulative effect. </w:t>
            </w:r>
          </w:p>
          <w:p w14:paraId="42AE0223" w14:textId="77777777" w:rsidR="00D65F4E" w:rsidRPr="00E91976" w:rsidRDefault="00D65F4E" w:rsidP="002D7156"/>
          <w:p w14:paraId="2894E12B" w14:textId="77777777" w:rsidR="00D65F4E" w:rsidRPr="00E91976" w:rsidRDefault="00D65F4E" w:rsidP="002D7156"/>
          <w:p w14:paraId="33C9D723" w14:textId="77777777" w:rsidR="00D65F4E" w:rsidRPr="00E91976" w:rsidRDefault="00D65F4E" w:rsidP="002D7156"/>
          <w:p w14:paraId="56F82F3B" w14:textId="266EE773" w:rsidR="005E32AA" w:rsidRPr="00E91976" w:rsidRDefault="005E32AA" w:rsidP="005E32AA">
            <w:r w:rsidRPr="00E91976">
              <w:t xml:space="preserve">The permit determination has reviewed these aspects and the odour management plan referenced.  This will then be subject to ongoing regulation by </w:t>
            </w:r>
            <w:r w:rsidRPr="00E91976">
              <w:lastRenderedPageBreak/>
              <w:t>NRW</w:t>
            </w:r>
            <w:r w:rsidR="005C327E" w:rsidRPr="00E91976">
              <w:t>.</w:t>
            </w:r>
            <w:r w:rsidR="006B7095" w:rsidRPr="00E91976">
              <w:t xml:space="preserve"> The appropriate odour pollution condition has been included in the draft permit.</w:t>
            </w:r>
          </w:p>
          <w:p w14:paraId="56438ED3" w14:textId="77777777" w:rsidR="005C327E" w:rsidRPr="00E91976" w:rsidRDefault="005C327E" w:rsidP="005E32AA"/>
          <w:p w14:paraId="78CB0918" w14:textId="77777777" w:rsidR="005C327E" w:rsidRPr="00E91976" w:rsidRDefault="005C327E" w:rsidP="005E32AA"/>
          <w:p w14:paraId="21A04D22" w14:textId="77777777" w:rsidR="005C327E" w:rsidRPr="00E91976" w:rsidRDefault="005C327E" w:rsidP="005E32AA">
            <w:r w:rsidRPr="00E91976">
              <w:t>This is referencing land which is outside the scope of control by the permit and as such this issue is not addressed in the permit. However NRW does provide advice and guidance on this issue in order to help prevent issues. In addition, should pollution be caused, then NRW may take enforcement action.</w:t>
            </w:r>
          </w:p>
          <w:p w14:paraId="1DBBD11E" w14:textId="77777777" w:rsidR="005C327E" w:rsidRPr="00E91976" w:rsidRDefault="005C327E" w:rsidP="005E32AA"/>
          <w:p w14:paraId="4952357A" w14:textId="77777777" w:rsidR="005C327E" w:rsidRPr="00E91976" w:rsidRDefault="005C327E" w:rsidP="005E32AA"/>
          <w:p w14:paraId="5BF0BB88" w14:textId="6228CC62" w:rsidR="005C327E" w:rsidRPr="00E91976" w:rsidRDefault="006B7095" w:rsidP="005E32AA">
            <w:r w:rsidRPr="00E91976">
              <w:t>The applicant has produced a noise management plan. The risk of noise pollution from the proposed installation has been asse</w:t>
            </w:r>
            <w:r w:rsidR="0038598A" w:rsidRPr="00E91976">
              <w:t>ssed and is considered not be</w:t>
            </w:r>
            <w:r w:rsidRPr="00E91976">
              <w:t xml:space="preserve"> a significant risk.  In addition a noise condition has been included in the permit.</w:t>
            </w:r>
          </w:p>
          <w:p w14:paraId="3D5736AF" w14:textId="77777777" w:rsidR="0038598A" w:rsidRPr="00E91976" w:rsidRDefault="0038598A" w:rsidP="005E32AA"/>
          <w:p w14:paraId="55D9AF17" w14:textId="77777777" w:rsidR="0038598A" w:rsidRPr="00E91976" w:rsidRDefault="0038598A" w:rsidP="005E32AA"/>
          <w:p w14:paraId="460FA9BB" w14:textId="1B1EE531" w:rsidR="0038598A" w:rsidRPr="00E91976" w:rsidRDefault="0038598A" w:rsidP="005E32AA">
            <w:r w:rsidRPr="00E91976">
              <w:t>The management plans provided by the applicant are sufficient and it is not justified to require external accreditation to this standard.</w:t>
            </w:r>
          </w:p>
        </w:tc>
      </w:tr>
    </w:tbl>
    <w:p w14:paraId="772D80AB" w14:textId="77777777" w:rsidR="00EC463C" w:rsidRDefault="00EC463C" w:rsidP="00EC463C"/>
    <w:p w14:paraId="10B7B082" w14:textId="77777777" w:rsidR="005C327E" w:rsidRDefault="005C327E" w:rsidP="00EC463C"/>
    <w:p w14:paraId="71FB27B1" w14:textId="77777777" w:rsidR="005C327E" w:rsidRDefault="005C327E" w:rsidP="00EC463C"/>
    <w:p w14:paraId="4B2EA18B" w14:textId="77777777" w:rsidR="005C327E" w:rsidRPr="00EC463C" w:rsidRDefault="005C327E" w:rsidP="00EC463C"/>
    <w:p w14:paraId="29F14350" w14:textId="77777777" w:rsidR="002D7156" w:rsidRPr="00AE05D0" w:rsidRDefault="002D7156" w:rsidP="002D7156">
      <w:pPr>
        <w:pStyle w:val="Heading3"/>
        <w:ind w:left="360" w:firstLine="0"/>
      </w:pPr>
      <w:bookmarkStart w:id="32" w:name="_Toc453078005"/>
      <w:bookmarkStart w:id="33" w:name="_Toc464571074"/>
      <w:r>
        <w:t>2)</w:t>
      </w:r>
      <w:r>
        <w:tab/>
      </w:r>
      <w:r w:rsidRPr="00AE05D0">
        <w:t>Consultation Responses from Member</w:t>
      </w:r>
      <w:r>
        <w:t>s</w:t>
      </w:r>
      <w:r w:rsidRPr="00AE05D0">
        <w:t xml:space="preserve"> of the Public and </w:t>
      </w:r>
      <w:r>
        <w:t>C</w:t>
      </w:r>
      <w:r w:rsidRPr="00AE05D0">
        <w:t>ommunity Organisations</w:t>
      </w:r>
      <w:bookmarkEnd w:id="32"/>
      <w:bookmarkEnd w:id="33"/>
      <w:r w:rsidRPr="00AE05D0">
        <w:t xml:space="preserve"> </w:t>
      </w:r>
    </w:p>
    <w:p w14:paraId="0D3D0CDB" w14:textId="189B3A3E" w:rsidR="002D7156" w:rsidRPr="00691A08" w:rsidRDefault="002D7156" w:rsidP="00E501DD"/>
    <w:p w14:paraId="7A22F064" w14:textId="77777777" w:rsidR="002D7156" w:rsidRPr="002D7156" w:rsidRDefault="002D7156" w:rsidP="002D7156">
      <w:pPr>
        <w:pStyle w:val="Heading3"/>
        <w:ind w:left="720" w:hanging="360"/>
      </w:pPr>
      <w:bookmarkStart w:id="34" w:name="_Toc453078006"/>
      <w:bookmarkStart w:id="35" w:name="_Toc464571075"/>
      <w:r w:rsidRPr="002D7156">
        <w:t>a)</w:t>
      </w:r>
      <w:r w:rsidRPr="002D7156">
        <w:tab/>
        <w:t>Representations from Local MP, Assembly Member (AM), Councillors and Parish / Town / Community Councils</w:t>
      </w:r>
      <w:bookmarkEnd w:id="34"/>
      <w:bookmarkEnd w:id="35"/>
    </w:p>
    <w:p w14:paraId="705B9C96" w14:textId="77777777" w:rsidR="00EC463C" w:rsidRPr="000C1141" w:rsidRDefault="00EC463C" w:rsidP="00EC463C">
      <w:pPr>
        <w:ind w:firstLine="720"/>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1304101" w14:textId="77777777" w:rsidTr="002D7156">
        <w:tc>
          <w:tcPr>
            <w:tcW w:w="8302" w:type="dxa"/>
            <w:gridSpan w:val="2"/>
          </w:tcPr>
          <w:p w14:paraId="7C06852E" w14:textId="77777777" w:rsidR="002D7156" w:rsidRPr="002D7156" w:rsidRDefault="002D7156" w:rsidP="002D7156">
            <w:r w:rsidRPr="002D7156">
              <w:rPr>
                <w:b/>
              </w:rPr>
              <w:t>Response Received from</w:t>
            </w:r>
            <w:r w:rsidRPr="002D7156">
              <w:t xml:space="preserve"> </w:t>
            </w:r>
          </w:p>
        </w:tc>
      </w:tr>
      <w:tr w:rsidR="002D7156" w:rsidRPr="002D7156" w14:paraId="647FE112" w14:textId="77777777" w:rsidTr="002D7156">
        <w:tc>
          <w:tcPr>
            <w:tcW w:w="4151" w:type="dxa"/>
          </w:tcPr>
          <w:p w14:paraId="533A909D" w14:textId="77777777" w:rsidR="002D7156" w:rsidRPr="002D7156" w:rsidRDefault="002D7156" w:rsidP="002D7156">
            <w:pPr>
              <w:rPr>
                <w:b/>
              </w:rPr>
            </w:pPr>
            <w:r w:rsidRPr="002D7156">
              <w:rPr>
                <w:b/>
              </w:rPr>
              <w:t>Brief summary of issues raised:</w:t>
            </w:r>
          </w:p>
        </w:tc>
        <w:tc>
          <w:tcPr>
            <w:tcW w:w="4151" w:type="dxa"/>
          </w:tcPr>
          <w:p w14:paraId="08CABB4B" w14:textId="77777777" w:rsidR="002D7156" w:rsidRPr="002D7156" w:rsidRDefault="002D7156" w:rsidP="002D7156">
            <w:pPr>
              <w:rPr>
                <w:b/>
              </w:rPr>
            </w:pPr>
            <w:r w:rsidRPr="002D7156">
              <w:rPr>
                <w:b/>
              </w:rPr>
              <w:t>Summary of action taken / how this has been covered</w:t>
            </w:r>
          </w:p>
        </w:tc>
      </w:tr>
      <w:tr w:rsidR="002D7156" w:rsidRPr="002D7156" w14:paraId="004DC5DE" w14:textId="77777777" w:rsidTr="002D7156">
        <w:tc>
          <w:tcPr>
            <w:tcW w:w="4151" w:type="dxa"/>
          </w:tcPr>
          <w:p w14:paraId="18EA4B8E" w14:textId="7079D778" w:rsidR="002D7156" w:rsidRPr="002D7156" w:rsidRDefault="00E501DD" w:rsidP="002D7156">
            <w:r>
              <w:t>None</w:t>
            </w:r>
          </w:p>
        </w:tc>
        <w:tc>
          <w:tcPr>
            <w:tcW w:w="4151" w:type="dxa"/>
          </w:tcPr>
          <w:p w14:paraId="6F613C28" w14:textId="0D4BFBFA" w:rsidR="002D7156" w:rsidRPr="002D7156" w:rsidRDefault="00E501DD" w:rsidP="002D7156">
            <w:r>
              <w:t>N/A</w:t>
            </w:r>
          </w:p>
        </w:tc>
      </w:tr>
    </w:tbl>
    <w:p w14:paraId="4103389D" w14:textId="77777777" w:rsidR="008A3DB1" w:rsidRDefault="008A3DB1" w:rsidP="00565A02">
      <w:pPr>
        <w:pStyle w:val="Heading3"/>
      </w:pPr>
    </w:p>
    <w:p w14:paraId="339FB2CE" w14:textId="77777777" w:rsidR="008A3DB1" w:rsidRPr="008A3DB1" w:rsidRDefault="008A3DB1" w:rsidP="008A3DB1">
      <w:pPr>
        <w:rPr>
          <w:lang w:eastAsia="en-US"/>
        </w:rPr>
      </w:pPr>
    </w:p>
    <w:p w14:paraId="58B9E518" w14:textId="0E60E9F8" w:rsidR="008A3DB1" w:rsidRDefault="002D7156" w:rsidP="002D7156">
      <w:pPr>
        <w:pStyle w:val="Heading3"/>
      </w:pPr>
      <w:bookmarkStart w:id="36" w:name="_Toc453078007"/>
      <w:bookmarkStart w:id="37" w:name="_Toc464571076"/>
      <w:r w:rsidRPr="00A21A36">
        <w:t>b)</w:t>
      </w:r>
      <w:r w:rsidRPr="00A21A36">
        <w:tab/>
        <w:t>Representations from Community and Other Organisations</w:t>
      </w:r>
      <w:bookmarkEnd w:id="36"/>
      <w:bookmarkEnd w:id="37"/>
    </w:p>
    <w:p w14:paraId="2A1798F4" w14:textId="77777777" w:rsidR="002D7156" w:rsidRPr="002D7156" w:rsidRDefault="002D7156" w:rsidP="002D7156">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530A29CF" w14:textId="77777777" w:rsidTr="002D7156">
        <w:tc>
          <w:tcPr>
            <w:tcW w:w="8302" w:type="dxa"/>
            <w:gridSpan w:val="2"/>
          </w:tcPr>
          <w:p w14:paraId="665481F3" w14:textId="77777777" w:rsidR="002D7156" w:rsidRPr="002D7156" w:rsidRDefault="002D7156" w:rsidP="002D7156">
            <w:r w:rsidRPr="002D7156">
              <w:rPr>
                <w:b/>
              </w:rPr>
              <w:t>Response Received from</w:t>
            </w:r>
            <w:r w:rsidRPr="002D7156">
              <w:t xml:space="preserve"> </w:t>
            </w:r>
          </w:p>
        </w:tc>
      </w:tr>
      <w:tr w:rsidR="002D7156" w:rsidRPr="002D7156" w14:paraId="118DA8B6" w14:textId="77777777" w:rsidTr="002D7156">
        <w:tc>
          <w:tcPr>
            <w:tcW w:w="4151" w:type="dxa"/>
          </w:tcPr>
          <w:p w14:paraId="47F2BE91" w14:textId="77777777" w:rsidR="002D7156" w:rsidRPr="002D7156" w:rsidRDefault="002D7156" w:rsidP="002D7156">
            <w:pPr>
              <w:rPr>
                <w:b/>
              </w:rPr>
            </w:pPr>
            <w:r w:rsidRPr="002D7156">
              <w:rPr>
                <w:b/>
              </w:rPr>
              <w:t>Brief summary of issues raised:</w:t>
            </w:r>
          </w:p>
        </w:tc>
        <w:tc>
          <w:tcPr>
            <w:tcW w:w="4151" w:type="dxa"/>
          </w:tcPr>
          <w:p w14:paraId="4685AEBF" w14:textId="77777777" w:rsidR="002D7156" w:rsidRPr="002D7156" w:rsidRDefault="002D7156" w:rsidP="002D7156">
            <w:pPr>
              <w:rPr>
                <w:b/>
              </w:rPr>
            </w:pPr>
            <w:r w:rsidRPr="002D7156">
              <w:rPr>
                <w:b/>
              </w:rPr>
              <w:t>Summary of action taken / how this has been covered</w:t>
            </w:r>
          </w:p>
        </w:tc>
      </w:tr>
      <w:tr w:rsidR="002D7156" w:rsidRPr="002D7156" w14:paraId="64B5B618" w14:textId="77777777" w:rsidTr="002D7156">
        <w:tc>
          <w:tcPr>
            <w:tcW w:w="4151" w:type="dxa"/>
          </w:tcPr>
          <w:p w14:paraId="028E00FF" w14:textId="247E218F" w:rsidR="002D7156" w:rsidRPr="002D7156" w:rsidRDefault="00E501DD" w:rsidP="002D7156">
            <w:r>
              <w:t>None</w:t>
            </w:r>
          </w:p>
        </w:tc>
        <w:tc>
          <w:tcPr>
            <w:tcW w:w="4151" w:type="dxa"/>
          </w:tcPr>
          <w:p w14:paraId="1CC8F6ED" w14:textId="15DA3D99" w:rsidR="002D7156" w:rsidRPr="002D7156" w:rsidRDefault="00E501DD" w:rsidP="002D7156">
            <w:r>
              <w:t>N/A</w:t>
            </w:r>
          </w:p>
        </w:tc>
      </w:tr>
    </w:tbl>
    <w:p w14:paraId="3EFE422F" w14:textId="77777777" w:rsidR="002D7156" w:rsidRDefault="002D7156" w:rsidP="002D7156">
      <w:pPr>
        <w:pStyle w:val="Heading3"/>
        <w:rPr>
          <w:bCs/>
        </w:rPr>
      </w:pPr>
    </w:p>
    <w:p w14:paraId="3B3DEB0D" w14:textId="77777777" w:rsidR="002D7156" w:rsidRDefault="002D7156" w:rsidP="002D7156">
      <w:pPr>
        <w:pStyle w:val="Heading3"/>
      </w:pPr>
      <w:bookmarkStart w:id="38" w:name="_Toc453078008"/>
      <w:bookmarkStart w:id="39" w:name="_Toc464571077"/>
      <w:r w:rsidRPr="00A21A36">
        <w:t>c)</w:t>
      </w:r>
      <w:r w:rsidRPr="00A21A36">
        <w:tab/>
        <w:t>Representations from Individual Members of the Public</w:t>
      </w:r>
      <w:bookmarkEnd w:id="38"/>
      <w:bookmarkEnd w:id="39"/>
    </w:p>
    <w:p w14:paraId="620347BF" w14:textId="77777777" w:rsidR="002D7156" w:rsidRPr="002D7156" w:rsidRDefault="002D7156" w:rsidP="002D7156">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C8DF3E8" w14:textId="77777777" w:rsidTr="002D7156">
        <w:tc>
          <w:tcPr>
            <w:tcW w:w="8302" w:type="dxa"/>
            <w:gridSpan w:val="2"/>
          </w:tcPr>
          <w:p w14:paraId="66538122" w14:textId="77777777" w:rsidR="002D7156" w:rsidRPr="002D7156" w:rsidRDefault="002D7156" w:rsidP="002D7156">
            <w:r w:rsidRPr="002D7156">
              <w:rPr>
                <w:b/>
              </w:rPr>
              <w:t>Response Received from</w:t>
            </w:r>
            <w:r w:rsidRPr="002D7156">
              <w:t xml:space="preserve"> </w:t>
            </w:r>
          </w:p>
        </w:tc>
      </w:tr>
      <w:tr w:rsidR="002D7156" w:rsidRPr="002D7156" w14:paraId="604512E9" w14:textId="77777777" w:rsidTr="002D7156">
        <w:tc>
          <w:tcPr>
            <w:tcW w:w="4151" w:type="dxa"/>
          </w:tcPr>
          <w:p w14:paraId="5CD2DD1A" w14:textId="77777777" w:rsidR="002D7156" w:rsidRPr="002D7156" w:rsidRDefault="002D7156" w:rsidP="002D7156">
            <w:pPr>
              <w:rPr>
                <w:b/>
              </w:rPr>
            </w:pPr>
            <w:r w:rsidRPr="002D7156">
              <w:rPr>
                <w:b/>
              </w:rPr>
              <w:t>Brief summary of issues raised:</w:t>
            </w:r>
          </w:p>
        </w:tc>
        <w:tc>
          <w:tcPr>
            <w:tcW w:w="4151" w:type="dxa"/>
          </w:tcPr>
          <w:p w14:paraId="207915C6" w14:textId="77777777" w:rsidR="002D7156" w:rsidRPr="002D7156" w:rsidRDefault="002D7156" w:rsidP="002D7156">
            <w:pPr>
              <w:rPr>
                <w:b/>
              </w:rPr>
            </w:pPr>
            <w:r w:rsidRPr="002D7156">
              <w:rPr>
                <w:b/>
              </w:rPr>
              <w:t>Summary of action taken / how this has been covered</w:t>
            </w:r>
          </w:p>
        </w:tc>
      </w:tr>
      <w:tr w:rsidR="002D7156" w:rsidRPr="002D7156" w14:paraId="0430DFB8" w14:textId="77777777" w:rsidTr="002D7156">
        <w:tc>
          <w:tcPr>
            <w:tcW w:w="4151" w:type="dxa"/>
          </w:tcPr>
          <w:p w14:paraId="54F36782" w14:textId="44F034F7" w:rsidR="002D7156" w:rsidRPr="002D7156" w:rsidRDefault="00E501DD" w:rsidP="002D7156">
            <w:r>
              <w:t>None</w:t>
            </w:r>
          </w:p>
        </w:tc>
        <w:tc>
          <w:tcPr>
            <w:tcW w:w="4151" w:type="dxa"/>
          </w:tcPr>
          <w:p w14:paraId="18D6D187" w14:textId="4E2CB73B" w:rsidR="002D7156" w:rsidRPr="002D7156" w:rsidRDefault="00E501DD" w:rsidP="002D7156">
            <w:r>
              <w:t>N/A</w:t>
            </w:r>
          </w:p>
        </w:tc>
      </w:tr>
    </w:tbl>
    <w:p w14:paraId="5A50A9B4" w14:textId="5EF6CF16" w:rsidR="00C44B7E" w:rsidRDefault="00C44B7E" w:rsidP="00436DBB">
      <w:pPr>
        <w:pStyle w:val="Heading3"/>
        <w:tabs>
          <w:tab w:val="left" w:pos="780"/>
        </w:tabs>
        <w:ind w:firstLine="0"/>
        <w:rPr>
          <w:b w:val="0"/>
          <w:sz w:val="28"/>
        </w:rPr>
      </w:pPr>
      <w:bookmarkStart w:id="40" w:name="_GoBack"/>
      <w:bookmarkEnd w:id="40"/>
    </w:p>
    <w:sectPr w:rsidR="00C44B7E"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6227C2" w14:textId="77777777" w:rsidR="00CE4927" w:rsidRDefault="00CE4927">
      <w:r>
        <w:separator/>
      </w:r>
    </w:p>
  </w:endnote>
  <w:endnote w:type="continuationSeparator" w:id="0">
    <w:p w14:paraId="022EDC00" w14:textId="77777777" w:rsidR="00CE4927" w:rsidRDefault="00CE4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8F3A3" w14:textId="77777777" w:rsidR="00CE4927" w:rsidRDefault="00CE49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CE4927" w:rsidRDefault="00CE49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CE4927" w:rsidRPr="002B61AE" w14:paraId="0028F3A9" w14:textId="77777777" w:rsidTr="000E43B7">
      <w:trPr>
        <w:trHeight w:val="284"/>
      </w:trPr>
      <w:tc>
        <w:tcPr>
          <w:tcW w:w="3529" w:type="dxa"/>
        </w:tcPr>
        <w:p w14:paraId="0028F3A5" w14:textId="78744949" w:rsidR="00CE4927" w:rsidRPr="000E43B7" w:rsidRDefault="00CE4927"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CE4927" w:rsidRPr="002B61AE" w:rsidRDefault="00CE4927" w:rsidP="00BB2721">
          <w:pPr>
            <w:tabs>
              <w:tab w:val="left" w:pos="4335"/>
              <w:tab w:val="right" w:pos="10348"/>
            </w:tabs>
            <w:rPr>
              <w:rStyle w:val="PageNumber"/>
              <w:rFonts w:cs="Arial"/>
              <w:color w:val="808000"/>
              <w:sz w:val="20"/>
              <w:lang w:val="en-US"/>
            </w:rPr>
          </w:pPr>
        </w:p>
      </w:tc>
      <w:tc>
        <w:tcPr>
          <w:tcW w:w="2926" w:type="dxa"/>
        </w:tcPr>
        <w:p w14:paraId="0028F3A7" w14:textId="17FD8B4D" w:rsidR="00CE4927" w:rsidRPr="006A23C4" w:rsidRDefault="00CE4927" w:rsidP="00366FF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0D566F">
            <w:rPr>
              <w:rStyle w:val="PageNumber"/>
              <w:rFonts w:cs="Arial"/>
              <w:color w:val="0091A5"/>
              <w:sz w:val="20"/>
              <w:lang w:val="en-US"/>
            </w:rPr>
            <w:t>1</w:t>
          </w:r>
          <w:r w:rsidR="00366FF8">
            <w:rPr>
              <w:rStyle w:val="PageNumber"/>
              <w:rFonts w:cs="Arial"/>
              <w:color w:val="0091A5"/>
              <w:sz w:val="20"/>
              <w:lang w:val="en-US"/>
            </w:rPr>
            <w:t>2</w:t>
          </w:r>
          <w:r w:rsidR="000D566F">
            <w:rPr>
              <w:rStyle w:val="PageNumber"/>
              <w:rFonts w:cs="Arial"/>
              <w:color w:val="0091A5"/>
              <w:sz w:val="20"/>
              <w:lang w:val="en-US"/>
            </w:rPr>
            <w:t xml:space="preserve"> </w:t>
          </w:r>
          <w:r w:rsidR="00366FF8">
            <w:rPr>
              <w:rStyle w:val="PageNumber"/>
              <w:rFonts w:cs="Arial"/>
              <w:color w:val="0091A5"/>
              <w:sz w:val="20"/>
              <w:lang w:val="en-US"/>
            </w:rPr>
            <w:t>Dec</w:t>
          </w:r>
          <w:r w:rsidR="000D566F">
            <w:rPr>
              <w:rStyle w:val="PageNumber"/>
              <w:rFonts w:cs="Arial"/>
              <w:color w:val="0091A5"/>
              <w:sz w:val="20"/>
              <w:lang w:val="en-US"/>
            </w:rPr>
            <w:t>em</w:t>
          </w:r>
          <w:r w:rsidR="007E656E">
            <w:rPr>
              <w:rStyle w:val="PageNumber"/>
              <w:rFonts w:cs="Arial"/>
              <w:color w:val="0091A5"/>
              <w:sz w:val="20"/>
              <w:lang w:val="en-US"/>
            </w:rPr>
            <w:t>ber</w:t>
          </w:r>
          <w:r w:rsidRPr="006A23C4">
            <w:rPr>
              <w:rStyle w:val="PageNumber"/>
              <w:rFonts w:cs="Arial"/>
              <w:color w:val="0091A5"/>
              <w:sz w:val="20"/>
              <w:lang w:val="en-US"/>
            </w:rPr>
            <w:t xml:space="preserve"> 201</w:t>
          </w:r>
          <w:r w:rsidR="007E656E">
            <w:rPr>
              <w:rStyle w:val="PageNumber"/>
              <w:rFonts w:cs="Arial"/>
              <w:color w:val="0091A5"/>
              <w:sz w:val="20"/>
              <w:lang w:val="en-US"/>
            </w:rPr>
            <w:t>6</w:t>
          </w:r>
        </w:p>
      </w:tc>
      <w:tc>
        <w:tcPr>
          <w:tcW w:w="2392" w:type="dxa"/>
        </w:tcPr>
        <w:p w14:paraId="0028F3A8" w14:textId="77777777" w:rsidR="00CE4927" w:rsidRPr="006A23C4" w:rsidRDefault="00CE4927"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366FF8">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366FF8">
            <w:rPr>
              <w:rStyle w:val="PageNumber"/>
              <w:rFonts w:cs="Arial"/>
              <w:noProof/>
              <w:color w:val="0091A5"/>
              <w:sz w:val="20"/>
              <w:lang w:val="en-US"/>
            </w:rPr>
            <w:t>14</w:t>
          </w:r>
          <w:r w:rsidRPr="006A23C4">
            <w:rPr>
              <w:rStyle w:val="PageNumber"/>
              <w:rFonts w:cs="Arial"/>
              <w:color w:val="0091A5"/>
              <w:sz w:val="20"/>
              <w:lang w:val="en-US"/>
            </w:rPr>
            <w:fldChar w:fldCharType="end"/>
          </w:r>
        </w:p>
      </w:tc>
    </w:tr>
  </w:tbl>
  <w:p w14:paraId="0028F3AA" w14:textId="77777777" w:rsidR="00CE4927" w:rsidRPr="00B602B8" w:rsidRDefault="00CE4927" w:rsidP="003650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CE4927" w:rsidRPr="006A23C4" w14:paraId="5569A415" w14:textId="77777777" w:rsidTr="002D7156">
      <w:trPr>
        <w:trHeight w:val="284"/>
      </w:trPr>
      <w:tc>
        <w:tcPr>
          <w:tcW w:w="3529" w:type="dxa"/>
        </w:tcPr>
        <w:p w14:paraId="2B6D12A7" w14:textId="0E0FD1BC" w:rsidR="00CE4927" w:rsidRPr="000E43B7" w:rsidRDefault="00CE4927"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CE4927" w:rsidRPr="002B61AE" w:rsidRDefault="00CE4927" w:rsidP="00A571D8">
          <w:pPr>
            <w:tabs>
              <w:tab w:val="left" w:pos="4335"/>
              <w:tab w:val="right" w:pos="10348"/>
            </w:tabs>
            <w:rPr>
              <w:rStyle w:val="PageNumber"/>
              <w:rFonts w:cs="Arial"/>
              <w:color w:val="808000"/>
              <w:sz w:val="20"/>
              <w:lang w:val="en-US"/>
            </w:rPr>
          </w:pPr>
        </w:p>
      </w:tc>
      <w:tc>
        <w:tcPr>
          <w:tcW w:w="2926" w:type="dxa"/>
        </w:tcPr>
        <w:p w14:paraId="1EF6C99D" w14:textId="472F0610" w:rsidR="00CE4927" w:rsidRPr="006A23C4" w:rsidRDefault="00CE4927" w:rsidP="00366FF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0D566F">
            <w:rPr>
              <w:rStyle w:val="PageNumber"/>
              <w:rFonts w:cs="Arial"/>
              <w:color w:val="0091A5"/>
              <w:sz w:val="20"/>
              <w:lang w:val="en-US"/>
            </w:rPr>
            <w:t>1</w:t>
          </w:r>
          <w:r w:rsidR="00366FF8">
            <w:rPr>
              <w:rStyle w:val="PageNumber"/>
              <w:rFonts w:cs="Arial"/>
              <w:color w:val="0091A5"/>
              <w:sz w:val="20"/>
              <w:lang w:val="en-US"/>
            </w:rPr>
            <w:t>2</w:t>
          </w:r>
          <w:r w:rsidR="000D566F">
            <w:rPr>
              <w:rStyle w:val="PageNumber"/>
              <w:rFonts w:cs="Arial"/>
              <w:color w:val="0091A5"/>
              <w:sz w:val="20"/>
              <w:lang w:val="en-US"/>
            </w:rPr>
            <w:t xml:space="preserve"> </w:t>
          </w:r>
          <w:r w:rsidR="00366FF8">
            <w:rPr>
              <w:rStyle w:val="PageNumber"/>
              <w:rFonts w:cs="Arial"/>
              <w:color w:val="0091A5"/>
              <w:sz w:val="20"/>
              <w:lang w:val="en-US"/>
            </w:rPr>
            <w:t>Dece</w:t>
          </w:r>
          <w:r w:rsidR="000D566F">
            <w:rPr>
              <w:rStyle w:val="PageNumber"/>
              <w:rFonts w:cs="Arial"/>
              <w:color w:val="0091A5"/>
              <w:sz w:val="20"/>
              <w:lang w:val="en-US"/>
            </w:rPr>
            <w:t>m</w:t>
          </w:r>
          <w:r w:rsidR="007E656E">
            <w:rPr>
              <w:rStyle w:val="PageNumber"/>
              <w:rFonts w:cs="Arial"/>
              <w:color w:val="0091A5"/>
              <w:sz w:val="20"/>
              <w:lang w:val="en-US"/>
            </w:rPr>
            <w:t>ber</w:t>
          </w:r>
          <w:r w:rsidRPr="006A23C4">
            <w:rPr>
              <w:rStyle w:val="PageNumber"/>
              <w:rFonts w:cs="Arial"/>
              <w:color w:val="0091A5"/>
              <w:sz w:val="20"/>
              <w:lang w:val="en-US"/>
            </w:rPr>
            <w:t xml:space="preserve"> 201</w:t>
          </w:r>
          <w:r w:rsidR="007E656E">
            <w:rPr>
              <w:rStyle w:val="PageNumber"/>
              <w:rFonts w:cs="Arial"/>
              <w:color w:val="0091A5"/>
              <w:sz w:val="20"/>
              <w:lang w:val="en-US"/>
            </w:rPr>
            <w:t>6</w:t>
          </w:r>
        </w:p>
      </w:tc>
      <w:tc>
        <w:tcPr>
          <w:tcW w:w="2392" w:type="dxa"/>
        </w:tcPr>
        <w:p w14:paraId="7CA15C94" w14:textId="77777777" w:rsidR="00CE4927" w:rsidRPr="006A23C4" w:rsidRDefault="00CE4927"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366FF8">
            <w:rPr>
              <w:rStyle w:val="PageNumber"/>
              <w:rFonts w:cs="Arial"/>
              <w:b/>
              <w:noProof/>
              <w:color w:val="0091A5"/>
              <w:sz w:val="20"/>
              <w:lang w:val="en-US"/>
            </w:rPr>
            <w:t>1</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366FF8">
            <w:rPr>
              <w:rStyle w:val="PageNumber"/>
              <w:rFonts w:cs="Arial"/>
              <w:noProof/>
              <w:color w:val="0091A5"/>
              <w:sz w:val="20"/>
              <w:lang w:val="en-US"/>
            </w:rPr>
            <w:t>14</w:t>
          </w:r>
          <w:r w:rsidRPr="006A23C4">
            <w:rPr>
              <w:rStyle w:val="PageNumber"/>
              <w:rFonts w:cs="Arial"/>
              <w:color w:val="0091A5"/>
              <w:sz w:val="20"/>
              <w:lang w:val="en-US"/>
            </w:rPr>
            <w:fldChar w:fldCharType="end"/>
          </w:r>
        </w:p>
      </w:tc>
    </w:tr>
  </w:tbl>
  <w:p w14:paraId="0B74DBE5" w14:textId="79D39319" w:rsidR="00CE4927" w:rsidRDefault="00CE492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CE4927" w:rsidRPr="002B61AE" w14:paraId="7162F51D" w14:textId="77777777" w:rsidTr="000E43B7">
      <w:trPr>
        <w:trHeight w:val="284"/>
      </w:trPr>
      <w:tc>
        <w:tcPr>
          <w:tcW w:w="3529" w:type="dxa"/>
        </w:tcPr>
        <w:p w14:paraId="7914D430" w14:textId="1EA73A00" w:rsidR="00CE4927" w:rsidRPr="000E43B7" w:rsidRDefault="00CE4927"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CE4927" w:rsidRPr="002B61AE" w:rsidRDefault="00CE4927" w:rsidP="00BB2721">
          <w:pPr>
            <w:tabs>
              <w:tab w:val="left" w:pos="4335"/>
              <w:tab w:val="right" w:pos="10348"/>
            </w:tabs>
            <w:rPr>
              <w:rStyle w:val="PageNumber"/>
              <w:rFonts w:cs="Arial"/>
              <w:color w:val="808000"/>
              <w:sz w:val="20"/>
              <w:lang w:val="en-US"/>
            </w:rPr>
          </w:pPr>
        </w:p>
      </w:tc>
      <w:tc>
        <w:tcPr>
          <w:tcW w:w="2926" w:type="dxa"/>
        </w:tcPr>
        <w:p w14:paraId="0F26C053" w14:textId="4F79E512" w:rsidR="00CE4927" w:rsidRPr="006A23C4" w:rsidRDefault="00670CAB" w:rsidP="00366FF8">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0D566F">
            <w:rPr>
              <w:rStyle w:val="PageNumber"/>
              <w:rFonts w:cs="Arial"/>
              <w:color w:val="0091A5"/>
              <w:sz w:val="20"/>
              <w:lang w:val="en-US"/>
            </w:rPr>
            <w:t>1</w:t>
          </w:r>
          <w:r w:rsidR="00366FF8">
            <w:rPr>
              <w:rStyle w:val="PageNumber"/>
              <w:rFonts w:cs="Arial"/>
              <w:color w:val="0091A5"/>
              <w:sz w:val="20"/>
              <w:lang w:val="en-US"/>
            </w:rPr>
            <w:t>2</w:t>
          </w:r>
          <w:r w:rsidR="000D566F">
            <w:rPr>
              <w:rStyle w:val="PageNumber"/>
              <w:rFonts w:cs="Arial"/>
              <w:color w:val="0091A5"/>
              <w:sz w:val="20"/>
              <w:lang w:val="en-US"/>
            </w:rPr>
            <w:t xml:space="preserve"> </w:t>
          </w:r>
          <w:r w:rsidR="00366FF8">
            <w:rPr>
              <w:rStyle w:val="PageNumber"/>
              <w:rFonts w:cs="Arial"/>
              <w:color w:val="0091A5"/>
              <w:sz w:val="20"/>
              <w:lang w:val="en-US"/>
            </w:rPr>
            <w:t>Dec</w:t>
          </w:r>
          <w:r w:rsidR="000D566F">
            <w:rPr>
              <w:rStyle w:val="PageNumber"/>
              <w:rFonts w:cs="Arial"/>
              <w:color w:val="0091A5"/>
              <w:sz w:val="20"/>
              <w:lang w:val="en-US"/>
            </w:rPr>
            <w:t>em</w:t>
          </w:r>
          <w:r>
            <w:rPr>
              <w:rStyle w:val="PageNumber"/>
              <w:rFonts w:cs="Arial"/>
              <w:color w:val="0091A5"/>
              <w:sz w:val="20"/>
              <w:lang w:val="en-US"/>
            </w:rPr>
            <w:t>ber</w:t>
          </w:r>
          <w:r w:rsidR="00CE4927" w:rsidRPr="006A23C4">
            <w:rPr>
              <w:rStyle w:val="PageNumber"/>
              <w:rFonts w:cs="Arial"/>
              <w:color w:val="0091A5"/>
              <w:sz w:val="20"/>
              <w:lang w:val="en-US"/>
            </w:rPr>
            <w:t xml:space="preserve"> 201</w:t>
          </w:r>
          <w:r>
            <w:rPr>
              <w:rStyle w:val="PageNumber"/>
              <w:rFonts w:cs="Arial"/>
              <w:color w:val="0091A5"/>
              <w:sz w:val="20"/>
              <w:lang w:val="en-US"/>
            </w:rPr>
            <w:t>6</w:t>
          </w:r>
        </w:p>
      </w:tc>
      <w:tc>
        <w:tcPr>
          <w:tcW w:w="2392" w:type="dxa"/>
        </w:tcPr>
        <w:p w14:paraId="5CACEF3E" w14:textId="77777777" w:rsidR="00CE4927" w:rsidRPr="006A23C4" w:rsidRDefault="00CE4927"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366FF8">
            <w:rPr>
              <w:rStyle w:val="PageNumber"/>
              <w:rFonts w:cs="Arial"/>
              <w:b/>
              <w:noProof/>
              <w:color w:val="0091A5"/>
              <w:sz w:val="20"/>
              <w:lang w:val="en-US"/>
            </w:rPr>
            <w:t>11</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366FF8">
            <w:rPr>
              <w:rStyle w:val="PageNumber"/>
              <w:rFonts w:cs="Arial"/>
              <w:noProof/>
              <w:color w:val="0091A5"/>
              <w:sz w:val="20"/>
              <w:lang w:val="en-US"/>
            </w:rPr>
            <w:t>14</w:t>
          </w:r>
          <w:r w:rsidRPr="006A23C4">
            <w:rPr>
              <w:rStyle w:val="PageNumber"/>
              <w:rFonts w:cs="Arial"/>
              <w:color w:val="0091A5"/>
              <w:sz w:val="20"/>
              <w:lang w:val="en-US"/>
            </w:rPr>
            <w:fldChar w:fldCharType="end"/>
          </w:r>
        </w:p>
      </w:tc>
    </w:tr>
  </w:tbl>
  <w:p w14:paraId="7C624055" w14:textId="77777777" w:rsidR="00CE4927" w:rsidRPr="00B602B8" w:rsidRDefault="00CE4927" w:rsidP="0036508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CE4927" w:rsidRPr="002B61AE" w14:paraId="7F23BD53" w14:textId="77777777" w:rsidTr="000E43B7">
      <w:trPr>
        <w:trHeight w:val="284"/>
      </w:trPr>
      <w:tc>
        <w:tcPr>
          <w:tcW w:w="3529" w:type="dxa"/>
        </w:tcPr>
        <w:p w14:paraId="61468296" w14:textId="77777777" w:rsidR="00CE4927" w:rsidRPr="00EE51DF" w:rsidRDefault="00CE4927" w:rsidP="00EE51DF">
          <w:pPr>
            <w:rPr>
              <w:color w:val="3C3C41"/>
              <w:sz w:val="16"/>
              <w:szCs w:val="16"/>
            </w:rPr>
          </w:pPr>
          <w:r w:rsidRPr="00EE51DF">
            <w:rPr>
              <w:color w:val="3C3C41"/>
              <w:sz w:val="16"/>
              <w:szCs w:val="16"/>
            </w:rPr>
            <w:t>Published by:</w:t>
          </w:r>
        </w:p>
        <w:p w14:paraId="690C9A9E" w14:textId="77777777" w:rsidR="00CE4927" w:rsidRPr="00EE51DF" w:rsidRDefault="00CE4927" w:rsidP="00EE51DF">
          <w:pPr>
            <w:rPr>
              <w:color w:val="3C3C41"/>
              <w:sz w:val="16"/>
              <w:szCs w:val="16"/>
            </w:rPr>
          </w:pPr>
          <w:r w:rsidRPr="00EE51DF">
            <w:rPr>
              <w:color w:val="3C3C41"/>
              <w:sz w:val="16"/>
              <w:szCs w:val="16"/>
            </w:rPr>
            <w:t>Natural Resources Wales</w:t>
          </w:r>
        </w:p>
        <w:p w14:paraId="23948F58" w14:textId="77777777" w:rsidR="00CE4927" w:rsidRPr="00EE51DF" w:rsidRDefault="00CE4927" w:rsidP="00EE51DF">
          <w:pPr>
            <w:rPr>
              <w:color w:val="3C3C41"/>
              <w:sz w:val="16"/>
              <w:szCs w:val="16"/>
            </w:rPr>
          </w:pPr>
          <w:r w:rsidRPr="00EE51DF">
            <w:rPr>
              <w:color w:val="3C3C41"/>
              <w:sz w:val="16"/>
              <w:szCs w:val="16"/>
            </w:rPr>
            <w:t>Cambria House</w:t>
          </w:r>
        </w:p>
        <w:p w14:paraId="154BE4AF" w14:textId="77777777" w:rsidR="00CE4927" w:rsidRPr="00EE51DF" w:rsidRDefault="00CE4927" w:rsidP="00EE51DF">
          <w:pPr>
            <w:rPr>
              <w:color w:val="3C3C41"/>
              <w:sz w:val="16"/>
              <w:szCs w:val="16"/>
            </w:rPr>
          </w:pPr>
          <w:r w:rsidRPr="00EE51DF">
            <w:rPr>
              <w:color w:val="3C3C41"/>
              <w:sz w:val="16"/>
              <w:szCs w:val="16"/>
            </w:rPr>
            <w:t>29 Newport Road</w:t>
          </w:r>
        </w:p>
        <w:p w14:paraId="1B90CC84" w14:textId="77777777" w:rsidR="00CE4927" w:rsidRPr="00EE51DF" w:rsidRDefault="00CE4927" w:rsidP="00EE51DF">
          <w:pPr>
            <w:rPr>
              <w:color w:val="3C3C41"/>
              <w:sz w:val="16"/>
              <w:szCs w:val="16"/>
            </w:rPr>
          </w:pPr>
          <w:r w:rsidRPr="00EE51DF">
            <w:rPr>
              <w:color w:val="3C3C41"/>
              <w:sz w:val="16"/>
              <w:szCs w:val="16"/>
            </w:rPr>
            <w:t>Cardiff</w:t>
          </w:r>
        </w:p>
        <w:p w14:paraId="1D02AD9C" w14:textId="77777777" w:rsidR="00CE4927" w:rsidRPr="00EE51DF" w:rsidRDefault="00CE4927" w:rsidP="00EE51DF">
          <w:pPr>
            <w:rPr>
              <w:color w:val="3C3C41"/>
              <w:sz w:val="16"/>
              <w:szCs w:val="16"/>
            </w:rPr>
          </w:pPr>
          <w:r w:rsidRPr="00EE51DF">
            <w:rPr>
              <w:color w:val="3C3C41"/>
              <w:sz w:val="16"/>
              <w:szCs w:val="16"/>
            </w:rPr>
            <w:t>CF24 0TP</w:t>
          </w:r>
        </w:p>
        <w:p w14:paraId="292617E1" w14:textId="77777777" w:rsidR="00CE4927" w:rsidRPr="00EE51DF" w:rsidRDefault="00CE4927" w:rsidP="00EE51DF">
          <w:pPr>
            <w:rPr>
              <w:color w:val="3C3C41"/>
              <w:sz w:val="16"/>
              <w:szCs w:val="16"/>
            </w:rPr>
          </w:pPr>
          <w:r w:rsidRPr="00EE51DF">
            <w:rPr>
              <w:color w:val="3C3C41"/>
              <w:sz w:val="16"/>
              <w:szCs w:val="16"/>
            </w:rPr>
            <w:t>0300 065 3000 (Mon-Fri, 8am - 6pm)</w:t>
          </w:r>
        </w:p>
        <w:p w14:paraId="356EDCC5" w14:textId="77777777" w:rsidR="00CE4927" w:rsidRPr="00EE51DF" w:rsidRDefault="00CE4927" w:rsidP="00EE51DF">
          <w:pPr>
            <w:rPr>
              <w:color w:val="3C3C41"/>
              <w:sz w:val="16"/>
              <w:szCs w:val="16"/>
            </w:rPr>
          </w:pPr>
        </w:p>
        <w:p w14:paraId="791836B9" w14:textId="77777777" w:rsidR="00CE4927" w:rsidRPr="00EE51DF" w:rsidRDefault="00CE4927" w:rsidP="00EE51DF">
          <w:pPr>
            <w:rPr>
              <w:color w:val="0091A5"/>
              <w:sz w:val="16"/>
              <w:szCs w:val="16"/>
            </w:rPr>
          </w:pPr>
          <w:r w:rsidRPr="00EE51DF">
            <w:rPr>
              <w:color w:val="0091A5"/>
              <w:sz w:val="16"/>
              <w:szCs w:val="16"/>
            </w:rPr>
            <w:t>enquiries@naturalresourceswales.gov.uk</w:t>
          </w:r>
        </w:p>
        <w:p w14:paraId="30F84A26" w14:textId="77777777" w:rsidR="00CE4927" w:rsidRPr="00EE51DF" w:rsidRDefault="00CE4927" w:rsidP="00EE51DF">
          <w:pPr>
            <w:rPr>
              <w:color w:val="0091A5"/>
              <w:sz w:val="16"/>
              <w:szCs w:val="16"/>
            </w:rPr>
          </w:pPr>
          <w:r w:rsidRPr="00EE51DF">
            <w:rPr>
              <w:color w:val="0091A5"/>
              <w:sz w:val="16"/>
              <w:szCs w:val="16"/>
            </w:rPr>
            <w:t xml:space="preserve">www.naturalresourceswales.gov.uk </w:t>
          </w:r>
        </w:p>
        <w:p w14:paraId="40415FDB" w14:textId="77777777" w:rsidR="00CE4927" w:rsidRPr="00EE51DF" w:rsidRDefault="00CE4927" w:rsidP="00EE51DF">
          <w:pPr>
            <w:rPr>
              <w:color w:val="3C3C41"/>
              <w:sz w:val="16"/>
              <w:szCs w:val="16"/>
            </w:rPr>
          </w:pPr>
        </w:p>
        <w:p w14:paraId="27073C69" w14:textId="77777777" w:rsidR="00CE4927" w:rsidRPr="00EE51DF" w:rsidRDefault="00CE4927" w:rsidP="00EE51DF">
          <w:pPr>
            <w:rPr>
              <w:color w:val="3C3C41"/>
              <w:sz w:val="16"/>
              <w:szCs w:val="16"/>
            </w:rPr>
          </w:pPr>
          <w:r w:rsidRPr="00EE51DF">
            <w:rPr>
              <w:color w:val="3C3C41"/>
              <w:sz w:val="16"/>
              <w:szCs w:val="16"/>
            </w:rPr>
            <w:t>© Natural Resources Wales</w:t>
          </w:r>
        </w:p>
        <w:p w14:paraId="7142A283" w14:textId="77777777" w:rsidR="00CE4927" w:rsidRPr="00EE51DF" w:rsidRDefault="00CE4927" w:rsidP="00EE51DF">
          <w:pPr>
            <w:rPr>
              <w:color w:val="3C3C41"/>
              <w:sz w:val="16"/>
              <w:szCs w:val="16"/>
            </w:rPr>
          </w:pPr>
          <w:r w:rsidRPr="00EE51DF">
            <w:rPr>
              <w:color w:val="3C3C41"/>
              <w:sz w:val="16"/>
              <w:szCs w:val="16"/>
            </w:rPr>
            <w:t>All rights reserved. This document may be reproduced with prior permission of</w:t>
          </w:r>
        </w:p>
        <w:p w14:paraId="72B81F08" w14:textId="169017B5" w:rsidR="00CE4927" w:rsidRPr="00E501DD" w:rsidRDefault="00CE4927" w:rsidP="00E501DD">
          <w:pPr>
            <w:rPr>
              <w:rStyle w:val="PageNumber"/>
              <w:color w:val="3C3C41"/>
              <w:sz w:val="16"/>
              <w:szCs w:val="16"/>
            </w:rPr>
          </w:pPr>
          <w:r w:rsidRPr="00EE51DF">
            <w:rPr>
              <w:color w:val="3C3C41"/>
              <w:sz w:val="16"/>
              <w:szCs w:val="16"/>
            </w:rPr>
            <w:t>Natural Resources Wales</w:t>
          </w:r>
        </w:p>
      </w:tc>
      <w:tc>
        <w:tcPr>
          <w:tcW w:w="1789" w:type="dxa"/>
        </w:tcPr>
        <w:p w14:paraId="1C8B6DB8" w14:textId="77777777" w:rsidR="00CE4927" w:rsidRPr="002B61AE" w:rsidRDefault="00CE4927" w:rsidP="00BB2721">
          <w:pPr>
            <w:tabs>
              <w:tab w:val="left" w:pos="4335"/>
              <w:tab w:val="right" w:pos="10348"/>
            </w:tabs>
            <w:rPr>
              <w:rStyle w:val="PageNumber"/>
              <w:rFonts w:cs="Arial"/>
              <w:color w:val="808000"/>
              <w:sz w:val="20"/>
              <w:lang w:val="en-US"/>
            </w:rPr>
          </w:pPr>
        </w:p>
      </w:tc>
      <w:tc>
        <w:tcPr>
          <w:tcW w:w="2926" w:type="dxa"/>
        </w:tcPr>
        <w:p w14:paraId="2BFCF068" w14:textId="05A9268C" w:rsidR="00CE4927" w:rsidRPr="006A23C4" w:rsidRDefault="000D566F" w:rsidP="00366FF8">
          <w:pPr>
            <w:tabs>
              <w:tab w:val="left" w:pos="4335"/>
              <w:tab w:val="right" w:pos="10348"/>
            </w:tabs>
            <w:rPr>
              <w:rStyle w:val="PageNumber"/>
              <w:rFonts w:cs="Arial"/>
              <w:color w:val="0091A5"/>
              <w:sz w:val="20"/>
              <w:lang w:val="en-US"/>
            </w:rPr>
          </w:pPr>
          <w:r w:rsidRPr="00366FF8">
            <w:rPr>
              <w:rStyle w:val="PageNumber"/>
              <w:rFonts w:cs="Arial"/>
              <w:sz w:val="20"/>
              <w:lang w:val="en-US"/>
            </w:rPr>
            <w:t>Issued 1</w:t>
          </w:r>
          <w:r w:rsidR="00366FF8" w:rsidRPr="00366FF8">
            <w:rPr>
              <w:rStyle w:val="PageNumber"/>
              <w:rFonts w:cs="Arial"/>
              <w:sz w:val="20"/>
              <w:lang w:val="en-US"/>
            </w:rPr>
            <w:t>2</w:t>
          </w:r>
          <w:r w:rsidRPr="00366FF8">
            <w:rPr>
              <w:rStyle w:val="PageNumber"/>
              <w:rFonts w:cs="Arial"/>
              <w:sz w:val="20"/>
              <w:lang w:val="en-US"/>
            </w:rPr>
            <w:t xml:space="preserve"> </w:t>
          </w:r>
          <w:r w:rsidR="00366FF8" w:rsidRPr="00366FF8">
            <w:rPr>
              <w:rStyle w:val="PageNumber"/>
              <w:rFonts w:cs="Arial"/>
              <w:sz w:val="20"/>
              <w:lang w:val="en-US"/>
            </w:rPr>
            <w:t>Dec</w:t>
          </w:r>
          <w:r w:rsidRPr="00366FF8">
            <w:rPr>
              <w:rStyle w:val="PageNumber"/>
              <w:rFonts w:cs="Arial"/>
              <w:sz w:val="20"/>
              <w:lang w:val="en-US"/>
            </w:rPr>
            <w:t>ember</w:t>
          </w:r>
          <w:r w:rsidR="00C92AA5" w:rsidRPr="00366FF8">
            <w:rPr>
              <w:rStyle w:val="PageNumber"/>
              <w:rFonts w:cs="Arial"/>
              <w:sz w:val="20"/>
              <w:lang w:val="en-US"/>
            </w:rPr>
            <w:t xml:space="preserve"> </w:t>
          </w:r>
          <w:r w:rsidR="00CE4927" w:rsidRPr="00366FF8">
            <w:rPr>
              <w:rStyle w:val="PageNumber"/>
              <w:rFonts w:cs="Arial"/>
              <w:sz w:val="20"/>
              <w:lang w:val="en-US"/>
            </w:rPr>
            <w:t>201</w:t>
          </w:r>
          <w:r w:rsidR="00E501DD" w:rsidRPr="00366FF8">
            <w:rPr>
              <w:rStyle w:val="PageNumber"/>
              <w:rFonts w:cs="Arial"/>
              <w:sz w:val="20"/>
              <w:lang w:val="en-US"/>
            </w:rPr>
            <w:t>6</w:t>
          </w:r>
        </w:p>
      </w:tc>
      <w:tc>
        <w:tcPr>
          <w:tcW w:w="2392" w:type="dxa"/>
        </w:tcPr>
        <w:p w14:paraId="219F80FA" w14:textId="77777777" w:rsidR="00CE4927" w:rsidRPr="006A23C4" w:rsidRDefault="00CE4927"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366FF8">
            <w:rPr>
              <w:rStyle w:val="PageNumber"/>
              <w:rFonts w:cs="Arial"/>
              <w:b/>
              <w:noProof/>
              <w:color w:val="0091A5"/>
              <w:sz w:val="20"/>
              <w:lang w:val="en-US"/>
            </w:rPr>
            <w:t>14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366FF8">
            <w:rPr>
              <w:rStyle w:val="PageNumber"/>
              <w:rFonts w:cs="Arial"/>
              <w:noProof/>
              <w:color w:val="0091A5"/>
              <w:sz w:val="20"/>
              <w:lang w:val="en-US"/>
            </w:rPr>
            <w:t>14</w:t>
          </w:r>
          <w:r w:rsidRPr="006A23C4">
            <w:rPr>
              <w:rStyle w:val="PageNumber"/>
              <w:rFonts w:cs="Arial"/>
              <w:color w:val="0091A5"/>
              <w:sz w:val="20"/>
              <w:lang w:val="en-US"/>
            </w:rPr>
            <w:fldChar w:fldCharType="end"/>
          </w:r>
        </w:p>
      </w:tc>
    </w:tr>
  </w:tbl>
  <w:p w14:paraId="1923166F" w14:textId="77777777" w:rsidR="00CE4927" w:rsidRPr="00B602B8" w:rsidRDefault="00CE4927" w:rsidP="00E501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30651E" w14:textId="77777777" w:rsidR="00CE4927" w:rsidRDefault="00CE4927">
      <w:r>
        <w:separator/>
      </w:r>
    </w:p>
  </w:footnote>
  <w:footnote w:type="continuationSeparator" w:id="0">
    <w:p w14:paraId="452A5CEB" w14:textId="77777777" w:rsidR="00CE4927" w:rsidRDefault="00CE49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192D4" w14:textId="50496970" w:rsidR="00CE4927" w:rsidRDefault="00CE4927" w:rsidP="0065381E">
    <w:pPr>
      <w:pStyle w:val="Header"/>
      <w:jc w:val="center"/>
    </w:pPr>
    <w:r>
      <w:rPr>
        <w:noProof/>
        <w:lang w:eastAsia="en-GB"/>
      </w:rPr>
      <w:drawing>
        <wp:inline distT="0" distB="0" distL="0" distR="0" wp14:anchorId="02C3920A" wp14:editId="40F2C4D4">
          <wp:extent cx="1804670" cy="12376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1E3589">
      <w:rPr>
        <w:b/>
        <w:color w:val="FFFFFF" w:themeColor="background1"/>
        <w:sz w:val="28"/>
        <w:szCs w:val="28"/>
      </w:rPr>
      <w:t>Natural Resources Wales permitting decisions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1FD58" w14:textId="419BE262" w:rsidR="00CE4927" w:rsidRPr="003D4414" w:rsidRDefault="00CE4927" w:rsidP="003D44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077E1"/>
    <w:multiLevelType w:val="hybridMultilevel"/>
    <w:tmpl w:val="4F666AEE"/>
    <w:lvl w:ilvl="0" w:tplc="85964F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1A64C80"/>
    <w:multiLevelType w:val="singleLevel"/>
    <w:tmpl w:val="238C2760"/>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79846F2"/>
    <w:multiLevelType w:val="hybridMultilevel"/>
    <w:tmpl w:val="DD5A4332"/>
    <w:lvl w:ilvl="0" w:tplc="045EEB08">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736FC"/>
    <w:multiLevelType w:val="hybridMultilevel"/>
    <w:tmpl w:val="2BE8D9FE"/>
    <w:lvl w:ilvl="0" w:tplc="FD78A49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4DB55B2"/>
    <w:multiLevelType w:val="hybridMultilevel"/>
    <w:tmpl w:val="AF06E75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7"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7"/>
  </w:num>
  <w:num w:numId="3">
    <w:abstractNumId w:val="22"/>
  </w:num>
  <w:num w:numId="4">
    <w:abstractNumId w:val="6"/>
  </w:num>
  <w:num w:numId="5">
    <w:abstractNumId w:val="10"/>
  </w:num>
  <w:num w:numId="6">
    <w:abstractNumId w:val="8"/>
  </w:num>
  <w:num w:numId="7">
    <w:abstractNumId w:val="13"/>
  </w:num>
  <w:num w:numId="8">
    <w:abstractNumId w:val="25"/>
  </w:num>
  <w:num w:numId="9">
    <w:abstractNumId w:val="30"/>
  </w:num>
  <w:num w:numId="10">
    <w:abstractNumId w:val="17"/>
  </w:num>
  <w:num w:numId="11">
    <w:abstractNumId w:val="23"/>
  </w:num>
  <w:num w:numId="12">
    <w:abstractNumId w:val="29"/>
  </w:num>
  <w:num w:numId="13">
    <w:abstractNumId w:val="28"/>
  </w:num>
  <w:num w:numId="14">
    <w:abstractNumId w:val="15"/>
  </w:num>
  <w:num w:numId="15">
    <w:abstractNumId w:val="21"/>
  </w:num>
  <w:num w:numId="16">
    <w:abstractNumId w:val="11"/>
  </w:num>
  <w:num w:numId="17">
    <w:abstractNumId w:val="24"/>
  </w:num>
  <w:num w:numId="18">
    <w:abstractNumId w:val="1"/>
  </w:num>
  <w:num w:numId="19">
    <w:abstractNumId w:val="14"/>
  </w:num>
  <w:num w:numId="20">
    <w:abstractNumId w:val="7"/>
  </w:num>
  <w:num w:numId="21">
    <w:abstractNumId w:val="12"/>
  </w:num>
  <w:num w:numId="22">
    <w:abstractNumId w:val="2"/>
  </w:num>
  <w:num w:numId="23">
    <w:abstractNumId w:val="18"/>
  </w:num>
  <w:num w:numId="24">
    <w:abstractNumId w:val="26"/>
  </w:num>
  <w:num w:numId="25">
    <w:abstractNumId w:val="19"/>
  </w:num>
  <w:num w:numId="26">
    <w:abstractNumId w:val="20"/>
  </w:num>
  <w:num w:numId="27">
    <w:abstractNumId w:val="9"/>
  </w:num>
  <w:num w:numId="28">
    <w:abstractNumId w:val="4"/>
  </w:num>
  <w:num w:numId="29">
    <w:abstractNumId w:val="5"/>
  </w:num>
  <w:num w:numId="30">
    <w:abstractNumId w:val="0"/>
  </w:num>
  <w:num w:numId="31">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7E"/>
    <w:rsid w:val="0000231C"/>
    <w:rsid w:val="00002D52"/>
    <w:rsid w:val="00014972"/>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A6559"/>
    <w:rsid w:val="000B0C2A"/>
    <w:rsid w:val="000B584C"/>
    <w:rsid w:val="000B7398"/>
    <w:rsid w:val="000C1141"/>
    <w:rsid w:val="000C3151"/>
    <w:rsid w:val="000D41D1"/>
    <w:rsid w:val="000D566F"/>
    <w:rsid w:val="000E2BCE"/>
    <w:rsid w:val="000E43B7"/>
    <w:rsid w:val="000E54AC"/>
    <w:rsid w:val="000E628C"/>
    <w:rsid w:val="000F3D3D"/>
    <w:rsid w:val="00101357"/>
    <w:rsid w:val="00107C27"/>
    <w:rsid w:val="00112F82"/>
    <w:rsid w:val="00120FD3"/>
    <w:rsid w:val="00123B94"/>
    <w:rsid w:val="00124B9A"/>
    <w:rsid w:val="00127858"/>
    <w:rsid w:val="0012795D"/>
    <w:rsid w:val="00130D19"/>
    <w:rsid w:val="00133245"/>
    <w:rsid w:val="00141DD3"/>
    <w:rsid w:val="00147725"/>
    <w:rsid w:val="001500A3"/>
    <w:rsid w:val="0016775A"/>
    <w:rsid w:val="0017110E"/>
    <w:rsid w:val="00173FA0"/>
    <w:rsid w:val="00175981"/>
    <w:rsid w:val="00176DE6"/>
    <w:rsid w:val="001853EC"/>
    <w:rsid w:val="0019078A"/>
    <w:rsid w:val="00196EAA"/>
    <w:rsid w:val="001A2522"/>
    <w:rsid w:val="001A4276"/>
    <w:rsid w:val="001A47AE"/>
    <w:rsid w:val="001A79EC"/>
    <w:rsid w:val="001B35DB"/>
    <w:rsid w:val="001B5BD3"/>
    <w:rsid w:val="001B6F12"/>
    <w:rsid w:val="001B77CB"/>
    <w:rsid w:val="001C1F18"/>
    <w:rsid w:val="001C3462"/>
    <w:rsid w:val="001C3FCF"/>
    <w:rsid w:val="001C4767"/>
    <w:rsid w:val="001E3589"/>
    <w:rsid w:val="001F0E23"/>
    <w:rsid w:val="002013C8"/>
    <w:rsid w:val="00202B65"/>
    <w:rsid w:val="00205F87"/>
    <w:rsid w:val="00206414"/>
    <w:rsid w:val="00210407"/>
    <w:rsid w:val="002139AA"/>
    <w:rsid w:val="00216630"/>
    <w:rsid w:val="002213FF"/>
    <w:rsid w:val="00223BAE"/>
    <w:rsid w:val="0023750B"/>
    <w:rsid w:val="00243469"/>
    <w:rsid w:val="00246434"/>
    <w:rsid w:val="00250C09"/>
    <w:rsid w:val="0025190D"/>
    <w:rsid w:val="00253604"/>
    <w:rsid w:val="0026391A"/>
    <w:rsid w:val="0028175F"/>
    <w:rsid w:val="00293379"/>
    <w:rsid w:val="002A2BB3"/>
    <w:rsid w:val="002A61BE"/>
    <w:rsid w:val="002A66F0"/>
    <w:rsid w:val="002B0D8B"/>
    <w:rsid w:val="002B2C72"/>
    <w:rsid w:val="002B3FAA"/>
    <w:rsid w:val="002C2D76"/>
    <w:rsid w:val="002C41CA"/>
    <w:rsid w:val="002C510E"/>
    <w:rsid w:val="002D0A0C"/>
    <w:rsid w:val="002D7156"/>
    <w:rsid w:val="002E57A2"/>
    <w:rsid w:val="002F2897"/>
    <w:rsid w:val="002F2FAB"/>
    <w:rsid w:val="002F41D1"/>
    <w:rsid w:val="003023A1"/>
    <w:rsid w:val="00317F5A"/>
    <w:rsid w:val="0032360C"/>
    <w:rsid w:val="003328B5"/>
    <w:rsid w:val="003405D9"/>
    <w:rsid w:val="00340EEB"/>
    <w:rsid w:val="00344F47"/>
    <w:rsid w:val="00346CF0"/>
    <w:rsid w:val="00351A0A"/>
    <w:rsid w:val="003546B3"/>
    <w:rsid w:val="0036239C"/>
    <w:rsid w:val="00365084"/>
    <w:rsid w:val="00366FF8"/>
    <w:rsid w:val="00370CF5"/>
    <w:rsid w:val="003718D2"/>
    <w:rsid w:val="003719AD"/>
    <w:rsid w:val="003749E7"/>
    <w:rsid w:val="0038174A"/>
    <w:rsid w:val="00382EC3"/>
    <w:rsid w:val="00382F62"/>
    <w:rsid w:val="0038598A"/>
    <w:rsid w:val="003869DE"/>
    <w:rsid w:val="003931C0"/>
    <w:rsid w:val="00393524"/>
    <w:rsid w:val="003A7D0B"/>
    <w:rsid w:val="003B4BCB"/>
    <w:rsid w:val="003C0DE9"/>
    <w:rsid w:val="003C6618"/>
    <w:rsid w:val="003D1803"/>
    <w:rsid w:val="003D4414"/>
    <w:rsid w:val="003E395A"/>
    <w:rsid w:val="003E5B50"/>
    <w:rsid w:val="003F3681"/>
    <w:rsid w:val="003F39EC"/>
    <w:rsid w:val="003F5895"/>
    <w:rsid w:val="003F691C"/>
    <w:rsid w:val="003F7F22"/>
    <w:rsid w:val="00404B8A"/>
    <w:rsid w:val="0040515B"/>
    <w:rsid w:val="00406AF4"/>
    <w:rsid w:val="0040702A"/>
    <w:rsid w:val="00412510"/>
    <w:rsid w:val="00416EA2"/>
    <w:rsid w:val="00421B49"/>
    <w:rsid w:val="004243F4"/>
    <w:rsid w:val="00430B48"/>
    <w:rsid w:val="004334C5"/>
    <w:rsid w:val="004363D3"/>
    <w:rsid w:val="00436DBB"/>
    <w:rsid w:val="004373C9"/>
    <w:rsid w:val="0044196C"/>
    <w:rsid w:val="00442E71"/>
    <w:rsid w:val="0044444E"/>
    <w:rsid w:val="00444D3F"/>
    <w:rsid w:val="004529F3"/>
    <w:rsid w:val="00455E3C"/>
    <w:rsid w:val="0045735D"/>
    <w:rsid w:val="00463EB4"/>
    <w:rsid w:val="004717DF"/>
    <w:rsid w:val="00474C88"/>
    <w:rsid w:val="00475B36"/>
    <w:rsid w:val="00476B14"/>
    <w:rsid w:val="00481C68"/>
    <w:rsid w:val="0048448D"/>
    <w:rsid w:val="004844DC"/>
    <w:rsid w:val="00484CAF"/>
    <w:rsid w:val="00486C2B"/>
    <w:rsid w:val="004A02F0"/>
    <w:rsid w:val="004B2176"/>
    <w:rsid w:val="004B3156"/>
    <w:rsid w:val="004B46E8"/>
    <w:rsid w:val="004C16AD"/>
    <w:rsid w:val="004C2569"/>
    <w:rsid w:val="004E4418"/>
    <w:rsid w:val="004E7719"/>
    <w:rsid w:val="004F2E8C"/>
    <w:rsid w:val="004F7332"/>
    <w:rsid w:val="005102DA"/>
    <w:rsid w:val="00510CB0"/>
    <w:rsid w:val="005247FE"/>
    <w:rsid w:val="00531D21"/>
    <w:rsid w:val="0053202F"/>
    <w:rsid w:val="0053399B"/>
    <w:rsid w:val="0053589C"/>
    <w:rsid w:val="00535DB7"/>
    <w:rsid w:val="00536A22"/>
    <w:rsid w:val="00544C49"/>
    <w:rsid w:val="00546A50"/>
    <w:rsid w:val="00556112"/>
    <w:rsid w:val="00563D41"/>
    <w:rsid w:val="00565A02"/>
    <w:rsid w:val="00567188"/>
    <w:rsid w:val="0056738F"/>
    <w:rsid w:val="005678A5"/>
    <w:rsid w:val="005761B2"/>
    <w:rsid w:val="005910D1"/>
    <w:rsid w:val="00591E64"/>
    <w:rsid w:val="00595A18"/>
    <w:rsid w:val="00595F72"/>
    <w:rsid w:val="005B2BCC"/>
    <w:rsid w:val="005B36D9"/>
    <w:rsid w:val="005B4657"/>
    <w:rsid w:val="005B6A95"/>
    <w:rsid w:val="005C327E"/>
    <w:rsid w:val="005C5DDA"/>
    <w:rsid w:val="005D09D0"/>
    <w:rsid w:val="005D0E13"/>
    <w:rsid w:val="005E1031"/>
    <w:rsid w:val="005E204E"/>
    <w:rsid w:val="005E32AA"/>
    <w:rsid w:val="005F089F"/>
    <w:rsid w:val="00601F78"/>
    <w:rsid w:val="0060457F"/>
    <w:rsid w:val="00605EAA"/>
    <w:rsid w:val="00607AB7"/>
    <w:rsid w:val="00614A77"/>
    <w:rsid w:val="00615F9D"/>
    <w:rsid w:val="00623FA4"/>
    <w:rsid w:val="00627454"/>
    <w:rsid w:val="00631CDF"/>
    <w:rsid w:val="00641913"/>
    <w:rsid w:val="00642B90"/>
    <w:rsid w:val="00646A91"/>
    <w:rsid w:val="00646BEE"/>
    <w:rsid w:val="00646DEF"/>
    <w:rsid w:val="0065381E"/>
    <w:rsid w:val="00653B2E"/>
    <w:rsid w:val="00654FF9"/>
    <w:rsid w:val="00670CAB"/>
    <w:rsid w:val="006723A3"/>
    <w:rsid w:val="00673F3D"/>
    <w:rsid w:val="0067478B"/>
    <w:rsid w:val="006765AE"/>
    <w:rsid w:val="0067678C"/>
    <w:rsid w:val="00680A19"/>
    <w:rsid w:val="006817A9"/>
    <w:rsid w:val="00681CCF"/>
    <w:rsid w:val="00682EA1"/>
    <w:rsid w:val="00683C01"/>
    <w:rsid w:val="00685F82"/>
    <w:rsid w:val="006926EA"/>
    <w:rsid w:val="006933D4"/>
    <w:rsid w:val="00695D92"/>
    <w:rsid w:val="006A23C4"/>
    <w:rsid w:val="006A6E52"/>
    <w:rsid w:val="006A6F22"/>
    <w:rsid w:val="006B1FC3"/>
    <w:rsid w:val="006B4555"/>
    <w:rsid w:val="006B5264"/>
    <w:rsid w:val="006B7095"/>
    <w:rsid w:val="006D1845"/>
    <w:rsid w:val="006E36FC"/>
    <w:rsid w:val="006F4CBC"/>
    <w:rsid w:val="00711CD7"/>
    <w:rsid w:val="00712437"/>
    <w:rsid w:val="00715F81"/>
    <w:rsid w:val="0072381C"/>
    <w:rsid w:val="00730BCA"/>
    <w:rsid w:val="007335DF"/>
    <w:rsid w:val="007448CF"/>
    <w:rsid w:val="007516DC"/>
    <w:rsid w:val="00761898"/>
    <w:rsid w:val="00762D58"/>
    <w:rsid w:val="00771574"/>
    <w:rsid w:val="00773847"/>
    <w:rsid w:val="0077458B"/>
    <w:rsid w:val="0077476C"/>
    <w:rsid w:val="007755AF"/>
    <w:rsid w:val="0077725E"/>
    <w:rsid w:val="00780888"/>
    <w:rsid w:val="00784764"/>
    <w:rsid w:val="00792990"/>
    <w:rsid w:val="00792CEE"/>
    <w:rsid w:val="0079474E"/>
    <w:rsid w:val="007A1244"/>
    <w:rsid w:val="007A4331"/>
    <w:rsid w:val="007B4377"/>
    <w:rsid w:val="007B4F4A"/>
    <w:rsid w:val="007B79A7"/>
    <w:rsid w:val="007C0D90"/>
    <w:rsid w:val="007C0DCA"/>
    <w:rsid w:val="007D145A"/>
    <w:rsid w:val="007D2A88"/>
    <w:rsid w:val="007D2C10"/>
    <w:rsid w:val="007D5FFC"/>
    <w:rsid w:val="007E1C67"/>
    <w:rsid w:val="007E3284"/>
    <w:rsid w:val="007E5AD7"/>
    <w:rsid w:val="007E656E"/>
    <w:rsid w:val="007F1354"/>
    <w:rsid w:val="008008B9"/>
    <w:rsid w:val="00806A84"/>
    <w:rsid w:val="008146E9"/>
    <w:rsid w:val="00814747"/>
    <w:rsid w:val="00815767"/>
    <w:rsid w:val="0084301F"/>
    <w:rsid w:val="00845513"/>
    <w:rsid w:val="00857E69"/>
    <w:rsid w:val="0086260F"/>
    <w:rsid w:val="00862631"/>
    <w:rsid w:val="0086315A"/>
    <w:rsid w:val="008642DA"/>
    <w:rsid w:val="008743F4"/>
    <w:rsid w:val="00880901"/>
    <w:rsid w:val="00882814"/>
    <w:rsid w:val="008828A9"/>
    <w:rsid w:val="0088446C"/>
    <w:rsid w:val="00885742"/>
    <w:rsid w:val="00887285"/>
    <w:rsid w:val="0089254B"/>
    <w:rsid w:val="008956B4"/>
    <w:rsid w:val="008A3DB1"/>
    <w:rsid w:val="008A57D0"/>
    <w:rsid w:val="008A5C1D"/>
    <w:rsid w:val="008C15F8"/>
    <w:rsid w:val="008D0A1D"/>
    <w:rsid w:val="008D1489"/>
    <w:rsid w:val="008D450C"/>
    <w:rsid w:val="008D4796"/>
    <w:rsid w:val="008E02D7"/>
    <w:rsid w:val="008E0382"/>
    <w:rsid w:val="008E03A3"/>
    <w:rsid w:val="008E3ADF"/>
    <w:rsid w:val="008E3D7C"/>
    <w:rsid w:val="008F5198"/>
    <w:rsid w:val="009027F9"/>
    <w:rsid w:val="009047F4"/>
    <w:rsid w:val="009070E1"/>
    <w:rsid w:val="00913D67"/>
    <w:rsid w:val="00925040"/>
    <w:rsid w:val="00930647"/>
    <w:rsid w:val="00930ABE"/>
    <w:rsid w:val="009344C0"/>
    <w:rsid w:val="0093480F"/>
    <w:rsid w:val="00935BA6"/>
    <w:rsid w:val="00935CD7"/>
    <w:rsid w:val="00945712"/>
    <w:rsid w:val="0094736F"/>
    <w:rsid w:val="00952709"/>
    <w:rsid w:val="009579E8"/>
    <w:rsid w:val="009627D0"/>
    <w:rsid w:val="0096635C"/>
    <w:rsid w:val="009802DC"/>
    <w:rsid w:val="009837ED"/>
    <w:rsid w:val="00984018"/>
    <w:rsid w:val="009864F9"/>
    <w:rsid w:val="00992AD4"/>
    <w:rsid w:val="00995381"/>
    <w:rsid w:val="009B0C2B"/>
    <w:rsid w:val="009B1C88"/>
    <w:rsid w:val="009B4CE8"/>
    <w:rsid w:val="009B7411"/>
    <w:rsid w:val="009C1F77"/>
    <w:rsid w:val="009C6433"/>
    <w:rsid w:val="009D4D88"/>
    <w:rsid w:val="009E150C"/>
    <w:rsid w:val="009E4BDC"/>
    <w:rsid w:val="009F3C04"/>
    <w:rsid w:val="00A001A7"/>
    <w:rsid w:val="00A06754"/>
    <w:rsid w:val="00A13E82"/>
    <w:rsid w:val="00A21684"/>
    <w:rsid w:val="00A269F8"/>
    <w:rsid w:val="00A33020"/>
    <w:rsid w:val="00A33081"/>
    <w:rsid w:val="00A343C7"/>
    <w:rsid w:val="00A436B6"/>
    <w:rsid w:val="00A4770D"/>
    <w:rsid w:val="00A50874"/>
    <w:rsid w:val="00A5574B"/>
    <w:rsid w:val="00A569FF"/>
    <w:rsid w:val="00A571D8"/>
    <w:rsid w:val="00A60F17"/>
    <w:rsid w:val="00A632D8"/>
    <w:rsid w:val="00A656E7"/>
    <w:rsid w:val="00A669A4"/>
    <w:rsid w:val="00A7208F"/>
    <w:rsid w:val="00A770BF"/>
    <w:rsid w:val="00A77D4D"/>
    <w:rsid w:val="00A92EAE"/>
    <w:rsid w:val="00AA4DA1"/>
    <w:rsid w:val="00AB6ED2"/>
    <w:rsid w:val="00AC113C"/>
    <w:rsid w:val="00AC5DE6"/>
    <w:rsid w:val="00AC66F9"/>
    <w:rsid w:val="00AD1BE6"/>
    <w:rsid w:val="00AD2646"/>
    <w:rsid w:val="00AD3527"/>
    <w:rsid w:val="00AD4B61"/>
    <w:rsid w:val="00AD4DCA"/>
    <w:rsid w:val="00AD731D"/>
    <w:rsid w:val="00AE0EB9"/>
    <w:rsid w:val="00AE6B54"/>
    <w:rsid w:val="00AE70BF"/>
    <w:rsid w:val="00AF517E"/>
    <w:rsid w:val="00AF7E77"/>
    <w:rsid w:val="00B00F7A"/>
    <w:rsid w:val="00B0551F"/>
    <w:rsid w:val="00B10601"/>
    <w:rsid w:val="00B14CBC"/>
    <w:rsid w:val="00B219F4"/>
    <w:rsid w:val="00B22710"/>
    <w:rsid w:val="00B244C4"/>
    <w:rsid w:val="00B31FCB"/>
    <w:rsid w:val="00B32BEA"/>
    <w:rsid w:val="00B35E42"/>
    <w:rsid w:val="00B36EE5"/>
    <w:rsid w:val="00B419AB"/>
    <w:rsid w:val="00B45E68"/>
    <w:rsid w:val="00B54C15"/>
    <w:rsid w:val="00B602B8"/>
    <w:rsid w:val="00B62C2D"/>
    <w:rsid w:val="00B63893"/>
    <w:rsid w:val="00B674EA"/>
    <w:rsid w:val="00B73ECB"/>
    <w:rsid w:val="00B74E2E"/>
    <w:rsid w:val="00B756D3"/>
    <w:rsid w:val="00B814EF"/>
    <w:rsid w:val="00B82F37"/>
    <w:rsid w:val="00B837E8"/>
    <w:rsid w:val="00B8564A"/>
    <w:rsid w:val="00B971C9"/>
    <w:rsid w:val="00B978FE"/>
    <w:rsid w:val="00BA469E"/>
    <w:rsid w:val="00BB1620"/>
    <w:rsid w:val="00BB2721"/>
    <w:rsid w:val="00BB408D"/>
    <w:rsid w:val="00BB4528"/>
    <w:rsid w:val="00BB793A"/>
    <w:rsid w:val="00BD325B"/>
    <w:rsid w:val="00BE1741"/>
    <w:rsid w:val="00BE2CB8"/>
    <w:rsid w:val="00BE370B"/>
    <w:rsid w:val="00BE57D0"/>
    <w:rsid w:val="00BE7950"/>
    <w:rsid w:val="00BF24F6"/>
    <w:rsid w:val="00BF379C"/>
    <w:rsid w:val="00BF76FA"/>
    <w:rsid w:val="00C01639"/>
    <w:rsid w:val="00C05011"/>
    <w:rsid w:val="00C07952"/>
    <w:rsid w:val="00C11947"/>
    <w:rsid w:val="00C153F0"/>
    <w:rsid w:val="00C17CF9"/>
    <w:rsid w:val="00C22131"/>
    <w:rsid w:val="00C24149"/>
    <w:rsid w:val="00C25A00"/>
    <w:rsid w:val="00C43A22"/>
    <w:rsid w:val="00C44B7E"/>
    <w:rsid w:val="00C47AA5"/>
    <w:rsid w:val="00C563D3"/>
    <w:rsid w:val="00C57F82"/>
    <w:rsid w:val="00C61D9C"/>
    <w:rsid w:val="00C632B1"/>
    <w:rsid w:val="00C77886"/>
    <w:rsid w:val="00C8353B"/>
    <w:rsid w:val="00C85FD5"/>
    <w:rsid w:val="00C902F4"/>
    <w:rsid w:val="00C91798"/>
    <w:rsid w:val="00C92AA5"/>
    <w:rsid w:val="00C92FD1"/>
    <w:rsid w:val="00C93F6F"/>
    <w:rsid w:val="00CA4E7D"/>
    <w:rsid w:val="00CA62D3"/>
    <w:rsid w:val="00CC4183"/>
    <w:rsid w:val="00CC6B19"/>
    <w:rsid w:val="00CE11A0"/>
    <w:rsid w:val="00CE1C8F"/>
    <w:rsid w:val="00CE4927"/>
    <w:rsid w:val="00CF0436"/>
    <w:rsid w:val="00CF77A9"/>
    <w:rsid w:val="00CF79FA"/>
    <w:rsid w:val="00D04424"/>
    <w:rsid w:val="00D07410"/>
    <w:rsid w:val="00D151F5"/>
    <w:rsid w:val="00D24B3F"/>
    <w:rsid w:val="00D26B49"/>
    <w:rsid w:val="00D27E1C"/>
    <w:rsid w:val="00D3022B"/>
    <w:rsid w:val="00D324A6"/>
    <w:rsid w:val="00D33D23"/>
    <w:rsid w:val="00D35BCB"/>
    <w:rsid w:val="00D37A87"/>
    <w:rsid w:val="00D41F37"/>
    <w:rsid w:val="00D45747"/>
    <w:rsid w:val="00D45B8A"/>
    <w:rsid w:val="00D4673F"/>
    <w:rsid w:val="00D540FD"/>
    <w:rsid w:val="00D550BE"/>
    <w:rsid w:val="00D5690F"/>
    <w:rsid w:val="00D57A4B"/>
    <w:rsid w:val="00D61AB7"/>
    <w:rsid w:val="00D63230"/>
    <w:rsid w:val="00D65F4E"/>
    <w:rsid w:val="00D701CD"/>
    <w:rsid w:val="00D7711B"/>
    <w:rsid w:val="00D7760F"/>
    <w:rsid w:val="00D8193B"/>
    <w:rsid w:val="00D825C3"/>
    <w:rsid w:val="00D84580"/>
    <w:rsid w:val="00D84A45"/>
    <w:rsid w:val="00D922D4"/>
    <w:rsid w:val="00D96438"/>
    <w:rsid w:val="00DA3980"/>
    <w:rsid w:val="00DA3AD8"/>
    <w:rsid w:val="00DA70FE"/>
    <w:rsid w:val="00DA72C7"/>
    <w:rsid w:val="00DA7802"/>
    <w:rsid w:val="00DB00B6"/>
    <w:rsid w:val="00DB74B1"/>
    <w:rsid w:val="00DC159F"/>
    <w:rsid w:val="00DC16D7"/>
    <w:rsid w:val="00DC28B8"/>
    <w:rsid w:val="00DC3714"/>
    <w:rsid w:val="00DC4B5E"/>
    <w:rsid w:val="00DC5CC3"/>
    <w:rsid w:val="00DD5600"/>
    <w:rsid w:val="00DE09DD"/>
    <w:rsid w:val="00DE522D"/>
    <w:rsid w:val="00DE632F"/>
    <w:rsid w:val="00DF13FA"/>
    <w:rsid w:val="00DF7C98"/>
    <w:rsid w:val="00E013ED"/>
    <w:rsid w:val="00E134B5"/>
    <w:rsid w:val="00E138F8"/>
    <w:rsid w:val="00E16AC9"/>
    <w:rsid w:val="00E17034"/>
    <w:rsid w:val="00E172F1"/>
    <w:rsid w:val="00E22722"/>
    <w:rsid w:val="00E227D5"/>
    <w:rsid w:val="00E22C8C"/>
    <w:rsid w:val="00E244F7"/>
    <w:rsid w:val="00E25A5B"/>
    <w:rsid w:val="00E32301"/>
    <w:rsid w:val="00E35F5D"/>
    <w:rsid w:val="00E36C34"/>
    <w:rsid w:val="00E379F1"/>
    <w:rsid w:val="00E450D5"/>
    <w:rsid w:val="00E47437"/>
    <w:rsid w:val="00E501DD"/>
    <w:rsid w:val="00E512FF"/>
    <w:rsid w:val="00E515E5"/>
    <w:rsid w:val="00E618F8"/>
    <w:rsid w:val="00E64CB7"/>
    <w:rsid w:val="00E6621A"/>
    <w:rsid w:val="00E71881"/>
    <w:rsid w:val="00E723B6"/>
    <w:rsid w:val="00E76ABB"/>
    <w:rsid w:val="00E80DBE"/>
    <w:rsid w:val="00E87E3D"/>
    <w:rsid w:val="00E91976"/>
    <w:rsid w:val="00EA3AB8"/>
    <w:rsid w:val="00EA4DEE"/>
    <w:rsid w:val="00EB010F"/>
    <w:rsid w:val="00EB242F"/>
    <w:rsid w:val="00EB26B4"/>
    <w:rsid w:val="00EC0440"/>
    <w:rsid w:val="00EC07DD"/>
    <w:rsid w:val="00EC463C"/>
    <w:rsid w:val="00EC690E"/>
    <w:rsid w:val="00ED1D92"/>
    <w:rsid w:val="00ED50CB"/>
    <w:rsid w:val="00EE51DF"/>
    <w:rsid w:val="00EE5639"/>
    <w:rsid w:val="00EE6427"/>
    <w:rsid w:val="00EF499E"/>
    <w:rsid w:val="00F055CD"/>
    <w:rsid w:val="00F0619C"/>
    <w:rsid w:val="00F10E2F"/>
    <w:rsid w:val="00F21FE3"/>
    <w:rsid w:val="00F22270"/>
    <w:rsid w:val="00F22A07"/>
    <w:rsid w:val="00F2779C"/>
    <w:rsid w:val="00F3222D"/>
    <w:rsid w:val="00F348A7"/>
    <w:rsid w:val="00F34F4B"/>
    <w:rsid w:val="00F37C15"/>
    <w:rsid w:val="00F42026"/>
    <w:rsid w:val="00F44625"/>
    <w:rsid w:val="00F50AAF"/>
    <w:rsid w:val="00F65963"/>
    <w:rsid w:val="00F75315"/>
    <w:rsid w:val="00F75702"/>
    <w:rsid w:val="00F77251"/>
    <w:rsid w:val="00F84126"/>
    <w:rsid w:val="00F84220"/>
    <w:rsid w:val="00F852AC"/>
    <w:rsid w:val="00F87A6E"/>
    <w:rsid w:val="00F96044"/>
    <w:rsid w:val="00F975D4"/>
    <w:rsid w:val="00F97A77"/>
    <w:rsid w:val="00FA0C4F"/>
    <w:rsid w:val="00FA7F04"/>
    <w:rsid w:val="00FB02D6"/>
    <w:rsid w:val="00FB10D0"/>
    <w:rsid w:val="00FB385B"/>
    <w:rsid w:val="00FB3A29"/>
    <w:rsid w:val="00FC29AE"/>
    <w:rsid w:val="00FD235E"/>
    <w:rsid w:val="00FD55E6"/>
    <w:rsid w:val="00FD759F"/>
    <w:rsid w:val="00FE1C38"/>
    <w:rsid w:val="00FF28C3"/>
    <w:rsid w:val="00FF5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D35BCB"/>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206414"/>
    <w:rPr>
      <w:i w:val="0"/>
      <w:color w:val="auto"/>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Ystym Colwyn Farm</Site_x0020_Name>
    <Internal_x002f_External xmlns="859f7ad6-93f6-4205-b62b-a17f28acbbac">Internal document</Internal_x002f_External>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Document_x0020_Date xmlns="859f7ad6-93f6-4205-b62b-a17f28acbbac">2016-12-12T00:00:00+00:00</Document_x0020_Date>
    <Facility_x0020_Address xmlns="859f7ad6-93f6-4205-b62b-a17f28acbbac">Meifod, Welshpool</Facility_x0020_Address>
    <Environment_x0020_Sub_x0020_Folder xmlns="859f7ad6-93f6-4205-b62b-a17f28acbbac">Licence supervision</Environment_x0020_Sub_x0020_Folder>
    <Customer_x0020_Name xmlns="859f7ad6-93f6-4205-b62b-a17f28acbbac">Ystym Colwyn Farm Ltd</Customer_x0020_Name>
    <IconOverlay xmlns="http://schemas.microsoft.com/sharepoint/v4" xsi:nil="true"/>
    <Surrendered_x002f_Expired xmlns="859f7ad6-93f6-4205-b62b-a17f28acbbac" xsi:nil="true"/>
    <Post_x0020_code xmlns="859f7ad6-93f6-4205-b62b-a17f28acbbac">SY22 6XT</Post_x0020_code>
    <Surrendered_x002f_Expired_x0020_Date xmlns="859f7ad6-93f6-4205-b62b-a17f28acbbac" xsi:nil="true"/>
    <_dlc_DocId xmlns="9be56660-2c31-41ef-bc00-23e72f632f2a">REGU-434-6439</_dlc_DocId>
    <_dlc_DocIdUrl xmlns="9be56660-2c31-41ef-bc00-23e72f632f2a">
      <Url>https://cyfoethnaturiolcymru.sharepoint.com/teams/Regulatory/Permitting/_layouts/15/DocIdRedir.aspx?ID=REGU-434-6439</Url>
      <Description>REGU-434-6439</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5B58E-BDE1-40A9-B888-73F5B625BD7E}"/>
</file>

<file path=customXml/itemProps2.xml><?xml version="1.0" encoding="utf-8"?>
<ds:datastoreItem xmlns:ds="http://schemas.openxmlformats.org/officeDocument/2006/customXml" ds:itemID="{B254510B-D4D7-4402-BE0D-411464BC6D6B}">
  <ds:schemaRefs>
    <ds:schemaRef ds:uri="http://purl.org/dc/terms/"/>
    <ds:schemaRef ds:uri="http://purl.org/dc/elements/1.1/"/>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www.w3.org/XML/1998/namespace"/>
    <ds:schemaRef ds:uri="9be56660-2c31-41ef-bc00-23e72f632f2a"/>
    <ds:schemaRef ds:uri="http://schemas.microsoft.com/office/2006/metadata/properties"/>
  </ds:schemaRefs>
</ds:datastoreItem>
</file>

<file path=customXml/itemProps3.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4.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5.xml><?xml version="1.0" encoding="utf-8"?>
<ds:datastoreItem xmlns:ds="http://schemas.openxmlformats.org/officeDocument/2006/customXml" ds:itemID="{2D24FF84-A519-49AD-8FBD-2D9160F413A1}"/>
</file>

<file path=customXml/itemProps6.xml><?xml version="1.0" encoding="utf-8"?>
<ds:datastoreItem xmlns:ds="http://schemas.openxmlformats.org/officeDocument/2006/customXml" ds:itemID="{7803A2F1-A373-43E8-A4C0-66FFE20A5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5052</TotalTime>
  <Pages>14</Pages>
  <Words>2323</Words>
  <Characters>15303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17591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Williams, Paul C.</cp:lastModifiedBy>
  <cp:revision>109</cp:revision>
  <cp:lastPrinted>2016-11-01T15:06:00Z</cp:lastPrinted>
  <dcterms:created xsi:type="dcterms:W3CDTF">2016-10-10T06:13:00Z</dcterms:created>
  <dcterms:modified xsi:type="dcterms:W3CDTF">2016-12-12T11:54:00Z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0x01010067EB80C5FE939D4A9B3D8BA62129B7F5010200118EAB5612DB254D8FAACB0EBD729893</vt:lpwstr>
  </property>
  <property fmtid="{D5CDD505-2E9C-101B-9397-08002B2CF9AE}" pid="10" name="_dlc_DocIdItemGuid">
    <vt:lpwstr>8be66e89-1226-4d5e-af60-1947c6a03cef</vt:lpwstr>
  </property>
  <property fmtid="{D5CDD505-2E9C-101B-9397-08002B2CF9AE}" pid="11" name="_dlc_DocId">
    <vt:lpwstr>REGU-434-6439</vt:lpwstr>
  </property>
  <property fmtid="{D5CDD505-2E9C-101B-9397-08002B2CF9AE}" pid="12" name="_dlc_DocIdUrl">
    <vt:lpwstr>https://cyfoethnaturiolcymru.sharepoint.com/teams/Regulatory/Permitting/_layouts/15/DocIdRedir.aspx?ID=REGU-434-6439, REGU-434-6439</vt:lpwstr>
  </property>
  <property fmtid="{D5CDD505-2E9C-101B-9397-08002B2CF9AE}" pid="13" name="_docset_NoMedatataSyncRequired">
    <vt:lpwstr>False</vt:lpwstr>
  </property>
</Properties>
</file>