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recommended="1"/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CBE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609A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REGU-184-1796126</_dlc_DocId>
    <_dlc_DocIdUrl xmlns="9be56660-2c31-41ef-bc00-23e72f632f2a">
      <Url>https://cyfoethnaturiolcymru.sharepoint.com/teams/Regulatory/Permitting/_layouts/15/DocIdRedir.aspx?ID=REGU-184-1796126</Url>
      <Description>REGU-184-1796126</Description>
    </_dlc_DocIdUrl>
    <Site_x0020_Name xmlns="859f7ad6-93f6-4205-b62b-a17f28acbbac">Storm Overflow at Barry Docks Pumping Station</Site_x0020_Name>
    <Internal_x002f_External xmlns="859f7ad6-93f6-4205-b62b-a17f28acbbac">Incoming document</Internal_x002f_External>
    <Post_x0020_code xmlns="859f7ad6-93f6-4205-b62b-a17f28acbbac">CF63 2QW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Behind Cardiff Road Industrial Estate, Just off Wimbourne Road, Barry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2" ma:contentTypeDescription="Permitting &amp; Compliance Word Document" ma:contentTypeScope="" ma:versionID="74cb905e90847b4df220932aa8d7653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b730181ad1634093ffd4b6c9cc6a564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6D79860-B645-4F1B-89E1-18CAF36E31D8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424A5701-3C27-489B-BD94-56698C88BCB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1176</Words>
  <Characters>6709</Characters>
  <Application>Microsoft Office Word</Application>
  <DocSecurity>2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Dulson, Emma</cp:lastModifiedBy>
  <cp:revision>3</cp:revision>
  <cp:lastPrinted>2016-04-18T13:20:00Z</cp:lastPrinted>
  <dcterms:created xsi:type="dcterms:W3CDTF">2022-02-09T13:14:00Z</dcterms:created>
  <dcterms:modified xsi:type="dcterms:W3CDTF">2022-02-09T14:32:00Z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f2ac7412-163b-4338-8bfb-b80b5539bc74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</Properties>
</file>