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1449A049" w14:textId="0215B624" w:rsidR="007D5EB4" w:rsidRPr="007D5EB4" w:rsidRDefault="007D5EB4" w:rsidP="007D5EB4">
            <w:pPr>
              <w:pStyle w:val="EndnoteText"/>
              <w:ind w:hanging="108"/>
              <w:rPr>
                <w:rFonts w:cs="Arial"/>
                <w:sz w:val="22"/>
                <w:szCs w:val="22"/>
              </w:rPr>
            </w:pPr>
            <w:r>
              <w:rPr>
                <w:rFonts w:cs="Arial"/>
                <w:sz w:val="22"/>
                <w:szCs w:val="22"/>
              </w:rPr>
              <w:t xml:space="preserve">Biogen </w:t>
            </w:r>
            <w:proofErr w:type="spellStart"/>
            <w:r>
              <w:rPr>
                <w:rFonts w:cs="Arial"/>
                <w:sz w:val="22"/>
                <w:szCs w:val="22"/>
              </w:rPr>
              <w:t>Waen</w:t>
            </w:r>
            <w:proofErr w:type="spellEnd"/>
            <w:r>
              <w:rPr>
                <w:rFonts w:cs="Arial"/>
                <w:sz w:val="22"/>
                <w:szCs w:val="22"/>
              </w:rPr>
              <w:t xml:space="preserve"> Limited</w:t>
            </w:r>
          </w:p>
          <w:p w14:paraId="1435FCB2" w14:textId="77777777" w:rsidR="007D5EB4" w:rsidRDefault="007D5EB4" w:rsidP="007D5EB4">
            <w:pPr>
              <w:pStyle w:val="EndnoteText"/>
              <w:ind w:hanging="108"/>
              <w:rPr>
                <w:rFonts w:cs="Arial"/>
                <w:sz w:val="22"/>
                <w:szCs w:val="22"/>
              </w:rPr>
            </w:pPr>
            <w:r w:rsidRPr="007D5EB4">
              <w:rPr>
                <w:rFonts w:cs="Arial"/>
                <w:sz w:val="22"/>
                <w:szCs w:val="22"/>
              </w:rPr>
              <w:t xml:space="preserve">Milton Parc </w:t>
            </w:r>
          </w:p>
          <w:p w14:paraId="0EA18C28" w14:textId="77777777" w:rsidR="007D5EB4" w:rsidRDefault="007D5EB4" w:rsidP="007D5EB4">
            <w:pPr>
              <w:pStyle w:val="EndnoteText"/>
              <w:ind w:hanging="108"/>
              <w:rPr>
                <w:rFonts w:cs="Arial"/>
                <w:sz w:val="22"/>
                <w:szCs w:val="22"/>
              </w:rPr>
            </w:pPr>
            <w:r w:rsidRPr="007D5EB4">
              <w:rPr>
                <w:rFonts w:cs="Arial"/>
                <w:sz w:val="22"/>
                <w:szCs w:val="22"/>
              </w:rPr>
              <w:t xml:space="preserve">Milton Ernest </w:t>
            </w:r>
          </w:p>
          <w:p w14:paraId="6F67D283" w14:textId="77777777" w:rsidR="007D5EB4" w:rsidRDefault="007D5EB4" w:rsidP="007D5EB4">
            <w:pPr>
              <w:pStyle w:val="EndnoteText"/>
              <w:ind w:hanging="108"/>
              <w:rPr>
                <w:rFonts w:cs="Arial"/>
                <w:sz w:val="22"/>
                <w:szCs w:val="22"/>
              </w:rPr>
            </w:pPr>
            <w:r w:rsidRPr="007D5EB4">
              <w:rPr>
                <w:rFonts w:cs="Arial"/>
                <w:sz w:val="22"/>
                <w:szCs w:val="22"/>
              </w:rPr>
              <w:t xml:space="preserve">Bedfordshire </w:t>
            </w:r>
          </w:p>
          <w:p w14:paraId="30535016" w14:textId="668AA1A3" w:rsidR="00AD29EA" w:rsidRPr="00064814" w:rsidRDefault="007D5EB4" w:rsidP="007D5EB4">
            <w:pPr>
              <w:pStyle w:val="EndnoteText"/>
              <w:ind w:hanging="108"/>
              <w:rPr>
                <w:rFonts w:cs="Arial"/>
                <w:sz w:val="22"/>
                <w:szCs w:val="22"/>
                <w:lang w:val="en-US"/>
              </w:rPr>
            </w:pPr>
            <w:r w:rsidRPr="007D5EB4">
              <w:rPr>
                <w:rFonts w:cs="Arial"/>
                <w:sz w:val="22"/>
                <w:szCs w:val="22"/>
              </w:rPr>
              <w:t>MK44 1YU</w:t>
            </w:r>
          </w:p>
          <w:p w14:paraId="1993A6D7" w14:textId="77777777" w:rsidR="00C42C1E" w:rsidRDefault="00C42C1E" w:rsidP="00197239">
            <w:pPr>
              <w:pStyle w:val="EndnoteText"/>
              <w:rPr>
                <w:rFonts w:cs="Arial"/>
                <w:sz w:val="22"/>
                <w:szCs w:val="22"/>
                <w:lang w:val="en-US"/>
              </w:rPr>
            </w:pPr>
          </w:p>
          <w:p w14:paraId="1A38A81C" w14:textId="77777777" w:rsidR="007D5EB4" w:rsidRDefault="007D5EB4" w:rsidP="00197239">
            <w:pPr>
              <w:pStyle w:val="EndnoteText"/>
              <w:rPr>
                <w:rFonts w:cs="Arial"/>
                <w:sz w:val="22"/>
                <w:szCs w:val="22"/>
                <w:lang w:val="en-US"/>
              </w:rPr>
            </w:pPr>
          </w:p>
          <w:p w14:paraId="07341730" w14:textId="507456F4" w:rsidR="007D5EB4" w:rsidRPr="00064814" w:rsidRDefault="007D5EB4" w:rsidP="00197239">
            <w:pPr>
              <w:pStyle w:val="EndnoteText"/>
              <w:rPr>
                <w:rFonts w:cs="Arial"/>
                <w:sz w:val="22"/>
                <w:szCs w:val="22"/>
                <w:lang w:val="en-US"/>
              </w:rPr>
            </w:pPr>
          </w:p>
        </w:tc>
        <w:tc>
          <w:tcPr>
            <w:tcW w:w="4621" w:type="dxa"/>
          </w:tcPr>
          <w:p w14:paraId="746A52F1" w14:textId="30E66A3B"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7D5EB4" w:rsidRPr="007D5EB4">
              <w:rPr>
                <w:rFonts w:cs="Arial"/>
                <w:b/>
                <w:sz w:val="22"/>
                <w:szCs w:val="22"/>
                <w:lang w:val="en-US"/>
              </w:rPr>
              <w:t>DP3735NP</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6D7BA56E"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071986">
              <w:rPr>
                <w:rFonts w:cs="Arial"/>
                <w:b/>
                <w:sz w:val="22"/>
                <w:szCs w:val="22"/>
                <w:lang w:val="en-US"/>
              </w:rPr>
              <w:t>05</w:t>
            </w:r>
            <w:bookmarkStart w:id="6" w:name="_GoBack"/>
            <w:bookmarkEnd w:id="6"/>
            <w:r w:rsidR="007D5EB4">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1691D99"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7D5EB4">
        <w:rPr>
          <w:rFonts w:cs="Arial"/>
          <w:b/>
          <w:sz w:val="22"/>
          <w:szCs w:val="22"/>
          <w:lang w:val="en-US"/>
        </w:rPr>
        <w:tab/>
      </w:r>
      <w:r w:rsidR="009F7A4D">
        <w:rPr>
          <w:rFonts w:cs="Arial"/>
          <w:b/>
          <w:sz w:val="22"/>
          <w:szCs w:val="22"/>
          <w:lang w:val="en-US"/>
        </w:rPr>
        <w:t>EPR/</w:t>
      </w:r>
      <w:r w:rsidR="007D5EB4" w:rsidRPr="007D5EB4">
        <w:rPr>
          <w:rFonts w:cs="Arial"/>
          <w:b/>
          <w:sz w:val="22"/>
          <w:szCs w:val="22"/>
          <w:lang w:val="en-US"/>
        </w:rPr>
        <w:t>DP3735NP</w:t>
      </w:r>
    </w:p>
    <w:p w14:paraId="621FFCD5" w14:textId="1D8787F6"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7D5EB4">
        <w:rPr>
          <w:rFonts w:cs="Arial"/>
          <w:b/>
          <w:sz w:val="22"/>
          <w:szCs w:val="22"/>
          <w:lang w:val="en-US"/>
        </w:rPr>
        <w:tab/>
      </w:r>
      <w:r w:rsidR="007D5EB4">
        <w:rPr>
          <w:rFonts w:cs="Arial"/>
          <w:b/>
          <w:sz w:val="22"/>
          <w:szCs w:val="22"/>
          <w:lang w:val="en-US"/>
        </w:rPr>
        <w:tab/>
      </w:r>
      <w:r w:rsidR="001B1D6E" w:rsidRPr="001B1D6E">
        <w:rPr>
          <w:rFonts w:cs="Arial"/>
          <w:b/>
          <w:sz w:val="22"/>
          <w:szCs w:val="22"/>
          <w:lang w:val="en-US"/>
        </w:rPr>
        <w:t xml:space="preserve">Biogen </w:t>
      </w:r>
      <w:proofErr w:type="spellStart"/>
      <w:r w:rsidR="001B1D6E" w:rsidRPr="001B1D6E">
        <w:rPr>
          <w:rFonts w:cs="Arial"/>
          <w:b/>
          <w:sz w:val="22"/>
          <w:szCs w:val="22"/>
          <w:lang w:val="en-US"/>
        </w:rPr>
        <w:t>Waen</w:t>
      </w:r>
      <w:proofErr w:type="spellEnd"/>
      <w:r w:rsidR="001B1D6E" w:rsidRPr="001B1D6E">
        <w:rPr>
          <w:rFonts w:cs="Arial"/>
          <w:b/>
          <w:sz w:val="22"/>
          <w:szCs w:val="22"/>
          <w:lang w:val="en-US"/>
        </w:rPr>
        <w:t xml:space="preserve"> Limited</w:t>
      </w:r>
    </w:p>
    <w:p w14:paraId="003351BF" w14:textId="282CEACF" w:rsidR="00C61097" w:rsidRPr="00064814" w:rsidRDefault="00D23AB3" w:rsidP="007D5EB4">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7D5EB4">
        <w:rPr>
          <w:rFonts w:cs="Arial"/>
          <w:b/>
          <w:sz w:val="22"/>
          <w:szCs w:val="22"/>
          <w:lang w:val="en-US"/>
        </w:rPr>
        <w:tab/>
      </w:r>
      <w:proofErr w:type="spellStart"/>
      <w:r w:rsidR="007D5EB4" w:rsidRPr="007D5EB4">
        <w:rPr>
          <w:rFonts w:cs="Arial"/>
          <w:b/>
          <w:sz w:val="22"/>
          <w:szCs w:val="22"/>
          <w:lang w:val="en-US"/>
        </w:rPr>
        <w:t>Waen</w:t>
      </w:r>
      <w:proofErr w:type="spellEnd"/>
      <w:r w:rsidR="007D5EB4" w:rsidRPr="007D5EB4">
        <w:rPr>
          <w:rFonts w:cs="Arial"/>
          <w:b/>
          <w:sz w:val="22"/>
          <w:szCs w:val="22"/>
          <w:lang w:val="en-US"/>
        </w:rPr>
        <w:t xml:space="preserve"> Anaerobic Digestion Site</w:t>
      </w:r>
      <w:r w:rsidR="007D5EB4">
        <w:rPr>
          <w:rFonts w:cs="Arial"/>
          <w:b/>
          <w:sz w:val="22"/>
          <w:szCs w:val="22"/>
          <w:lang w:val="en-US"/>
        </w:rPr>
        <w:t xml:space="preserve">, </w:t>
      </w:r>
      <w:r w:rsidR="007D5EB4" w:rsidRPr="007D5EB4">
        <w:rPr>
          <w:rFonts w:cs="Arial"/>
          <w:b/>
          <w:sz w:val="22"/>
          <w:szCs w:val="22"/>
          <w:lang w:val="en-US"/>
        </w:rPr>
        <w:t>Holywell Road</w:t>
      </w:r>
      <w:r w:rsidR="007D5EB4">
        <w:rPr>
          <w:rFonts w:cs="Arial"/>
          <w:b/>
          <w:sz w:val="22"/>
          <w:szCs w:val="22"/>
          <w:lang w:val="en-US"/>
        </w:rPr>
        <w:t xml:space="preserve">, </w:t>
      </w:r>
      <w:r w:rsidR="007D5EB4" w:rsidRPr="007D5EB4">
        <w:rPr>
          <w:rFonts w:cs="Arial"/>
          <w:b/>
          <w:sz w:val="22"/>
          <w:szCs w:val="22"/>
          <w:lang w:val="en-US"/>
        </w:rPr>
        <w:t>St Asaph</w:t>
      </w:r>
      <w:r w:rsidR="007D5EB4">
        <w:rPr>
          <w:rFonts w:cs="Arial"/>
          <w:b/>
          <w:sz w:val="22"/>
          <w:szCs w:val="22"/>
          <w:lang w:val="en-US"/>
        </w:rPr>
        <w:t xml:space="preserve">, </w:t>
      </w:r>
      <w:proofErr w:type="spellStart"/>
      <w:r w:rsidR="007D5EB4" w:rsidRPr="007D5EB4">
        <w:rPr>
          <w:rFonts w:cs="Arial"/>
          <w:b/>
          <w:sz w:val="22"/>
          <w:szCs w:val="22"/>
          <w:lang w:val="en-US"/>
        </w:rPr>
        <w:t>Denbigshire</w:t>
      </w:r>
      <w:proofErr w:type="spellEnd"/>
      <w:r w:rsidR="007D5EB4">
        <w:rPr>
          <w:rFonts w:cs="Arial"/>
          <w:b/>
          <w:sz w:val="22"/>
          <w:szCs w:val="22"/>
          <w:lang w:val="en-US"/>
        </w:rPr>
        <w:t xml:space="preserve">, </w:t>
      </w:r>
      <w:r w:rsidR="007D5EB4" w:rsidRPr="007D5EB4">
        <w:rPr>
          <w:rFonts w:cs="Arial"/>
          <w:b/>
          <w:sz w:val="22"/>
          <w:szCs w:val="22"/>
          <w:lang w:val="en-US"/>
        </w:rPr>
        <w:t>LL17 0DS</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071986"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3C751BE5" w:rsidR="00683120"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73BBE74C" w14:textId="77777777" w:rsidR="00BB26EF" w:rsidRPr="00064814" w:rsidRDefault="00BB26EF" w:rsidP="00313BA5">
      <w:pPr>
        <w:autoSpaceDE w:val="0"/>
        <w:autoSpaceDN w:val="0"/>
        <w:adjustRightInd w:val="0"/>
        <w:jc w:val="both"/>
        <w:rPr>
          <w:rFonts w:cs="Arial"/>
          <w:sz w:val="22"/>
          <w:szCs w:val="22"/>
          <w:lang w:eastAsia="en-GB"/>
        </w:rPr>
      </w:pPr>
    </w:p>
    <w:p w14:paraId="4C368D6B" w14:textId="56A7113A" w:rsidR="00683120" w:rsidRDefault="00BB26EF" w:rsidP="00683120">
      <w:pPr>
        <w:rPr>
          <w:rFonts w:cs="Arial"/>
          <w:sz w:val="20"/>
        </w:rPr>
      </w:pPr>
      <w:r>
        <w:rPr>
          <w:noProof/>
        </w:rPr>
        <w:drawing>
          <wp:inline distT="0" distB="0" distL="0" distR="0" wp14:anchorId="624CB67C" wp14:editId="340199C6">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585F07A3" w:rsidR="00624188" w:rsidRPr="00CE1482" w:rsidRDefault="00CE1482" w:rsidP="00014F88">
      <w:pPr>
        <w:rPr>
          <w:sz w:val="22"/>
          <w:lang w:val="en-US"/>
        </w:rPr>
      </w:pPr>
      <w:r w:rsidRPr="00CE1482">
        <w:rPr>
          <w:sz w:val="22"/>
          <w:lang w:val="en-US"/>
        </w:rPr>
        <w:t xml:space="preserve">cc: </w:t>
      </w:r>
      <w:r w:rsidR="007D5EB4">
        <w:rPr>
          <w:sz w:val="22"/>
          <w:lang w:val="en-US"/>
        </w:rPr>
        <w:t xml:space="preserve">David Herbert </w:t>
      </w:r>
      <w:hyperlink r:id="rId15" w:history="1">
        <w:r w:rsidR="007D5EB4" w:rsidRPr="001138B4">
          <w:rPr>
            <w:rStyle w:val="Hyperlink"/>
            <w:sz w:val="22"/>
            <w:lang w:val="en-US"/>
          </w:rPr>
          <w:t>david.herbert@biogen.co.uk</w:t>
        </w:r>
      </w:hyperlink>
      <w:r w:rsidR="007D5EB4">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71986"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1986"/>
    <w:rsid w:val="00077D9A"/>
    <w:rsid w:val="00087A00"/>
    <w:rsid w:val="000A1FF7"/>
    <w:rsid w:val="000D02B8"/>
    <w:rsid w:val="000D4213"/>
    <w:rsid w:val="000F7BF7"/>
    <w:rsid w:val="00101CEB"/>
    <w:rsid w:val="00136828"/>
    <w:rsid w:val="001457F5"/>
    <w:rsid w:val="00146DE2"/>
    <w:rsid w:val="00164B3E"/>
    <w:rsid w:val="001919DA"/>
    <w:rsid w:val="00197239"/>
    <w:rsid w:val="001B1D6E"/>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87F"/>
    <w:rsid w:val="00731542"/>
    <w:rsid w:val="00755BD1"/>
    <w:rsid w:val="00764B05"/>
    <w:rsid w:val="00792900"/>
    <w:rsid w:val="00794CEC"/>
    <w:rsid w:val="007B0564"/>
    <w:rsid w:val="007D5EB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51F3D"/>
    <w:rsid w:val="00AC5F69"/>
    <w:rsid w:val="00AC7F46"/>
    <w:rsid w:val="00AD29EA"/>
    <w:rsid w:val="00AD4E09"/>
    <w:rsid w:val="00AE6783"/>
    <w:rsid w:val="00B01766"/>
    <w:rsid w:val="00B02D09"/>
    <w:rsid w:val="00B22ECD"/>
    <w:rsid w:val="00B430CD"/>
    <w:rsid w:val="00B81F1A"/>
    <w:rsid w:val="00BA688F"/>
    <w:rsid w:val="00BB26E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9235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557817110">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 w:id="209554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avid.herbert@biogen.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99534991e2a2ac5f257c20d5f076d247">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10fbd9f3f2a32e9f6381ca20bb078559"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Denbighshire County Council</Welsh_x0020_Local_x0020_Authority>
    <Document_x0020_Date xmlns="859f7ad6-93f6-4205-b62b-a17f28acbbac">2019-04-04T23:00:00+00:00</Document_x0020_Date>
    <Process_x0020_Type xmlns="859f7ad6-93f6-4205-b62b-a17f28acbbac">Permit</Process_x0020_Type>
    <Site_x0020_Name xmlns="859f7ad6-93f6-4205-b62b-a17f28acbbac">Waen Anaerobic Digestion Site</Site_x0020_Name>
    <Post_x0020_code xmlns="859f7ad6-93f6-4205-b62b-a17f28acbbac">LL17 0DS</Post_x0020_code>
    <Addressee xmlns="859f7ad6-93f6-4205-b62b-a17f28acbbac">Milton Parc, Milton Ernest, Bedfordshire.  MK44 1YU</Addressee>
    <Disclosure_x0020_Status xmlns="859f7ad6-93f6-4205-b62b-a17f28acbbac">Public register</Disclosure_x0020_Status>
    <Customer_x0020_Name xmlns="859f7ad6-93f6-4205-b62b-a17f28acbbac">Biogen Waen Limited</Customer_x0020_Name>
    <Environment_x0020_Sub_x0020_Folder xmlns="859f7ad6-93f6-4205-b62b-a17f28acbbac">Licence variation</Environment_x0020_Sub_x0020_Folder>
    <Facility_x0020_Address xmlns="859f7ad6-93f6-4205-b62b-a17f28acbbac">Holywell Road, St Asaph, Denbighshire. </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F85E19EE-2932-4528-954A-14110B81E77A}"/>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BFE938C5-D2CC-48AB-A800-2D002D16925F}"/>
</file>

<file path=docProps/app.xml><?xml version="1.0" encoding="utf-8"?>
<Properties xmlns="http://schemas.openxmlformats.org/officeDocument/2006/extended-properties" xmlns:vt="http://schemas.openxmlformats.org/officeDocument/2006/docPropsVTypes">
  <Template>Normal</Template>
  <TotalTime>6</TotalTime>
  <Pages>2</Pages>
  <Words>610</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4309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6</cp:revision>
  <cp:lastPrinted>2018-05-09T13:42:00Z</cp:lastPrinted>
  <dcterms:created xsi:type="dcterms:W3CDTF">2019-03-29T11:58:00Z</dcterms:created>
  <dcterms:modified xsi:type="dcterms:W3CDTF">2019-04-05T12:08:00Z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2bed2724-db4f-414e-ba6a-4230c66661af</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048">
    <vt:lpwstr>2687</vt:lpwstr>
  </property>
  <property fmtid="{D5CDD505-2E9C-101B-9397-08002B2CF9AE}" pid="9" name="Customer Name">
    <vt:lpwstr>Biogen Waen Limited</vt:lpwstr>
  </property>
  <property fmtid="{D5CDD505-2E9C-101B-9397-08002B2CF9AE}" pid="11" name="Welsh Local Authority">
    <vt:lpwstr>Denbighshire County Council</vt:lpwstr>
  </property>
  <property fmtid="{D5CDD505-2E9C-101B-9397-08002B2CF9AE}" pid="12" name="Post code">
    <vt:lpwstr>LL17 0DS</vt:lpwstr>
  </property>
  <property fmtid="{D5CDD505-2E9C-101B-9397-08002B2CF9AE}" pid="13" name="Addressee">
    <vt:lpwstr>Milton Parc, Milton Ernest, Bedfordshire.  MK44 1YU</vt:lpwstr>
  </property>
  <property fmtid="{D5CDD505-2E9C-101B-9397-08002B2CF9AE}" pid="14" name="Facility Address">
    <vt:lpwstr>Holywell Road, St Asaph, Denbighshire. </vt:lpwstr>
  </property>
  <property fmtid="{D5CDD505-2E9C-101B-9397-08002B2CF9AE}" pid="15" name="Site Name">
    <vt:lpwstr>Waen Anaerobic Digestion Site</vt:lpwstr>
  </property>
  <property fmtid="{D5CDD505-2E9C-101B-9397-08002B2CF9AE}" pid="16" name="_dlc_DocId">
    <vt:lpwstr>REGU-408-117481</vt:lpwstr>
  </property>
  <property fmtid="{D5CDD505-2E9C-101B-9397-08002B2CF9AE}" pid="17" name="_dlc_DocIdUrl">
    <vt:lpwstr>https://cyfoethnaturiolcymru.sharepoint.com/teams/Regulatory/Permitting/_layouts/15/DocIdRedir.aspx?ID=REGU-408-117481, REGU-408-117481</vt:lpwstr>
  </property>
</Properties>
</file>