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47ED7575" w14:textId="77777777" w:rsidR="0016293E" w:rsidRDefault="0016293E" w:rsidP="00F63E61">
      <w:pPr>
        <w:pStyle w:val="TOC1"/>
        <w:rPr>
          <w:i w:val="0"/>
        </w:rPr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5E3DDE8A" w14:textId="77777777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>) Regulations 2010</w:t>
      </w:r>
    </w:p>
    <w:p w14:paraId="068F2EF3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748ADAF4" w14:textId="68288010" w:rsidR="003370AB" w:rsidRPr="00D47D36" w:rsidRDefault="00D47D3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47D36">
        <w:rPr>
          <w:sz w:val="22"/>
          <w:szCs w:val="22"/>
        </w:rPr>
        <w:lastRenderedPageBreak/>
        <w:t>Breedon Southern Limited</w:t>
      </w:r>
    </w:p>
    <w:p w14:paraId="0DFEBC1A" w14:textId="77777777" w:rsidR="003370AB" w:rsidRPr="00D47D36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082F5DC" w14:textId="15D06575" w:rsidR="003370AB" w:rsidRPr="00D47D36" w:rsidRDefault="00D47D3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D47D36">
        <w:rPr>
          <w:sz w:val="22"/>
          <w:szCs w:val="22"/>
        </w:rPr>
        <w:t>Maes</w:t>
      </w:r>
      <w:proofErr w:type="spellEnd"/>
      <w:r w:rsidR="0016168C">
        <w:rPr>
          <w:sz w:val="22"/>
          <w:szCs w:val="22"/>
        </w:rPr>
        <w:t xml:space="preserve"> </w:t>
      </w:r>
      <w:proofErr w:type="spellStart"/>
      <w:r w:rsidR="0016168C">
        <w:rPr>
          <w:sz w:val="22"/>
          <w:szCs w:val="22"/>
        </w:rPr>
        <w:t>M</w:t>
      </w:r>
      <w:r w:rsidRPr="00D47D36">
        <w:rPr>
          <w:sz w:val="22"/>
          <w:szCs w:val="22"/>
        </w:rPr>
        <w:t>ynnan</w:t>
      </w:r>
      <w:proofErr w:type="spellEnd"/>
      <w:r w:rsidRPr="00D47D36">
        <w:rPr>
          <w:sz w:val="22"/>
          <w:szCs w:val="22"/>
        </w:rPr>
        <w:t xml:space="preserve"> Quarry</w:t>
      </w:r>
    </w:p>
    <w:p w14:paraId="3B1EA62E" w14:textId="51877665" w:rsidR="003370AB" w:rsidRPr="00D47D36" w:rsidRDefault="00D47D3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47D36">
        <w:rPr>
          <w:sz w:val="22"/>
          <w:szCs w:val="22"/>
        </w:rPr>
        <w:t>Denbigh Road</w:t>
      </w:r>
    </w:p>
    <w:p w14:paraId="21DA0177" w14:textId="10EEE0DF" w:rsidR="00D259DF" w:rsidRPr="00D47D36" w:rsidRDefault="00D47D3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D47D36">
        <w:rPr>
          <w:sz w:val="22"/>
          <w:szCs w:val="22"/>
        </w:rPr>
        <w:t>Afonwen</w:t>
      </w:r>
      <w:proofErr w:type="spellEnd"/>
    </w:p>
    <w:p w14:paraId="4376ED80" w14:textId="4E212CFD" w:rsidR="00D259DF" w:rsidRPr="00D47D36" w:rsidRDefault="00D47D3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D47D36">
        <w:rPr>
          <w:sz w:val="22"/>
          <w:szCs w:val="22"/>
        </w:rPr>
        <w:t>Mold</w:t>
      </w:r>
      <w:proofErr w:type="spellEnd"/>
    </w:p>
    <w:p w14:paraId="448214FA" w14:textId="777D798E" w:rsidR="003370AB" w:rsidRPr="00D47D36" w:rsidRDefault="00D47D3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47D36">
        <w:rPr>
          <w:sz w:val="22"/>
          <w:szCs w:val="22"/>
        </w:rPr>
        <w:t>Flintshire</w:t>
      </w:r>
    </w:p>
    <w:p w14:paraId="7B1BE06C" w14:textId="0C2CF75C" w:rsidR="00D47D36" w:rsidRPr="00D47D36" w:rsidRDefault="00D47D3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47D36">
        <w:rPr>
          <w:sz w:val="22"/>
          <w:szCs w:val="22"/>
        </w:rPr>
        <w:t>CH7 5UB</w:t>
      </w:r>
    </w:p>
    <w:p w14:paraId="4D6B8D9E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34382E82" w14:textId="77777777" w:rsidR="003370AB" w:rsidRPr="001122D1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1122D1">
        <w:rPr>
          <w:rFonts w:cs="Arial"/>
          <w:sz w:val="22"/>
          <w:szCs w:val="22"/>
        </w:rPr>
        <w:t xml:space="preserve">Variation </w:t>
      </w:r>
      <w:r w:rsidR="003F2D1E" w:rsidRPr="001122D1">
        <w:rPr>
          <w:rFonts w:cs="Arial"/>
          <w:sz w:val="22"/>
          <w:szCs w:val="22"/>
        </w:rPr>
        <w:t xml:space="preserve">application </w:t>
      </w:r>
      <w:r w:rsidRPr="001122D1">
        <w:rPr>
          <w:rFonts w:cs="Arial"/>
          <w:sz w:val="22"/>
          <w:szCs w:val="22"/>
        </w:rPr>
        <w:t>number</w:t>
      </w:r>
    </w:p>
    <w:p w14:paraId="6A5D0093" w14:textId="34AEE7F6" w:rsidR="003370AB" w:rsidRPr="001122D1" w:rsidRDefault="00D47D3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 w:rsidRPr="001122D1">
        <w:rPr>
          <w:sz w:val="22"/>
          <w:szCs w:val="22"/>
          <w:lang w:val="en-US"/>
        </w:rPr>
        <w:t>EPR/</w:t>
      </w:r>
      <w:r w:rsidRPr="004C5188">
        <w:rPr>
          <w:sz w:val="22"/>
          <w:szCs w:val="22"/>
          <w:lang w:val="en-US"/>
        </w:rPr>
        <w:t>FB3897TV</w:t>
      </w:r>
      <w:r w:rsidR="003370AB" w:rsidRPr="004C5188">
        <w:rPr>
          <w:rFonts w:cs="Arial"/>
          <w:sz w:val="22"/>
          <w:szCs w:val="22"/>
        </w:rPr>
        <w:t>/V00</w:t>
      </w:r>
      <w:r w:rsidR="004C5188" w:rsidRPr="004C5188">
        <w:rPr>
          <w:rFonts w:cs="Arial"/>
          <w:sz w:val="22"/>
          <w:szCs w:val="22"/>
        </w:rPr>
        <w:t>2</w:t>
      </w:r>
    </w:p>
    <w:p w14:paraId="72E50C72" w14:textId="77777777" w:rsidR="0016293E" w:rsidRPr="001122D1" w:rsidRDefault="0016293E" w:rsidP="0016293E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</w:p>
    <w:p w14:paraId="0CEBEEF5" w14:textId="77777777" w:rsidR="00E84C8B" w:rsidRPr="001122D1" w:rsidRDefault="00B87927" w:rsidP="0016293E">
      <w:pPr>
        <w:pStyle w:val="coverAuthNos"/>
        <w:spacing w:line="240" w:lineRule="auto"/>
        <w:rPr>
          <w:rFonts w:cs="Arial"/>
          <w:color w:val="FF00FF"/>
          <w:sz w:val="22"/>
          <w:szCs w:val="22"/>
          <w:lang w:val="de-DE"/>
        </w:rPr>
      </w:pPr>
      <w:r w:rsidRPr="001122D1">
        <w:rPr>
          <w:rFonts w:cs="Arial"/>
          <w:sz w:val="22"/>
          <w:szCs w:val="22"/>
          <w:lang w:val="de-DE"/>
        </w:rPr>
        <w:t>P</w:t>
      </w:r>
      <w:r w:rsidR="00E84C8B" w:rsidRPr="001122D1">
        <w:rPr>
          <w:rFonts w:cs="Arial"/>
          <w:sz w:val="22"/>
          <w:szCs w:val="22"/>
          <w:lang w:val="de-DE"/>
        </w:rPr>
        <w:t>ermit number</w:t>
      </w:r>
    </w:p>
    <w:p w14:paraId="2462D749" w14:textId="60F6DDCB" w:rsidR="00AC41E4" w:rsidRPr="005111F8" w:rsidRDefault="00D47D36" w:rsidP="00D47D36">
      <w:pPr>
        <w:pStyle w:val="coverAuthNos"/>
        <w:spacing w:line="240" w:lineRule="auto"/>
        <w:ind w:left="720" w:firstLine="720"/>
        <w:jc w:val="center"/>
        <w:rPr>
          <w:b/>
          <w:sz w:val="36"/>
          <w:szCs w:val="36"/>
        </w:rPr>
      </w:pPr>
      <w:r w:rsidRPr="001122D1">
        <w:rPr>
          <w:sz w:val="22"/>
          <w:szCs w:val="22"/>
          <w:lang w:val="en-US"/>
        </w:rPr>
        <w:t xml:space="preserve">  EPR/FB3897TV</w:t>
      </w:r>
      <w:r w:rsidRPr="005111F8">
        <w:rPr>
          <w:rFonts w:cs="Arial"/>
          <w:color w:val="FF0000"/>
          <w:sz w:val="22"/>
          <w:szCs w:val="22"/>
        </w:rPr>
        <w:t xml:space="preserve"> </w:t>
      </w:r>
      <w:r w:rsidR="00E84C8B" w:rsidRPr="005111F8">
        <w:rPr>
          <w:rFonts w:cs="Arial"/>
          <w:lang w:val="de-DE"/>
        </w:rPr>
        <w:br w:type="page"/>
      </w:r>
      <w:proofErr w:type="spellStart"/>
      <w:r w:rsidR="00E17DB3" w:rsidRPr="00E17DB3">
        <w:rPr>
          <w:b/>
          <w:color w:val="auto"/>
          <w:sz w:val="36"/>
          <w:szCs w:val="36"/>
        </w:rPr>
        <w:lastRenderedPageBreak/>
        <w:t>Maes</w:t>
      </w:r>
      <w:proofErr w:type="spellEnd"/>
      <w:r w:rsidR="0016168C">
        <w:rPr>
          <w:b/>
          <w:color w:val="auto"/>
          <w:sz w:val="36"/>
          <w:szCs w:val="36"/>
        </w:rPr>
        <w:t xml:space="preserve"> </w:t>
      </w:r>
      <w:proofErr w:type="spellStart"/>
      <w:r w:rsidR="0016168C">
        <w:rPr>
          <w:b/>
          <w:color w:val="auto"/>
          <w:sz w:val="36"/>
          <w:szCs w:val="36"/>
        </w:rPr>
        <w:t>M</w:t>
      </w:r>
      <w:r w:rsidR="00E17DB3" w:rsidRPr="00E17DB3">
        <w:rPr>
          <w:b/>
          <w:color w:val="auto"/>
          <w:sz w:val="36"/>
          <w:szCs w:val="36"/>
        </w:rPr>
        <w:t>ynnan</w:t>
      </w:r>
      <w:proofErr w:type="spellEnd"/>
      <w:r w:rsidR="00E17DB3" w:rsidRPr="00E17DB3">
        <w:rPr>
          <w:b/>
          <w:color w:val="auto"/>
          <w:sz w:val="36"/>
          <w:szCs w:val="36"/>
        </w:rPr>
        <w:t xml:space="preserve"> Quarry</w:t>
      </w:r>
    </w:p>
    <w:p w14:paraId="7837D1FC" w14:textId="77777777" w:rsidR="00E17DB3" w:rsidRDefault="00C727E4" w:rsidP="00E17DB3">
      <w:pPr>
        <w:pStyle w:val="Heading1nonum"/>
        <w:spacing w:before="120" w:after="0" w:line="240" w:lineRule="auto"/>
        <w:jc w:val="center"/>
      </w:pPr>
      <w:r w:rsidRPr="005111F8">
        <w:rPr>
          <w:szCs w:val="36"/>
        </w:rPr>
        <w:t>P</w:t>
      </w:r>
      <w:r w:rsidR="003370AB" w:rsidRPr="005111F8">
        <w:rPr>
          <w:szCs w:val="36"/>
        </w:rPr>
        <w:t xml:space="preserve">ermit </w:t>
      </w:r>
      <w:r w:rsidR="00BE5E02" w:rsidRPr="00E17DB3">
        <w:rPr>
          <w:szCs w:val="36"/>
        </w:rPr>
        <w:t>n</w:t>
      </w:r>
      <w:r w:rsidR="003370AB" w:rsidRPr="00E17DB3">
        <w:rPr>
          <w:szCs w:val="36"/>
        </w:rPr>
        <w:t>umber</w:t>
      </w:r>
      <w:r w:rsidR="003370AB" w:rsidRPr="00E17DB3">
        <w:rPr>
          <w:color w:val="FF0000"/>
          <w:szCs w:val="36"/>
        </w:rPr>
        <w:t xml:space="preserve"> </w:t>
      </w:r>
      <w:bookmarkEnd w:id="0"/>
      <w:bookmarkEnd w:id="1"/>
      <w:r w:rsidR="00E17DB3" w:rsidRPr="00E17DB3">
        <w:rPr>
          <w:lang w:val="en-US"/>
        </w:rPr>
        <w:t>EPR/FB3897TV</w:t>
      </w:r>
      <w:r w:rsidR="00E17DB3" w:rsidRPr="005111F8">
        <w:t xml:space="preserve"> </w:t>
      </w:r>
    </w:p>
    <w:p w14:paraId="59E5AFF8" w14:textId="77777777" w:rsidR="00E17DB3" w:rsidRDefault="00E17DB3" w:rsidP="00E17DB3">
      <w:pPr>
        <w:pStyle w:val="Heading1nonum"/>
        <w:spacing w:before="120" w:after="0" w:line="240" w:lineRule="auto"/>
      </w:pPr>
    </w:p>
    <w:p w14:paraId="6900666B" w14:textId="107FBB64" w:rsidR="003370AB" w:rsidRPr="005111F8" w:rsidRDefault="003370AB" w:rsidP="00E17DB3">
      <w:pPr>
        <w:pStyle w:val="Heading1nonum"/>
        <w:spacing w:before="120" w:after="0" w:line="240" w:lineRule="auto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2FB9149" w14:textId="77777777" w:rsidR="00952C06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59DD97C6" w14:textId="77777777" w:rsidR="00E17DB3" w:rsidRPr="008A3380" w:rsidRDefault="00E17DB3" w:rsidP="00E17DB3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This variation is to change the company name following rebranding.</w:t>
      </w:r>
    </w:p>
    <w:p w14:paraId="3C9D9651" w14:textId="25145CB9" w:rsidR="00F63E61" w:rsidRPr="005111F8" w:rsidRDefault="00E84C8B" w:rsidP="0016293E">
      <w:pPr>
        <w:pStyle w:val="Heading3nonum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996D4A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D4A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996D4A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D4A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26E05E8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21AA2C31" w14:textId="77777777" w:rsidR="00996D4A" w:rsidRPr="00996D4A" w:rsidRDefault="00996D4A" w:rsidP="00996D4A">
            <w:pPr>
              <w:pStyle w:val="Default"/>
              <w:rPr>
                <w:color w:val="auto"/>
                <w:sz w:val="22"/>
                <w:szCs w:val="22"/>
              </w:rPr>
            </w:pPr>
            <w:r w:rsidRPr="00996D4A">
              <w:rPr>
                <w:color w:val="auto"/>
                <w:sz w:val="22"/>
                <w:szCs w:val="22"/>
              </w:rPr>
              <w:t xml:space="preserve">Permit issued </w:t>
            </w:r>
          </w:p>
          <w:p w14:paraId="22E6D67D" w14:textId="4FD223B3" w:rsidR="00F63E61" w:rsidRPr="00996D4A" w:rsidRDefault="00996D4A" w:rsidP="00996D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D4A">
              <w:rPr>
                <w:rFonts w:ascii="Arial" w:hAnsi="Arial" w:cs="Arial"/>
                <w:color w:val="auto"/>
                <w:sz w:val="22"/>
                <w:szCs w:val="22"/>
              </w:rPr>
              <w:t>EPR/DB3435RA</w:t>
            </w:r>
            <w:r w:rsidRPr="00996D4A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548DE261" w14:textId="77777777" w:rsidR="00996D4A" w:rsidRPr="00996D4A" w:rsidRDefault="00996D4A" w:rsidP="00996D4A">
            <w:pPr>
              <w:pStyle w:val="Default"/>
              <w:rPr>
                <w:color w:val="auto"/>
                <w:sz w:val="22"/>
                <w:szCs w:val="22"/>
              </w:rPr>
            </w:pPr>
            <w:r w:rsidRPr="00996D4A">
              <w:rPr>
                <w:color w:val="auto"/>
                <w:sz w:val="22"/>
                <w:szCs w:val="22"/>
              </w:rPr>
              <w:t xml:space="preserve">24/08/12 </w:t>
            </w:r>
          </w:p>
          <w:p w14:paraId="0CBF43E4" w14:textId="65C0C870" w:rsidR="00F63E61" w:rsidRPr="00996D4A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09C4A70" w14:textId="0A2981DE" w:rsidR="00F63E61" w:rsidRPr="00996D4A" w:rsidRDefault="00996D4A" w:rsidP="00996D4A">
            <w:pPr>
              <w:pStyle w:val="Default"/>
              <w:rPr>
                <w:color w:val="auto"/>
                <w:sz w:val="22"/>
                <w:szCs w:val="22"/>
              </w:rPr>
            </w:pPr>
            <w:r w:rsidRPr="00996D4A">
              <w:rPr>
                <w:color w:val="auto"/>
                <w:sz w:val="22"/>
                <w:szCs w:val="22"/>
              </w:rPr>
              <w:t xml:space="preserve">Tier 3 bespoke permit for deposit of waste for recovery – quarry infilling – issued to Lloyds Quarries Limited. </w:t>
            </w:r>
          </w:p>
        </w:tc>
      </w:tr>
      <w:tr w:rsidR="00F63E61" w:rsidRPr="005111F8" w14:paraId="0EC849D6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0897A249" w14:textId="63B28763" w:rsidR="00F241AB" w:rsidRPr="00996D4A" w:rsidRDefault="00996D4A" w:rsidP="00996D4A">
            <w:pPr>
              <w:pStyle w:val="Default"/>
              <w:rPr>
                <w:color w:val="auto"/>
                <w:sz w:val="22"/>
                <w:szCs w:val="22"/>
              </w:rPr>
            </w:pPr>
            <w:r w:rsidRPr="00996D4A">
              <w:rPr>
                <w:color w:val="auto"/>
                <w:sz w:val="22"/>
                <w:szCs w:val="22"/>
              </w:rPr>
              <w:t>Part transfer determined EPR/FB3897TV/T001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7545A9A5" w14:textId="77777777" w:rsidR="00996D4A" w:rsidRPr="00996D4A" w:rsidRDefault="00996D4A" w:rsidP="00996D4A">
            <w:pPr>
              <w:pStyle w:val="Default"/>
              <w:rPr>
                <w:color w:val="auto"/>
                <w:sz w:val="22"/>
                <w:szCs w:val="22"/>
              </w:rPr>
            </w:pPr>
            <w:r w:rsidRPr="00996D4A">
              <w:rPr>
                <w:color w:val="auto"/>
                <w:sz w:val="22"/>
                <w:szCs w:val="22"/>
              </w:rPr>
              <w:t xml:space="preserve">08/11/13 </w:t>
            </w:r>
          </w:p>
          <w:p w14:paraId="3C398F4E" w14:textId="6C817A3E" w:rsidR="00F63E61" w:rsidRPr="00996D4A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73B7370" w14:textId="04A00877" w:rsidR="00F241AB" w:rsidRPr="00996D4A" w:rsidRDefault="00996D4A" w:rsidP="00996D4A">
            <w:pPr>
              <w:pStyle w:val="Default"/>
              <w:rPr>
                <w:color w:val="auto"/>
                <w:sz w:val="22"/>
                <w:szCs w:val="22"/>
              </w:rPr>
            </w:pPr>
            <w:r w:rsidRPr="00996D4A">
              <w:rPr>
                <w:color w:val="auto"/>
                <w:sz w:val="22"/>
                <w:szCs w:val="22"/>
              </w:rPr>
              <w:t xml:space="preserve">Part transfer of permit for permanent deposit of waste in/ on land for recovery (operational infilling area) to Breedon Aggregates England Limited. </w:t>
            </w:r>
          </w:p>
        </w:tc>
      </w:tr>
      <w:tr w:rsidR="00996D4A" w:rsidRPr="005111F8" w14:paraId="215E5C87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2761AD99" w14:textId="77777777" w:rsidR="00996D4A" w:rsidRPr="00996D4A" w:rsidRDefault="00996D4A" w:rsidP="00996D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D4A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application </w:t>
            </w:r>
          </w:p>
          <w:p w14:paraId="5F1BD593" w14:textId="5FF0D959" w:rsidR="00996D4A" w:rsidRPr="00996D4A" w:rsidRDefault="00996D4A" w:rsidP="00996D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D4A">
              <w:rPr>
                <w:rFonts w:ascii="Arial" w:hAnsi="Arial" w:cs="Arial"/>
                <w:color w:val="auto"/>
                <w:sz w:val="22"/>
                <w:szCs w:val="22"/>
              </w:rPr>
              <w:t>EPR/FB3897TV/V002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7EDE1771" w14:textId="77777777" w:rsidR="00996D4A" w:rsidRPr="00996D4A" w:rsidRDefault="00996D4A" w:rsidP="00996D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D4A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49DD45B0" w14:textId="026ECC9C" w:rsidR="00996D4A" w:rsidRPr="00996D4A" w:rsidRDefault="00996D4A" w:rsidP="0016168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D4A">
              <w:rPr>
                <w:rFonts w:ascii="Arial" w:hAnsi="Arial" w:cs="Arial"/>
                <w:color w:val="auto"/>
                <w:sz w:val="22"/>
                <w:szCs w:val="22"/>
              </w:rPr>
              <w:t>30/08/16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48C7503F" w14:textId="6D196781" w:rsidR="00996D4A" w:rsidRPr="00996D4A" w:rsidRDefault="002C14A7" w:rsidP="00996D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A3380">
              <w:rPr>
                <w:rFonts w:ascii="Arial" w:hAnsi="Arial" w:cs="Arial"/>
                <w:color w:val="auto"/>
                <w:sz w:val="22"/>
                <w:szCs w:val="22"/>
              </w:rPr>
              <w:t>Name changed to Breedon Southern Limited</w:t>
            </w:r>
          </w:p>
        </w:tc>
      </w:tr>
      <w:tr w:rsidR="00F63E61" w:rsidRPr="005111F8" w14:paraId="7D03E9D3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C5486C" w14:textId="5D22C9F2" w:rsidR="00F63E61" w:rsidRPr="00996D4A" w:rsidRDefault="00F63E61" w:rsidP="00996D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D4A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996D4A" w:rsidRPr="00996D4A">
              <w:rPr>
                <w:rFonts w:ascii="Arial" w:hAnsi="Arial" w:cs="Arial"/>
                <w:color w:val="auto"/>
                <w:sz w:val="22"/>
                <w:szCs w:val="22"/>
              </w:rPr>
              <w:t>determined</w:t>
            </w:r>
            <w:r w:rsidR="00F241AB" w:rsidRPr="00996D4A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996D4A" w:rsidRPr="00996D4A">
              <w:rPr>
                <w:rFonts w:ascii="Arial" w:hAnsi="Arial" w:cs="Arial"/>
                <w:color w:val="auto"/>
                <w:sz w:val="22"/>
                <w:szCs w:val="22"/>
              </w:rPr>
              <w:t>EPR/FB3897TV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781B1F" w14:textId="12343417" w:rsidR="00F63E61" w:rsidRPr="005111F8" w:rsidRDefault="007B415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B415B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  <w:r w:rsidR="008675A6">
              <w:rPr>
                <w:rFonts w:ascii="Arial" w:hAnsi="Arial" w:cs="Arial"/>
                <w:color w:val="auto"/>
                <w:sz w:val="22"/>
                <w:szCs w:val="22"/>
              </w:rPr>
              <w:t>6/09/</w:t>
            </w:r>
            <w:bookmarkStart w:id="2" w:name="_GoBack"/>
            <w:bookmarkEnd w:id="2"/>
            <w:r w:rsidRPr="007B415B">
              <w:rPr>
                <w:rFonts w:ascii="Arial" w:hAnsi="Arial" w:cs="Arial"/>
                <w:color w:val="auto"/>
                <w:sz w:val="22"/>
                <w:szCs w:val="22"/>
              </w:rPr>
              <w:t>16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DB53D78" w14:textId="23356F24" w:rsidR="00F63E61" w:rsidRPr="00996D4A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D4A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  <w:r w:rsidR="00F241AB" w:rsidRPr="00996D4A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996D4A" w:rsidRPr="00996D4A">
              <w:rPr>
                <w:rFonts w:ascii="Arial" w:hAnsi="Arial" w:cs="Arial"/>
                <w:color w:val="auto"/>
                <w:sz w:val="22"/>
                <w:szCs w:val="22"/>
              </w:rPr>
              <w:t>Breedon Southern Limited.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lastRenderedPageBreak/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31391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77777777" w:rsidR="00E84C8B" w:rsidRPr="005111F8" w:rsidRDefault="007B302E" w:rsidP="000A7A2E">
      <w:pPr>
        <w:pStyle w:val="Act"/>
        <w:spacing w:before="6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>) Regulations 2010</w:t>
      </w:r>
    </w:p>
    <w:p w14:paraId="44B6506E" w14:textId="77777777" w:rsidR="00E84C8B" w:rsidRPr="005111F8" w:rsidRDefault="00E84C8B" w:rsidP="000A7A2E">
      <w:pPr>
        <w:pStyle w:val="Data"/>
        <w:spacing w:before="60"/>
        <w:rPr>
          <w:rStyle w:val="change"/>
          <w:rFonts w:cs="Arial"/>
          <w:b w:val="0"/>
          <w:sz w:val="22"/>
          <w:szCs w:val="22"/>
        </w:rPr>
      </w:pPr>
      <w:bookmarkStart w:id="4" w:name="_Hlt13295849"/>
      <w:bookmarkStart w:id="5" w:name="OperatorName2"/>
      <w:bookmarkEnd w:id="4"/>
    </w:p>
    <w:p w14:paraId="21386474" w14:textId="77777777" w:rsidR="00F4649A" w:rsidRPr="00351CAD" w:rsidRDefault="00F4649A" w:rsidP="000A7A2E">
      <w:pPr>
        <w:pStyle w:val="Data"/>
        <w:spacing w:before="60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2010 varies </w:t>
      </w:r>
    </w:p>
    <w:p w14:paraId="60AFDB09" w14:textId="77777777" w:rsidR="00E17DB3" w:rsidRDefault="00E17DB3" w:rsidP="000A7A2E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424461CD" w14:textId="32B22E20" w:rsidR="00D34189" w:rsidRPr="005111F8" w:rsidRDefault="00E17DB3" w:rsidP="000A7A2E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78A04283" w14:textId="77777777" w:rsidR="00E17DB3" w:rsidRPr="00E17DB3" w:rsidRDefault="00E17DB3" w:rsidP="000A7A2E">
      <w:pPr>
        <w:pStyle w:val="Data"/>
        <w:spacing w:before="60"/>
        <w:rPr>
          <w:rStyle w:val="licenceno"/>
          <w:rFonts w:cs="Arial"/>
          <w:b w:val="0"/>
          <w:color w:val="auto"/>
          <w:sz w:val="22"/>
          <w:szCs w:val="22"/>
        </w:rPr>
      </w:pPr>
      <w:r w:rsidRPr="00E17DB3">
        <w:rPr>
          <w:rStyle w:val="licenceno"/>
          <w:rFonts w:cs="Arial"/>
          <w:color w:val="auto"/>
          <w:sz w:val="22"/>
          <w:szCs w:val="22"/>
        </w:rPr>
        <w:t xml:space="preserve">EPR/FB3897TV </w:t>
      </w:r>
    </w:p>
    <w:p w14:paraId="0E747ACB" w14:textId="77777777" w:rsidR="00E17DB3" w:rsidRDefault="00E17DB3" w:rsidP="000A7A2E">
      <w:pPr>
        <w:pStyle w:val="Data"/>
        <w:spacing w:before="60"/>
        <w:rPr>
          <w:rStyle w:val="licenceno"/>
          <w:rFonts w:cs="Arial"/>
          <w:color w:val="FF0000"/>
          <w:sz w:val="22"/>
          <w:szCs w:val="22"/>
        </w:rPr>
      </w:pPr>
    </w:p>
    <w:p w14:paraId="5125C16B" w14:textId="372480F8" w:rsidR="00FF6887" w:rsidRDefault="0090270F" w:rsidP="000A7A2E">
      <w:pPr>
        <w:pStyle w:val="Data"/>
        <w:spacing w:before="60"/>
        <w:rPr>
          <w:rFonts w:cs="Arial"/>
          <w:sz w:val="22"/>
          <w:szCs w:val="22"/>
        </w:rPr>
      </w:pPr>
      <w:proofErr w:type="gramStart"/>
      <w:r w:rsidRPr="005111F8">
        <w:rPr>
          <w:rFonts w:cs="Arial"/>
          <w:sz w:val="22"/>
          <w:szCs w:val="22"/>
        </w:rPr>
        <w:t>issued</w:t>
      </w:r>
      <w:proofErr w:type="gramEnd"/>
      <w:r w:rsidR="008679AD" w:rsidRPr="005111F8">
        <w:rPr>
          <w:rFonts w:cs="Arial"/>
          <w:sz w:val="22"/>
          <w:szCs w:val="22"/>
        </w:rPr>
        <w:t xml:space="preserve"> to</w:t>
      </w:r>
    </w:p>
    <w:bookmarkEnd w:id="5"/>
    <w:p w14:paraId="307A0B7A" w14:textId="2AD3BAAF" w:rsidR="003370AB" w:rsidRPr="005111F8" w:rsidRDefault="00E17DB3" w:rsidP="000A7A2E">
      <w:pPr>
        <w:pStyle w:val="Data"/>
        <w:spacing w:before="60"/>
        <w:rPr>
          <w:b w:val="0"/>
          <w:sz w:val="22"/>
          <w:szCs w:val="22"/>
        </w:rPr>
      </w:pPr>
      <w:r w:rsidRPr="008B24B4">
        <w:rPr>
          <w:color w:val="auto"/>
          <w:sz w:val="22"/>
          <w:szCs w:val="22"/>
        </w:rPr>
        <w:t>Breedon Southern Limited</w:t>
      </w:r>
      <w:r w:rsidR="00AC41E4" w:rsidRPr="005111F8">
        <w:rPr>
          <w:color w:val="FF0000"/>
          <w:sz w:val="22"/>
          <w:szCs w:val="22"/>
        </w:rPr>
        <w:t xml:space="preserve"> </w:t>
      </w:r>
      <w:r w:rsidR="003370AB" w:rsidRPr="005111F8">
        <w:rPr>
          <w:b w:val="0"/>
          <w:sz w:val="22"/>
          <w:szCs w:val="22"/>
        </w:rPr>
        <w:t>(“the operator”)</w:t>
      </w:r>
    </w:p>
    <w:p w14:paraId="54CBC4A5" w14:textId="77777777" w:rsidR="0016293E" w:rsidRDefault="0016293E" w:rsidP="000A7A2E">
      <w:pPr>
        <w:pStyle w:val="Heading3nonum"/>
        <w:spacing w:before="60"/>
        <w:rPr>
          <w:rFonts w:cs="Arial"/>
          <w:color w:val="FF0000"/>
          <w:sz w:val="22"/>
          <w:szCs w:val="22"/>
        </w:rPr>
      </w:pPr>
    </w:p>
    <w:p w14:paraId="01C4238C" w14:textId="77777777" w:rsidR="00E17DB3" w:rsidRDefault="00E17DB3" w:rsidP="000A7A2E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proofErr w:type="gramStart"/>
      <w:r w:rsidRPr="008B24B4">
        <w:rPr>
          <w:rFonts w:cs="Arial"/>
          <w:color w:val="auto"/>
          <w:sz w:val="22"/>
          <w:szCs w:val="22"/>
        </w:rPr>
        <w:t>whose</w:t>
      </w:r>
      <w:proofErr w:type="gramEnd"/>
      <w:r w:rsidRPr="008B24B4">
        <w:rPr>
          <w:rFonts w:cs="Arial"/>
          <w:color w:val="auto"/>
          <w:sz w:val="22"/>
          <w:szCs w:val="22"/>
        </w:rPr>
        <w:t xml:space="preserve"> registered office is</w:t>
      </w:r>
      <w:bookmarkStart w:id="6" w:name="InstallationAddress21"/>
    </w:p>
    <w:bookmarkEnd w:id="6"/>
    <w:p w14:paraId="40F848D6" w14:textId="77777777" w:rsidR="00E17DB3" w:rsidRPr="00EA07A4" w:rsidRDefault="00E17DB3" w:rsidP="000A7A2E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  <w:proofErr w:type="spellStart"/>
      <w:r w:rsidRPr="00EA07A4">
        <w:rPr>
          <w:rFonts w:cs="Arial"/>
          <w:b/>
          <w:color w:val="auto"/>
          <w:sz w:val="22"/>
          <w:szCs w:val="22"/>
        </w:rPr>
        <w:t>Breedon</w:t>
      </w:r>
      <w:proofErr w:type="spellEnd"/>
      <w:r w:rsidRPr="00EA07A4">
        <w:rPr>
          <w:rFonts w:cs="Arial"/>
          <w:b/>
          <w:color w:val="auto"/>
          <w:sz w:val="22"/>
          <w:szCs w:val="22"/>
        </w:rPr>
        <w:t xml:space="preserve"> Quarry</w:t>
      </w:r>
    </w:p>
    <w:p w14:paraId="100F03ED" w14:textId="77777777" w:rsidR="00E17DB3" w:rsidRPr="00EA07A4" w:rsidRDefault="00E17DB3" w:rsidP="000A7A2E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  <w:r w:rsidRPr="00EA07A4">
        <w:rPr>
          <w:rFonts w:cs="Arial"/>
          <w:b/>
          <w:color w:val="auto"/>
          <w:sz w:val="22"/>
          <w:szCs w:val="22"/>
        </w:rPr>
        <w:t>Main Street</w:t>
      </w:r>
    </w:p>
    <w:p w14:paraId="2B1647D5" w14:textId="77777777" w:rsidR="00E17DB3" w:rsidRPr="00EA07A4" w:rsidRDefault="00E17DB3" w:rsidP="000A7A2E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  <w:r w:rsidRPr="00EA07A4">
        <w:rPr>
          <w:rFonts w:cs="Arial"/>
          <w:b/>
          <w:color w:val="auto"/>
          <w:sz w:val="22"/>
          <w:szCs w:val="22"/>
        </w:rPr>
        <w:t>Breedon-on-the-Hill</w:t>
      </w:r>
    </w:p>
    <w:p w14:paraId="10CE7AB7" w14:textId="25E54855" w:rsidR="00E17DB3" w:rsidRPr="00EA07A4" w:rsidRDefault="00E17DB3" w:rsidP="000A7A2E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  <w:r w:rsidRPr="00EA07A4">
        <w:rPr>
          <w:rFonts w:cs="Arial"/>
          <w:b/>
          <w:color w:val="auto"/>
          <w:sz w:val="22"/>
          <w:szCs w:val="22"/>
        </w:rPr>
        <w:t>Derby</w:t>
      </w:r>
    </w:p>
    <w:p w14:paraId="5C468B21" w14:textId="77777777" w:rsidR="00E17DB3" w:rsidRPr="00EA07A4" w:rsidRDefault="00E17DB3" w:rsidP="000A7A2E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  <w:r w:rsidRPr="00EA07A4">
        <w:rPr>
          <w:rFonts w:cs="Arial"/>
          <w:b/>
          <w:color w:val="auto"/>
          <w:sz w:val="22"/>
          <w:szCs w:val="22"/>
        </w:rPr>
        <w:t>DE73 8AP</w:t>
      </w:r>
    </w:p>
    <w:p w14:paraId="0CEBDEA1" w14:textId="77777777" w:rsidR="00F54422" w:rsidRDefault="00F54422" w:rsidP="000A7A2E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0F8DA2C3" w14:textId="77777777" w:rsidR="00F54422" w:rsidRDefault="00FF59B7" w:rsidP="000A7A2E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proofErr w:type="gramStart"/>
      <w:r w:rsidRPr="001122D1">
        <w:rPr>
          <w:rFonts w:cs="Arial"/>
          <w:color w:val="auto"/>
          <w:sz w:val="22"/>
          <w:szCs w:val="22"/>
        </w:rPr>
        <w:t>c</w:t>
      </w:r>
      <w:r w:rsidR="00E84C8B" w:rsidRPr="001122D1">
        <w:rPr>
          <w:rFonts w:cs="Arial"/>
          <w:color w:val="auto"/>
          <w:sz w:val="22"/>
          <w:szCs w:val="22"/>
        </w:rPr>
        <w:t>ompany</w:t>
      </w:r>
      <w:proofErr w:type="gramEnd"/>
      <w:r w:rsidR="00E84C8B" w:rsidRPr="001122D1">
        <w:rPr>
          <w:rFonts w:cs="Arial"/>
          <w:color w:val="auto"/>
          <w:sz w:val="22"/>
          <w:szCs w:val="22"/>
        </w:rPr>
        <w:t xml:space="preserve"> registration number</w:t>
      </w:r>
      <w:r w:rsidR="00E84C8B" w:rsidRPr="001122D1">
        <w:rPr>
          <w:rFonts w:cs="Arial"/>
          <w:b/>
          <w:color w:val="auto"/>
          <w:sz w:val="22"/>
          <w:szCs w:val="22"/>
        </w:rPr>
        <w:t xml:space="preserve"> </w:t>
      </w:r>
      <w:r w:rsidR="001122D1" w:rsidRPr="001122D1">
        <w:rPr>
          <w:rFonts w:cs="Arial"/>
          <w:b/>
          <w:color w:val="auto"/>
          <w:sz w:val="22"/>
          <w:szCs w:val="22"/>
        </w:rPr>
        <w:t xml:space="preserve"> </w:t>
      </w:r>
      <w:r w:rsidR="001122D1">
        <w:rPr>
          <w:rFonts w:cs="Arial"/>
          <w:b/>
          <w:color w:val="auto"/>
          <w:sz w:val="22"/>
          <w:szCs w:val="22"/>
        </w:rPr>
        <w:t>00</w:t>
      </w:r>
      <w:r w:rsidR="001122D1" w:rsidRPr="008B24B4">
        <w:rPr>
          <w:rStyle w:val="change"/>
          <w:rFonts w:cs="Arial"/>
          <w:b/>
          <w:color w:val="auto"/>
          <w:sz w:val="22"/>
          <w:szCs w:val="22"/>
        </w:rPr>
        <w:t>156531</w:t>
      </w:r>
    </w:p>
    <w:p w14:paraId="5604B04A" w14:textId="77777777" w:rsidR="00F54422" w:rsidRDefault="00F54422" w:rsidP="000A7A2E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</w:p>
    <w:p w14:paraId="3C4D1F2A" w14:textId="47A9BEAC" w:rsidR="001122D1" w:rsidRPr="00F54422" w:rsidRDefault="001122D1" w:rsidP="000A7A2E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  <w:proofErr w:type="gramStart"/>
      <w:r w:rsidRPr="008B24B4">
        <w:rPr>
          <w:color w:val="auto"/>
          <w:sz w:val="22"/>
          <w:szCs w:val="22"/>
        </w:rPr>
        <w:lastRenderedPageBreak/>
        <w:t>to</w:t>
      </w:r>
      <w:proofErr w:type="gramEnd"/>
      <w:r w:rsidRPr="008B24B4">
        <w:rPr>
          <w:color w:val="auto"/>
          <w:sz w:val="22"/>
          <w:szCs w:val="22"/>
        </w:rPr>
        <w:t xml:space="preserve"> operate </w:t>
      </w:r>
      <w:r w:rsidRPr="008B24B4">
        <w:rPr>
          <w:rFonts w:cs="Arial"/>
          <w:color w:val="auto"/>
          <w:sz w:val="22"/>
          <w:szCs w:val="22"/>
        </w:rPr>
        <w:t>a regulated facility</w:t>
      </w:r>
      <w:r w:rsidRPr="008B24B4">
        <w:rPr>
          <w:color w:val="auto"/>
          <w:sz w:val="22"/>
          <w:szCs w:val="22"/>
        </w:rPr>
        <w:t xml:space="preserve"> at</w:t>
      </w:r>
    </w:p>
    <w:p w14:paraId="4080C656" w14:textId="6814B49A" w:rsidR="00E84C8B" w:rsidRPr="001122D1" w:rsidRDefault="001122D1" w:rsidP="000A7A2E">
      <w:pPr>
        <w:pStyle w:val="Data"/>
        <w:spacing w:before="60"/>
        <w:rPr>
          <w:rStyle w:val="change"/>
          <w:rFonts w:cs="Arial"/>
          <w:b w:val="0"/>
          <w:color w:val="auto"/>
          <w:sz w:val="22"/>
          <w:szCs w:val="22"/>
        </w:rPr>
      </w:pPr>
      <w:proofErr w:type="spellStart"/>
      <w:r w:rsidRPr="001122D1">
        <w:rPr>
          <w:rStyle w:val="change"/>
          <w:rFonts w:cs="Arial"/>
          <w:color w:val="auto"/>
          <w:sz w:val="22"/>
          <w:szCs w:val="22"/>
        </w:rPr>
        <w:t>Maes</w:t>
      </w:r>
      <w:proofErr w:type="spellEnd"/>
      <w:r w:rsidR="0016168C">
        <w:rPr>
          <w:rStyle w:val="change"/>
          <w:rFonts w:cs="Arial"/>
          <w:color w:val="auto"/>
          <w:sz w:val="22"/>
          <w:szCs w:val="22"/>
        </w:rPr>
        <w:t xml:space="preserve"> </w:t>
      </w:r>
      <w:proofErr w:type="spellStart"/>
      <w:r w:rsidR="0016168C">
        <w:rPr>
          <w:rStyle w:val="change"/>
          <w:rFonts w:cs="Arial"/>
          <w:color w:val="auto"/>
          <w:sz w:val="22"/>
          <w:szCs w:val="22"/>
        </w:rPr>
        <w:t>M</w:t>
      </w:r>
      <w:r w:rsidRPr="001122D1">
        <w:rPr>
          <w:rStyle w:val="change"/>
          <w:rFonts w:cs="Arial"/>
          <w:color w:val="auto"/>
          <w:sz w:val="22"/>
          <w:szCs w:val="22"/>
        </w:rPr>
        <w:t>ynnan</w:t>
      </w:r>
      <w:proofErr w:type="spellEnd"/>
      <w:r w:rsidRPr="001122D1">
        <w:rPr>
          <w:rStyle w:val="change"/>
          <w:rFonts w:cs="Arial"/>
          <w:color w:val="auto"/>
          <w:sz w:val="22"/>
          <w:szCs w:val="22"/>
        </w:rPr>
        <w:t xml:space="preserve"> Quarry</w:t>
      </w:r>
    </w:p>
    <w:p w14:paraId="35CD070A" w14:textId="73C9CBED" w:rsidR="001122D1" w:rsidRPr="001122D1" w:rsidRDefault="001122D1" w:rsidP="000A7A2E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1122D1">
        <w:rPr>
          <w:rStyle w:val="change"/>
          <w:rFonts w:cs="Arial"/>
          <w:color w:val="auto"/>
          <w:sz w:val="22"/>
          <w:szCs w:val="22"/>
        </w:rPr>
        <w:t>Denbigh Road</w:t>
      </w:r>
    </w:p>
    <w:p w14:paraId="62806C5B" w14:textId="082F97B1" w:rsidR="001122D1" w:rsidRPr="001122D1" w:rsidRDefault="001122D1" w:rsidP="000A7A2E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1122D1">
        <w:rPr>
          <w:rStyle w:val="change"/>
          <w:rFonts w:cs="Arial"/>
          <w:color w:val="auto"/>
          <w:sz w:val="22"/>
          <w:szCs w:val="22"/>
        </w:rPr>
        <w:t>Afonwen</w:t>
      </w:r>
      <w:proofErr w:type="spellEnd"/>
    </w:p>
    <w:p w14:paraId="1FA14061" w14:textId="04BE7C33" w:rsidR="001122D1" w:rsidRPr="001122D1" w:rsidRDefault="001122D1" w:rsidP="000A7A2E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1122D1">
        <w:rPr>
          <w:rStyle w:val="change"/>
          <w:rFonts w:cs="Arial"/>
          <w:color w:val="auto"/>
          <w:sz w:val="22"/>
          <w:szCs w:val="22"/>
        </w:rPr>
        <w:t>Mold</w:t>
      </w:r>
      <w:proofErr w:type="spellEnd"/>
    </w:p>
    <w:p w14:paraId="24DB1B99" w14:textId="56D59DF0" w:rsidR="001122D1" w:rsidRPr="001122D1" w:rsidRDefault="001122D1" w:rsidP="000A7A2E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1122D1">
        <w:rPr>
          <w:rStyle w:val="change"/>
          <w:rFonts w:cs="Arial"/>
          <w:color w:val="auto"/>
          <w:sz w:val="22"/>
          <w:szCs w:val="22"/>
        </w:rPr>
        <w:t>Flintshire</w:t>
      </w:r>
    </w:p>
    <w:p w14:paraId="1AAF6C2C" w14:textId="5C18E4BD" w:rsidR="001122D1" w:rsidRPr="001122D1" w:rsidRDefault="001122D1" w:rsidP="000A7A2E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1122D1">
        <w:rPr>
          <w:rStyle w:val="change"/>
          <w:rFonts w:cs="Arial"/>
          <w:color w:val="auto"/>
          <w:sz w:val="22"/>
          <w:szCs w:val="22"/>
        </w:rPr>
        <w:t>CH7 5UB</w:t>
      </w:r>
    </w:p>
    <w:p w14:paraId="5DE3DDF8" w14:textId="77777777" w:rsidR="00F54422" w:rsidRDefault="00F54422" w:rsidP="000A7A2E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78FA5123" w14:textId="77777777" w:rsidR="00031391" w:rsidRDefault="00031391" w:rsidP="000A7A2E">
      <w:pPr>
        <w:pStyle w:val="Heading3nonum"/>
        <w:spacing w:before="60"/>
        <w:rPr>
          <w:rFonts w:cs="Arial"/>
          <w:sz w:val="22"/>
          <w:szCs w:val="22"/>
        </w:rPr>
      </w:pPr>
      <w:proofErr w:type="gramStart"/>
      <w:r w:rsidRPr="005111F8">
        <w:rPr>
          <w:rFonts w:cs="Arial"/>
          <w:color w:val="auto"/>
          <w:sz w:val="22"/>
          <w:szCs w:val="22"/>
        </w:rPr>
        <w:t>as</w:t>
      </w:r>
      <w:proofErr w:type="gramEnd"/>
      <w:r w:rsidRPr="005111F8">
        <w:rPr>
          <w:rFonts w:cs="Arial"/>
          <w:color w:val="auto"/>
          <w:sz w:val="22"/>
          <w:szCs w:val="22"/>
        </w:rPr>
        <w:t xml:space="preserve"> follows</w:t>
      </w:r>
      <w:r w:rsidRPr="005111F8">
        <w:rPr>
          <w:rFonts w:cs="Arial"/>
          <w:sz w:val="22"/>
          <w:szCs w:val="22"/>
        </w:rPr>
        <w:t xml:space="preserve"> </w:t>
      </w:r>
    </w:p>
    <w:p w14:paraId="65DD0DBC" w14:textId="3607A0AE" w:rsidR="001122D1" w:rsidRPr="00EA07A4" w:rsidRDefault="001122D1" w:rsidP="000A7A2E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proofErr w:type="gramStart"/>
      <w:r>
        <w:rPr>
          <w:rFonts w:cs="Arial"/>
          <w:color w:val="auto"/>
          <w:sz w:val="22"/>
          <w:szCs w:val="22"/>
        </w:rPr>
        <w:t>t</w:t>
      </w:r>
      <w:r w:rsidRPr="00EA07A4">
        <w:rPr>
          <w:rFonts w:cs="Arial"/>
          <w:color w:val="auto"/>
          <w:sz w:val="22"/>
          <w:szCs w:val="22"/>
        </w:rPr>
        <w:t>he</w:t>
      </w:r>
      <w:proofErr w:type="gramEnd"/>
      <w:r w:rsidRPr="00EA07A4">
        <w:rPr>
          <w:rFonts w:cs="Arial"/>
          <w:color w:val="auto"/>
          <w:sz w:val="22"/>
          <w:szCs w:val="22"/>
        </w:rPr>
        <w:t xml:space="preserve"> name of the operator</w:t>
      </w:r>
      <w:r>
        <w:rPr>
          <w:rFonts w:cs="Arial"/>
          <w:color w:val="auto"/>
          <w:sz w:val="22"/>
          <w:szCs w:val="22"/>
        </w:rPr>
        <w:t xml:space="preserve"> is</w:t>
      </w:r>
      <w:r w:rsidRPr="00EA07A4">
        <w:rPr>
          <w:rFonts w:cs="Arial"/>
          <w:color w:val="auto"/>
          <w:sz w:val="22"/>
          <w:szCs w:val="22"/>
        </w:rPr>
        <w:t xml:space="preserve"> changed from Breedon Aggregated England Limited to Breedon Southern Limited </w:t>
      </w:r>
    </w:p>
    <w:p w14:paraId="32D400D4" w14:textId="77777777" w:rsidR="002D7D10" w:rsidRDefault="002D7D10" w:rsidP="000A7A2E">
      <w:pPr>
        <w:pStyle w:val="Heading3nonum"/>
        <w:spacing w:before="60"/>
        <w:rPr>
          <w:rFonts w:cs="Arial"/>
          <w:sz w:val="22"/>
          <w:szCs w:val="22"/>
        </w:rPr>
      </w:pPr>
    </w:p>
    <w:p w14:paraId="1DE80FA1" w14:textId="706DAC05" w:rsidR="00E84C8B" w:rsidRDefault="00E84C8B" w:rsidP="000A7A2E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The notice shall take </w:t>
      </w:r>
      <w:r w:rsidRPr="007B415B">
        <w:rPr>
          <w:rFonts w:cs="Arial"/>
          <w:color w:val="auto"/>
          <w:sz w:val="22"/>
          <w:szCs w:val="22"/>
        </w:rPr>
        <w:t xml:space="preserve">effect from </w:t>
      </w:r>
      <w:r w:rsidR="007B415B" w:rsidRPr="007B415B">
        <w:rPr>
          <w:rFonts w:cs="Arial"/>
          <w:color w:val="auto"/>
          <w:sz w:val="22"/>
          <w:szCs w:val="22"/>
        </w:rPr>
        <w:t>26/09/2016</w:t>
      </w:r>
    </w:p>
    <w:p w14:paraId="7B6BC9BB" w14:textId="77777777" w:rsidR="00F54422" w:rsidRPr="005111F8" w:rsidRDefault="00F54422" w:rsidP="0016293E">
      <w:pPr>
        <w:pStyle w:val="Heading3nonum"/>
        <w:rPr>
          <w:rFonts w:cs="Arial"/>
          <w:color w:val="FF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5111F8" w14:paraId="1078D5BB" w14:textId="77777777" w:rsidTr="00F54422">
        <w:trPr>
          <w:trHeight w:hRule="exact" w:val="393"/>
        </w:trPr>
        <w:tc>
          <w:tcPr>
            <w:tcW w:w="3502" w:type="pct"/>
            <w:vAlign w:val="center"/>
          </w:tcPr>
          <w:p w14:paraId="6FE5EF7C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632152F8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C871631" w14:textId="77777777" w:rsidTr="00F54422">
        <w:trPr>
          <w:trHeight w:hRule="exact" w:val="960"/>
        </w:trPr>
        <w:tc>
          <w:tcPr>
            <w:tcW w:w="3502" w:type="pct"/>
            <w:vAlign w:val="center"/>
          </w:tcPr>
          <w:p w14:paraId="11A3B529" w14:textId="167C189F" w:rsidR="00040178" w:rsidRPr="005111F8" w:rsidRDefault="000A7A2E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FF00FF"/>
                <w:sz w:val="22"/>
                <w:szCs w:val="22"/>
              </w:rPr>
            </w:pPr>
            <w:r w:rsidRPr="000A7A2E">
              <w:rPr>
                <w:rFonts w:cs="Arial"/>
                <w:b/>
                <w:color w:val="auto"/>
                <w:sz w:val="22"/>
                <w:szCs w:val="22"/>
              </w:rPr>
              <w:t>Ho</w:t>
            </w:r>
            <w:r>
              <w:rPr>
                <w:rFonts w:cs="Arial"/>
                <w:b/>
                <w:color w:val="auto"/>
                <w:sz w:val="22"/>
                <w:szCs w:val="22"/>
              </w:rPr>
              <w:t>l</w:t>
            </w:r>
            <w:r w:rsidRPr="000A7A2E">
              <w:rPr>
                <w:rFonts w:cs="Arial"/>
                <w:b/>
                <w:color w:val="auto"/>
                <w:sz w:val="22"/>
                <w:szCs w:val="22"/>
              </w:rPr>
              <w:t>ly Noble</w:t>
            </w:r>
          </w:p>
        </w:tc>
        <w:tc>
          <w:tcPr>
            <w:tcW w:w="1498" w:type="pct"/>
            <w:vAlign w:val="center"/>
          </w:tcPr>
          <w:p w14:paraId="50698E5B" w14:textId="67D32141" w:rsidR="00E84C8B" w:rsidRPr="007B415B" w:rsidRDefault="007B415B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7B415B">
              <w:rPr>
                <w:rFonts w:cs="Arial"/>
                <w:b/>
                <w:color w:val="auto"/>
                <w:sz w:val="22"/>
                <w:szCs w:val="22"/>
              </w:rPr>
              <w:t>26/09/2016</w:t>
            </w:r>
          </w:p>
        </w:tc>
      </w:tr>
    </w:tbl>
    <w:p w14:paraId="71270E6E" w14:textId="77777777" w:rsidR="00F54422" w:rsidRDefault="00F54422" w:rsidP="000D7C68">
      <w:pPr>
        <w:pStyle w:val="Heading3nonum"/>
        <w:spacing w:before="0"/>
        <w:rPr>
          <w:rFonts w:cs="Arial"/>
          <w:sz w:val="22"/>
          <w:szCs w:val="22"/>
        </w:rPr>
      </w:pPr>
    </w:p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398150" w14:textId="77777777" w:rsidR="00DD478E" w:rsidRDefault="00DD478E">
      <w:r>
        <w:separator/>
      </w:r>
    </w:p>
  </w:endnote>
  <w:endnote w:type="continuationSeparator" w:id="0">
    <w:p w14:paraId="403EB2E6" w14:textId="77777777" w:rsidR="00DD478E" w:rsidRDefault="00DD4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:rsidRPr="001122D1" w14:paraId="20031370" w14:textId="77777777" w:rsidTr="00977C81">
      <w:trPr>
        <w:trHeight w:val="557"/>
      </w:trPr>
      <w:tc>
        <w:tcPr>
          <w:tcW w:w="2943" w:type="dxa"/>
        </w:tcPr>
        <w:p w14:paraId="1CFCBF02" w14:textId="190AB850" w:rsidR="003075C0" w:rsidRPr="001122D1" w:rsidRDefault="003075C0" w:rsidP="001122D1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1122D1">
            <w:rPr>
              <w:rFonts w:ascii="Arial" w:hAnsi="Arial"/>
              <w:sz w:val="18"/>
              <w:szCs w:val="18"/>
            </w:rPr>
            <w:t>Variation application number  EPR/</w:t>
          </w:r>
          <w:r w:rsidR="001122D1" w:rsidRPr="004C5188">
            <w:rPr>
              <w:rFonts w:ascii="Arial" w:hAnsi="Arial"/>
              <w:sz w:val="18"/>
              <w:szCs w:val="18"/>
            </w:rPr>
            <w:t>FB3897TV</w:t>
          </w:r>
          <w:r w:rsidRPr="004C5188">
            <w:rPr>
              <w:rFonts w:ascii="Arial" w:hAnsi="Arial"/>
              <w:sz w:val="18"/>
              <w:szCs w:val="18"/>
            </w:rPr>
            <w:t>/V00</w:t>
          </w:r>
          <w:r w:rsidR="004C5188" w:rsidRPr="004C5188">
            <w:rPr>
              <w:rFonts w:ascii="Arial" w:hAnsi="Arial"/>
              <w:sz w:val="18"/>
              <w:szCs w:val="18"/>
            </w:rPr>
            <w:t>2</w:t>
          </w:r>
        </w:p>
      </w:tc>
      <w:tc>
        <w:tcPr>
          <w:tcW w:w="1418" w:type="dxa"/>
        </w:tcPr>
        <w:p w14:paraId="27388239" w14:textId="66BC0685" w:rsidR="003075C0" w:rsidRPr="001122D1" w:rsidRDefault="003075C0" w:rsidP="0016293E">
          <w:pPr>
            <w:pStyle w:val="Footer"/>
            <w:rPr>
              <w:rFonts w:ascii="Arial" w:hAnsi="Arial"/>
              <w:sz w:val="18"/>
              <w:szCs w:val="18"/>
            </w:rPr>
          </w:pPr>
          <w:r w:rsidRPr="001122D1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="00EF29FF" w:rsidRPr="001122D1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1122D1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="00EF29FF" w:rsidRPr="001122D1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8675A6">
            <w:rPr>
              <w:rStyle w:val="PageNumber"/>
              <w:rFonts w:ascii="Arial" w:hAnsi="Arial" w:cs="Arial"/>
              <w:noProof/>
              <w:sz w:val="18"/>
              <w:szCs w:val="18"/>
            </w:rPr>
            <w:t>1</w:t>
          </w:r>
          <w:r w:rsidR="00EF29FF" w:rsidRPr="001122D1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16293E" w:rsidRPr="001122D1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3DE89E06" w14:textId="2A59729F" w:rsidR="003075C0" w:rsidRPr="001122D1" w:rsidRDefault="001122D1" w:rsidP="001122D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1122D1">
            <w:rPr>
              <w:rFonts w:ascii="Arial" w:hAnsi="Arial"/>
              <w:sz w:val="18"/>
              <w:szCs w:val="18"/>
            </w:rPr>
            <w:t xml:space="preserve">                                                     </w:t>
          </w:r>
          <w:r w:rsidR="0016293E" w:rsidRPr="001122D1">
            <w:rPr>
              <w:rFonts w:ascii="Arial" w:hAnsi="Arial"/>
              <w:sz w:val="18"/>
              <w:szCs w:val="18"/>
            </w:rPr>
            <w:t xml:space="preserve">Issue date: </w:t>
          </w:r>
          <w:r w:rsidR="007B415B" w:rsidRPr="007B415B">
            <w:rPr>
              <w:rFonts w:ascii="Arial" w:hAnsi="Arial"/>
              <w:sz w:val="18"/>
              <w:szCs w:val="18"/>
            </w:rPr>
            <w:t>26 September 2016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:rsidRPr="001122D1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Pr="001122D1" w:rsidRDefault="003075C0" w:rsidP="00836687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1122D1">
            <w:rPr>
              <w:rFonts w:ascii="Arial" w:hAnsi="Arial"/>
              <w:sz w:val="18"/>
              <w:szCs w:val="18"/>
            </w:rPr>
            <w:t>Variation application number</w:t>
          </w:r>
        </w:p>
        <w:p w14:paraId="5B84A86D" w14:textId="790E8135" w:rsidR="003075C0" w:rsidRPr="001122D1" w:rsidRDefault="003075C0" w:rsidP="001122D1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1122D1">
            <w:rPr>
              <w:rFonts w:ascii="Arial" w:hAnsi="Arial"/>
              <w:sz w:val="18"/>
              <w:szCs w:val="18"/>
            </w:rPr>
            <w:t>EPR/</w:t>
          </w:r>
          <w:r w:rsidR="001122D1" w:rsidRPr="004C5188">
            <w:rPr>
              <w:rFonts w:ascii="Arial" w:hAnsi="Arial"/>
              <w:sz w:val="18"/>
              <w:szCs w:val="18"/>
            </w:rPr>
            <w:t>FB3897TV/</w:t>
          </w:r>
          <w:r w:rsidRPr="004C5188">
            <w:rPr>
              <w:rFonts w:ascii="Arial" w:hAnsi="Arial"/>
              <w:sz w:val="18"/>
              <w:szCs w:val="18"/>
            </w:rPr>
            <w:t>V00</w:t>
          </w:r>
          <w:r w:rsidR="004C5188" w:rsidRPr="004C5188">
            <w:rPr>
              <w:rFonts w:ascii="Arial" w:hAnsi="Arial"/>
              <w:sz w:val="18"/>
              <w:szCs w:val="18"/>
            </w:rPr>
            <w:t>2</w:t>
          </w:r>
        </w:p>
      </w:tc>
      <w:tc>
        <w:tcPr>
          <w:tcW w:w="1418" w:type="dxa"/>
        </w:tcPr>
        <w:p w14:paraId="0B3E51E4" w14:textId="12426054" w:rsidR="003075C0" w:rsidRPr="001122D1" w:rsidRDefault="003075C0" w:rsidP="0016293E">
          <w:pPr>
            <w:pStyle w:val="Footer"/>
            <w:rPr>
              <w:rFonts w:ascii="Arial" w:hAnsi="Arial"/>
              <w:sz w:val="18"/>
              <w:szCs w:val="18"/>
            </w:rPr>
          </w:pPr>
          <w:r w:rsidRPr="001122D1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="00EF29FF" w:rsidRPr="001122D1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1122D1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="00EF29FF" w:rsidRPr="001122D1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8675A6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="00EF29FF" w:rsidRPr="001122D1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Pr="001122D1">
            <w:rPr>
              <w:rFonts w:ascii="Arial" w:hAnsi="Arial"/>
              <w:snapToGrid w:val="0"/>
              <w:sz w:val="18"/>
              <w:szCs w:val="18"/>
              <w:lang w:eastAsia="en-US"/>
            </w:rPr>
            <w:tab/>
          </w:r>
        </w:p>
      </w:tc>
      <w:tc>
        <w:tcPr>
          <w:tcW w:w="3685" w:type="dxa"/>
        </w:tcPr>
        <w:p w14:paraId="70D847B4" w14:textId="38B5C5BA" w:rsidR="003075C0" w:rsidRPr="001122D1" w:rsidRDefault="001122D1" w:rsidP="007B415B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1122D1">
            <w:rPr>
              <w:rFonts w:ascii="Arial" w:hAnsi="Arial"/>
              <w:sz w:val="18"/>
              <w:szCs w:val="18"/>
            </w:rPr>
            <w:t xml:space="preserve">                                                     </w:t>
          </w:r>
          <w:r w:rsidR="0016293E" w:rsidRPr="001122D1">
            <w:rPr>
              <w:rFonts w:ascii="Arial" w:hAnsi="Arial"/>
              <w:sz w:val="18"/>
              <w:szCs w:val="18"/>
            </w:rPr>
            <w:t xml:space="preserve">Issue date: </w:t>
          </w:r>
          <w:r w:rsidR="007B415B" w:rsidRPr="007B415B">
            <w:rPr>
              <w:rFonts w:ascii="Arial" w:hAnsi="Arial"/>
              <w:sz w:val="18"/>
              <w:szCs w:val="18"/>
            </w:rPr>
            <w:t>26 September 2016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3CE785" w14:textId="77777777" w:rsidR="00DD478E" w:rsidRDefault="00DD478E">
      <w:r>
        <w:separator/>
      </w:r>
    </w:p>
  </w:footnote>
  <w:footnote w:type="continuationSeparator" w:id="0">
    <w:p w14:paraId="357AFD8B" w14:textId="77777777" w:rsidR="00DD478E" w:rsidRDefault="00DD47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1391"/>
    <w:rsid w:val="00033507"/>
    <w:rsid w:val="00037B9E"/>
    <w:rsid w:val="00040178"/>
    <w:rsid w:val="0005210B"/>
    <w:rsid w:val="000613D7"/>
    <w:rsid w:val="00092FCF"/>
    <w:rsid w:val="000A28FF"/>
    <w:rsid w:val="000A7A2E"/>
    <w:rsid w:val="000B4BA1"/>
    <w:rsid w:val="000D0B36"/>
    <w:rsid w:val="000D7C68"/>
    <w:rsid w:val="000E0493"/>
    <w:rsid w:val="001001E2"/>
    <w:rsid w:val="0010272E"/>
    <w:rsid w:val="001038EE"/>
    <w:rsid w:val="00112221"/>
    <w:rsid w:val="001122D1"/>
    <w:rsid w:val="00117B0E"/>
    <w:rsid w:val="00127720"/>
    <w:rsid w:val="0013782D"/>
    <w:rsid w:val="00137A57"/>
    <w:rsid w:val="00142414"/>
    <w:rsid w:val="00143733"/>
    <w:rsid w:val="001555FD"/>
    <w:rsid w:val="00157B09"/>
    <w:rsid w:val="00160E65"/>
    <w:rsid w:val="0016168C"/>
    <w:rsid w:val="0016293E"/>
    <w:rsid w:val="001767D4"/>
    <w:rsid w:val="0018468B"/>
    <w:rsid w:val="001D3E8F"/>
    <w:rsid w:val="001D58F6"/>
    <w:rsid w:val="001E23AF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14A7"/>
    <w:rsid w:val="002C4E46"/>
    <w:rsid w:val="002D7D10"/>
    <w:rsid w:val="002F273F"/>
    <w:rsid w:val="003075C0"/>
    <w:rsid w:val="003104F0"/>
    <w:rsid w:val="00314CE3"/>
    <w:rsid w:val="00331482"/>
    <w:rsid w:val="003370AB"/>
    <w:rsid w:val="00345446"/>
    <w:rsid w:val="00363409"/>
    <w:rsid w:val="00367A15"/>
    <w:rsid w:val="00375F8F"/>
    <w:rsid w:val="00392B2F"/>
    <w:rsid w:val="00394F8F"/>
    <w:rsid w:val="003B28B2"/>
    <w:rsid w:val="003B3025"/>
    <w:rsid w:val="003D1798"/>
    <w:rsid w:val="003F2D1E"/>
    <w:rsid w:val="00414334"/>
    <w:rsid w:val="0041618C"/>
    <w:rsid w:val="00422A80"/>
    <w:rsid w:val="004312F5"/>
    <w:rsid w:val="0043657D"/>
    <w:rsid w:val="00444CDC"/>
    <w:rsid w:val="004473A2"/>
    <w:rsid w:val="004570B2"/>
    <w:rsid w:val="00480AEF"/>
    <w:rsid w:val="00483F45"/>
    <w:rsid w:val="004854BB"/>
    <w:rsid w:val="00486E1B"/>
    <w:rsid w:val="00493E33"/>
    <w:rsid w:val="00496934"/>
    <w:rsid w:val="004A5FBC"/>
    <w:rsid w:val="004A66A7"/>
    <w:rsid w:val="004C4740"/>
    <w:rsid w:val="004C5188"/>
    <w:rsid w:val="004C6522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91556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6183B"/>
    <w:rsid w:val="00780CC6"/>
    <w:rsid w:val="00783682"/>
    <w:rsid w:val="00786C87"/>
    <w:rsid w:val="00797902"/>
    <w:rsid w:val="007A1658"/>
    <w:rsid w:val="007A6994"/>
    <w:rsid w:val="007B302E"/>
    <w:rsid w:val="007B415B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50E7A"/>
    <w:rsid w:val="008675A6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270F"/>
    <w:rsid w:val="00905E5E"/>
    <w:rsid w:val="009068CE"/>
    <w:rsid w:val="00916171"/>
    <w:rsid w:val="009275DF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1F2C"/>
    <w:rsid w:val="00993889"/>
    <w:rsid w:val="00993B64"/>
    <w:rsid w:val="00996D4A"/>
    <w:rsid w:val="009C1D21"/>
    <w:rsid w:val="009D5F6A"/>
    <w:rsid w:val="00A20254"/>
    <w:rsid w:val="00A41C06"/>
    <w:rsid w:val="00A467B6"/>
    <w:rsid w:val="00A47A52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1D62"/>
    <w:rsid w:val="00D3212E"/>
    <w:rsid w:val="00D34189"/>
    <w:rsid w:val="00D34A86"/>
    <w:rsid w:val="00D366EB"/>
    <w:rsid w:val="00D47D36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D478E"/>
    <w:rsid w:val="00DF21E0"/>
    <w:rsid w:val="00E01182"/>
    <w:rsid w:val="00E01FD9"/>
    <w:rsid w:val="00E0343F"/>
    <w:rsid w:val="00E14D98"/>
    <w:rsid w:val="00E162A5"/>
    <w:rsid w:val="00E17DB3"/>
    <w:rsid w:val="00E277C4"/>
    <w:rsid w:val="00E41750"/>
    <w:rsid w:val="00E448BA"/>
    <w:rsid w:val="00E7257D"/>
    <w:rsid w:val="00E83690"/>
    <w:rsid w:val="00E84C8B"/>
    <w:rsid w:val="00E95083"/>
    <w:rsid w:val="00EA48BE"/>
    <w:rsid w:val="00EA743C"/>
    <w:rsid w:val="00EF29FF"/>
    <w:rsid w:val="00F012DE"/>
    <w:rsid w:val="00F241AB"/>
    <w:rsid w:val="00F37D1A"/>
    <w:rsid w:val="00F4649A"/>
    <w:rsid w:val="00F504C0"/>
    <w:rsid w:val="00F54422"/>
    <w:rsid w:val="00F630A7"/>
    <w:rsid w:val="00F63E61"/>
    <w:rsid w:val="00F664F6"/>
    <w:rsid w:val="00F814FC"/>
    <w:rsid w:val="00F82772"/>
    <w:rsid w:val="00F94D28"/>
    <w:rsid w:val="00F97866"/>
    <w:rsid w:val="00FB794C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6385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ault">
    <w:name w:val="Default"/>
    <w:rsid w:val="00996D4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OC3">
    <w:name w:val="toc 3"/>
    <w:basedOn w:val="Normal"/>
    <w:next w:val="Normal"/>
    <w:autoRedefine/>
    <w:semiHidden/>
    <w:rsid w:val="00996D4A"/>
    <w:pPr>
      <w:ind w:left="480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C98924D5F5CD01498E8FEA1986E9305B" ma:contentTypeVersion="671" ma:contentTypeDescription="" ma:contentTypeScope="" ma:versionID="eaa035701e92ece62af68598422b840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f4be03793bd5f08e04f1ca659ea24076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900021 - Maes Mynan Quarry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Mr Colin D'oyley</Addressee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2016-09-25T23:00:00+00:00</Document_x0020_Date>
    <Facility_x0020_Address xmlns="859f7ad6-93f6-4205-b62b-a17f28acbbac">Maes Maynan Quarry,  Denbigh Road, Afonwen, Mold, Clwyd, CH7 5UB,</Facility_x0020_Address>
    <Environment_x0020_Sub_x0020_Folder xmlns="859f7ad6-93f6-4205-b62b-a17f28acbbac">Licence variation</Environment_x0020_Sub_x0020_Folder>
    <Customer_x0020_Name xmlns="859f7ad6-93f6-4205-b62b-a17f28acbbac">Breedon Aggregates England Limited</Customer_x0020_Name>
    <Surrendered_x002f_Expired xmlns="859f7ad6-93f6-4205-b62b-a17f28acbbac" xsi:nil="true"/>
    <Post_x0020_code xmlns="859f7ad6-93f6-4205-b62b-a17f28acbbac">CH7 5UB</Post_x0020_code>
    <Surrendered_x002f_Expired_x0020_Date xmlns="859f7ad6-93f6-4205-b62b-a17f28acbbac" xsi:nil="true"/>
    <_dlc_DocId xmlns="9be56660-2c31-41ef-bc00-23e72f632f2a">REGU-204-12642</_dlc_DocId>
    <_dlc_DocIdUrl xmlns="9be56660-2c31-41ef-bc00-23e72f632f2a">
      <Url>https://cyfoethnaturiolcymru.sharepoint.com/teams/Regulatory/Permitting/_layouts/15/DocIdRedir.aspx?ID=REGU-204-12642</Url>
      <Description>REGU-204-12642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B3EF4A1-EBBF-4757-B12B-C754220F7DD9}"/>
</file>

<file path=customXml/itemProps2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452BF6-054D-4898-B67F-C4798CF8F268}">
  <ds:schemaRefs>
    <ds:schemaRef ds:uri="http://purl.org/dc/elements/1.1/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9be56660-2c31-41ef-bc00-23e72f632f2a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DB7BCFDC-949B-4173-9A07-31916C2FF202}"/>
</file>

<file path=customXml/itemProps5.xml><?xml version="1.0" encoding="utf-8"?>
<ds:datastoreItem xmlns:ds="http://schemas.openxmlformats.org/officeDocument/2006/customXml" ds:itemID="{409B855B-69EF-4AE9-BA30-2FAAA8658F3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294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233_08_SD105 Environmental permitting: New admin variation without schedules</dc:title>
  <dc:creator>Magda Leonowicz</dc:creator>
  <cp:keywords>23308SD105, 233 08 SD105, 233-08-SD105</cp:keywords>
  <dc:description>233_08_SD105, Version 1_x000d_
Issue date: 19/07/2011</dc:description>
  <cp:lastModifiedBy>Leonowicz, Magda</cp:lastModifiedBy>
  <cp:revision>15</cp:revision>
  <cp:lastPrinted>2016-09-26T12:57:00Z</cp:lastPrinted>
  <dcterms:created xsi:type="dcterms:W3CDTF">2015-02-23T11:19:00Z</dcterms:created>
  <dcterms:modified xsi:type="dcterms:W3CDTF">2016-09-26T13:15:00Z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0x01010067EB80C5FE939D4A9B3D8BA62129B7F50500C98924D5F5CD01498E8FEA1986E9305B</vt:lpwstr>
  </property>
  <property fmtid="{D5CDD505-2E9C-101B-9397-08002B2CF9AE}" pid="4" name="IsMyDocuments">
    <vt:bool>true</vt:bool>
  </property>
  <property fmtid="{D5CDD505-2E9C-101B-9397-08002B2CF9AE}" pid="5" name="_dlc_DocIdItemGuid">
    <vt:lpwstr>c2287234-2a8d-44a2-b111-561220cc9b2a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REGU-204-12642</vt:lpwstr>
  </property>
  <property fmtid="{D5CDD505-2E9C-101B-9397-08002B2CF9AE}" pid="8" name="_dlc_DocIdUrl">
    <vt:lpwstr>https://cyfoethnaturiolcymru.sharepoint.com/teams/Regulatory/Permitting/_layouts/15/DocIdRedir.aspx?ID=REGU-204-12642, REGU-204-12642</vt:lpwstr>
  </property>
</Properties>
</file>