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2676172B" w:rsidR="008D44B9" w:rsidRPr="007B7529" w:rsidRDefault="006961F9" w:rsidP="006961F9">
                <w:pPr>
                  <w:pStyle w:val="Questiontext"/>
                </w:pPr>
                <w:r>
                  <w:rPr>
                    <w:rStyle w:val="Responseboxtext"/>
                  </w:rPr>
                  <w:t>n/a</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1DE8C3F2" w:rsidR="00A11E2B" w:rsidRPr="007C08F6" w:rsidRDefault="006961F9" w:rsidP="006961F9">
                <w:pPr>
                  <w:pStyle w:val="Paragraph"/>
                  <w:spacing w:before="120" w:after="60"/>
                  <w:rPr>
                    <w:rFonts w:cs="Arial"/>
                    <w:color w:val="595959" w:themeColor="text1" w:themeTint="A6"/>
                    <w:sz w:val="20"/>
                    <w:szCs w:val="20"/>
                  </w:rPr>
                </w:pPr>
                <w:r>
                  <w:rPr>
                    <w:rStyle w:val="Responseboxtext"/>
                  </w:rPr>
                  <w:t>ERP/QP3994FZ</w:t>
                </w:r>
                <w:r>
                  <w:rPr>
                    <w:rStyle w:val="Responseboxtext"/>
                  </w:rPr>
                  <w:tab/>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444FB3C1" w:rsidR="00A11E2B" w:rsidRPr="00AC5ADE" w:rsidRDefault="00A27056" w:rsidP="006961F9">
                <w:pPr>
                  <w:pStyle w:val="Paragraph"/>
                  <w:spacing w:before="120" w:after="60"/>
                  <w:rPr>
                    <w:rStyle w:val="Responseboxtext"/>
                  </w:rPr>
                </w:pPr>
                <w:r>
                  <w:rPr>
                    <w:rStyle w:val="Responseboxtext"/>
                  </w:rPr>
                  <w:t>Caergylchu W</w:t>
                </w:r>
                <w:r w:rsidR="006961F9">
                  <w:rPr>
                    <w:rStyle w:val="Responseboxtext"/>
                  </w:rPr>
                  <w:t>aste Management Facility</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31423A8B" w:rsidR="00A11E2B" w:rsidRPr="00AC5ADE" w:rsidRDefault="006961F9" w:rsidP="006961F9">
                <w:pPr>
                  <w:pStyle w:val="Paragraph"/>
                  <w:spacing w:before="120" w:after="60"/>
                  <w:rPr>
                    <w:rStyle w:val="Responseboxtext"/>
                    <w:rFonts w:eastAsia="Calibri"/>
                  </w:rPr>
                </w:pPr>
                <w:r>
                  <w:rPr>
                    <w:rStyle w:val="Responseboxtext"/>
                  </w:rPr>
                  <w:t>Cibyn Industrial Estate</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1803F36E" w:rsidR="00A11E2B" w:rsidRPr="00AC5ADE" w:rsidRDefault="006961F9" w:rsidP="006961F9">
                <w:pPr>
                  <w:pStyle w:val="Paragraph"/>
                  <w:spacing w:before="120" w:after="60"/>
                  <w:rPr>
                    <w:rStyle w:val="Responseboxtext"/>
                    <w:rFonts w:eastAsia="Calibri"/>
                  </w:rPr>
                </w:pPr>
                <w:r>
                  <w:rPr>
                    <w:rStyle w:val="Responseboxtext"/>
                  </w:rPr>
                  <w:t>Caernarfon</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352877C2" w:rsidR="00A11E2B" w:rsidRPr="00AC5ADE" w:rsidRDefault="006961F9" w:rsidP="006961F9">
                <w:pPr>
                  <w:pStyle w:val="Paragraph"/>
                  <w:spacing w:before="120" w:after="60"/>
                  <w:rPr>
                    <w:rStyle w:val="Responseboxtext"/>
                    <w:rFonts w:eastAsia="Calibri"/>
                  </w:rPr>
                </w:pPr>
                <w:r>
                  <w:rPr>
                    <w:rStyle w:val="Responseboxtext"/>
                  </w:rPr>
                  <w:t>Gwynedd</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5E4CEEB6" w:rsidR="00A11E2B" w:rsidRPr="00AC5ADE" w:rsidRDefault="006961F9" w:rsidP="006961F9">
                <w:pPr>
                  <w:pStyle w:val="Paragraph"/>
                  <w:spacing w:before="120" w:after="60"/>
                  <w:rPr>
                    <w:rStyle w:val="Responseboxtext"/>
                    <w:rFonts w:eastAsia="Calibri"/>
                  </w:rPr>
                </w:pPr>
                <w:r>
                  <w:rPr>
                    <w:rStyle w:val="Responseboxtext"/>
                  </w:rPr>
                  <w:t>LL55 2BF</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2B2AC745" w14:textId="77777777" w:rsidR="00A27056" w:rsidRDefault="00A27056" w:rsidP="00A27056">
                <w:pPr>
                  <w:pStyle w:val="ParagText"/>
                  <w:rPr>
                    <w:rStyle w:val="Responseboxtext"/>
                  </w:rPr>
                </w:pPr>
                <w:r w:rsidRPr="00AF311F">
                  <w:rPr>
                    <w:rStyle w:val="Responseboxtext"/>
                  </w:rPr>
                  <w:t>Including the following waste types on the licence:</w:t>
                </w:r>
              </w:p>
              <w:p w14:paraId="1744C94B" w14:textId="77777777" w:rsidR="00A27056" w:rsidRPr="00AF311F" w:rsidRDefault="00A27056" w:rsidP="00A27056">
                <w:pPr>
                  <w:pStyle w:val="ParagText"/>
                  <w:rPr>
                    <w:rStyle w:val="Responseboxtext"/>
                  </w:rPr>
                </w:pPr>
              </w:p>
              <w:p w14:paraId="232B691A" w14:textId="77777777" w:rsidR="00A27056" w:rsidRDefault="00A27056" w:rsidP="00A27056">
                <w:pPr>
                  <w:pStyle w:val="ParagText"/>
                  <w:rPr>
                    <w:rStyle w:val="Responseboxtext"/>
                  </w:rPr>
                </w:pPr>
                <w:r w:rsidRPr="00AF311F">
                  <w:rPr>
                    <w:rStyle w:val="Responseboxtext"/>
                  </w:rPr>
                  <w:t>18 01 03*, 18 01 04, 20 01 99.</w:t>
                </w:r>
              </w:p>
              <w:p w14:paraId="46579842" w14:textId="77777777" w:rsidR="00A27056" w:rsidRPr="00AF311F" w:rsidRDefault="00A27056" w:rsidP="00A27056">
                <w:pPr>
                  <w:pStyle w:val="ParagText"/>
                  <w:rPr>
                    <w:rStyle w:val="Responseboxtext"/>
                  </w:rPr>
                </w:pPr>
              </w:p>
              <w:p w14:paraId="536BC56A" w14:textId="77777777" w:rsidR="00A27056" w:rsidRPr="00AF311F" w:rsidRDefault="00A27056" w:rsidP="00A27056">
                <w:pPr>
                  <w:rPr>
                    <w:rFonts w:cs="Arial"/>
                    <w:sz w:val="20"/>
                    <w:szCs w:val="20"/>
                  </w:rPr>
                </w:pPr>
                <w:r w:rsidRPr="00AF311F">
                  <w:rPr>
                    <w:rFonts w:cs="Arial"/>
                    <w:sz w:val="20"/>
                    <w:szCs w:val="20"/>
                  </w:rPr>
                  <w:t>Gwynedd Council has undertaken a change in the frequency of residual waste collections in order to progress its recycling rate in line with the legislation set by Welsh Government. Residual waste is now collected every 3 weeks County wide. As part of this service Gwynedd introduced a separate nappy waste collection service which is offered to households who otherwise might struggle with the new regime. Since its introduction we now have 1800 properties signed up. These are spread thru ought the County. However with a greater number of households in the Arfon area  we require the collection vehicle now to be able to use this facility for bulking up. The nappy waste is sent for treatment and is contributing to our performance and also this waste is diverted from being landfilled. On receipt of approval for the inclusion of the above EWC codes we will alter our EMS to reflect the process at the site</w:t>
                </w:r>
                <w:r>
                  <w:rPr>
                    <w:rFonts w:cs="Arial"/>
                    <w:sz w:val="20"/>
                    <w:szCs w:val="20"/>
                  </w:rPr>
                  <w:t>.</w:t>
                </w:r>
              </w:p>
              <w:p w14:paraId="483B9DBB" w14:textId="19068BB8" w:rsidR="00A11E2B" w:rsidRDefault="00A11E2B" w:rsidP="00A27056">
                <w:pPr>
                  <w:pStyle w:val="ParagText"/>
                  <w:rPr>
                    <w:rFonts w:eastAsia="Calibri"/>
                    <w:lang w:eastAsia="en-GB"/>
                  </w:rPr>
                </w:pP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555EEAF8" w:rsidR="00895D26" w:rsidRPr="00B51B1F" w:rsidRDefault="006961F9"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207EE2A8" w:rsidR="00D8518C" w:rsidRPr="00F77607" w:rsidRDefault="006961F9"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342C5459" w:rsidR="00D8518C" w:rsidRPr="007A2E2A" w:rsidRDefault="006961F9" w:rsidP="006961F9">
                <w:pPr>
                  <w:spacing w:before="120" w:after="60"/>
                  <w:rPr>
                    <w:rStyle w:val="Responseboxtext"/>
                  </w:rPr>
                </w:pPr>
                <w:r>
                  <w:rPr>
                    <w:rStyle w:val="Responseboxtext"/>
                  </w:rPr>
                  <w:t>Michael</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2C15A91C" w:rsidR="00D8518C" w:rsidRPr="007A2E2A" w:rsidRDefault="006961F9" w:rsidP="006961F9">
                <w:pPr>
                  <w:spacing w:before="120" w:after="60"/>
                  <w:rPr>
                    <w:rStyle w:val="Responseboxtext"/>
                  </w:rPr>
                </w:pPr>
                <w:r>
                  <w:rPr>
                    <w:rStyle w:val="Responseboxtext"/>
                  </w:rPr>
                  <w:t>Parry</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6CFCF249" w:rsidR="00A11E2B" w:rsidRPr="007A2E2A" w:rsidRDefault="006961F9" w:rsidP="006961F9">
                <w:pPr>
                  <w:pStyle w:val="Paragraph"/>
                  <w:spacing w:before="120" w:after="60"/>
                  <w:rPr>
                    <w:rStyle w:val="Responseboxtext"/>
                    <w:rFonts w:eastAsia="Calibri"/>
                  </w:rPr>
                </w:pPr>
                <w:r>
                  <w:rPr>
                    <w:rStyle w:val="Responseboxtext"/>
                  </w:rPr>
                  <w:t>Highways and Municipal Services</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24D925E1" w:rsidR="00A11E2B" w:rsidRPr="00AC5ADE" w:rsidRDefault="006961F9" w:rsidP="006961F9">
                <w:pPr>
                  <w:pStyle w:val="Paragraph"/>
                  <w:spacing w:before="120" w:after="60"/>
                  <w:rPr>
                    <w:rStyle w:val="Responseboxtext"/>
                    <w:rFonts w:eastAsia="Calibri"/>
                  </w:rPr>
                </w:pPr>
                <w:r>
                  <w:rPr>
                    <w:rStyle w:val="Responseboxtext"/>
                  </w:rPr>
                  <w:t>Council Offices</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543BE01F" w:rsidR="00A11E2B" w:rsidRPr="00AC5ADE" w:rsidRDefault="006961F9" w:rsidP="006961F9">
                <w:pPr>
                  <w:pStyle w:val="Paragraph"/>
                  <w:spacing w:before="120" w:after="60"/>
                  <w:rPr>
                    <w:rStyle w:val="Responseboxtext"/>
                    <w:rFonts w:eastAsia="Calibri"/>
                  </w:rPr>
                </w:pPr>
                <w:r>
                  <w:rPr>
                    <w:rStyle w:val="Responseboxtext"/>
                  </w:rPr>
                  <w:t>Cibyn Industrial Estate</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3CBC2162" w:rsidR="00A11E2B" w:rsidRPr="00AC5ADE" w:rsidRDefault="006961F9" w:rsidP="006961F9">
                <w:pPr>
                  <w:pStyle w:val="Paragraph"/>
                  <w:spacing w:before="120" w:after="60"/>
                  <w:rPr>
                    <w:rStyle w:val="Responseboxtext"/>
                    <w:rFonts w:eastAsia="Calibri"/>
                  </w:rPr>
                </w:pPr>
                <w:r>
                  <w:rPr>
                    <w:rStyle w:val="Responseboxtext"/>
                  </w:rPr>
                  <w:t>Carenarfon</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2B422807" w:rsidR="00A11E2B" w:rsidRPr="007A2E2A" w:rsidRDefault="006961F9" w:rsidP="006961F9">
                <w:pPr>
                  <w:pStyle w:val="Paragraph"/>
                  <w:spacing w:before="120" w:after="60"/>
                  <w:rPr>
                    <w:rStyle w:val="Responseboxtext"/>
                    <w:rFonts w:eastAsia="Calibri"/>
                  </w:rPr>
                </w:pPr>
                <w:r>
                  <w:rPr>
                    <w:rStyle w:val="Responseboxtext"/>
                  </w:rPr>
                  <w:t>LL55 2BF</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344729E6" w:rsidR="00A11E2B" w:rsidRPr="007A2E2A" w:rsidRDefault="006961F9" w:rsidP="006961F9">
                <w:pPr>
                  <w:pStyle w:val="Paragraph"/>
                  <w:spacing w:before="120" w:after="60"/>
                  <w:rPr>
                    <w:rStyle w:val="Responseboxtext"/>
                    <w:rFonts w:eastAsia="Calibri"/>
                  </w:rPr>
                </w:pPr>
                <w:r>
                  <w:rPr>
                    <w:rStyle w:val="Responseboxtext"/>
                  </w:rPr>
                  <w:t>07766990319</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2A0F0B1A" w:rsidR="00A11E2B" w:rsidRPr="007A2E2A" w:rsidRDefault="006961F9" w:rsidP="006961F9">
                <w:pPr>
                  <w:pStyle w:val="Paragraph"/>
                  <w:spacing w:before="120" w:after="60"/>
                  <w:rPr>
                    <w:rStyle w:val="Responseboxtext"/>
                    <w:rFonts w:eastAsia="Calibri"/>
                  </w:rPr>
                </w:pPr>
                <w:r>
                  <w:rPr>
                    <w:rStyle w:val="Responseboxtext"/>
                  </w:rPr>
                  <w:t>01286 679655</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3424388E" w:rsidR="00A11E2B" w:rsidRPr="007A2E2A" w:rsidRDefault="006961F9" w:rsidP="006961F9">
                <w:pPr>
                  <w:pStyle w:val="Paragraph"/>
                  <w:spacing w:before="120" w:after="60"/>
                  <w:rPr>
                    <w:rStyle w:val="Responseboxtext"/>
                    <w:rFonts w:eastAsia="Calibri"/>
                  </w:rPr>
                </w:pPr>
                <w:r>
                  <w:rPr>
                    <w:rStyle w:val="Responseboxtext"/>
                  </w:rPr>
                  <w:t>michaellloydparry@gwynedd.llyw.cymru</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7D50BAD8" w:rsidR="00D8518C" w:rsidRPr="00F77607" w:rsidRDefault="006961F9"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22484EC7" w:rsidR="00A11E2B" w:rsidRPr="007A2E2A" w:rsidRDefault="006961F9" w:rsidP="006961F9">
                <w:pPr>
                  <w:spacing w:before="120" w:after="60"/>
                  <w:rPr>
                    <w:rStyle w:val="Responseboxtext"/>
                  </w:rPr>
                </w:pPr>
                <w:r>
                  <w:rPr>
                    <w:rStyle w:val="Responseboxtext"/>
                  </w:rPr>
                  <w:t>Steffan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05755821" w:rsidR="00A11E2B" w:rsidRPr="007A2E2A" w:rsidRDefault="006961F9" w:rsidP="006961F9">
                <w:pPr>
                  <w:spacing w:before="120" w:after="60"/>
                  <w:rPr>
                    <w:rStyle w:val="Responseboxtext"/>
                  </w:rPr>
                </w:pPr>
                <w:r>
                  <w:rPr>
                    <w:rStyle w:val="Responseboxtext"/>
                  </w:rPr>
                  <w:t>Jones</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2-08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56A7A4F5" w:rsidR="00A11E2B" w:rsidRPr="007A2E2A" w:rsidRDefault="00A27056" w:rsidP="008D44B9">
                <w:pPr>
                  <w:pStyle w:val="Paragraph"/>
                  <w:spacing w:before="120" w:after="60"/>
                  <w:rPr>
                    <w:rStyle w:val="Responseboxtext"/>
                    <w:rFonts w:eastAsia="Calibri"/>
                  </w:rPr>
                </w:pPr>
                <w:r>
                  <w:rPr>
                    <w:rStyle w:val="Responseboxtext"/>
                    <w:rFonts w:eastAsia="Calibri"/>
                  </w:rPr>
                  <w:t>08/02/2017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77777777" w:rsidR="00D8518C" w:rsidRPr="00F77607" w:rsidRDefault="00D8518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showingPlcHdr/>
            <w:date>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77777777" w:rsidR="008D44B9" w:rsidRPr="007A2E2A" w:rsidRDefault="008D44B9" w:rsidP="00373BAE">
                <w:pPr>
                  <w:pStyle w:val="Paragraph"/>
                  <w:spacing w:before="120" w:after="60"/>
                  <w:rPr>
                    <w:rStyle w:val="Responseboxtext"/>
                    <w:rFonts w:eastAsia="Calibri"/>
                  </w:rPr>
                </w:pPr>
                <w:r>
                  <w:rPr>
                    <w:rStyle w:val="Responseboxtext"/>
                    <w:rFonts w:eastAsia="Calibri"/>
                  </w:rPr>
                  <w:t xml:space="preserve">                                                </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2723">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32723">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832723">
      <w:rPr>
        <w:b/>
        <w:bCs/>
        <w:noProof/>
        <w:sz w:val="18"/>
        <w:szCs w:val="18"/>
      </w:rPr>
      <w:t>4</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4C3AE280"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0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0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0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0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70BA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70BAC">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216F1CD"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0BA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0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70BA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70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70BAC">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70BAC">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729FA" w:rsidRDefault="002729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37B4"/>
    <w:rsid w:val="00107F87"/>
    <w:rsid w:val="00111846"/>
    <w:rsid w:val="001129A0"/>
    <w:rsid w:val="001164A6"/>
    <w:rsid w:val="00124080"/>
    <w:rsid w:val="0012633A"/>
    <w:rsid w:val="00132EEC"/>
    <w:rsid w:val="00135A5A"/>
    <w:rsid w:val="00146BFF"/>
    <w:rsid w:val="0015270F"/>
    <w:rsid w:val="00154604"/>
    <w:rsid w:val="00154C55"/>
    <w:rsid w:val="0017031D"/>
    <w:rsid w:val="00172C1A"/>
    <w:rsid w:val="00181A95"/>
    <w:rsid w:val="0018476A"/>
    <w:rsid w:val="0018715B"/>
    <w:rsid w:val="00195620"/>
    <w:rsid w:val="00197C0F"/>
    <w:rsid w:val="001A49B6"/>
    <w:rsid w:val="001A5DA8"/>
    <w:rsid w:val="001A689E"/>
    <w:rsid w:val="001C1CF7"/>
    <w:rsid w:val="001C433E"/>
    <w:rsid w:val="001D457B"/>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5174"/>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0BAC"/>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61F9"/>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5FED"/>
    <w:rsid w:val="008257D7"/>
    <w:rsid w:val="00832723"/>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2A55"/>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27056"/>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6A5C3441"/>
  <w15:docId w15:val="{1BE2A935-AEDD-4BBE-9C16-C6203FA67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B248C0"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B248C0"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B248C0"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B248C0"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00C06"/>
    <w:rsid w:val="00417FBB"/>
    <w:rsid w:val="00464210"/>
    <w:rsid w:val="00544BC5"/>
    <w:rsid w:val="005619A2"/>
    <w:rsid w:val="005D019F"/>
    <w:rsid w:val="00600C3E"/>
    <w:rsid w:val="006833FB"/>
    <w:rsid w:val="006F4DC9"/>
    <w:rsid w:val="006F619E"/>
    <w:rsid w:val="007615B2"/>
    <w:rsid w:val="00A309E3"/>
    <w:rsid w:val="00A7684F"/>
    <w:rsid w:val="00AE7EB3"/>
    <w:rsid w:val="00AF67B0"/>
    <w:rsid w:val="00B248C0"/>
    <w:rsid w:val="00B52ED0"/>
    <w:rsid w:val="00D43E1C"/>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D43E1C"/>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 w:type="paragraph" w:customStyle="1" w:styleId="507C090850BE4FE2B4EBDAFCE3A72892">
    <w:name w:val="507C090850BE4FE2B4EBDAFCE3A72892"/>
    <w:rsid w:val="00D43E1C"/>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37292 - Caerglychu Waste Management Facility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Mr Steffan Jones Steve Edwards 01286 679848 </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2017-02-08T00:00:00+00:00</Document_x0020_Date>
    <Facility_x0020_Address xmlns="859f7ad6-93f6-4205-b62b-a17f28acbbac">Cibyn Industrial Estate, Caernarfon, Gwynedd, LL55 2BD,</Facility_x0020_Address>
    <Environment_x0020_Sub_x0020_Folder xmlns="859f7ad6-93f6-4205-b62b-a17f28acbbac">Licence variation</Environment_x0020_Sub_x0020_Folder>
    <Customer_x0020_Name xmlns="859f7ad6-93f6-4205-b62b-a17f28acbbac">Gwynedd Council</Customer_x0020_Name>
    <Surrendered_x002f_Expired xmlns="859f7ad6-93f6-4205-b62b-a17f28acbbac" xsi:nil="true"/>
    <Post_x0020_code xmlns="859f7ad6-93f6-4205-b62b-a17f28acbbac">LL55 2BD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purl.org/dc/dcmitype/"/>
    <ds:schemaRef ds:uri="9be56660-2c31-41ef-bc00-23e72f632f2a"/>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08852CB-4521-4CFE-A6FF-A687B0BA5910}"/>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9230CE1-F1FC-4935-A88D-123C498E2FB3}"/>
</file>

<file path=customXml/itemProps6.xml><?xml version="1.0" encoding="utf-8"?>
<ds:datastoreItem xmlns:ds="http://schemas.openxmlformats.org/officeDocument/2006/customXml" ds:itemID="{A1E23E74-8180-432B-8BD4-A5F0538C3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1509</Words>
  <Characters>8603</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Cyngor Gwynedd Council</Company>
  <LinksUpToDate>false</LinksUpToDate>
  <CharactersWithSpaces>10092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2017-02-03T12:20:00Z</cp:lastPrinted>
  <dcterms:created xsi:type="dcterms:W3CDTF">2017-02-10T07:52:00Z</dcterms:created>
  <dcterms:modified xsi:type="dcterms:W3CDTF">2017-02-10T07:52:00Z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6391ea00-afa8-4eee-acab-ab3131bd65f5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