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1"/>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pPr>
        <w:pStyle w:val="EndnoteText"/>
        <w:rPr>
          <w:rFonts w:cs="Arial"/>
          <w:sz w:val="20"/>
          <w:lang w:val="en-US"/>
        </w:rPr>
      </w:pPr>
    </w:p>
    <w:p w14:paraId="27F1C7D8" w14:textId="77777777" w:rsidR="005E570C" w:rsidRDefault="005E570C" w:rsidP="003272E8">
      <w:pPr>
        <w:rPr>
          <w:rFonts w:cs="Arial"/>
          <w:sz w:val="22"/>
          <w:szCs w:val="22"/>
        </w:rPr>
      </w:pPr>
      <w:bookmarkStart w:id="0" w:name="RecipientsName"/>
      <w:bookmarkStart w:id="1" w:name="ContentsWelsh"/>
      <w:bookmarkEnd w:id="0"/>
      <w:bookmarkEnd w:id="1"/>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Layout w:type="fixed"/>
        <w:tblLook w:val="0000" w:firstRow="0" w:lastRow="0" w:firstColumn="0" w:lastColumn="0" w:noHBand="0" w:noVBand="0"/>
      </w:tblPr>
      <w:tblGrid>
        <w:gridCol w:w="4621"/>
        <w:gridCol w:w="4621"/>
      </w:tblGrid>
      <w:tr w:rsidR="00D8573C" w:rsidRPr="00233F2E" w14:paraId="27F1C7EA" w14:textId="77777777" w:rsidTr="00023FE4">
        <w:tc>
          <w:tcPr>
            <w:tcW w:w="4621" w:type="dxa"/>
          </w:tcPr>
          <w:p w14:paraId="27F1C7DB" w14:textId="715FA5C6" w:rsidR="00D8573C" w:rsidRPr="00233F2E" w:rsidRDefault="00D8573C" w:rsidP="00023FE4">
            <w:pPr>
              <w:pStyle w:val="EndnoteText"/>
              <w:rPr>
                <w:sz w:val="22"/>
                <w:szCs w:val="22"/>
                <w:lang w:val="en-US"/>
              </w:rPr>
            </w:pPr>
          </w:p>
          <w:p w14:paraId="27F1C7DC" w14:textId="77777777" w:rsidR="00FB0686" w:rsidRDefault="00FB0686" w:rsidP="00023FE4">
            <w:pPr>
              <w:pStyle w:val="EndnoteText"/>
              <w:rPr>
                <w:sz w:val="22"/>
                <w:szCs w:val="22"/>
                <w:lang w:val="en-US"/>
              </w:rPr>
            </w:pPr>
            <w:bookmarkStart w:id="2" w:name="RecordedDelivery"/>
            <w:bookmarkEnd w:id="2"/>
          </w:p>
          <w:p w14:paraId="27F1C7DD" w14:textId="77777777" w:rsidR="00FB0686" w:rsidRDefault="00FB0686" w:rsidP="00023FE4">
            <w:pPr>
              <w:pStyle w:val="EndnoteText"/>
              <w:rPr>
                <w:sz w:val="22"/>
                <w:szCs w:val="22"/>
                <w:lang w:val="en-US"/>
              </w:rPr>
            </w:pPr>
          </w:p>
          <w:p w14:paraId="3A95B8D5" w14:textId="28FF56C7" w:rsidR="00844967" w:rsidRPr="00233F2E" w:rsidRDefault="00F97A8E" w:rsidP="007B16CA">
            <w:pPr>
              <w:pStyle w:val="EndnoteText"/>
              <w:rPr>
                <w:sz w:val="22"/>
                <w:szCs w:val="22"/>
                <w:lang w:val="en-US"/>
              </w:rPr>
            </w:pPr>
            <w:r w:rsidRPr="00844967">
              <w:rPr>
                <w:sz w:val="22"/>
                <w:szCs w:val="22"/>
                <w:lang w:val="en-US"/>
              </w:rPr>
              <w:t xml:space="preserve">FAO </w:t>
            </w:r>
            <w:r w:rsidR="007B16CA">
              <w:rPr>
                <w:sz w:val="22"/>
                <w:szCs w:val="22"/>
                <w:lang w:val="en-US"/>
              </w:rPr>
              <w:t>Sonia Jenkins</w:t>
            </w:r>
          </w:p>
          <w:p w14:paraId="66B0D812" w14:textId="77777777" w:rsidR="00F74559" w:rsidRDefault="007B16CA" w:rsidP="00F97A8E">
            <w:pPr>
              <w:pStyle w:val="EndnoteText"/>
              <w:rPr>
                <w:sz w:val="22"/>
                <w:szCs w:val="22"/>
                <w:lang w:val="en-US"/>
              </w:rPr>
            </w:pPr>
            <w:r>
              <w:rPr>
                <w:sz w:val="22"/>
                <w:szCs w:val="22"/>
                <w:lang w:val="en-US"/>
              </w:rPr>
              <w:t>AJ Recycling Ltd</w:t>
            </w:r>
          </w:p>
          <w:p w14:paraId="1CABCBEC" w14:textId="77777777" w:rsidR="007B16CA" w:rsidRDefault="007B16CA" w:rsidP="00F97A8E">
            <w:pPr>
              <w:pStyle w:val="EndnoteText"/>
              <w:rPr>
                <w:sz w:val="22"/>
                <w:szCs w:val="22"/>
                <w:lang w:val="en-US"/>
              </w:rPr>
            </w:pPr>
            <w:r>
              <w:rPr>
                <w:sz w:val="22"/>
                <w:szCs w:val="22"/>
                <w:lang w:val="en-US"/>
              </w:rPr>
              <w:t>Meigan Wells</w:t>
            </w:r>
          </w:p>
          <w:p w14:paraId="6CCC6286" w14:textId="77777777" w:rsidR="007B16CA" w:rsidRDefault="007B16CA" w:rsidP="00F97A8E">
            <w:pPr>
              <w:pStyle w:val="EndnoteText"/>
              <w:rPr>
                <w:sz w:val="22"/>
                <w:szCs w:val="22"/>
                <w:lang w:val="en-US"/>
              </w:rPr>
            </w:pPr>
            <w:proofErr w:type="spellStart"/>
            <w:r>
              <w:rPr>
                <w:sz w:val="22"/>
                <w:szCs w:val="22"/>
                <w:lang w:val="en-US"/>
              </w:rPr>
              <w:t>Blaenffos</w:t>
            </w:r>
            <w:proofErr w:type="spellEnd"/>
          </w:p>
          <w:p w14:paraId="4E76A06B" w14:textId="77777777" w:rsidR="007B16CA" w:rsidRDefault="007B16CA" w:rsidP="00F97A8E">
            <w:pPr>
              <w:pStyle w:val="EndnoteText"/>
              <w:rPr>
                <w:sz w:val="22"/>
                <w:szCs w:val="22"/>
                <w:lang w:val="en-US"/>
              </w:rPr>
            </w:pPr>
            <w:proofErr w:type="spellStart"/>
            <w:r>
              <w:rPr>
                <w:sz w:val="22"/>
                <w:szCs w:val="22"/>
                <w:lang w:val="en-US"/>
              </w:rPr>
              <w:t>Boncath</w:t>
            </w:r>
            <w:proofErr w:type="spellEnd"/>
          </w:p>
          <w:p w14:paraId="23E05D15" w14:textId="77777777" w:rsidR="007B16CA" w:rsidRDefault="007B16CA" w:rsidP="00F97A8E">
            <w:pPr>
              <w:pStyle w:val="EndnoteText"/>
              <w:rPr>
                <w:sz w:val="22"/>
                <w:szCs w:val="22"/>
                <w:lang w:val="en-US"/>
              </w:rPr>
            </w:pPr>
            <w:proofErr w:type="spellStart"/>
            <w:r>
              <w:rPr>
                <w:sz w:val="22"/>
                <w:szCs w:val="22"/>
                <w:lang w:val="en-US"/>
              </w:rPr>
              <w:t>Pembrokeshire</w:t>
            </w:r>
            <w:proofErr w:type="spellEnd"/>
          </w:p>
          <w:p w14:paraId="27F1C7E0" w14:textId="7D679124" w:rsidR="007B16CA" w:rsidRPr="00233F2E" w:rsidRDefault="007B16CA" w:rsidP="00F97A8E">
            <w:pPr>
              <w:pStyle w:val="EndnoteText"/>
              <w:rPr>
                <w:sz w:val="22"/>
                <w:szCs w:val="22"/>
                <w:lang w:val="en-US"/>
              </w:rPr>
            </w:pPr>
            <w:r>
              <w:rPr>
                <w:sz w:val="22"/>
                <w:szCs w:val="22"/>
                <w:lang w:val="en-US"/>
              </w:rPr>
              <w:t>SA37 0JE</w:t>
            </w:r>
          </w:p>
        </w:tc>
        <w:tc>
          <w:tcPr>
            <w:tcW w:w="4621" w:type="dxa"/>
          </w:tcPr>
          <w:p w14:paraId="27F1C7E1" w14:textId="77777777" w:rsidR="00D8573C" w:rsidRPr="00233F2E" w:rsidRDefault="00D8573C" w:rsidP="00023FE4">
            <w:pPr>
              <w:pStyle w:val="EndnoteText"/>
              <w:rPr>
                <w:b/>
                <w:sz w:val="22"/>
                <w:szCs w:val="22"/>
                <w:lang w:val="en-US"/>
              </w:rPr>
            </w:pPr>
          </w:p>
          <w:p w14:paraId="27F1C7E2" w14:textId="77777777" w:rsidR="00FB0686" w:rsidRDefault="00FB0686" w:rsidP="00023FE4">
            <w:pPr>
              <w:pStyle w:val="EndnoteText"/>
              <w:rPr>
                <w:b/>
                <w:sz w:val="22"/>
                <w:szCs w:val="22"/>
              </w:rPr>
            </w:pPr>
          </w:p>
          <w:p w14:paraId="27F1C7E3" w14:textId="77777777" w:rsidR="00FB0686" w:rsidRDefault="00FB0686" w:rsidP="00023FE4">
            <w:pPr>
              <w:pStyle w:val="EndnoteText"/>
              <w:rPr>
                <w:b/>
                <w:sz w:val="22"/>
                <w:szCs w:val="22"/>
              </w:rPr>
            </w:pPr>
          </w:p>
          <w:p w14:paraId="27F1C7E4" w14:textId="55DEE903" w:rsidR="00D8573C" w:rsidRPr="00233F2E" w:rsidRDefault="00D8573C" w:rsidP="00023FE4">
            <w:pPr>
              <w:pStyle w:val="EndnoteText"/>
              <w:rPr>
                <w:sz w:val="22"/>
                <w:szCs w:val="22"/>
                <w:lang w:val="en-US"/>
              </w:rPr>
            </w:pPr>
            <w:proofErr w:type="spellStart"/>
            <w:r w:rsidRPr="00233F2E">
              <w:rPr>
                <w:b/>
                <w:sz w:val="22"/>
                <w:szCs w:val="22"/>
              </w:rPr>
              <w:t>Ein</w:t>
            </w:r>
            <w:proofErr w:type="spellEnd"/>
            <w:r w:rsidRPr="00233F2E">
              <w:rPr>
                <w:b/>
                <w:sz w:val="22"/>
                <w:szCs w:val="22"/>
              </w:rPr>
              <w:t xml:space="preserve"> </w:t>
            </w:r>
            <w:proofErr w:type="spellStart"/>
            <w:r w:rsidRPr="00233F2E">
              <w:rPr>
                <w:b/>
                <w:sz w:val="22"/>
                <w:szCs w:val="22"/>
              </w:rPr>
              <w:t>cyf</w:t>
            </w:r>
            <w:proofErr w:type="spellEnd"/>
            <w:r w:rsidRPr="00233F2E">
              <w:rPr>
                <w:b/>
                <w:sz w:val="22"/>
                <w:szCs w:val="22"/>
                <w:lang w:val="en-US"/>
              </w:rPr>
              <w:t>/Our ref:</w:t>
            </w:r>
            <w:r w:rsidRPr="00233F2E">
              <w:rPr>
                <w:sz w:val="22"/>
                <w:szCs w:val="22"/>
                <w:lang w:val="en-US"/>
              </w:rPr>
              <w:t xml:space="preserve"> </w:t>
            </w:r>
            <w:r w:rsidR="00773F27">
              <w:rPr>
                <w:sz w:val="22"/>
                <w:szCs w:val="22"/>
                <w:lang w:val="en-US"/>
              </w:rPr>
              <w:tab/>
            </w:r>
            <w:r w:rsidR="00F827F2">
              <w:rPr>
                <w:sz w:val="22"/>
                <w:szCs w:val="22"/>
                <w:lang w:val="en-US"/>
              </w:rPr>
              <w:t>EPR/</w:t>
            </w:r>
            <w:r w:rsidR="00844967">
              <w:rPr>
                <w:sz w:val="22"/>
                <w:szCs w:val="22"/>
                <w:lang w:val="en-US"/>
              </w:rPr>
              <w:t>GP3690LR</w:t>
            </w:r>
          </w:p>
          <w:p w14:paraId="27F1C7E5" w14:textId="77777777" w:rsidR="00D8573C" w:rsidRPr="002623B8" w:rsidRDefault="00D8573C" w:rsidP="00023FE4">
            <w:pPr>
              <w:pStyle w:val="EndnoteText"/>
              <w:rPr>
                <w:b/>
                <w:sz w:val="22"/>
                <w:szCs w:val="22"/>
                <w:lang w:val="en-US"/>
              </w:rPr>
            </w:pPr>
            <w:proofErr w:type="spellStart"/>
            <w:r w:rsidRPr="00233F2E">
              <w:rPr>
                <w:b/>
                <w:sz w:val="22"/>
                <w:szCs w:val="22"/>
              </w:rPr>
              <w:t>Eich</w:t>
            </w:r>
            <w:proofErr w:type="spellEnd"/>
            <w:r w:rsidRPr="00233F2E">
              <w:rPr>
                <w:b/>
                <w:sz w:val="22"/>
                <w:szCs w:val="22"/>
              </w:rPr>
              <w:t xml:space="preserve"> </w:t>
            </w:r>
            <w:proofErr w:type="spellStart"/>
            <w:r w:rsidRPr="00233F2E">
              <w:rPr>
                <w:b/>
                <w:sz w:val="22"/>
                <w:szCs w:val="22"/>
              </w:rPr>
              <w:t>cyf</w:t>
            </w:r>
            <w:proofErr w:type="spellEnd"/>
            <w:r w:rsidRPr="00233F2E">
              <w:rPr>
                <w:b/>
                <w:sz w:val="22"/>
                <w:szCs w:val="22"/>
                <w:lang w:val="en-US"/>
              </w:rPr>
              <w:t xml:space="preserve">/Your ref: </w:t>
            </w:r>
          </w:p>
          <w:p w14:paraId="27F1C7E6" w14:textId="77777777" w:rsidR="00D8573C" w:rsidRPr="002623B8" w:rsidRDefault="00D8573C" w:rsidP="00023FE4">
            <w:pPr>
              <w:pStyle w:val="EndnoteText"/>
              <w:rPr>
                <w:b/>
                <w:sz w:val="22"/>
                <w:szCs w:val="22"/>
                <w:lang w:val="en-US"/>
              </w:rPr>
            </w:pPr>
          </w:p>
          <w:p w14:paraId="27F1C7E7" w14:textId="32C352A9" w:rsidR="00D8573C" w:rsidRPr="00233F2E" w:rsidRDefault="00D8573C" w:rsidP="00023FE4">
            <w:pPr>
              <w:pStyle w:val="EndnoteText"/>
              <w:rPr>
                <w:sz w:val="22"/>
                <w:szCs w:val="22"/>
                <w:lang w:val="en-US"/>
              </w:rPr>
            </w:pPr>
            <w:proofErr w:type="spellStart"/>
            <w:r w:rsidRPr="00233F2E">
              <w:rPr>
                <w:b/>
                <w:sz w:val="22"/>
                <w:szCs w:val="22"/>
              </w:rPr>
              <w:t>Dyddiad</w:t>
            </w:r>
            <w:proofErr w:type="spellEnd"/>
            <w:r w:rsidRPr="00233F2E">
              <w:rPr>
                <w:b/>
                <w:sz w:val="22"/>
                <w:szCs w:val="22"/>
              </w:rPr>
              <w:t>/</w:t>
            </w:r>
            <w:r w:rsidRPr="00233F2E">
              <w:rPr>
                <w:b/>
                <w:sz w:val="22"/>
                <w:szCs w:val="22"/>
                <w:lang w:val="en-US"/>
              </w:rPr>
              <w:t xml:space="preserve">Date: </w:t>
            </w:r>
            <w:r w:rsidR="00773F27">
              <w:rPr>
                <w:b/>
                <w:sz w:val="22"/>
                <w:szCs w:val="22"/>
                <w:lang w:val="en-US"/>
              </w:rPr>
              <w:tab/>
            </w:r>
            <w:r w:rsidR="00C00AD7">
              <w:rPr>
                <w:b/>
                <w:sz w:val="22"/>
                <w:szCs w:val="22"/>
                <w:lang w:val="en-US"/>
              </w:rPr>
              <w:t>07 June</w:t>
            </w:r>
            <w:r w:rsidR="0077123F">
              <w:rPr>
                <w:b/>
                <w:sz w:val="22"/>
                <w:szCs w:val="22"/>
                <w:lang w:val="en-US"/>
              </w:rPr>
              <w:t xml:space="preserve"> 2016</w:t>
            </w:r>
          </w:p>
          <w:p w14:paraId="27F1C7E8" w14:textId="77777777" w:rsidR="00D8573C" w:rsidRPr="00233F2E" w:rsidRDefault="00D8573C" w:rsidP="00023FE4">
            <w:pPr>
              <w:pStyle w:val="EndnoteText"/>
              <w:rPr>
                <w:sz w:val="22"/>
                <w:szCs w:val="22"/>
                <w:lang w:val="en-US"/>
              </w:rPr>
            </w:pPr>
          </w:p>
          <w:p w14:paraId="27F1C7E9" w14:textId="77777777" w:rsidR="00D8573C" w:rsidRPr="00233F2E" w:rsidRDefault="00D8573C" w:rsidP="00023FE4">
            <w:pPr>
              <w:pStyle w:val="EndnoteText"/>
              <w:rPr>
                <w:sz w:val="22"/>
                <w:szCs w:val="22"/>
                <w:lang w:val="en-US"/>
              </w:rPr>
            </w:pPr>
          </w:p>
        </w:tc>
      </w:tr>
      <w:tr w:rsidR="00773F27" w:rsidRPr="00233F2E" w14:paraId="27F1C7ED" w14:textId="77777777" w:rsidTr="00023FE4">
        <w:tc>
          <w:tcPr>
            <w:tcW w:w="4621" w:type="dxa"/>
          </w:tcPr>
          <w:p w14:paraId="27F1C7EB" w14:textId="77777777" w:rsidR="00773F27" w:rsidRPr="00233F2E" w:rsidRDefault="00773F27" w:rsidP="00023FE4">
            <w:pPr>
              <w:pStyle w:val="EndnoteText"/>
              <w:rPr>
                <w:sz w:val="22"/>
                <w:szCs w:val="22"/>
                <w:lang w:val="en-US"/>
              </w:rPr>
            </w:pPr>
          </w:p>
        </w:tc>
        <w:tc>
          <w:tcPr>
            <w:tcW w:w="4621" w:type="dxa"/>
          </w:tcPr>
          <w:p w14:paraId="27F1C7EC" w14:textId="77777777" w:rsidR="00773F27" w:rsidRPr="00233F2E" w:rsidRDefault="00773F27" w:rsidP="00023FE4">
            <w:pPr>
              <w:pStyle w:val="EndnoteText"/>
              <w:rPr>
                <w:b/>
                <w:sz w:val="22"/>
                <w:szCs w:val="22"/>
                <w:lang w:val="en-US"/>
              </w:rPr>
            </w:pPr>
          </w:p>
        </w:tc>
      </w:tr>
    </w:tbl>
    <w:p w14:paraId="27F1C7EE" w14:textId="64706482" w:rsidR="00D8573C" w:rsidRDefault="00D8573C" w:rsidP="00D8573C">
      <w:pPr>
        <w:pStyle w:val="EndnoteText"/>
        <w:rPr>
          <w:sz w:val="22"/>
          <w:szCs w:val="22"/>
        </w:rPr>
      </w:pPr>
      <w:r w:rsidRPr="00233F2E">
        <w:rPr>
          <w:sz w:val="22"/>
          <w:szCs w:val="22"/>
        </w:rPr>
        <w:t>Dear</w:t>
      </w:r>
      <w:r w:rsidR="00AE027C">
        <w:rPr>
          <w:sz w:val="22"/>
          <w:szCs w:val="22"/>
        </w:rPr>
        <w:t xml:space="preserve"> </w:t>
      </w:r>
      <w:r w:rsidR="007B16CA">
        <w:rPr>
          <w:sz w:val="22"/>
          <w:szCs w:val="22"/>
        </w:rPr>
        <w:t>Mrs Jenkins</w:t>
      </w:r>
      <w:r w:rsidR="00773F27">
        <w:rPr>
          <w:sz w:val="22"/>
          <w:szCs w:val="22"/>
        </w:rPr>
        <w:t xml:space="preserve">, </w:t>
      </w:r>
    </w:p>
    <w:p w14:paraId="27F1C7EF" w14:textId="77777777" w:rsidR="00D85795" w:rsidRDefault="00D85795" w:rsidP="00D8573C">
      <w:pPr>
        <w:pStyle w:val="EndnoteText"/>
        <w:rPr>
          <w:sz w:val="22"/>
          <w:szCs w:val="22"/>
        </w:rPr>
      </w:pPr>
    </w:p>
    <w:p w14:paraId="1191DD66" w14:textId="77777777" w:rsidR="006A3E6F" w:rsidRPr="00827EF4" w:rsidRDefault="006A3E6F" w:rsidP="006A3E6F">
      <w:pPr>
        <w:pStyle w:val="EndnoteText"/>
        <w:jc w:val="center"/>
        <w:rPr>
          <w:b/>
          <w:sz w:val="22"/>
          <w:szCs w:val="22"/>
          <w:u w:val="single"/>
        </w:rPr>
      </w:pPr>
      <w:r>
        <w:rPr>
          <w:b/>
          <w:sz w:val="22"/>
          <w:szCs w:val="22"/>
          <w:u w:val="single"/>
        </w:rPr>
        <w:t>The Environmental Permitting (England and Wales) (Amendment) Regulation 2014 Schedule 9A – Material Facilities.</w:t>
      </w:r>
    </w:p>
    <w:p w14:paraId="23E74DC7" w14:textId="77777777" w:rsidR="006A3E6F" w:rsidRDefault="006A3E6F" w:rsidP="006A3E6F">
      <w:pPr>
        <w:pStyle w:val="EndnoteText"/>
        <w:jc w:val="center"/>
        <w:rPr>
          <w:sz w:val="22"/>
          <w:szCs w:val="22"/>
        </w:rPr>
      </w:pPr>
    </w:p>
    <w:p w14:paraId="7B9F8381" w14:textId="77777777" w:rsidR="006A3E6F" w:rsidRDefault="006A3E6F" w:rsidP="006A3E6F">
      <w:pPr>
        <w:pStyle w:val="EndnoteText"/>
        <w:jc w:val="both"/>
        <w:rPr>
          <w:sz w:val="22"/>
          <w:szCs w:val="22"/>
        </w:rPr>
      </w:pPr>
      <w:r>
        <w:rPr>
          <w:sz w:val="22"/>
          <w:szCs w:val="22"/>
        </w:rPr>
        <w:t xml:space="preserve">I am writing to you as a notified Materials Recycling Facility to remind you of the changes to the regulations that will be coming into force on 1st October 2016. </w:t>
      </w:r>
    </w:p>
    <w:p w14:paraId="3184ED0A" w14:textId="77777777" w:rsidR="006A3E6F" w:rsidRDefault="006A3E6F" w:rsidP="006A3E6F">
      <w:pPr>
        <w:pStyle w:val="EndnoteText"/>
        <w:jc w:val="both"/>
        <w:rPr>
          <w:sz w:val="22"/>
          <w:szCs w:val="22"/>
        </w:rPr>
      </w:pPr>
    </w:p>
    <w:p w14:paraId="5386782A" w14:textId="77777777" w:rsidR="006A3E6F" w:rsidRDefault="006A3E6F" w:rsidP="006A3E6F">
      <w:pPr>
        <w:pStyle w:val="EndnoteText"/>
        <w:jc w:val="both"/>
        <w:rPr>
          <w:sz w:val="22"/>
          <w:szCs w:val="22"/>
        </w:rPr>
      </w:pPr>
      <w:r>
        <w:rPr>
          <w:sz w:val="22"/>
          <w:szCs w:val="22"/>
        </w:rPr>
        <w:t>Please note that you must ensure that you are sampling in accordance with the frequencies detailed in this letter from the 1</w:t>
      </w:r>
      <w:r w:rsidRPr="00E739E8">
        <w:rPr>
          <w:sz w:val="22"/>
          <w:szCs w:val="22"/>
          <w:vertAlign w:val="superscript"/>
        </w:rPr>
        <w:t>st</w:t>
      </w:r>
      <w:r>
        <w:rPr>
          <w:sz w:val="22"/>
          <w:szCs w:val="22"/>
        </w:rPr>
        <w:t xml:space="preserve"> October 2016. </w:t>
      </w:r>
    </w:p>
    <w:p w14:paraId="68BCD3CC" w14:textId="77777777" w:rsidR="006A3E6F" w:rsidRDefault="006A3E6F" w:rsidP="006A3E6F">
      <w:pPr>
        <w:pStyle w:val="EndnoteText"/>
        <w:jc w:val="both"/>
        <w:rPr>
          <w:sz w:val="22"/>
          <w:szCs w:val="22"/>
        </w:rPr>
      </w:pPr>
    </w:p>
    <w:p w14:paraId="2F163292" w14:textId="77777777" w:rsidR="006A3E6F" w:rsidRPr="00E739E8" w:rsidRDefault="006A3E6F" w:rsidP="006A3E6F">
      <w:pPr>
        <w:pStyle w:val="EndnoteText"/>
        <w:jc w:val="both"/>
        <w:rPr>
          <w:b/>
          <w:sz w:val="22"/>
          <w:szCs w:val="22"/>
          <w:u w:val="single"/>
        </w:rPr>
      </w:pPr>
      <w:r w:rsidRPr="00E739E8">
        <w:rPr>
          <w:b/>
          <w:sz w:val="22"/>
          <w:szCs w:val="22"/>
          <w:u w:val="single"/>
        </w:rPr>
        <w:t>Inputs</w:t>
      </w:r>
    </w:p>
    <w:p w14:paraId="019ECF61" w14:textId="77777777" w:rsidR="006A3E6F" w:rsidRDefault="006A3E6F" w:rsidP="006A3E6F">
      <w:pPr>
        <w:pStyle w:val="EndnoteText"/>
        <w:jc w:val="both"/>
        <w:rPr>
          <w:sz w:val="22"/>
          <w:szCs w:val="22"/>
        </w:rPr>
      </w:pPr>
    </w:p>
    <w:p w14:paraId="44866287" w14:textId="77777777" w:rsidR="006A3E6F" w:rsidRDefault="006A3E6F" w:rsidP="006A3E6F">
      <w:pPr>
        <w:pStyle w:val="EndnoteText"/>
        <w:jc w:val="both"/>
        <w:rPr>
          <w:sz w:val="22"/>
          <w:szCs w:val="22"/>
        </w:rPr>
      </w:pPr>
      <w:r>
        <w:rPr>
          <w:sz w:val="22"/>
          <w:szCs w:val="22"/>
        </w:rPr>
        <w:t xml:space="preserve">The requirements for the sampling frequency of the mixed waste material inputs changes from one sample for every 160 tonnes to one sample for </w:t>
      </w:r>
      <w:r w:rsidRPr="00323AAD">
        <w:rPr>
          <w:b/>
          <w:sz w:val="22"/>
          <w:szCs w:val="22"/>
        </w:rPr>
        <w:t>every 125 tonnes</w:t>
      </w:r>
      <w:r>
        <w:rPr>
          <w:b/>
          <w:sz w:val="22"/>
          <w:szCs w:val="22"/>
        </w:rPr>
        <w:t xml:space="preserve"> </w:t>
      </w:r>
      <w:r w:rsidRPr="00F733EE">
        <w:rPr>
          <w:sz w:val="22"/>
          <w:szCs w:val="22"/>
        </w:rPr>
        <w:t>received</w:t>
      </w:r>
      <w:r>
        <w:rPr>
          <w:b/>
          <w:sz w:val="22"/>
          <w:szCs w:val="22"/>
        </w:rPr>
        <w:t xml:space="preserve"> </w:t>
      </w:r>
      <w:r w:rsidRPr="00F733EE">
        <w:rPr>
          <w:sz w:val="22"/>
          <w:szCs w:val="22"/>
        </w:rPr>
        <w:t>from each supplier.</w:t>
      </w:r>
      <w:r>
        <w:rPr>
          <w:sz w:val="22"/>
          <w:szCs w:val="22"/>
        </w:rPr>
        <w:t xml:space="preserve"> There are no changes to the requirements in regard to the average weight of the total samples (60kg).</w:t>
      </w:r>
    </w:p>
    <w:p w14:paraId="727EA7E9" w14:textId="77777777" w:rsidR="006A3E6F" w:rsidRDefault="006A3E6F" w:rsidP="006A3E6F">
      <w:pPr>
        <w:pStyle w:val="EndnoteText"/>
        <w:jc w:val="both"/>
        <w:rPr>
          <w:sz w:val="22"/>
          <w:szCs w:val="22"/>
        </w:rPr>
      </w:pPr>
    </w:p>
    <w:p w14:paraId="7FFC9D43" w14:textId="77777777" w:rsidR="006A3E6F" w:rsidRPr="00E739E8" w:rsidRDefault="006A3E6F" w:rsidP="006A3E6F">
      <w:pPr>
        <w:pStyle w:val="EndnoteText"/>
        <w:jc w:val="both"/>
        <w:rPr>
          <w:b/>
          <w:sz w:val="22"/>
          <w:szCs w:val="22"/>
          <w:u w:val="single"/>
        </w:rPr>
      </w:pPr>
      <w:r w:rsidRPr="00E739E8">
        <w:rPr>
          <w:b/>
          <w:sz w:val="22"/>
          <w:szCs w:val="22"/>
          <w:u w:val="single"/>
        </w:rPr>
        <w:t>Outputs</w:t>
      </w:r>
    </w:p>
    <w:p w14:paraId="192A0ADA" w14:textId="77777777" w:rsidR="006A3E6F" w:rsidRDefault="006A3E6F" w:rsidP="006A3E6F">
      <w:pPr>
        <w:pStyle w:val="EndnoteText"/>
        <w:jc w:val="both"/>
        <w:rPr>
          <w:sz w:val="22"/>
          <w:szCs w:val="22"/>
        </w:rPr>
      </w:pPr>
    </w:p>
    <w:p w14:paraId="7CEF1C3E" w14:textId="77777777" w:rsidR="006A3E6F" w:rsidRDefault="006A3E6F" w:rsidP="006A3E6F">
      <w:pPr>
        <w:pStyle w:val="EndnoteText"/>
        <w:jc w:val="both"/>
        <w:rPr>
          <w:sz w:val="22"/>
          <w:szCs w:val="22"/>
        </w:rPr>
      </w:pPr>
      <w:r>
        <w:rPr>
          <w:sz w:val="22"/>
          <w:szCs w:val="22"/>
        </w:rPr>
        <w:t>The table below highlights the changes of the requirements of sampling for specified output materials:</w:t>
      </w:r>
    </w:p>
    <w:p w14:paraId="7C1B6890" w14:textId="77777777" w:rsidR="006A3E6F" w:rsidRDefault="006A3E6F" w:rsidP="006A3E6F">
      <w:pPr>
        <w:pStyle w:val="EndnoteText"/>
        <w:jc w:val="both"/>
        <w:rPr>
          <w:sz w:val="22"/>
          <w:szCs w:val="22"/>
        </w:rPr>
      </w:pPr>
    </w:p>
    <w:tbl>
      <w:tblPr>
        <w:tblStyle w:val="TableGrid"/>
        <w:tblW w:w="0" w:type="auto"/>
        <w:jc w:val="center"/>
        <w:tblLook w:val="04A0" w:firstRow="1" w:lastRow="0" w:firstColumn="1" w:lastColumn="0" w:noHBand="0" w:noVBand="1"/>
      </w:tblPr>
      <w:tblGrid>
        <w:gridCol w:w="1848"/>
        <w:gridCol w:w="1848"/>
        <w:gridCol w:w="1848"/>
        <w:gridCol w:w="1849"/>
      </w:tblGrid>
      <w:tr w:rsidR="006A3E6F" w14:paraId="3AB64066" w14:textId="77777777" w:rsidTr="0075476D">
        <w:trPr>
          <w:trHeight w:val="671"/>
          <w:jc w:val="center"/>
        </w:trPr>
        <w:tc>
          <w:tcPr>
            <w:tcW w:w="1848" w:type="dxa"/>
            <w:shd w:val="clear" w:color="auto" w:fill="92CDDC" w:themeFill="accent5" w:themeFillTint="99"/>
            <w:vAlign w:val="center"/>
          </w:tcPr>
          <w:p w14:paraId="428747D6" w14:textId="77777777" w:rsidR="006A3E6F" w:rsidRDefault="006A3E6F" w:rsidP="0075476D">
            <w:pPr>
              <w:pStyle w:val="EndnoteText"/>
              <w:jc w:val="center"/>
              <w:rPr>
                <w:sz w:val="22"/>
                <w:szCs w:val="22"/>
              </w:rPr>
            </w:pPr>
          </w:p>
        </w:tc>
        <w:tc>
          <w:tcPr>
            <w:tcW w:w="1848" w:type="dxa"/>
            <w:shd w:val="clear" w:color="auto" w:fill="92CDDC" w:themeFill="accent5" w:themeFillTint="99"/>
            <w:vAlign w:val="center"/>
          </w:tcPr>
          <w:p w14:paraId="5ADBA964" w14:textId="77777777" w:rsidR="006A3E6F" w:rsidRPr="00083E0B" w:rsidRDefault="006A3E6F" w:rsidP="0075476D">
            <w:pPr>
              <w:pStyle w:val="EndnoteText"/>
              <w:jc w:val="center"/>
              <w:rPr>
                <w:b/>
                <w:sz w:val="22"/>
                <w:szCs w:val="22"/>
              </w:rPr>
            </w:pPr>
            <w:r w:rsidRPr="00083E0B">
              <w:rPr>
                <w:b/>
                <w:sz w:val="22"/>
                <w:szCs w:val="22"/>
              </w:rPr>
              <w:t>Current frequency</w:t>
            </w:r>
          </w:p>
          <w:p w14:paraId="37FE5A90" w14:textId="77777777" w:rsidR="006A3E6F" w:rsidRPr="00083E0B" w:rsidRDefault="006A3E6F" w:rsidP="0075476D">
            <w:pPr>
              <w:pStyle w:val="EndnoteText"/>
              <w:jc w:val="center"/>
              <w:rPr>
                <w:b/>
                <w:sz w:val="22"/>
                <w:szCs w:val="22"/>
              </w:rPr>
            </w:pPr>
            <w:r w:rsidRPr="00083E0B">
              <w:rPr>
                <w:b/>
                <w:sz w:val="22"/>
                <w:szCs w:val="22"/>
              </w:rPr>
              <w:t>(until 30/09/16)</w:t>
            </w:r>
          </w:p>
        </w:tc>
        <w:tc>
          <w:tcPr>
            <w:tcW w:w="1848" w:type="dxa"/>
            <w:shd w:val="clear" w:color="auto" w:fill="92CDDC" w:themeFill="accent5" w:themeFillTint="99"/>
            <w:vAlign w:val="center"/>
          </w:tcPr>
          <w:p w14:paraId="33E51C1B" w14:textId="77777777" w:rsidR="006A3E6F" w:rsidRPr="00083E0B" w:rsidRDefault="006A3E6F" w:rsidP="0075476D">
            <w:pPr>
              <w:pStyle w:val="EndnoteText"/>
              <w:jc w:val="center"/>
              <w:rPr>
                <w:b/>
                <w:sz w:val="22"/>
                <w:szCs w:val="22"/>
              </w:rPr>
            </w:pPr>
            <w:r w:rsidRPr="00083E0B">
              <w:rPr>
                <w:b/>
                <w:sz w:val="22"/>
                <w:szCs w:val="22"/>
              </w:rPr>
              <w:t>New frequency (from 01/10/16)</w:t>
            </w:r>
          </w:p>
        </w:tc>
        <w:tc>
          <w:tcPr>
            <w:tcW w:w="1849" w:type="dxa"/>
            <w:shd w:val="clear" w:color="auto" w:fill="92CDDC" w:themeFill="accent5" w:themeFillTint="99"/>
            <w:vAlign w:val="center"/>
          </w:tcPr>
          <w:p w14:paraId="777410D2" w14:textId="77777777" w:rsidR="006A3E6F" w:rsidRPr="00083E0B" w:rsidRDefault="006A3E6F" w:rsidP="0075476D">
            <w:pPr>
              <w:pStyle w:val="EndnoteText"/>
              <w:jc w:val="center"/>
              <w:rPr>
                <w:b/>
                <w:sz w:val="22"/>
                <w:szCs w:val="22"/>
              </w:rPr>
            </w:pPr>
            <w:r w:rsidRPr="00083E0B">
              <w:rPr>
                <w:b/>
                <w:sz w:val="22"/>
                <w:szCs w:val="22"/>
              </w:rPr>
              <w:t>Sample size</w:t>
            </w:r>
          </w:p>
        </w:tc>
      </w:tr>
      <w:tr w:rsidR="006A3E6F" w14:paraId="31070AE9" w14:textId="77777777" w:rsidTr="0075476D">
        <w:trPr>
          <w:trHeight w:val="424"/>
          <w:jc w:val="center"/>
        </w:trPr>
        <w:tc>
          <w:tcPr>
            <w:tcW w:w="1848" w:type="dxa"/>
            <w:shd w:val="clear" w:color="auto" w:fill="FFFFFF" w:themeFill="background1"/>
            <w:vAlign w:val="center"/>
          </w:tcPr>
          <w:p w14:paraId="7CD1697C" w14:textId="77777777" w:rsidR="006A3E6F" w:rsidRDefault="006A3E6F" w:rsidP="0075476D">
            <w:pPr>
              <w:pStyle w:val="EndnoteText"/>
              <w:jc w:val="center"/>
              <w:rPr>
                <w:sz w:val="22"/>
                <w:szCs w:val="22"/>
              </w:rPr>
            </w:pPr>
            <w:r>
              <w:rPr>
                <w:sz w:val="22"/>
                <w:szCs w:val="22"/>
              </w:rPr>
              <w:t>Glass</w:t>
            </w:r>
          </w:p>
        </w:tc>
        <w:tc>
          <w:tcPr>
            <w:tcW w:w="1848" w:type="dxa"/>
            <w:shd w:val="clear" w:color="auto" w:fill="FFFFFF" w:themeFill="background1"/>
            <w:vAlign w:val="center"/>
          </w:tcPr>
          <w:p w14:paraId="08C8B17C" w14:textId="77777777" w:rsidR="006A3E6F" w:rsidRDefault="006A3E6F" w:rsidP="0075476D">
            <w:pPr>
              <w:pStyle w:val="EndnoteText"/>
              <w:jc w:val="center"/>
              <w:rPr>
                <w:sz w:val="22"/>
                <w:szCs w:val="22"/>
              </w:rPr>
            </w:pPr>
            <w:r>
              <w:rPr>
                <w:sz w:val="22"/>
                <w:szCs w:val="22"/>
              </w:rPr>
              <w:t>50 tonnes</w:t>
            </w:r>
          </w:p>
        </w:tc>
        <w:tc>
          <w:tcPr>
            <w:tcW w:w="1848" w:type="dxa"/>
            <w:shd w:val="clear" w:color="auto" w:fill="FFFFFF" w:themeFill="background1"/>
            <w:vAlign w:val="center"/>
          </w:tcPr>
          <w:p w14:paraId="164DAA35" w14:textId="77777777" w:rsidR="006A3E6F" w:rsidRDefault="006A3E6F" w:rsidP="0075476D">
            <w:pPr>
              <w:pStyle w:val="EndnoteText"/>
              <w:jc w:val="center"/>
              <w:rPr>
                <w:sz w:val="22"/>
                <w:szCs w:val="22"/>
              </w:rPr>
            </w:pPr>
            <w:r>
              <w:rPr>
                <w:sz w:val="22"/>
                <w:szCs w:val="22"/>
              </w:rPr>
              <w:t>50 tonnes</w:t>
            </w:r>
          </w:p>
        </w:tc>
        <w:tc>
          <w:tcPr>
            <w:tcW w:w="1849" w:type="dxa"/>
            <w:shd w:val="clear" w:color="auto" w:fill="FFFFFF" w:themeFill="background1"/>
            <w:vAlign w:val="center"/>
          </w:tcPr>
          <w:p w14:paraId="3C8763A8" w14:textId="77777777" w:rsidR="006A3E6F" w:rsidRDefault="006A3E6F" w:rsidP="0075476D">
            <w:pPr>
              <w:pStyle w:val="EndnoteText"/>
              <w:jc w:val="center"/>
              <w:rPr>
                <w:sz w:val="22"/>
                <w:szCs w:val="22"/>
              </w:rPr>
            </w:pPr>
            <w:r>
              <w:rPr>
                <w:sz w:val="22"/>
                <w:szCs w:val="22"/>
              </w:rPr>
              <w:t>10kg</w:t>
            </w:r>
          </w:p>
        </w:tc>
      </w:tr>
      <w:tr w:rsidR="006A3E6F" w14:paraId="339EA411" w14:textId="77777777" w:rsidTr="0075476D">
        <w:trPr>
          <w:trHeight w:val="416"/>
          <w:jc w:val="center"/>
        </w:trPr>
        <w:tc>
          <w:tcPr>
            <w:tcW w:w="1848" w:type="dxa"/>
            <w:shd w:val="clear" w:color="auto" w:fill="FFFFFF" w:themeFill="background1"/>
            <w:vAlign w:val="center"/>
          </w:tcPr>
          <w:p w14:paraId="763A4F2E" w14:textId="77777777" w:rsidR="006A3E6F" w:rsidRPr="00D62E67" w:rsidRDefault="006A3E6F" w:rsidP="0075476D">
            <w:pPr>
              <w:pStyle w:val="EndnoteText"/>
              <w:jc w:val="center"/>
              <w:rPr>
                <w:b/>
                <w:sz w:val="22"/>
                <w:szCs w:val="22"/>
              </w:rPr>
            </w:pPr>
            <w:r w:rsidRPr="00D62E67">
              <w:rPr>
                <w:b/>
                <w:sz w:val="22"/>
                <w:szCs w:val="22"/>
              </w:rPr>
              <w:t>Paper</w:t>
            </w:r>
          </w:p>
        </w:tc>
        <w:tc>
          <w:tcPr>
            <w:tcW w:w="1848" w:type="dxa"/>
            <w:shd w:val="clear" w:color="auto" w:fill="FFFFFF" w:themeFill="background1"/>
            <w:vAlign w:val="center"/>
          </w:tcPr>
          <w:p w14:paraId="35FC7CF1" w14:textId="77777777" w:rsidR="006A3E6F" w:rsidRDefault="006A3E6F" w:rsidP="0075476D">
            <w:pPr>
              <w:pStyle w:val="EndnoteText"/>
              <w:jc w:val="center"/>
              <w:rPr>
                <w:sz w:val="22"/>
                <w:szCs w:val="22"/>
              </w:rPr>
            </w:pPr>
            <w:r>
              <w:rPr>
                <w:sz w:val="22"/>
                <w:szCs w:val="22"/>
              </w:rPr>
              <w:t>80 tonnes</w:t>
            </w:r>
          </w:p>
        </w:tc>
        <w:tc>
          <w:tcPr>
            <w:tcW w:w="1848" w:type="dxa"/>
            <w:shd w:val="clear" w:color="auto" w:fill="FFFFFF" w:themeFill="background1"/>
            <w:vAlign w:val="center"/>
          </w:tcPr>
          <w:p w14:paraId="3251EC50" w14:textId="77777777" w:rsidR="006A3E6F" w:rsidRPr="00E739E8" w:rsidRDefault="006A3E6F" w:rsidP="0075476D">
            <w:pPr>
              <w:pStyle w:val="EndnoteText"/>
              <w:jc w:val="center"/>
              <w:rPr>
                <w:b/>
                <w:sz w:val="22"/>
                <w:szCs w:val="22"/>
              </w:rPr>
            </w:pPr>
            <w:r w:rsidRPr="00E739E8">
              <w:rPr>
                <w:b/>
                <w:sz w:val="22"/>
                <w:szCs w:val="22"/>
              </w:rPr>
              <w:t>60 tonnes</w:t>
            </w:r>
          </w:p>
        </w:tc>
        <w:tc>
          <w:tcPr>
            <w:tcW w:w="1849" w:type="dxa"/>
            <w:shd w:val="clear" w:color="auto" w:fill="FFFFFF" w:themeFill="background1"/>
            <w:vAlign w:val="center"/>
          </w:tcPr>
          <w:p w14:paraId="0BE38CD6" w14:textId="77777777" w:rsidR="006A3E6F" w:rsidRDefault="006A3E6F" w:rsidP="0075476D">
            <w:pPr>
              <w:pStyle w:val="EndnoteText"/>
              <w:jc w:val="center"/>
              <w:rPr>
                <w:sz w:val="22"/>
                <w:szCs w:val="22"/>
              </w:rPr>
            </w:pPr>
            <w:r>
              <w:rPr>
                <w:sz w:val="22"/>
                <w:szCs w:val="22"/>
              </w:rPr>
              <w:t>50kg</w:t>
            </w:r>
          </w:p>
        </w:tc>
      </w:tr>
      <w:tr w:rsidR="006A3E6F" w14:paraId="30DA444B" w14:textId="77777777" w:rsidTr="0075476D">
        <w:trPr>
          <w:trHeight w:val="408"/>
          <w:jc w:val="center"/>
        </w:trPr>
        <w:tc>
          <w:tcPr>
            <w:tcW w:w="1848" w:type="dxa"/>
            <w:shd w:val="clear" w:color="auto" w:fill="FFFFFF" w:themeFill="background1"/>
            <w:vAlign w:val="center"/>
          </w:tcPr>
          <w:p w14:paraId="6808EE19" w14:textId="77777777" w:rsidR="006A3E6F" w:rsidRDefault="006A3E6F" w:rsidP="0075476D">
            <w:pPr>
              <w:pStyle w:val="EndnoteText"/>
              <w:jc w:val="center"/>
              <w:rPr>
                <w:sz w:val="22"/>
                <w:szCs w:val="22"/>
              </w:rPr>
            </w:pPr>
            <w:r>
              <w:rPr>
                <w:sz w:val="22"/>
                <w:szCs w:val="22"/>
              </w:rPr>
              <w:t>Metal</w:t>
            </w:r>
          </w:p>
        </w:tc>
        <w:tc>
          <w:tcPr>
            <w:tcW w:w="1848" w:type="dxa"/>
            <w:shd w:val="clear" w:color="auto" w:fill="FFFFFF" w:themeFill="background1"/>
            <w:vAlign w:val="center"/>
          </w:tcPr>
          <w:p w14:paraId="39A331B0" w14:textId="77777777" w:rsidR="006A3E6F" w:rsidRDefault="006A3E6F"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44B60966" w14:textId="77777777" w:rsidR="006A3E6F" w:rsidRDefault="006A3E6F" w:rsidP="0075476D">
            <w:pPr>
              <w:pStyle w:val="EndnoteText"/>
              <w:jc w:val="center"/>
              <w:rPr>
                <w:sz w:val="22"/>
                <w:szCs w:val="22"/>
              </w:rPr>
            </w:pPr>
            <w:r>
              <w:rPr>
                <w:sz w:val="22"/>
                <w:szCs w:val="22"/>
              </w:rPr>
              <w:t>20 tonnes</w:t>
            </w:r>
          </w:p>
        </w:tc>
        <w:tc>
          <w:tcPr>
            <w:tcW w:w="1849" w:type="dxa"/>
            <w:shd w:val="clear" w:color="auto" w:fill="FFFFFF" w:themeFill="background1"/>
            <w:vAlign w:val="center"/>
          </w:tcPr>
          <w:p w14:paraId="16936D71" w14:textId="77777777" w:rsidR="006A3E6F" w:rsidRDefault="006A3E6F" w:rsidP="0075476D">
            <w:pPr>
              <w:pStyle w:val="EndnoteText"/>
              <w:jc w:val="center"/>
              <w:rPr>
                <w:sz w:val="22"/>
                <w:szCs w:val="22"/>
              </w:rPr>
            </w:pPr>
            <w:r>
              <w:rPr>
                <w:sz w:val="22"/>
                <w:szCs w:val="22"/>
              </w:rPr>
              <w:t>10kg</w:t>
            </w:r>
          </w:p>
        </w:tc>
      </w:tr>
      <w:tr w:rsidR="006A3E6F" w14:paraId="2E9AC90A" w14:textId="77777777" w:rsidTr="0075476D">
        <w:trPr>
          <w:trHeight w:val="414"/>
          <w:jc w:val="center"/>
        </w:trPr>
        <w:tc>
          <w:tcPr>
            <w:tcW w:w="1848" w:type="dxa"/>
            <w:shd w:val="clear" w:color="auto" w:fill="FFFFFF" w:themeFill="background1"/>
            <w:vAlign w:val="center"/>
          </w:tcPr>
          <w:p w14:paraId="407ACC95" w14:textId="77777777" w:rsidR="006A3E6F" w:rsidRPr="00D62E67" w:rsidRDefault="006A3E6F" w:rsidP="0075476D">
            <w:pPr>
              <w:pStyle w:val="EndnoteText"/>
              <w:jc w:val="center"/>
              <w:rPr>
                <w:b/>
                <w:sz w:val="22"/>
                <w:szCs w:val="22"/>
              </w:rPr>
            </w:pPr>
            <w:r w:rsidRPr="00D62E67">
              <w:rPr>
                <w:b/>
                <w:sz w:val="22"/>
                <w:szCs w:val="22"/>
              </w:rPr>
              <w:t>Plastic</w:t>
            </w:r>
          </w:p>
        </w:tc>
        <w:tc>
          <w:tcPr>
            <w:tcW w:w="1848" w:type="dxa"/>
            <w:shd w:val="clear" w:color="auto" w:fill="FFFFFF" w:themeFill="background1"/>
            <w:vAlign w:val="center"/>
          </w:tcPr>
          <w:p w14:paraId="42075A14" w14:textId="77777777" w:rsidR="006A3E6F" w:rsidRDefault="006A3E6F"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2F1784F6" w14:textId="77777777" w:rsidR="006A3E6F" w:rsidRPr="00E739E8" w:rsidRDefault="006A3E6F" w:rsidP="0075476D">
            <w:pPr>
              <w:pStyle w:val="EndnoteText"/>
              <w:jc w:val="center"/>
              <w:rPr>
                <w:b/>
                <w:sz w:val="22"/>
                <w:szCs w:val="22"/>
              </w:rPr>
            </w:pPr>
            <w:r w:rsidRPr="00E739E8">
              <w:rPr>
                <w:b/>
                <w:sz w:val="22"/>
                <w:szCs w:val="22"/>
              </w:rPr>
              <w:t>15 tonnes</w:t>
            </w:r>
          </w:p>
        </w:tc>
        <w:tc>
          <w:tcPr>
            <w:tcW w:w="1849" w:type="dxa"/>
            <w:shd w:val="clear" w:color="auto" w:fill="FFFFFF" w:themeFill="background1"/>
            <w:vAlign w:val="center"/>
          </w:tcPr>
          <w:p w14:paraId="3454A716" w14:textId="77777777" w:rsidR="006A3E6F" w:rsidRDefault="006A3E6F" w:rsidP="0075476D">
            <w:pPr>
              <w:pStyle w:val="EndnoteText"/>
              <w:jc w:val="center"/>
              <w:rPr>
                <w:sz w:val="22"/>
                <w:szCs w:val="22"/>
              </w:rPr>
            </w:pPr>
            <w:r>
              <w:rPr>
                <w:sz w:val="22"/>
                <w:szCs w:val="22"/>
              </w:rPr>
              <w:t>20kg</w:t>
            </w:r>
          </w:p>
        </w:tc>
      </w:tr>
    </w:tbl>
    <w:p w14:paraId="031F5A81" w14:textId="77777777" w:rsidR="006A3E6F" w:rsidRDefault="006A3E6F" w:rsidP="006A3E6F">
      <w:pPr>
        <w:pStyle w:val="EndnoteText"/>
        <w:jc w:val="both"/>
        <w:rPr>
          <w:sz w:val="22"/>
          <w:szCs w:val="22"/>
        </w:rPr>
      </w:pPr>
    </w:p>
    <w:p w14:paraId="64DFC07B" w14:textId="77777777" w:rsidR="006A3E6F" w:rsidRDefault="006A3E6F" w:rsidP="006A3E6F">
      <w:pPr>
        <w:pStyle w:val="EndnoteText"/>
        <w:jc w:val="both"/>
        <w:rPr>
          <w:sz w:val="22"/>
          <w:szCs w:val="22"/>
        </w:rPr>
      </w:pPr>
      <w:r>
        <w:rPr>
          <w:sz w:val="22"/>
          <w:szCs w:val="22"/>
        </w:rPr>
        <w:t>Therefore from 1</w:t>
      </w:r>
      <w:r w:rsidRPr="00E739E8">
        <w:rPr>
          <w:sz w:val="22"/>
          <w:szCs w:val="22"/>
          <w:vertAlign w:val="superscript"/>
        </w:rPr>
        <w:t>st</w:t>
      </w:r>
      <w:r>
        <w:rPr>
          <w:sz w:val="22"/>
          <w:szCs w:val="22"/>
        </w:rPr>
        <w:t xml:space="preserve"> October 2016 you must take a 50kg sample for </w:t>
      </w:r>
      <w:r w:rsidRPr="00D62E67">
        <w:rPr>
          <w:b/>
          <w:sz w:val="22"/>
          <w:szCs w:val="22"/>
        </w:rPr>
        <w:t>every 60 tonnes</w:t>
      </w:r>
      <w:r>
        <w:rPr>
          <w:sz w:val="22"/>
          <w:szCs w:val="22"/>
        </w:rPr>
        <w:t xml:space="preserve"> of specified paper outputs and a 20kg sample for </w:t>
      </w:r>
      <w:r w:rsidRPr="00D62E67">
        <w:rPr>
          <w:b/>
          <w:sz w:val="22"/>
          <w:szCs w:val="22"/>
        </w:rPr>
        <w:t>every</w:t>
      </w:r>
      <w:r>
        <w:rPr>
          <w:sz w:val="22"/>
          <w:szCs w:val="22"/>
        </w:rPr>
        <w:t xml:space="preserve"> </w:t>
      </w:r>
      <w:r w:rsidRPr="00D62E67">
        <w:rPr>
          <w:b/>
          <w:sz w:val="22"/>
          <w:szCs w:val="22"/>
        </w:rPr>
        <w:t>15 tonnes</w:t>
      </w:r>
      <w:r>
        <w:rPr>
          <w:sz w:val="22"/>
          <w:szCs w:val="22"/>
        </w:rPr>
        <w:t xml:space="preserve"> of specified plastic outputs. </w:t>
      </w:r>
    </w:p>
    <w:p w14:paraId="76E822AC" w14:textId="77777777" w:rsidR="006A3E6F" w:rsidRDefault="006A3E6F" w:rsidP="006A3E6F">
      <w:pPr>
        <w:pStyle w:val="EndnoteText"/>
        <w:jc w:val="both"/>
        <w:rPr>
          <w:sz w:val="22"/>
          <w:szCs w:val="22"/>
        </w:rPr>
      </w:pPr>
    </w:p>
    <w:p w14:paraId="42871838" w14:textId="77777777" w:rsidR="006A3E6F" w:rsidRDefault="006A3E6F" w:rsidP="006A3E6F">
      <w:pPr>
        <w:pStyle w:val="EndnoteText"/>
        <w:jc w:val="both"/>
        <w:rPr>
          <w:sz w:val="22"/>
          <w:szCs w:val="22"/>
        </w:rPr>
      </w:pPr>
      <w:r>
        <w:rPr>
          <w:sz w:val="22"/>
          <w:szCs w:val="22"/>
        </w:rPr>
        <w:t xml:space="preserve">There are no changes to the requirements in regard to the sampling frequency for glass and metal specified outputs. In addition, there are no changes to the requirements of the minimum weight of sample sizes for all specified output materials. </w:t>
      </w:r>
    </w:p>
    <w:p w14:paraId="61368916" w14:textId="77777777" w:rsidR="001C2BE9" w:rsidRDefault="001C2BE9" w:rsidP="001C295A">
      <w:pPr>
        <w:pStyle w:val="EndnoteText"/>
        <w:jc w:val="both"/>
        <w:rPr>
          <w:sz w:val="22"/>
          <w:szCs w:val="22"/>
        </w:rPr>
      </w:pPr>
    </w:p>
    <w:p w14:paraId="32A2E9E7" w14:textId="389274B4" w:rsidR="009F5548" w:rsidRDefault="009F5548" w:rsidP="006F2EBF">
      <w:pPr>
        <w:pStyle w:val="EndnoteText"/>
        <w:jc w:val="both"/>
        <w:rPr>
          <w:sz w:val="22"/>
          <w:szCs w:val="22"/>
        </w:rPr>
      </w:pPr>
      <w:r>
        <w:rPr>
          <w:sz w:val="22"/>
          <w:szCs w:val="22"/>
        </w:rPr>
        <w:t xml:space="preserve">If you have any further questions please don’t hesitate to contact </w:t>
      </w:r>
      <w:r w:rsidR="00897EC8">
        <w:rPr>
          <w:sz w:val="22"/>
          <w:szCs w:val="22"/>
        </w:rPr>
        <w:t>me on 0300 065 3323</w:t>
      </w:r>
      <w:r>
        <w:rPr>
          <w:sz w:val="22"/>
          <w:szCs w:val="22"/>
        </w:rPr>
        <w:t>.</w:t>
      </w:r>
    </w:p>
    <w:p w14:paraId="0AC94C3F" w14:textId="77777777" w:rsidR="00A25A69" w:rsidRDefault="00A25A69" w:rsidP="00D8573C">
      <w:pPr>
        <w:pStyle w:val="EndnoteText"/>
        <w:rPr>
          <w:sz w:val="22"/>
          <w:szCs w:val="22"/>
        </w:rPr>
      </w:pPr>
    </w:p>
    <w:p w14:paraId="27F1C7F2" w14:textId="309B1583" w:rsidR="00D8573C" w:rsidRPr="00233F2E" w:rsidRDefault="00D8573C" w:rsidP="00D8573C">
      <w:pPr>
        <w:pStyle w:val="EndnoteText"/>
        <w:rPr>
          <w:rFonts w:cs="Arial"/>
          <w:sz w:val="22"/>
          <w:szCs w:val="22"/>
        </w:rPr>
      </w:pPr>
      <w:r w:rsidRPr="00233F2E">
        <w:rPr>
          <w:rFonts w:cs="Arial"/>
          <w:color w:val="000000"/>
          <w:sz w:val="22"/>
          <w:szCs w:val="22"/>
          <w:lang w:val="en-US"/>
        </w:rPr>
        <w:t>Yours sincerely</w:t>
      </w:r>
    </w:p>
    <w:p w14:paraId="27F1C7F6" w14:textId="58E1436C" w:rsidR="0060726D" w:rsidRDefault="006A32ED" w:rsidP="00D8573C">
      <w:pPr>
        <w:pStyle w:val="EndnoteText"/>
        <w:rPr>
          <w:sz w:val="22"/>
          <w:szCs w:val="22"/>
          <w:lang w:val="en-US"/>
        </w:rPr>
      </w:pPr>
      <w:r>
        <w:rPr>
          <w:noProof/>
          <w:sz w:val="22"/>
          <w:szCs w:val="22"/>
          <w:lang w:eastAsia="en-GB"/>
        </w:rPr>
        <w:drawing>
          <wp:inline distT="0" distB="0" distL="0" distR="0" wp14:anchorId="193B4F78" wp14:editId="44D9215A">
            <wp:extent cx="1921015" cy="51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2">
                      <a:extLst>
                        <a:ext uri="{28A0092B-C50C-407E-A947-70E740481C1C}">
                          <a14:useLocalDpi xmlns:a14="http://schemas.microsoft.com/office/drawing/2010/main" val="0"/>
                        </a:ext>
                      </a:extLst>
                    </a:blip>
                    <a:stretch>
                      <a:fillRect/>
                    </a:stretch>
                  </pic:blipFill>
                  <pic:spPr>
                    <a:xfrm>
                      <a:off x="0" y="0"/>
                      <a:ext cx="1935752" cy="514457"/>
                    </a:xfrm>
                    <a:prstGeom prst="rect">
                      <a:avLst/>
                    </a:prstGeom>
                  </pic:spPr>
                </pic:pic>
              </a:graphicData>
            </a:graphic>
          </wp:inline>
        </w:drawing>
      </w:r>
    </w:p>
    <w:p w14:paraId="54E47C3F" w14:textId="77777777" w:rsidR="006A32ED" w:rsidRDefault="006A32ED" w:rsidP="00D8573C">
      <w:pPr>
        <w:pStyle w:val="EndnoteText"/>
        <w:rPr>
          <w:sz w:val="22"/>
          <w:szCs w:val="22"/>
          <w:lang w:val="en-US"/>
        </w:rPr>
      </w:pPr>
    </w:p>
    <w:p w14:paraId="27F1C7F7" w14:textId="77777777" w:rsidR="0060726D" w:rsidRPr="00233F2E" w:rsidRDefault="0060726D" w:rsidP="00D8573C">
      <w:pPr>
        <w:pStyle w:val="EndnoteText"/>
        <w:rPr>
          <w:sz w:val="22"/>
          <w:szCs w:val="22"/>
          <w:lang w:val="en-US"/>
        </w:rPr>
      </w:pPr>
      <w:r>
        <w:rPr>
          <w:sz w:val="22"/>
          <w:szCs w:val="22"/>
          <w:lang w:val="en-US"/>
        </w:rPr>
        <w:t>Sally Wakeford</w:t>
      </w:r>
    </w:p>
    <w:p w14:paraId="27F1C7F8" w14:textId="77777777" w:rsidR="00D8573C" w:rsidRPr="00233F2E" w:rsidRDefault="00D8573C" w:rsidP="00D8573C">
      <w:pPr>
        <w:pStyle w:val="EndnoteText"/>
        <w:rPr>
          <w:sz w:val="22"/>
          <w:szCs w:val="22"/>
          <w:lang w:val="en-US"/>
        </w:rPr>
      </w:pPr>
    </w:p>
    <w:p w14:paraId="27F1C7F9" w14:textId="16E96CE2" w:rsidR="00D8573C" w:rsidRPr="00233F2E" w:rsidRDefault="00D8573C" w:rsidP="00D8573C">
      <w:pPr>
        <w:pStyle w:val="EndnoteText"/>
        <w:outlineLvl w:val="0"/>
        <w:rPr>
          <w:rFonts w:cs="Arial"/>
          <w:sz w:val="22"/>
          <w:szCs w:val="22"/>
          <w:lang w:val="en-US"/>
        </w:rPr>
      </w:pPr>
      <w:r w:rsidRPr="00233F2E">
        <w:rPr>
          <w:rFonts w:cs="Arial"/>
          <w:sz w:val="22"/>
          <w:szCs w:val="22"/>
          <w:lang w:val="en-US"/>
        </w:rPr>
        <w:t xml:space="preserve">Direct dial </w:t>
      </w:r>
      <w:r w:rsidR="00254634">
        <w:rPr>
          <w:rFonts w:cs="Arial"/>
          <w:sz w:val="22"/>
          <w:szCs w:val="22"/>
          <w:lang w:val="en-US"/>
        </w:rPr>
        <w:tab/>
        <w:t>0300 065 3323</w:t>
      </w:r>
    </w:p>
    <w:p w14:paraId="27F1C7FC" w14:textId="56690B75" w:rsidR="003272E8" w:rsidRDefault="00D8573C" w:rsidP="003272E8">
      <w:pPr>
        <w:pStyle w:val="EndnoteText"/>
        <w:rPr>
          <w:rFonts w:cs="Arial"/>
          <w:sz w:val="22"/>
          <w:szCs w:val="22"/>
          <w:lang w:val="en-US"/>
        </w:rPr>
      </w:pPr>
      <w:r w:rsidRPr="00D8573C">
        <w:rPr>
          <w:rFonts w:cs="Arial"/>
          <w:sz w:val="22"/>
          <w:szCs w:val="22"/>
          <w:lang w:val="en-US"/>
        </w:rPr>
        <w:t xml:space="preserve">Direct e-mail </w:t>
      </w:r>
      <w:bookmarkStart w:id="3" w:name="SignatoryEMail"/>
      <w:r w:rsidR="00254634">
        <w:rPr>
          <w:rFonts w:cs="Arial"/>
          <w:sz w:val="22"/>
          <w:szCs w:val="22"/>
          <w:lang w:val="en-US"/>
        </w:rPr>
        <w:tab/>
      </w:r>
      <w:r w:rsidR="0060726D" w:rsidRPr="0060726D">
        <w:rPr>
          <w:rFonts w:cs="Arial"/>
          <w:sz w:val="22"/>
          <w:szCs w:val="22"/>
          <w:lang w:val="en-US"/>
        </w:rPr>
        <w:t>sally.wakeford@cyfoethnaturiolcymru.gov.uk</w:t>
      </w:r>
      <w:bookmarkEnd w:id="3"/>
      <w:r w:rsidRPr="00D8573C">
        <w:rPr>
          <w:rFonts w:cs="Arial"/>
          <w:sz w:val="22"/>
          <w:szCs w:val="22"/>
          <w:lang w:val="en-US"/>
        </w:rPr>
        <w:t xml:space="preserve"> </w:t>
      </w:r>
    </w:p>
    <w:p w14:paraId="2BA1653B" w14:textId="54EA5F14" w:rsidR="004B03FC" w:rsidRDefault="004B03FC" w:rsidP="003272E8">
      <w:pPr>
        <w:pStyle w:val="EndnoteText"/>
        <w:rPr>
          <w:rFonts w:cs="Arial"/>
          <w:sz w:val="22"/>
          <w:szCs w:val="22"/>
          <w:lang w:val="en-US"/>
        </w:rPr>
      </w:pPr>
    </w:p>
    <w:p w14:paraId="4F94C2C6" w14:textId="77777777" w:rsidR="004B03FC" w:rsidRDefault="004B03FC" w:rsidP="004B03FC">
      <w:pPr>
        <w:rPr>
          <w:rFonts w:cs="Arial"/>
          <w:b/>
          <w:sz w:val="18"/>
          <w:szCs w:val="18"/>
        </w:rPr>
      </w:pPr>
    </w:p>
    <w:p w14:paraId="190113B4" w14:textId="77777777" w:rsidR="004B03FC" w:rsidRDefault="004B03FC" w:rsidP="004B03FC">
      <w:pPr>
        <w:rPr>
          <w:rFonts w:cs="Arial"/>
          <w:b/>
          <w:sz w:val="18"/>
          <w:szCs w:val="18"/>
        </w:rPr>
      </w:pPr>
    </w:p>
    <w:p w14:paraId="71DF3FBD" w14:textId="77777777" w:rsidR="004B03FC" w:rsidRPr="00795645" w:rsidRDefault="004B03FC" w:rsidP="004B03FC">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1C9D2528" w14:textId="77777777" w:rsidR="004B03FC" w:rsidRPr="00795645" w:rsidRDefault="004B03FC" w:rsidP="004B03FC">
      <w:pPr>
        <w:rPr>
          <w:rFonts w:cs="Arial"/>
          <w:b/>
          <w:sz w:val="18"/>
          <w:szCs w:val="18"/>
        </w:rPr>
      </w:pPr>
    </w:p>
    <w:p w14:paraId="53A72DCC" w14:textId="77777777" w:rsidR="004B03FC" w:rsidRPr="00795645" w:rsidRDefault="004B03FC" w:rsidP="004B03FC">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B1C3A04" w14:textId="4D2384E2" w:rsidR="00C00AD7" w:rsidRDefault="00C00AD7" w:rsidP="003272E8">
      <w:pPr>
        <w:pStyle w:val="EndnoteText"/>
        <w:rPr>
          <w:rFonts w:cs="Arial"/>
          <w:sz w:val="22"/>
          <w:szCs w:val="22"/>
          <w:lang w:val="en-US"/>
        </w:rPr>
      </w:pPr>
    </w:p>
    <w:p w14:paraId="3578EF96" w14:textId="77777777" w:rsidR="00C00AD7" w:rsidRPr="00C00AD7" w:rsidRDefault="00C00AD7" w:rsidP="00C00AD7">
      <w:pPr>
        <w:rPr>
          <w:lang w:val="en-US" w:eastAsia="en-US"/>
        </w:rPr>
      </w:pPr>
    </w:p>
    <w:p w14:paraId="4BCAAE2B" w14:textId="77777777" w:rsidR="00C00AD7" w:rsidRPr="00C00AD7" w:rsidRDefault="00C00AD7" w:rsidP="00C00AD7">
      <w:pPr>
        <w:rPr>
          <w:lang w:val="en-US" w:eastAsia="en-US"/>
        </w:rPr>
      </w:pPr>
    </w:p>
    <w:p w14:paraId="47F4B9D8" w14:textId="77777777" w:rsidR="00C00AD7" w:rsidRPr="00C00AD7" w:rsidRDefault="00C00AD7" w:rsidP="00C00AD7">
      <w:pPr>
        <w:rPr>
          <w:lang w:val="en-US" w:eastAsia="en-US"/>
        </w:rPr>
      </w:pPr>
    </w:p>
    <w:p w14:paraId="65846ADE" w14:textId="77777777" w:rsidR="00C00AD7" w:rsidRPr="00C00AD7" w:rsidRDefault="00C00AD7" w:rsidP="00C00AD7">
      <w:pPr>
        <w:rPr>
          <w:lang w:val="en-US" w:eastAsia="en-US"/>
        </w:rPr>
      </w:pPr>
    </w:p>
    <w:p w14:paraId="6242996C" w14:textId="77777777" w:rsidR="00C00AD7" w:rsidRPr="00C00AD7" w:rsidRDefault="00C00AD7" w:rsidP="00C00AD7">
      <w:pPr>
        <w:rPr>
          <w:lang w:val="en-US" w:eastAsia="en-US"/>
        </w:rPr>
      </w:pPr>
    </w:p>
    <w:p w14:paraId="3FFCA4DD" w14:textId="77777777" w:rsidR="00C00AD7" w:rsidRPr="00C00AD7" w:rsidRDefault="00C00AD7" w:rsidP="00C00AD7">
      <w:pPr>
        <w:rPr>
          <w:lang w:val="en-US" w:eastAsia="en-US"/>
        </w:rPr>
      </w:pPr>
    </w:p>
    <w:p w14:paraId="6A2E0E81" w14:textId="77777777" w:rsidR="00C00AD7" w:rsidRPr="00C00AD7" w:rsidRDefault="00C00AD7" w:rsidP="00C00AD7">
      <w:pPr>
        <w:rPr>
          <w:lang w:val="en-US" w:eastAsia="en-US"/>
        </w:rPr>
      </w:pPr>
    </w:p>
    <w:p w14:paraId="10A696FA" w14:textId="77777777" w:rsidR="00C00AD7" w:rsidRPr="00C00AD7" w:rsidRDefault="00C00AD7" w:rsidP="00C00AD7">
      <w:pPr>
        <w:rPr>
          <w:lang w:val="en-US" w:eastAsia="en-US"/>
        </w:rPr>
      </w:pPr>
    </w:p>
    <w:p w14:paraId="664B51F9" w14:textId="77777777" w:rsidR="00C00AD7" w:rsidRPr="00C00AD7" w:rsidRDefault="00C00AD7" w:rsidP="00C00AD7">
      <w:pPr>
        <w:rPr>
          <w:lang w:val="en-US" w:eastAsia="en-US"/>
        </w:rPr>
      </w:pPr>
    </w:p>
    <w:p w14:paraId="4A7FC4A4" w14:textId="77777777" w:rsidR="00C00AD7" w:rsidRPr="00C00AD7" w:rsidRDefault="00C00AD7" w:rsidP="00C00AD7">
      <w:pPr>
        <w:rPr>
          <w:lang w:val="en-US" w:eastAsia="en-US"/>
        </w:rPr>
      </w:pPr>
    </w:p>
    <w:p w14:paraId="15BFC256" w14:textId="77777777" w:rsidR="00C00AD7" w:rsidRPr="00C00AD7" w:rsidRDefault="00C00AD7" w:rsidP="00C00AD7">
      <w:pPr>
        <w:rPr>
          <w:lang w:val="en-US" w:eastAsia="en-US"/>
        </w:rPr>
      </w:pPr>
    </w:p>
    <w:p w14:paraId="25A35BF2" w14:textId="77777777" w:rsidR="00C00AD7" w:rsidRPr="00C00AD7" w:rsidRDefault="00C00AD7" w:rsidP="00C00AD7">
      <w:pPr>
        <w:rPr>
          <w:lang w:val="en-US" w:eastAsia="en-US"/>
        </w:rPr>
      </w:pPr>
    </w:p>
    <w:p w14:paraId="5053D5B8" w14:textId="77777777" w:rsidR="00C00AD7" w:rsidRPr="00C00AD7" w:rsidRDefault="00C00AD7" w:rsidP="00C00AD7">
      <w:pPr>
        <w:rPr>
          <w:lang w:val="en-US" w:eastAsia="en-US"/>
        </w:rPr>
      </w:pPr>
    </w:p>
    <w:p w14:paraId="5B0B3792" w14:textId="77777777" w:rsidR="00C00AD7" w:rsidRPr="00C00AD7" w:rsidRDefault="00C00AD7" w:rsidP="00C00AD7">
      <w:pPr>
        <w:rPr>
          <w:lang w:val="en-US" w:eastAsia="en-US"/>
        </w:rPr>
      </w:pPr>
    </w:p>
    <w:p w14:paraId="6D77ABE3" w14:textId="77777777" w:rsidR="00C00AD7" w:rsidRPr="00C00AD7" w:rsidRDefault="00C00AD7" w:rsidP="00C00AD7">
      <w:pPr>
        <w:rPr>
          <w:lang w:val="en-US" w:eastAsia="en-US"/>
        </w:rPr>
      </w:pPr>
    </w:p>
    <w:p w14:paraId="54F080EC" w14:textId="77777777" w:rsidR="00C00AD7" w:rsidRPr="00C00AD7" w:rsidRDefault="00C00AD7" w:rsidP="00C00AD7">
      <w:pPr>
        <w:rPr>
          <w:lang w:val="en-US" w:eastAsia="en-US"/>
        </w:rPr>
      </w:pPr>
    </w:p>
    <w:p w14:paraId="6402AA1D" w14:textId="77777777" w:rsidR="00C00AD7" w:rsidRPr="00C00AD7" w:rsidRDefault="00C00AD7" w:rsidP="00C00AD7">
      <w:pPr>
        <w:rPr>
          <w:lang w:val="en-US" w:eastAsia="en-US"/>
        </w:rPr>
      </w:pPr>
    </w:p>
    <w:p w14:paraId="557EC915" w14:textId="77777777" w:rsidR="00C00AD7" w:rsidRPr="00C00AD7" w:rsidRDefault="00C00AD7" w:rsidP="00C00AD7">
      <w:pPr>
        <w:rPr>
          <w:lang w:val="en-US" w:eastAsia="en-US"/>
        </w:rPr>
      </w:pPr>
    </w:p>
    <w:p w14:paraId="04F7FBE5" w14:textId="77777777" w:rsidR="00C00AD7" w:rsidRPr="00C00AD7" w:rsidRDefault="00C00AD7" w:rsidP="00C00AD7">
      <w:pPr>
        <w:rPr>
          <w:lang w:val="en-US" w:eastAsia="en-US"/>
        </w:rPr>
      </w:pPr>
    </w:p>
    <w:p w14:paraId="66ADB741" w14:textId="38873192" w:rsidR="00C00AD7" w:rsidRDefault="00C00AD7" w:rsidP="00C00AD7">
      <w:pPr>
        <w:rPr>
          <w:lang w:val="en-US" w:eastAsia="en-US"/>
        </w:rPr>
      </w:pPr>
    </w:p>
    <w:p w14:paraId="35857C6A" w14:textId="5D02C832" w:rsidR="004B03FC" w:rsidRPr="00C00AD7" w:rsidRDefault="00C00AD7" w:rsidP="00C00AD7">
      <w:pPr>
        <w:tabs>
          <w:tab w:val="left" w:pos="6480"/>
        </w:tabs>
        <w:rPr>
          <w:lang w:val="en-US" w:eastAsia="en-US"/>
        </w:rPr>
      </w:pPr>
      <w:r>
        <w:rPr>
          <w:lang w:val="en-US" w:eastAsia="en-US"/>
        </w:rPr>
        <w:tab/>
      </w:r>
      <w:bookmarkStart w:id="4" w:name="_GoBack"/>
      <w:bookmarkEnd w:id="4"/>
    </w:p>
    <w:sectPr w:rsidR="004B03FC" w:rsidRPr="00C00AD7" w:rsidSect="00FD1C80">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657C4E" w14:textId="77777777" w:rsidR="00BF05BC" w:rsidRDefault="00BF05BC">
      <w:r>
        <w:separator/>
      </w:r>
    </w:p>
  </w:endnote>
  <w:endnote w:type="continuationSeparator" w:id="0">
    <w:p w14:paraId="2BBDDE34" w14:textId="77777777" w:rsidR="00BF05BC" w:rsidRDefault="00BF0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8C7BFA">
      <w:rPr>
        <w:rStyle w:val="PageNumber"/>
        <w:noProof/>
      </w:rPr>
      <w:instrText>1</w:instrText>
    </w:r>
    <w:r>
      <w:rPr>
        <w:rStyle w:val="PageNumber"/>
      </w:rPr>
      <w:fldChar w:fldCharType="end"/>
    </w:r>
    <w:r w:rsidR="00D302B1">
      <w:rPr>
        <w:rStyle w:val="PageNumber"/>
      </w:rPr>
      <w:instrText>" "" "</w:instrText>
    </w:r>
  </w:p>
  <w:p w14:paraId="70A12AB5" w14:textId="77777777" w:rsidR="008C7BFA"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8C7BFA">
    <w:pPr>
      <w:pStyle w:val="Footer"/>
    </w:pPr>
    <w:r>
      <w:rPr>
        <w:rStyle w:val="PageNumber"/>
        <w:noProof/>
      </w:rPr>
      <w:t>Cont/d..</w:t>
    </w:r>
    <w:r w:rsidR="00A618C9">
      <w:rPr>
        <w:i/>
      </w:rPr>
      <w:fldChar w:fldCharType="end"/>
    </w:r>
  </w:p>
  <w:p w14:paraId="27F1C80A" w14:textId="77777777" w:rsidR="00D302B1" w:rsidRDefault="00BF05BC">
    <w:pPr>
      <w:pStyle w:val="Footer"/>
      <w:jc w:val="right"/>
      <w:rPr>
        <w:sz w:val="16"/>
      </w:rPr>
    </w:pPr>
    <w:r>
      <w:fldChar w:fldCharType="begin"/>
    </w:r>
    <w:r>
      <w:instrText xml:space="preserve"> FILENAME \* Lower\p  \* MERGEFORMAT </w:instrText>
    </w:r>
    <w:r>
      <w:fldChar w:fldCharType="separate"/>
    </w:r>
    <w:r w:rsidR="008C7BFA" w:rsidRPr="008C7BFA">
      <w:rPr>
        <w:noProof/>
        <w:sz w:val="16"/>
      </w:rPr>
      <w:t>c:\users\sally.wakeford\desktop\mrf</w:t>
    </w:r>
    <w:r w:rsidR="008C7BFA">
      <w:rPr>
        <w:noProof/>
      </w:rPr>
      <w:t xml:space="preserve"> letters send after tuesday\aj mrf letter - changes to sampling oct 2016.docx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B"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8C7BFA">
      <w:rPr>
        <w:rStyle w:val="PageNumber"/>
        <w:noProof/>
      </w:rPr>
      <w:t>2</w:t>
    </w:r>
    <w:r>
      <w:rPr>
        <w:rStyle w:val="PageNumber"/>
      </w:rPr>
      <w:fldChar w:fldCharType="end"/>
    </w:r>
  </w:p>
  <w:p w14:paraId="27F1C80C" w14:textId="77777777" w:rsidR="00D302B1" w:rsidRDefault="00D302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E" w14:textId="77777777" w:rsidR="00D302B1" w:rsidRPr="008870A4" w:rsidRDefault="00D302B1" w:rsidP="0090045C">
    <w:pPr>
      <w:pStyle w:val="Addresses"/>
      <w:ind w:left="0" w:firstLine="0"/>
      <w:rPr>
        <w:sz w:val="16"/>
        <w:szCs w:val="16"/>
      </w:rPr>
    </w:pPr>
    <w:bookmarkStart w:id="5" w:name="AgencyAddress"/>
    <w:r w:rsidRPr="008870A4">
      <w:rPr>
        <w:sz w:val="16"/>
        <w:szCs w:val="16"/>
      </w:rPr>
      <w:t>Natural Resources Wales/</w:t>
    </w:r>
    <w:proofErr w:type="spellStart"/>
    <w:r w:rsidRPr="008870A4">
      <w:rPr>
        <w:sz w:val="16"/>
        <w:szCs w:val="16"/>
      </w:rPr>
      <w:t>Cyfoeth</w:t>
    </w:r>
    <w:proofErr w:type="spellEnd"/>
    <w:r w:rsidRPr="008870A4">
      <w:rPr>
        <w:sz w:val="16"/>
        <w:szCs w:val="16"/>
      </w:rPr>
      <w:t xml:space="preserve"> </w:t>
    </w:r>
    <w:proofErr w:type="spellStart"/>
    <w:r w:rsidRPr="008870A4">
      <w:rPr>
        <w:sz w:val="16"/>
        <w:szCs w:val="16"/>
      </w:rPr>
      <w:t>Naturiol</w:t>
    </w:r>
    <w:proofErr w:type="spellEnd"/>
    <w:r w:rsidRPr="008870A4">
      <w:rPr>
        <w:sz w:val="16"/>
        <w:szCs w:val="16"/>
      </w:rPr>
      <w:t xml:space="preserve"> </w:t>
    </w:r>
    <w:proofErr w:type="spellStart"/>
    <w:r w:rsidRPr="008870A4">
      <w:rPr>
        <w:sz w:val="16"/>
        <w:szCs w:val="16"/>
      </w:rPr>
      <w:t>Cymru</w:t>
    </w:r>
    <w:proofErr w:type="spellEnd"/>
  </w:p>
  <w:p w14:paraId="27F1C80F" w14:textId="77777777" w:rsidR="00D302B1" w:rsidRPr="008870A4" w:rsidRDefault="00D302B1" w:rsidP="0090045C">
    <w:pPr>
      <w:pStyle w:val="Addresses"/>
      <w:ind w:left="0" w:firstLine="0"/>
      <w:rPr>
        <w:sz w:val="16"/>
        <w:szCs w:val="16"/>
      </w:rPr>
    </w:pPr>
    <w:proofErr w:type="spellStart"/>
    <w:r w:rsidRPr="008870A4">
      <w:rPr>
        <w:sz w:val="16"/>
        <w:szCs w:val="16"/>
      </w:rPr>
      <w:t>Maes</w:t>
    </w:r>
    <w:proofErr w:type="spellEnd"/>
    <w:r w:rsidRPr="008870A4">
      <w:rPr>
        <w:sz w:val="16"/>
        <w:szCs w:val="16"/>
      </w:rPr>
      <w:t xml:space="preserve"> </w:t>
    </w:r>
    <w:proofErr w:type="spellStart"/>
    <w:r w:rsidRPr="008870A4">
      <w:rPr>
        <w:sz w:val="16"/>
        <w:szCs w:val="16"/>
      </w:rPr>
      <w:t>Newydd</w:t>
    </w:r>
    <w:proofErr w:type="spellEnd"/>
    <w:r w:rsidRPr="008870A4">
      <w:rPr>
        <w:sz w:val="16"/>
        <w:szCs w:val="16"/>
      </w:rPr>
      <w:t>, Llandarcy, Neath Port Talbot, SA10 6JQ.</w:t>
    </w:r>
    <w:bookmarkEnd w:id="5"/>
  </w:p>
  <w:p w14:paraId="27F1C810" w14:textId="77777777" w:rsidR="00D302B1" w:rsidRPr="008870A4" w:rsidRDefault="00D302B1">
    <w:pPr>
      <w:pStyle w:val="Addresses"/>
      <w:rPr>
        <w:sz w:val="16"/>
        <w:szCs w:val="16"/>
      </w:rPr>
    </w:pPr>
    <w:proofErr w:type="spellStart"/>
    <w:r w:rsidRPr="008870A4">
      <w:rPr>
        <w:snapToGrid w:val="0"/>
        <w:sz w:val="16"/>
        <w:szCs w:val="16"/>
        <w:lang w:eastAsia="en-US"/>
      </w:rPr>
      <w:t>Llinell</w:t>
    </w:r>
    <w:proofErr w:type="spellEnd"/>
    <w:r w:rsidRPr="008870A4">
      <w:rPr>
        <w:snapToGrid w:val="0"/>
        <w:sz w:val="16"/>
        <w:szCs w:val="16"/>
        <w:lang w:eastAsia="en-US"/>
      </w:rPr>
      <w:t xml:space="preserve"> </w:t>
    </w:r>
    <w:proofErr w:type="spellStart"/>
    <w:r w:rsidRPr="008870A4">
      <w:rPr>
        <w:snapToGrid w:val="0"/>
        <w:sz w:val="16"/>
        <w:szCs w:val="16"/>
        <w:lang w:eastAsia="en-US"/>
      </w:rPr>
      <w:t>gwasanaethau</w:t>
    </w:r>
    <w:proofErr w:type="spellEnd"/>
    <w:r w:rsidRPr="008870A4">
      <w:rPr>
        <w:snapToGrid w:val="0"/>
        <w:sz w:val="16"/>
        <w:szCs w:val="16"/>
        <w:lang w:eastAsia="en-US"/>
      </w:rPr>
      <w:t xml:space="preserve"> </w:t>
    </w:r>
    <w:proofErr w:type="spellStart"/>
    <w:r w:rsidRPr="008870A4">
      <w:rPr>
        <w:snapToGrid w:val="0"/>
        <w:sz w:val="16"/>
        <w:szCs w:val="16"/>
        <w:lang w:eastAsia="en-US"/>
      </w:rPr>
      <w:t>cwsmeriaid</w:t>
    </w:r>
    <w:proofErr w:type="spellEnd"/>
    <w:r w:rsidRPr="008870A4">
      <w:rPr>
        <w:sz w:val="16"/>
        <w:szCs w:val="16"/>
      </w:rPr>
      <w:t>/Customer services line: 0300 065 3000</w:t>
    </w:r>
  </w:p>
  <w:p w14:paraId="27F1C811" w14:textId="77777777" w:rsidR="00D302B1" w:rsidRPr="008870A4" w:rsidRDefault="00BF05BC"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w:t>
    </w:r>
    <w:proofErr w:type="gramStart"/>
    <w:r w:rsidR="00D302B1" w:rsidRPr="008870A4">
      <w:rPr>
        <w:sz w:val="16"/>
        <w:szCs w:val="16"/>
      </w:rPr>
      <w:t xml:space="preserve">/  </w:t>
    </w:r>
    <w:proofErr w:type="gramEnd"/>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proofErr w:type="spellStart"/>
    <w:r w:rsidRPr="008870A4">
      <w:rPr>
        <w:color w:val="000000"/>
        <w:sz w:val="16"/>
        <w:szCs w:val="16"/>
      </w:rPr>
      <w:t>Croesewir</w:t>
    </w:r>
    <w:proofErr w:type="spellEnd"/>
    <w:r w:rsidRPr="008870A4">
      <w:rPr>
        <w:color w:val="000000"/>
        <w:sz w:val="16"/>
        <w:szCs w:val="16"/>
      </w:rPr>
      <w:t xml:space="preserve"> </w:t>
    </w:r>
    <w:proofErr w:type="spellStart"/>
    <w:r w:rsidRPr="008870A4">
      <w:rPr>
        <w:color w:val="000000"/>
        <w:sz w:val="16"/>
        <w:szCs w:val="16"/>
      </w:rPr>
      <w:t>gohebiaeth</w:t>
    </w:r>
    <w:proofErr w:type="spellEnd"/>
    <w:r w:rsidRPr="008870A4">
      <w:rPr>
        <w:color w:val="000000"/>
        <w:sz w:val="16"/>
        <w:szCs w:val="16"/>
      </w:rPr>
      <w:t xml:space="preserve"> </w:t>
    </w:r>
    <w:proofErr w:type="spellStart"/>
    <w:r w:rsidRPr="008870A4">
      <w:rPr>
        <w:color w:val="000000"/>
        <w:sz w:val="16"/>
        <w:szCs w:val="16"/>
      </w:rPr>
      <w:t>yn</w:t>
    </w:r>
    <w:proofErr w:type="spellEnd"/>
    <w:r w:rsidRPr="008870A4">
      <w:rPr>
        <w:color w:val="000000"/>
        <w:sz w:val="16"/>
        <w:szCs w:val="16"/>
      </w:rPr>
      <w:t xml:space="preserve"> y </w:t>
    </w:r>
    <w:proofErr w:type="spellStart"/>
    <w:r w:rsidRPr="008870A4">
      <w:rPr>
        <w:color w:val="000000"/>
        <w:sz w:val="16"/>
        <w:szCs w:val="16"/>
      </w:rPr>
      <w:t>Gymraeg</w:t>
    </w:r>
    <w:proofErr w:type="spellEnd"/>
    <w:r w:rsidRPr="008870A4">
      <w:rPr>
        <w:color w:val="000000"/>
        <w:sz w:val="16"/>
        <w:szCs w:val="16"/>
      </w:rPr>
      <w:t xml:space="preserve"> </w:t>
    </w:r>
    <w:proofErr w:type="spellStart"/>
    <w:r w:rsidRPr="008870A4">
      <w:rPr>
        <w:color w:val="000000"/>
        <w:sz w:val="16"/>
        <w:szCs w:val="16"/>
      </w:rPr>
      <w:t>a'r</w:t>
    </w:r>
    <w:proofErr w:type="spellEnd"/>
    <w:r w:rsidRPr="008870A4">
      <w:rPr>
        <w:color w:val="000000"/>
        <w:sz w:val="16"/>
        <w:szCs w:val="16"/>
      </w:rPr>
      <w:t xml:space="preserve"> </w:t>
    </w:r>
    <w:proofErr w:type="spellStart"/>
    <w:r w:rsidRPr="008870A4">
      <w:rPr>
        <w:color w:val="000000"/>
        <w:sz w:val="16"/>
        <w:szCs w:val="16"/>
      </w:rPr>
      <w:t>Saesneg</w:t>
    </w:r>
    <w:proofErr w:type="spellEnd"/>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C7430" w14:textId="77777777" w:rsidR="00BF05BC" w:rsidRDefault="00BF05BC">
      <w:r>
        <w:separator/>
      </w:r>
    </w:p>
  </w:footnote>
  <w:footnote w:type="continuationSeparator" w:id="0">
    <w:p w14:paraId="2C929F3A" w14:textId="77777777" w:rsidR="00BF05BC" w:rsidRDefault="00BF0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5" w14:textId="77777777" w:rsidR="00D302B1" w:rsidRDefault="00D302B1">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E76CEDAE-758D-4254-96EC-26414F70BD06}"/>
  </w:docVars>
  <w:rsids>
    <w:rsidRoot w:val="00D50C62"/>
    <w:rsid w:val="00023FE4"/>
    <w:rsid w:val="00047C9C"/>
    <w:rsid w:val="00050D8E"/>
    <w:rsid w:val="000C054F"/>
    <w:rsid w:val="000D22F8"/>
    <w:rsid w:val="000D28C8"/>
    <w:rsid w:val="000F22F0"/>
    <w:rsid w:val="000F44BF"/>
    <w:rsid w:val="00114227"/>
    <w:rsid w:val="001235B8"/>
    <w:rsid w:val="001C295A"/>
    <w:rsid w:val="001C2BE9"/>
    <w:rsid w:val="00221E2D"/>
    <w:rsid w:val="00233F2E"/>
    <w:rsid w:val="00251973"/>
    <w:rsid w:val="00254634"/>
    <w:rsid w:val="002623B8"/>
    <w:rsid w:val="0027172B"/>
    <w:rsid w:val="002927B0"/>
    <w:rsid w:val="002D4B8E"/>
    <w:rsid w:val="00323AAD"/>
    <w:rsid w:val="003272E8"/>
    <w:rsid w:val="00375BED"/>
    <w:rsid w:val="003A33DF"/>
    <w:rsid w:val="003A5717"/>
    <w:rsid w:val="003C0F2F"/>
    <w:rsid w:val="003D056C"/>
    <w:rsid w:val="00433636"/>
    <w:rsid w:val="004946EA"/>
    <w:rsid w:val="004964E7"/>
    <w:rsid w:val="004B03FC"/>
    <w:rsid w:val="004B5D9D"/>
    <w:rsid w:val="004C15A2"/>
    <w:rsid w:val="004E4426"/>
    <w:rsid w:val="00514624"/>
    <w:rsid w:val="0053055A"/>
    <w:rsid w:val="00587D99"/>
    <w:rsid w:val="005E570C"/>
    <w:rsid w:val="005E69D0"/>
    <w:rsid w:val="005F2F77"/>
    <w:rsid w:val="00605BEE"/>
    <w:rsid w:val="0060726D"/>
    <w:rsid w:val="006151E4"/>
    <w:rsid w:val="00622AA9"/>
    <w:rsid w:val="00624B47"/>
    <w:rsid w:val="00674710"/>
    <w:rsid w:val="006921C2"/>
    <w:rsid w:val="006A32ED"/>
    <w:rsid w:val="006A3E6F"/>
    <w:rsid w:val="006C39F5"/>
    <w:rsid w:val="006C57B7"/>
    <w:rsid w:val="006D643F"/>
    <w:rsid w:val="006F2EBF"/>
    <w:rsid w:val="007467C9"/>
    <w:rsid w:val="0077123F"/>
    <w:rsid w:val="00773F27"/>
    <w:rsid w:val="007B16CA"/>
    <w:rsid w:val="008154D3"/>
    <w:rsid w:val="00827EF4"/>
    <w:rsid w:val="00833507"/>
    <w:rsid w:val="00844967"/>
    <w:rsid w:val="008870A4"/>
    <w:rsid w:val="008871EE"/>
    <w:rsid w:val="00897EC8"/>
    <w:rsid w:val="008A487E"/>
    <w:rsid w:val="008C7BFA"/>
    <w:rsid w:val="008D2F8A"/>
    <w:rsid w:val="008D53DC"/>
    <w:rsid w:val="008F6499"/>
    <w:rsid w:val="0090045C"/>
    <w:rsid w:val="00923BBA"/>
    <w:rsid w:val="00967711"/>
    <w:rsid w:val="00984872"/>
    <w:rsid w:val="009A1E17"/>
    <w:rsid w:val="009B53B8"/>
    <w:rsid w:val="009B7202"/>
    <w:rsid w:val="009C5025"/>
    <w:rsid w:val="009F5548"/>
    <w:rsid w:val="00A25A69"/>
    <w:rsid w:val="00A3220C"/>
    <w:rsid w:val="00A37333"/>
    <w:rsid w:val="00A618C9"/>
    <w:rsid w:val="00A65A9D"/>
    <w:rsid w:val="00A80664"/>
    <w:rsid w:val="00AE027C"/>
    <w:rsid w:val="00AF1510"/>
    <w:rsid w:val="00BA0EAF"/>
    <w:rsid w:val="00BE27A8"/>
    <w:rsid w:val="00BF05BC"/>
    <w:rsid w:val="00C00AD7"/>
    <w:rsid w:val="00C1563E"/>
    <w:rsid w:val="00C24A7A"/>
    <w:rsid w:val="00C60DA6"/>
    <w:rsid w:val="00C70845"/>
    <w:rsid w:val="00C8527F"/>
    <w:rsid w:val="00CB368D"/>
    <w:rsid w:val="00CF65E9"/>
    <w:rsid w:val="00D07650"/>
    <w:rsid w:val="00D16FF0"/>
    <w:rsid w:val="00D302B1"/>
    <w:rsid w:val="00D35EAE"/>
    <w:rsid w:val="00D507BC"/>
    <w:rsid w:val="00D50C62"/>
    <w:rsid w:val="00D579EB"/>
    <w:rsid w:val="00D82D1D"/>
    <w:rsid w:val="00D8573C"/>
    <w:rsid w:val="00D85795"/>
    <w:rsid w:val="00DA381C"/>
    <w:rsid w:val="00DC6C79"/>
    <w:rsid w:val="00DE6C87"/>
    <w:rsid w:val="00E02274"/>
    <w:rsid w:val="00E237DB"/>
    <w:rsid w:val="00E333EE"/>
    <w:rsid w:val="00E93556"/>
    <w:rsid w:val="00EE35AC"/>
    <w:rsid w:val="00F441D8"/>
    <w:rsid w:val="00F64936"/>
    <w:rsid w:val="00F74559"/>
    <w:rsid w:val="00F827F2"/>
    <w:rsid w:val="00F904D8"/>
    <w:rsid w:val="00F97A8E"/>
    <w:rsid w:val="00FB0686"/>
    <w:rsid w:val="00FB1A64"/>
    <w:rsid w:val="00FD1C80"/>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uiPriority w:val="99"/>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table" w:styleId="TableGrid">
    <w:name w:val="Table Grid"/>
    <w:basedOn w:val="TableNormal"/>
    <w:rsid w:val="00323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AJ Recycling Ltd.</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2016-06-06T23:00:00+00:00</Document_x0020_Date>
    <Facility_x0020_Address xmlns="859f7ad6-93f6-4205-b62b-a17f28acbbac">Meigan Wells, Blaenffos, Boncath, Pembrokeshire  SA37 0JE</Facility_x0020_Address>
    <Environment_x0020_Sub_x0020_Folder xmlns="859f7ad6-93f6-4205-b62b-a17f28acbbac">Licence supervision</Environment_x0020_Sub_x0020_Folder>
    <Customer_x0020_Name xmlns="859f7ad6-93f6-4205-b62b-a17f28acbbac">AJ Recycling Ltd.</Customer_x0020_Name>
    <Surrendered_x002f_Expired xmlns="859f7ad6-93f6-4205-b62b-a17f28acbbac" xsi:nil="true"/>
    <Post_x0020_code xmlns="859f7ad6-93f6-4205-b62b-a17f28acbbac">SA37 0JE</Post_x0020_code>
    <Surrendered_x002f_Expired_x0020_Date xmlns="859f7ad6-93f6-4205-b62b-a17f28acbbac" xsi:nil="true"/>
    <IconOverlay xmlns="http://schemas.microsoft.com/sharepoint/v4" xsi:nil="true"/>
    <_dlc_DocId xmlns="9be56660-2c31-41ef-bc00-23e72f632f2a">REGU-219-36154</_dlc_DocId>
    <_dlc_DocIdUrl xmlns="9be56660-2c31-41ef-bc00-23e72f632f2a">
      <Url>https://cyfoethnaturiolcymru.sharepoint.com/teams/Regulatory/Permitting/_layouts/15/DocIdRedir.aspx?ID=REGU-219-36154</Url>
      <Description>REGU-219-36154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6E11B0-83EE-4FE4-8DAD-3DF2676095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03459E-97BA-40E3-B23C-2FF4BB351252}"/>
</file>

<file path=customXml/itemProps3.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4.xml><?xml version="1.0" encoding="utf-8"?>
<ds:datastoreItem xmlns:ds="http://schemas.openxmlformats.org/officeDocument/2006/customXml" ds:itemID="{30269F7D-5EF2-4CE7-B384-2E9290A6103E}">
  <ds:schemaRefs>
    <ds:schemaRef ds:uri="http://schemas.openxmlformats.org/officeDocument/2006/bibliography"/>
  </ds:schemaRefs>
</ds:datastoreItem>
</file>

<file path=customXml/itemProps5.xml><?xml version="1.0" encoding="utf-8"?>
<ds:datastoreItem xmlns:ds="http://schemas.openxmlformats.org/officeDocument/2006/customXml" ds:itemID="{2E227D21-9654-4790-A9E7-D703D52E25EA}"/>
</file>

<file path=customXml/itemProps6.xml><?xml version="1.0" encoding="utf-8"?>
<ds:datastoreItem xmlns:ds="http://schemas.openxmlformats.org/officeDocument/2006/customXml" ds:itemID="{4DCD1D21-0C17-4DEB-BF71-D1A84892B224}"/>
</file>

<file path=docProps/app.xml><?xml version="1.0" encoding="utf-8"?>
<Properties xmlns="http://schemas.openxmlformats.org/officeDocument/2006/extended-properties" xmlns:vt="http://schemas.openxmlformats.org/officeDocument/2006/docPropsVTypes">
  <Template>dps1</Template>
  <TotalTime>3</TotalTime>
  <Pages>2</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sluke</dc:creator>
  <cp:lastModifiedBy>Wakeford, Sally</cp:lastModifiedBy>
  <cp:revision>5</cp:revision>
  <cp:lastPrinted>2014-01-28T15:07:00Z</cp:lastPrinted>
  <dcterms:created xsi:type="dcterms:W3CDTF">2016-05-13T13:28:00Z</dcterms:created>
  <dcterms:modified xsi:type="dcterms:W3CDTF">2016-06-07T13:53:00Z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cac0f54d-64f4-4579-ab63-fbd1f64990dd</vt:lpwstr>
  </property>
  <property fmtid="{D5CDD505-2E9C-101B-9397-08002B2CF9AE}" pid="5" name="_docset_NoMedatataSyncRequired">
    <vt:lpwstr>False</vt:lpwstr>
  </property>
  <property fmtid="{D5CDD505-2E9C-101B-9397-08002B2CF9AE}" pid="6" name="_dlc_DocId">
    <vt:lpwstr>REGU-219-36154</vt:lpwstr>
  </property>
  <property fmtid="{D5CDD505-2E9C-101B-9397-08002B2CF9AE}" pid="7" name="_dlc_DocIdUrl">
    <vt:lpwstr>https://cyfoethnaturiolcymru.sharepoint.com/teams/Regulatory/Permitting/_layouts/15/DocIdRedir.aspx?ID=REGU-219-36154, REGU-219-36154</vt:lpwstr>
  </property>
</Properties>
</file>