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76238DEC" w:rsidR="00DC6D2D" w:rsidRPr="007B7529" w:rsidRDefault="00B31CF7" w:rsidP="00DB5664">
                <w:pPr>
                  <w:pStyle w:val="Questiontext"/>
                </w:pPr>
                <w:r>
                  <w:rPr>
                    <w:rStyle w:val="Responseboxtext"/>
                  </w:rPr>
                  <w:t>BX9846ID/V004</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375AC22B" w:rsidR="00DC6D2D" w:rsidRPr="00F77607" w:rsidRDefault="00B31CF7" w:rsidP="00DB5664">
                <w:pPr>
                  <w:pStyle w:val="Paragraph"/>
                  <w:spacing w:before="120" w:after="60"/>
                  <w:rPr>
                    <w:rStyle w:val="Responseboxtext"/>
                  </w:rPr>
                </w:pPr>
                <w:proofErr w:type="spellStart"/>
                <w:r>
                  <w:rPr>
                    <w:rStyle w:val="Responseboxtext"/>
                  </w:rPr>
                  <w:t>Timet</w:t>
                </w:r>
                <w:proofErr w:type="spellEnd"/>
                <w:r>
                  <w:rPr>
                    <w:rStyle w:val="Responseboxtext"/>
                  </w:rPr>
                  <w:t xml:space="preserve"> </w:t>
                </w:r>
                <w:proofErr w:type="spellStart"/>
                <w:r>
                  <w:rPr>
                    <w:rStyle w:val="Responseboxtext"/>
                  </w:rPr>
                  <w:t>Waunarlwydd</w:t>
                </w:r>
                <w:proofErr w:type="spellEnd"/>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703F575E" w:rsidR="00DC6D2D" w:rsidRPr="00F77607" w:rsidRDefault="00B31CF7" w:rsidP="00DB5664">
                <w:pPr>
                  <w:pStyle w:val="Paragraph"/>
                  <w:spacing w:before="120" w:after="60"/>
                  <w:rPr>
                    <w:rStyle w:val="Responseboxtext"/>
                    <w:rFonts w:eastAsia="Calibri"/>
                  </w:rPr>
                </w:pPr>
                <w:proofErr w:type="spellStart"/>
                <w:r>
                  <w:rPr>
                    <w:rStyle w:val="Responseboxtext"/>
                  </w:rPr>
                  <w:t>Ystrad</w:t>
                </w:r>
                <w:proofErr w:type="spellEnd"/>
                <w:r>
                  <w:rPr>
                    <w:rStyle w:val="Responseboxtext"/>
                  </w:rPr>
                  <w:t xml:space="preserve"> Road</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6498DAC" w:rsidR="00DC6D2D" w:rsidRPr="00F77607" w:rsidRDefault="00B31CF7" w:rsidP="00DB5664">
                <w:pPr>
                  <w:pStyle w:val="Paragraph"/>
                  <w:spacing w:before="120" w:after="60"/>
                  <w:rPr>
                    <w:rStyle w:val="Responseboxtext"/>
                    <w:rFonts w:eastAsia="Calibri"/>
                  </w:rPr>
                </w:pPr>
                <w:proofErr w:type="spellStart"/>
                <w:r>
                  <w:rPr>
                    <w:rStyle w:val="Responseboxtext"/>
                  </w:rPr>
                  <w:t>Waunarlwydd</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470EB773" w:rsidR="00DC6D2D" w:rsidRPr="00F77607" w:rsidRDefault="00B31CF7" w:rsidP="00DB5664">
                <w:pPr>
                  <w:pStyle w:val="Paragraph"/>
                  <w:spacing w:before="120" w:after="60"/>
                  <w:rPr>
                    <w:rStyle w:val="Responseboxtext"/>
                    <w:rFonts w:eastAsia="Calibri"/>
                  </w:rPr>
                </w:pPr>
                <w:r>
                  <w:rPr>
                    <w:rStyle w:val="Responseboxtext"/>
                  </w:rPr>
                  <w:t>Swansea</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7D9FA919" w:rsidR="00DC6D2D" w:rsidRPr="00F77607" w:rsidRDefault="00B31CF7" w:rsidP="00DB5664">
                <w:pPr>
                  <w:pStyle w:val="Paragraph"/>
                  <w:spacing w:before="120" w:after="60"/>
                  <w:rPr>
                    <w:rStyle w:val="Responseboxtext"/>
                    <w:rFonts w:eastAsia="Calibri"/>
                  </w:rPr>
                </w:pPr>
                <w:r>
                  <w:rPr>
                    <w:rStyle w:val="Responseboxtext"/>
                  </w:rPr>
                  <w:t>SA1 1XD</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1"/>
              <w14:checkedState w14:val="2612" w14:font="MS Gothic"/>
              <w14:uncheckedState w14:val="2610" w14:font="MS Gothic"/>
            </w14:checkbox>
          </w:sdtPr>
          <w:sdtEndPr/>
          <w:sdtContent>
            <w:tc>
              <w:tcPr>
                <w:tcW w:w="2987" w:type="dxa"/>
                <w:gridSpan w:val="10"/>
                <w:shd w:val="clear" w:color="auto" w:fill="auto"/>
              </w:tcPr>
              <w:p w14:paraId="6CF460A2" w14:textId="060F519D" w:rsidR="00695178" w:rsidRPr="00EB0EA8" w:rsidRDefault="00B31CF7" w:rsidP="00695178">
                <w:pPr>
                  <w:pStyle w:val="Questiontext"/>
                </w:pPr>
                <w:r>
                  <w:rPr>
                    <w:rFonts w:ascii="MS Gothic" w:eastAsia="MS Gothic" w:hAnsi="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1BB74A18" w:rsidR="00DC6D2D" w:rsidRPr="007B7529" w:rsidRDefault="00B31CF7" w:rsidP="00DB5664">
                <w:pPr>
                  <w:pStyle w:val="Questiontext"/>
                </w:pPr>
                <w:r>
                  <w:rPr>
                    <w:rStyle w:val="Responseboxtext"/>
                  </w:rPr>
                  <w:t>SOL_21_P019_TIM</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Calibri Light" w:eastAsia="Calibri" w:hAnsi="Calibri Light" w:cs="Calibri Light"/>
              <w:b w:val="0"/>
              <w:sz w:val="21"/>
            </w:rPr>
            <w:id w:val="1939482225"/>
            <w:placeholder>
              <w:docPart w:val="3D817FCF28FC44C69D5E28542E21E3E4"/>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32CD4586" w:rsidR="00057390" w:rsidRDefault="00B31CF7" w:rsidP="00B31CF7">
                <w:pPr>
                  <w:pStyle w:val="SubQuestion"/>
                  <w:spacing w:before="240"/>
                  <w:rPr>
                    <w:rFonts w:ascii="MetaNormalLF-Roman" w:eastAsia="Calibri" w:hAnsi="MetaNormalLF-Roman" w:cs="MetaNormalLF-Roman"/>
                    <w:lang w:eastAsia="en-GB"/>
                  </w:rPr>
                </w:pPr>
                <w:r w:rsidRPr="00B31CF7">
                  <w:rPr>
                    <w:rFonts w:ascii="Calibri Light" w:eastAsia="Calibri" w:hAnsi="Calibri Light" w:cs="Calibri Light"/>
                    <w:b w:val="0"/>
                    <w:sz w:val="21"/>
                  </w:rPr>
                  <w:t xml:space="preserve">Expand the permit area boundary to include an area to the North East of the current permit </w:t>
                </w:r>
                <w:proofErr w:type="spellStart"/>
                <w:proofErr w:type="gramStart"/>
                <w:r w:rsidRPr="00B31CF7">
                  <w:rPr>
                    <w:rFonts w:ascii="Calibri Light" w:eastAsia="Calibri" w:hAnsi="Calibri Light" w:cs="Calibri Light"/>
                    <w:b w:val="0"/>
                    <w:sz w:val="21"/>
                  </w:rPr>
                  <w:t>boundary;and</w:t>
                </w:r>
                <w:proofErr w:type="spellEnd"/>
                <w:proofErr w:type="gramEnd"/>
                <w:r>
                  <w:rPr>
                    <w:rFonts w:ascii="Calibri Light" w:eastAsia="Calibri" w:hAnsi="Calibri Light" w:cs="Calibri Light"/>
                    <w:b w:val="0"/>
                    <w:sz w:val="21"/>
                  </w:rPr>
                  <w:t xml:space="preserve"> </w:t>
                </w:r>
                <w:r w:rsidRPr="00B31CF7">
                  <w:rPr>
                    <w:rFonts w:ascii="Calibri Light" w:eastAsia="Calibri" w:hAnsi="Calibri Light" w:cs="Calibri Light"/>
                    <w:b w:val="0"/>
                    <w:sz w:val="21"/>
                  </w:rPr>
                  <w:t xml:space="preserve">Relocate the existing outdoor swarf storage area in the North East of the site, slightly further East </w:t>
                </w:r>
                <w:r>
                  <w:rPr>
                    <w:rFonts w:ascii="Calibri Light" w:eastAsia="Calibri" w:hAnsi="Calibri Light" w:cs="Calibri Light"/>
                    <w:b w:val="0"/>
                    <w:sz w:val="21"/>
                  </w:rPr>
                  <w:t xml:space="preserve">(into the new area to be included in the permit) </w:t>
                </w:r>
                <w:r w:rsidRPr="00B31CF7">
                  <w:rPr>
                    <w:rFonts w:ascii="Calibri Light" w:eastAsia="Calibri" w:hAnsi="Calibri Light" w:cs="Calibri Light"/>
                    <w:b w:val="0"/>
                    <w:sz w:val="21"/>
                  </w:rPr>
                  <w:t>and upgrade the storage by erecting a purpose built building with sealed drainage (connected to existing process drain on site)</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44257BE0" w:rsidR="00A204D0" w:rsidRPr="00137968" w:rsidRDefault="00B31CF7"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51865C59" w:rsidR="00A204D0" w:rsidRPr="00676782" w:rsidRDefault="00B31CF7"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327F6EDC" w:rsidR="00A204D0" w:rsidRPr="00246D60" w:rsidRDefault="00B31CF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12B9A54B" w:rsidR="00764C07" w:rsidRPr="00246D60" w:rsidRDefault="00B31CF7"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5E9841AB" w:rsidR="00764C07" w:rsidRPr="00137968" w:rsidRDefault="00B31CF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63BBE0E9" w:rsidR="00B50FD0" w:rsidRPr="00246D60" w:rsidRDefault="000A3218"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371827D7" w:rsidR="00B50FD0" w:rsidRPr="00246D60" w:rsidRDefault="000A3218"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6D88FA0" w:rsidR="00B50FD0" w:rsidRPr="00246D60" w:rsidRDefault="000A3218"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22F26DAC" w:rsidR="00B50FD0" w:rsidRPr="00246D60" w:rsidRDefault="000A3218"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58DE4CDB" w:rsidR="00B50FD0" w:rsidRPr="00246D60" w:rsidRDefault="000A3218"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C58D31A" w:rsidR="00B50FD0" w:rsidRPr="00246D60" w:rsidRDefault="000A3218"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44A925A" w:rsidR="00B50FD0" w:rsidRPr="00246D60" w:rsidRDefault="000A3218" w:rsidP="00B50FD0">
                <w:pPr>
                  <w:pStyle w:val="Questiontext"/>
                </w:pPr>
                <w:r>
                  <w:rPr>
                    <w:rStyle w:val="Responseboxtext"/>
                  </w:rPr>
                  <w:t>SOL_21_P019_TIM Annex D</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EndPr/>
          <w:sdtContent>
            <w:tc>
              <w:tcPr>
                <w:tcW w:w="567" w:type="dxa"/>
                <w:gridSpan w:val="6"/>
                <w:shd w:val="clear" w:color="auto" w:fill="auto"/>
              </w:tcPr>
              <w:p w14:paraId="1D186B7F" w14:textId="72050D80" w:rsidR="00B50FD0" w:rsidRPr="00246D60" w:rsidRDefault="00CF3FB0"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22ECB88" w:rsidR="00B50FD0" w:rsidRPr="00246D60" w:rsidRDefault="00CF3FB0" w:rsidP="00B50FD0">
                <w:pPr>
                  <w:pStyle w:val="Questiontext"/>
                  <w:rPr>
                    <w:rFonts w:eastAsia="Calibri"/>
                  </w:rPr>
                </w:pPr>
                <w:r>
                  <w:rPr>
                    <w:rStyle w:val="Responseboxtext"/>
                    <w:rFonts w:eastAsia="Calibri"/>
                  </w:rPr>
                  <w:t>Welsh Water – existing TEC</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29035D0A" w:rsidR="00B50FD0" w:rsidRPr="00246D60" w:rsidRDefault="00CF3FB0"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209C475E" w:rsidR="00B50FD0" w:rsidRPr="00246D60" w:rsidRDefault="00CF3FB0"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63EE231D" w:rsidR="00B50FD0" w:rsidRPr="00246D60" w:rsidRDefault="00CF3FB0"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623636D2" w:rsidR="00B50FD0" w:rsidRPr="00246D60" w:rsidRDefault="00CF3FB0"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327D2112" w:rsidR="00B50FD0" w:rsidRPr="00246D60" w:rsidRDefault="00CF3FB0" w:rsidP="00B50FD0">
                <w:pPr>
                  <w:pStyle w:val="Questiontext"/>
                </w:pPr>
                <w:r>
                  <w:rPr>
                    <w:rStyle w:val="Responseboxtext"/>
                  </w:rPr>
                  <w:t>SOL_21_P019_TIM Annex A</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31"/>
                <w:shd w:val="clear" w:color="auto" w:fill="auto"/>
              </w:tcPr>
              <w:p w14:paraId="21CCD1F8" w14:textId="346BC65E" w:rsidR="00B50FD0" w:rsidRPr="00246D60" w:rsidRDefault="00B50FD0" w:rsidP="00B50FD0">
                <w:pPr>
                  <w:pStyle w:val="Questiontext"/>
                  <w:rPr>
                    <w:rFonts w:eastAsia="Calibri"/>
                  </w:rPr>
                </w:pPr>
                <w:r w:rsidRPr="00246D60">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6"/>
                <w:shd w:val="clear" w:color="auto" w:fill="auto"/>
              </w:tcPr>
              <w:p w14:paraId="6BB8BD01" w14:textId="603401CB" w:rsidR="00B50FD0" w:rsidRPr="00246D60" w:rsidRDefault="00CF3FB0" w:rsidP="00B50FD0">
                <w:pPr>
                  <w:pStyle w:val="Questiontext"/>
                  <w:rPr>
                    <w:rFonts w:eastAsia="Calibri"/>
                  </w:rPr>
                </w:pPr>
                <w:r>
                  <w:rPr>
                    <w:rFonts w:ascii="MS Gothic" w:eastAsia="MS Gothic" w:hAnsi="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4C19E2D5" w:rsidR="00B50FD0" w:rsidRPr="00246D60" w:rsidRDefault="00CF3FB0" w:rsidP="00B50FD0">
                <w:pPr>
                  <w:pStyle w:val="Questiontext"/>
                </w:pPr>
                <w:r>
                  <w:rPr>
                    <w:rStyle w:val="Responseboxtext"/>
                  </w:rPr>
                  <w:t>SOL_21_P019_TIM Annex C</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6472077" w:rsidR="00B50FD0" w:rsidRPr="00246D60" w:rsidRDefault="00CF3FB0" w:rsidP="00B50FD0">
                <w:pPr>
                  <w:pStyle w:val="Questiontext"/>
                </w:pPr>
                <w:r>
                  <w:rPr>
                    <w:rStyle w:val="Responseboxtext"/>
                  </w:rPr>
                  <w:t>SOL_21_P019_TIM Annex B</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43B90" w14:textId="77777777" w:rsidR="00716696" w:rsidRDefault="00716696" w:rsidP="001F125D">
      <w:r>
        <w:separator/>
      </w:r>
    </w:p>
  </w:endnote>
  <w:endnote w:type="continuationSeparator" w:id="0">
    <w:p w14:paraId="1E181808" w14:textId="77777777" w:rsidR="00716696" w:rsidRDefault="0071669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3FECC" w14:textId="77777777" w:rsidR="00716696" w:rsidRDefault="00716696" w:rsidP="001F125D">
      <w:r>
        <w:separator/>
      </w:r>
    </w:p>
  </w:footnote>
  <w:footnote w:type="continuationSeparator" w:id="0">
    <w:p w14:paraId="37FDD5AE" w14:textId="77777777" w:rsidR="00716696" w:rsidRDefault="0071669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3218"/>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D1A9F"/>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F10"/>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16696"/>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206C"/>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1CF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3FB0"/>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07747E"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07747E"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07747E"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07747E"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07747E"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07747E"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07747E"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07747E"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07747E"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07747E"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07747E"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07747E"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07747E"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07747E"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07747E"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07747E"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07747E"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07747E"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07747E"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07747E"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151A7"/>
    <w:rsid w:val="00025754"/>
    <w:rsid w:val="00055CD2"/>
    <w:rsid w:val="0007747E"/>
    <w:rsid w:val="00162A6C"/>
    <w:rsid w:val="001A67B6"/>
    <w:rsid w:val="00221C5F"/>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910FCE"/>
    <w:rsid w:val="00A309E3"/>
    <w:rsid w:val="00A64C16"/>
    <w:rsid w:val="00A7684F"/>
    <w:rsid w:val="00AA3083"/>
    <w:rsid w:val="00AF71FD"/>
    <w:rsid w:val="00B91C55"/>
    <w:rsid w:val="00CA3DFA"/>
    <w:rsid w:val="00D52205"/>
    <w:rsid w:val="00D95A97"/>
    <w:rsid w:val="00DD3150"/>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REGU-409-3535584</_dlc_DocId>
    <_dlc_DocIdUrl xmlns="9be56660-2c31-41ef-bc00-23e72f632f2a">
      <Url>https://cyfoethnaturiolcymru.sharepoint.com/teams/Regulatory/Permitting/_layouts/15/DocIdRedir.aspx?ID=REGU-409-3535584</Url>
      <Description>REGU-409-3535584</Description>
    </_dlc_DocIdUrl>
    <Site_x0020_Name xmlns="859f7ad6-93f6-4205-b62b-a17f28acbbac">Timet Waunarlwydd</Site_x0020_Name>
    <Internal_x002f_External xmlns="859f7ad6-93f6-4205-b62b-a17f28acbbac">Incoming document</Internal_x002f_External>
    <Post_x0020_code xmlns="859f7ad6-93f6-4205-b62b-a17f28acbbac">SA5 4SF</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2022-03-03T00:00:00+00:00</Document_x0020_Date>
    <Facility_x0020_Address xmlns="859f7ad6-93f6-4205-b62b-a17f28acbbac">Waunarlwydd, Swansea, SA5 4SF</Facility_x0020_Address>
    <Environment_x0020_Sub_x0020_Folder xmlns="859f7ad6-93f6-4205-b62b-a17f28acbbac">Licence variation</Environment_x0020_Sub_x0020_Folder>
    <Customer_x0020_Name xmlns="859f7ad6-93f6-4205-b62b-a17f28acbbac">Timet UK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7A24F-414F-47C1-B9CF-03D792162516}"/>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50DEC04-2653-4613-B307-F2A53F454FF3}"/>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2041</Words>
  <Characters>11637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Claire Goddard</cp:lastModifiedBy>
  <cp:revision>4</cp:revision>
  <cp:lastPrinted>2016-04-18T13:20:00Z</cp:lastPrinted>
  <dcterms:created xsi:type="dcterms:W3CDTF">2022-02-03T15:43:00Z</dcterms:created>
  <dcterms:modified xsi:type="dcterms:W3CDTF">2022-02-03T17:07:00Z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60fdff97-b659-4e7e-bb8f-9492d88797cd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