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21C2EB32" w:rsidR="003B0416" w:rsidRPr="00BE5CF6" w:rsidRDefault="00C72045" w:rsidP="00C72045">
                <w:pPr>
                  <w:pStyle w:val="Questiontext"/>
                  <w:rPr>
                    <w:rStyle w:val="Responseboxtext"/>
                    <w:rFonts w:eastAsia="Calibri"/>
                    <w:sz w:val="18"/>
                    <w:szCs w:val="18"/>
                  </w:rPr>
                </w:pPr>
                <w:r>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7BCA45E5" w:rsidR="003B0416" w:rsidRPr="00BE5CF6" w:rsidRDefault="00C72045" w:rsidP="00C72045">
                <w:pPr>
                  <w:pStyle w:val="Questiontext"/>
                  <w:rPr>
                    <w:rStyle w:val="Responseboxtext"/>
                    <w:rFonts w:eastAsia="Calibri"/>
                    <w:sz w:val="18"/>
                    <w:szCs w:val="18"/>
                  </w:rPr>
                </w:pPr>
                <w:r>
                  <w:rPr>
                    <w:rStyle w:val="Responseboxtext"/>
                    <w:rFonts w:eastAsia="Calibri"/>
                    <w:sz w:val="18"/>
                    <w:szCs w:val="18"/>
                  </w:rPr>
                  <w:t>47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2C1E125" w:rsidR="003B0416" w:rsidRPr="00BE5CF6" w:rsidRDefault="00C72045" w:rsidP="00C72045">
                <w:pPr>
                  <w:pStyle w:val="Questiontext"/>
                  <w:rPr>
                    <w:rStyle w:val="Responseboxtext"/>
                    <w:rFonts w:eastAsia="Calibri"/>
                    <w:sz w:val="18"/>
                    <w:szCs w:val="18"/>
                  </w:rPr>
                </w:pPr>
                <w:r>
                  <w:rPr>
                    <w:rStyle w:val="Responseboxtext"/>
                    <w:rFonts w:eastAsia="Calibri"/>
                    <w:sz w:val="18"/>
                    <w:szCs w:val="18"/>
                  </w:rPr>
                  <w:t>6392.00</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57109799" w:rsidR="003B0416" w:rsidRPr="00BE5CF6" w:rsidRDefault="00C72045" w:rsidP="00C72045">
                <w:pPr>
                  <w:pStyle w:val="Questiontext"/>
                  <w:rPr>
                    <w:rFonts w:eastAsia="Calibri"/>
                    <w:sz w:val="18"/>
                    <w:szCs w:val="18"/>
                    <w:lang w:eastAsia="en-GB"/>
                  </w:rPr>
                </w:pPr>
                <w:r>
                  <w:rPr>
                    <w:rStyle w:val="Responseboxtext"/>
                    <w:rFonts w:eastAsia="Calibri"/>
                    <w:sz w:val="18"/>
                    <w:szCs w:val="18"/>
                  </w:rPr>
                  <w:t>6392.00</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7EB5125" w:rsidR="00225F5C" w:rsidRPr="00BE5CF6" w:rsidRDefault="00C72045" w:rsidP="00C72045">
                <w:pPr>
                  <w:pStyle w:val="Questiontext"/>
                  <w:rPr>
                    <w:rFonts w:eastAsia="Calibri"/>
                    <w:sz w:val="18"/>
                    <w:szCs w:val="18"/>
                    <w:lang w:eastAsia="en-GB"/>
                  </w:rPr>
                </w:pPr>
                <w:r>
                  <w:rPr>
                    <w:rStyle w:val="Responseboxtext"/>
                    <w:rFonts w:eastAsia="Calibri"/>
                    <w:sz w:val="18"/>
                    <w:szCs w:val="18"/>
                  </w:rPr>
                  <w:t>6392.00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046E085" w:rsidR="00064F10" w:rsidRPr="006D49FD" w:rsidRDefault="0049354B"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19D97F24" w:rsidR="00764344" w:rsidRPr="00A9322A" w:rsidRDefault="001911C1"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1911C1">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1911C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1911C1">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1911C1">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1911C1">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1911C1">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1911C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1911C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1911C1">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1911C1">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80A7A67" w:rsidR="00BE5CF6" w:rsidRPr="00F77607" w:rsidRDefault="00C72045" w:rsidP="00C72045">
                <w:pPr>
                  <w:pStyle w:val="Paragraph"/>
                  <w:spacing w:before="120" w:after="60"/>
                  <w:rPr>
                    <w:rStyle w:val="Responseboxtext"/>
                  </w:rPr>
                </w:pPr>
                <w:r>
                  <w:rPr>
                    <w:rStyle w:val="Responseboxtext"/>
                  </w:rPr>
                  <w:t>702854</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1911C1">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1911C1">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1911C1">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1911C1">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1911C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32CD616D" w:rsidR="00BE5CF6" w:rsidRPr="00F77607" w:rsidRDefault="00C72045" w:rsidP="00C72045">
                <w:pPr>
                  <w:pStyle w:val="Paragraph"/>
                  <w:spacing w:before="120" w:after="60"/>
                  <w:rPr>
                    <w:rStyle w:val="Responseboxtext"/>
                  </w:rPr>
                </w:pPr>
                <w:r>
                  <w:rPr>
                    <w:rStyle w:val="Responseboxtext"/>
                  </w:rPr>
                  <w:t>6392.00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1911C1">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1911C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1911C1">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1911C1">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1911C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1911C1">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70CA0C39" w:rsidR="003B0416" w:rsidRPr="00BB1EDB" w:rsidRDefault="00C25E6D" w:rsidP="00C25E6D">
                <w:pPr>
                  <w:pStyle w:val="Questiontext"/>
                  <w:rPr>
                    <w:rFonts w:eastAsia="Calibri"/>
                    <w:sz w:val="18"/>
                    <w:szCs w:val="18"/>
                    <w:lang w:eastAsia="en-GB"/>
                  </w:rPr>
                </w:pPr>
                <w:r>
                  <w:rPr>
                    <w:rStyle w:val="Responseboxtext"/>
                    <w:rFonts w:eastAsia="Calibri"/>
                    <w:sz w:val="18"/>
                    <w:szCs w:val="18"/>
                  </w:rPr>
                  <w:t>Part C2 Table 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0D2D5E8" w:rsidR="003B0416" w:rsidRPr="00BB1EDB" w:rsidRDefault="00C25E6D" w:rsidP="00C25E6D">
                <w:pPr>
                  <w:pStyle w:val="Questiontext"/>
                  <w:rPr>
                    <w:rFonts w:eastAsia="Calibri"/>
                    <w:sz w:val="18"/>
                    <w:szCs w:val="18"/>
                    <w:lang w:eastAsia="en-GB"/>
                  </w:rPr>
                </w:pPr>
                <w:r>
                  <w:rPr>
                    <w:rStyle w:val="Responseboxtext"/>
                    <w:rFonts w:eastAsia="Calibri"/>
                    <w:sz w:val="18"/>
                    <w:szCs w:val="18"/>
                  </w:rPr>
                  <w:t>CRL 2017_1</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27598764" w:rsidR="003B0416" w:rsidRPr="00BB1EDB" w:rsidRDefault="00C25E6D" w:rsidP="00C25E6D">
                <w:pPr>
                  <w:pStyle w:val="Questiontext"/>
                  <w:rPr>
                    <w:rFonts w:eastAsia="Calibri"/>
                    <w:sz w:val="18"/>
                    <w:szCs w:val="18"/>
                    <w:lang w:eastAsia="en-GB"/>
                  </w:rPr>
                </w:pPr>
                <w:r>
                  <w:rPr>
                    <w:rStyle w:val="Responseboxtext"/>
                    <w:rFonts w:eastAsia="Calibri"/>
                    <w:sz w:val="18"/>
                    <w:szCs w:val="18"/>
                  </w:rPr>
                  <w:t>Changes to Activities</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7E80793" w:rsidR="003B0416" w:rsidRPr="00BB1EDB" w:rsidRDefault="00571EB6" w:rsidP="00571EB6">
                <w:pPr>
                  <w:pStyle w:val="Questiontext"/>
                  <w:rPr>
                    <w:rFonts w:eastAsia="Calibri"/>
                    <w:sz w:val="18"/>
                    <w:szCs w:val="18"/>
                    <w:lang w:eastAsia="en-GB"/>
                  </w:rPr>
                </w:pPr>
                <w:r>
                  <w:rPr>
                    <w:rStyle w:val="Responseboxtext"/>
                    <w:rFonts w:eastAsia="Calibri"/>
                    <w:sz w:val="18"/>
                    <w:szCs w:val="18"/>
                  </w:rPr>
                  <w:t>Part C2 Q5a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367ED8A5" w:rsidR="003B0416" w:rsidRPr="00BB1EDB" w:rsidRDefault="00571EB6" w:rsidP="00571EB6">
                <w:pPr>
                  <w:pStyle w:val="Questiontext"/>
                  <w:rPr>
                    <w:rFonts w:eastAsia="Calibri"/>
                    <w:sz w:val="18"/>
                    <w:szCs w:val="18"/>
                    <w:lang w:eastAsia="en-GB"/>
                  </w:rPr>
                </w:pPr>
                <w:r>
                  <w:rPr>
                    <w:rStyle w:val="Responseboxtext"/>
                    <w:rFonts w:eastAsia="Calibri"/>
                    <w:sz w:val="18"/>
                    <w:szCs w:val="18"/>
                  </w:rPr>
                  <w:t>CRL 2017_2a and 2b</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19A74B91" w:rsidR="003B0416" w:rsidRPr="00BB1EDB" w:rsidRDefault="00571EB6" w:rsidP="00571EB6">
                <w:pPr>
                  <w:pStyle w:val="Questiontext"/>
                  <w:rPr>
                    <w:rFonts w:eastAsia="Calibri"/>
                    <w:sz w:val="18"/>
                    <w:szCs w:val="18"/>
                    <w:lang w:eastAsia="en-GB"/>
                  </w:rPr>
                </w:pPr>
                <w:r>
                  <w:rPr>
                    <w:rStyle w:val="Responseboxtext"/>
                    <w:rFonts w:eastAsia="Calibri"/>
                    <w:sz w:val="18"/>
                    <w:szCs w:val="18"/>
                  </w:rPr>
                  <w:t>Site plans</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6A6CD2F1" w:rsidR="003B0416" w:rsidRPr="00BB1EDB" w:rsidRDefault="00BF0ADE" w:rsidP="00BF0ADE">
                <w:pPr>
                  <w:pStyle w:val="Questiontext"/>
                  <w:rPr>
                    <w:rFonts w:eastAsia="Calibri"/>
                    <w:sz w:val="18"/>
                    <w:szCs w:val="18"/>
                    <w:lang w:eastAsia="en-GB"/>
                  </w:rPr>
                </w:pPr>
                <w:r>
                  <w:rPr>
                    <w:rStyle w:val="Responseboxtext"/>
                    <w:rFonts w:eastAsia="Calibri"/>
                    <w:sz w:val="18"/>
                    <w:szCs w:val="18"/>
                  </w:rPr>
                  <w:t>Part C2 Q5c</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811A93A" w:rsidR="003B0416" w:rsidRPr="00BB1EDB" w:rsidRDefault="00BF0ADE" w:rsidP="00BF0ADE">
                <w:pPr>
                  <w:pStyle w:val="Questiontext"/>
                  <w:rPr>
                    <w:rFonts w:eastAsia="Calibri"/>
                    <w:sz w:val="18"/>
                    <w:szCs w:val="18"/>
                    <w:lang w:eastAsia="en-GB"/>
                  </w:rPr>
                </w:pPr>
                <w:r>
                  <w:rPr>
                    <w:rStyle w:val="Responseboxtext"/>
                    <w:rFonts w:eastAsia="Calibri"/>
                    <w:sz w:val="18"/>
                    <w:szCs w:val="18"/>
                  </w:rPr>
                  <w:t>CRL 2017_3</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109E659D" w:rsidR="003B0416" w:rsidRPr="00BB1EDB" w:rsidRDefault="00BF0ADE" w:rsidP="00BF0ADE">
                <w:pPr>
                  <w:pStyle w:val="Questiontext"/>
                  <w:rPr>
                    <w:rFonts w:eastAsia="Calibri"/>
                    <w:sz w:val="18"/>
                    <w:szCs w:val="18"/>
                    <w:lang w:eastAsia="en-GB"/>
                  </w:rPr>
                </w:pPr>
                <w:r>
                  <w:rPr>
                    <w:rStyle w:val="Responseboxtext"/>
                    <w:rFonts w:eastAsia="Calibri"/>
                    <w:sz w:val="18"/>
                    <w:szCs w:val="18"/>
                  </w:rPr>
                  <w:t>Non-technical Summary</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27D92CC4" w:rsidR="003B0416" w:rsidRPr="00BB1EDB" w:rsidRDefault="00070B7F" w:rsidP="00070B7F">
                <w:pPr>
                  <w:pStyle w:val="Questiontext"/>
                  <w:rPr>
                    <w:rFonts w:eastAsia="Calibri"/>
                    <w:sz w:val="18"/>
                    <w:szCs w:val="18"/>
                    <w:lang w:eastAsia="en-GB"/>
                  </w:rPr>
                </w:pPr>
                <w:r>
                  <w:rPr>
                    <w:rStyle w:val="Responseboxtext"/>
                    <w:rFonts w:eastAsia="Calibri"/>
                    <w:sz w:val="18"/>
                    <w:szCs w:val="18"/>
                  </w:rPr>
                  <w:t>Part C2 Q6</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1875CFDC" w:rsidR="003B0416" w:rsidRPr="00BB1EDB" w:rsidRDefault="00070B7F" w:rsidP="00070B7F">
                <w:pPr>
                  <w:pStyle w:val="Questiontext"/>
                  <w:rPr>
                    <w:rFonts w:eastAsia="Calibri"/>
                    <w:sz w:val="18"/>
                    <w:szCs w:val="18"/>
                    <w:lang w:eastAsia="en-GB"/>
                  </w:rPr>
                </w:pPr>
                <w:r>
                  <w:rPr>
                    <w:rStyle w:val="Responseboxtext"/>
                    <w:rFonts w:eastAsia="Calibri"/>
                    <w:sz w:val="18"/>
                    <w:szCs w:val="18"/>
                  </w:rPr>
                  <w:t>CRL 2017_4</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671913CA" w:rsidR="003B0416" w:rsidRPr="00BB1EDB" w:rsidRDefault="00070B7F" w:rsidP="00070B7F">
                <w:pPr>
                  <w:pStyle w:val="Questiontext"/>
                  <w:rPr>
                    <w:rFonts w:eastAsia="Calibri"/>
                    <w:sz w:val="18"/>
                    <w:szCs w:val="18"/>
                    <w:lang w:eastAsia="en-GB"/>
                  </w:rPr>
                </w:pPr>
                <w:r>
                  <w:rPr>
                    <w:rStyle w:val="Responseboxtext"/>
                    <w:rFonts w:eastAsia="Calibri"/>
                    <w:sz w:val="18"/>
                    <w:szCs w:val="18"/>
                  </w:rPr>
                  <w:t>Risk Assessment</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25FF3728" w:rsidR="003B0416" w:rsidRPr="00BB1EDB" w:rsidRDefault="00F41346" w:rsidP="00F41346">
                <w:pPr>
                  <w:pStyle w:val="Questiontext"/>
                  <w:rPr>
                    <w:rFonts w:eastAsia="Calibri"/>
                    <w:sz w:val="18"/>
                    <w:szCs w:val="18"/>
                    <w:lang w:eastAsia="en-GB"/>
                  </w:rPr>
                </w:pPr>
                <w:r>
                  <w:rPr>
                    <w:rStyle w:val="Responseboxtext"/>
                    <w:rFonts w:eastAsia="Calibri"/>
                    <w:sz w:val="18"/>
                    <w:szCs w:val="18"/>
                  </w:rPr>
                  <w:t>Part C4 Q</w:t>
                </w:r>
                <w:r w:rsidR="006609FB">
                  <w:rPr>
                    <w:rStyle w:val="Responseboxtext"/>
                    <w:rFonts w:eastAsia="Calibri"/>
                    <w:sz w:val="18"/>
                    <w:szCs w:val="18"/>
                  </w:rPr>
                  <w:t>4a</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2F62B1A" w:rsidR="003B0416" w:rsidRPr="00BB1EDB" w:rsidRDefault="00F41346" w:rsidP="00F41346">
                <w:pPr>
                  <w:pStyle w:val="Questiontext"/>
                  <w:rPr>
                    <w:rFonts w:eastAsia="Calibri"/>
                    <w:sz w:val="18"/>
                    <w:szCs w:val="18"/>
                    <w:lang w:eastAsia="en-GB"/>
                  </w:rPr>
                </w:pPr>
                <w:r>
                  <w:rPr>
                    <w:rStyle w:val="Responseboxtext"/>
                    <w:rFonts w:eastAsia="Calibri"/>
                    <w:sz w:val="18"/>
                    <w:szCs w:val="18"/>
                  </w:rPr>
                  <w:t>CRL 2017_5</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EFD65BD" w:rsidR="003B0416" w:rsidRPr="00BB1EDB" w:rsidRDefault="00F41346" w:rsidP="00F41346">
                <w:pPr>
                  <w:pStyle w:val="Questiontext"/>
                  <w:rPr>
                    <w:rFonts w:eastAsia="Calibri"/>
                    <w:sz w:val="18"/>
                    <w:szCs w:val="18"/>
                    <w:lang w:eastAsia="en-GB"/>
                  </w:rPr>
                </w:pPr>
                <w:r>
                  <w:rPr>
                    <w:rStyle w:val="Responseboxtext"/>
                    <w:rFonts w:eastAsia="Calibri"/>
                    <w:sz w:val="18"/>
                    <w:szCs w:val="18"/>
                  </w:rPr>
                  <w:t>Emissions Monitoring</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0E1BD268" w:rsidR="003B0416" w:rsidRPr="00BB1EDB" w:rsidRDefault="00903405" w:rsidP="00903405">
                <w:pPr>
                  <w:pStyle w:val="Questiontext"/>
                  <w:rPr>
                    <w:rFonts w:eastAsia="Calibri"/>
                    <w:sz w:val="18"/>
                    <w:szCs w:val="18"/>
                    <w:lang w:eastAsia="en-GB"/>
                  </w:rPr>
                </w:pPr>
                <w:r>
                  <w:rPr>
                    <w:rStyle w:val="Responseboxtext"/>
                    <w:rFonts w:eastAsia="Calibri"/>
                    <w:sz w:val="18"/>
                    <w:szCs w:val="18"/>
                  </w:rPr>
                  <w:t>Part F1 Q1</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778EAD77" w:rsidR="003B0416" w:rsidRPr="00BB1EDB" w:rsidRDefault="00903405" w:rsidP="00903405">
                <w:pPr>
                  <w:pStyle w:val="Questiontext"/>
                  <w:rPr>
                    <w:rFonts w:eastAsia="Calibri"/>
                    <w:sz w:val="18"/>
                    <w:szCs w:val="18"/>
                    <w:lang w:eastAsia="en-GB"/>
                  </w:rPr>
                </w:pPr>
                <w:proofErr w:type="spellStart"/>
                <w:r>
                  <w:rPr>
                    <w:rStyle w:val="Responseboxtext"/>
                    <w:rFonts w:eastAsia="Calibri"/>
                    <w:sz w:val="18"/>
                    <w:szCs w:val="18"/>
                  </w:rPr>
                  <w:t>Xls</w:t>
                </w:r>
                <w:proofErr w:type="spellEnd"/>
                <w:r>
                  <w:rPr>
                    <w:rStyle w:val="Responseboxtext"/>
                    <w:rFonts w:eastAsia="Calibri"/>
                    <w:sz w:val="18"/>
                    <w:szCs w:val="18"/>
                  </w:rPr>
                  <w:t xml:space="preserve"> spreadsheet</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1DCED86A" w:rsidR="003B0416" w:rsidRPr="00BB1EDB" w:rsidRDefault="00903405" w:rsidP="00903405">
                <w:pPr>
                  <w:pStyle w:val="Questiontext"/>
                  <w:rPr>
                    <w:rFonts w:eastAsia="Calibri"/>
                    <w:sz w:val="18"/>
                    <w:szCs w:val="18"/>
                    <w:lang w:eastAsia="en-GB"/>
                  </w:rPr>
                </w:pPr>
                <w:r>
                  <w:rPr>
                    <w:rStyle w:val="Responseboxtext"/>
                    <w:rFonts w:eastAsia="Calibri"/>
                    <w:sz w:val="18"/>
                    <w:szCs w:val="18"/>
                  </w:rPr>
                  <w:t>OPRA Profile</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441C5699" w:rsidR="00225F5C" w:rsidRPr="00F77607" w:rsidRDefault="001911C1" w:rsidP="001911C1">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1911C1">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1911C1">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1911C1">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1911C1">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1911C1">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9F84F45" w:rsidR="003B0416" w:rsidRPr="007A2E2A" w:rsidRDefault="002E6B23" w:rsidP="002E6B2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FD99021" w:rsidR="003B0416" w:rsidRPr="007A2E2A" w:rsidRDefault="002E6B23" w:rsidP="002E6B2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4C87A7DD" w:rsidR="003B0416" w:rsidRPr="007A2E2A" w:rsidRDefault="002E6B23" w:rsidP="002E6B23">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74509AB9" w:rsidR="00A87658" w:rsidRPr="007A2E2A" w:rsidRDefault="002E6B23" w:rsidP="002E6B23">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1911C1">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1911C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1911C1">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1911C1">
                <w:pPr>
                  <w:spacing w:before="120" w:after="60"/>
                  <w:rPr>
                    <w:rFonts w:cs="Arial"/>
                    <w:sz w:val="20"/>
                    <w:szCs w:val="20"/>
                  </w:rPr>
                </w:pPr>
                <w:r>
                  <w:rPr>
                    <w:rStyle w:val="Responseboxtext"/>
                  </w:rPr>
                  <w:t xml:space="preserve">          </w:t>
                </w:r>
              </w:p>
            </w:tc>
          </w:sdtContent>
        </w:sdt>
      </w:tr>
      <w:tr w:rsidR="00225F5C" w:rsidRPr="003A523A" w14:paraId="21146B4B" w14:textId="77777777" w:rsidTr="001911C1">
        <w:trPr>
          <w:gridBefore w:val="1"/>
          <w:wBefore w:w="7" w:type="dxa"/>
        </w:trPr>
        <w:tc>
          <w:tcPr>
            <w:tcW w:w="3549" w:type="dxa"/>
            <w:gridSpan w:val="4"/>
            <w:shd w:val="clear" w:color="auto" w:fill="auto"/>
          </w:tcPr>
          <w:p w14:paraId="69665DBE" w14:textId="77777777" w:rsidR="00225F5C" w:rsidRPr="003A523A" w:rsidRDefault="00225F5C" w:rsidP="001911C1">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1911C1">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1911C1">
            <w:pPr>
              <w:spacing w:before="60" w:after="60"/>
              <w:rPr>
                <w:rFonts w:cs="Arial"/>
                <w:sz w:val="2"/>
                <w:szCs w:val="2"/>
              </w:rPr>
            </w:pPr>
          </w:p>
        </w:tc>
      </w:tr>
      <w:tr w:rsidR="00225F5C" w:rsidRPr="007C08F6" w14:paraId="15BE2EA4" w14:textId="77777777" w:rsidTr="001911C1">
        <w:tc>
          <w:tcPr>
            <w:tcW w:w="3556" w:type="dxa"/>
            <w:gridSpan w:val="5"/>
            <w:tcBorders>
              <w:right w:val="single" w:sz="4" w:space="0" w:color="auto"/>
            </w:tcBorders>
            <w:shd w:val="clear" w:color="auto" w:fill="auto"/>
          </w:tcPr>
          <w:p w14:paraId="2764E60D"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1911C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1911C1">
            <w:pPr>
              <w:spacing w:before="120" w:after="60"/>
              <w:rPr>
                <w:rFonts w:cs="Arial"/>
                <w:sz w:val="20"/>
                <w:szCs w:val="20"/>
              </w:rPr>
            </w:pPr>
          </w:p>
        </w:tc>
      </w:tr>
      <w:tr w:rsidR="00225F5C" w:rsidRPr="003B0416" w14:paraId="0F0E99AB" w14:textId="77777777" w:rsidTr="001911C1">
        <w:tc>
          <w:tcPr>
            <w:tcW w:w="3556" w:type="dxa"/>
            <w:gridSpan w:val="5"/>
            <w:shd w:val="clear" w:color="auto" w:fill="auto"/>
          </w:tcPr>
          <w:p w14:paraId="3C1007B2"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1911C1">
            <w:pPr>
              <w:spacing w:before="120" w:after="60"/>
              <w:rPr>
                <w:rFonts w:cs="Arial"/>
                <w:sz w:val="2"/>
                <w:szCs w:val="2"/>
              </w:rPr>
            </w:pPr>
          </w:p>
        </w:tc>
      </w:tr>
      <w:tr w:rsidR="00225F5C" w:rsidRPr="007C08F6" w14:paraId="1E092CB6" w14:textId="77777777" w:rsidTr="001911C1">
        <w:tc>
          <w:tcPr>
            <w:tcW w:w="3556" w:type="dxa"/>
            <w:gridSpan w:val="5"/>
            <w:tcBorders>
              <w:right w:val="single" w:sz="4" w:space="0" w:color="auto"/>
            </w:tcBorders>
            <w:shd w:val="clear" w:color="auto" w:fill="auto"/>
          </w:tcPr>
          <w:p w14:paraId="3E29FF86" w14:textId="77777777" w:rsidR="00225F5C" w:rsidRPr="00981AF9" w:rsidRDefault="00225F5C" w:rsidP="001911C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1911C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1911C1">
            <w:pPr>
              <w:spacing w:before="120" w:after="60"/>
              <w:rPr>
                <w:rFonts w:cs="Arial"/>
                <w:sz w:val="20"/>
                <w:szCs w:val="20"/>
              </w:rPr>
            </w:pPr>
          </w:p>
        </w:tc>
      </w:tr>
      <w:tr w:rsidR="00225F5C" w:rsidRPr="003B0416" w14:paraId="725152FF" w14:textId="77777777" w:rsidTr="001911C1">
        <w:tc>
          <w:tcPr>
            <w:tcW w:w="3556" w:type="dxa"/>
            <w:gridSpan w:val="5"/>
            <w:shd w:val="clear" w:color="auto" w:fill="auto"/>
          </w:tcPr>
          <w:p w14:paraId="61051177"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1911C1">
            <w:pPr>
              <w:spacing w:before="120" w:after="60"/>
              <w:rPr>
                <w:rFonts w:cs="Arial"/>
                <w:sz w:val="2"/>
                <w:szCs w:val="2"/>
              </w:rPr>
            </w:pPr>
          </w:p>
        </w:tc>
      </w:tr>
      <w:tr w:rsidR="00225F5C" w:rsidRPr="007C08F6" w14:paraId="7C2FEC28" w14:textId="77777777" w:rsidTr="001911C1">
        <w:tc>
          <w:tcPr>
            <w:tcW w:w="3556" w:type="dxa"/>
            <w:gridSpan w:val="5"/>
            <w:tcBorders>
              <w:right w:val="single" w:sz="4" w:space="0" w:color="auto"/>
            </w:tcBorders>
            <w:shd w:val="clear" w:color="auto" w:fill="auto"/>
          </w:tcPr>
          <w:p w14:paraId="34E9ED0F" w14:textId="77777777" w:rsidR="00225F5C" w:rsidRPr="00981AF9" w:rsidRDefault="00225F5C" w:rsidP="001911C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1911C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1911C1">
            <w:pPr>
              <w:spacing w:before="120" w:after="60"/>
              <w:rPr>
                <w:rFonts w:cs="Arial"/>
                <w:sz w:val="20"/>
                <w:szCs w:val="20"/>
              </w:rPr>
            </w:pPr>
          </w:p>
        </w:tc>
      </w:tr>
      <w:tr w:rsidR="00225F5C" w:rsidRPr="003B0416" w14:paraId="54CF047F" w14:textId="77777777" w:rsidTr="001911C1">
        <w:tc>
          <w:tcPr>
            <w:tcW w:w="3556" w:type="dxa"/>
            <w:gridSpan w:val="5"/>
            <w:shd w:val="clear" w:color="auto" w:fill="auto"/>
          </w:tcPr>
          <w:p w14:paraId="5583B603"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1911C1">
            <w:pPr>
              <w:spacing w:before="120" w:after="60"/>
              <w:rPr>
                <w:rFonts w:cs="Arial"/>
                <w:sz w:val="2"/>
                <w:szCs w:val="2"/>
              </w:rPr>
            </w:pPr>
          </w:p>
        </w:tc>
      </w:tr>
      <w:tr w:rsidR="00225F5C" w:rsidRPr="007C08F6" w14:paraId="0582F4AD" w14:textId="77777777" w:rsidTr="001911C1">
        <w:tc>
          <w:tcPr>
            <w:tcW w:w="3556" w:type="dxa"/>
            <w:gridSpan w:val="5"/>
            <w:tcBorders>
              <w:right w:val="single" w:sz="4" w:space="0" w:color="auto"/>
            </w:tcBorders>
            <w:shd w:val="clear" w:color="auto" w:fill="auto"/>
          </w:tcPr>
          <w:p w14:paraId="24EC65F0" w14:textId="77777777" w:rsidR="00225F5C" w:rsidRPr="00981AF9" w:rsidRDefault="00225F5C" w:rsidP="001911C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1911C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1911C1">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1911C1">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1911C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1911C1">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1911C1">
                <w:pPr>
                  <w:spacing w:before="120" w:after="60"/>
                  <w:rPr>
                    <w:rFonts w:cs="Arial"/>
                    <w:sz w:val="20"/>
                    <w:szCs w:val="20"/>
                  </w:rPr>
                </w:pPr>
                <w:r>
                  <w:rPr>
                    <w:rStyle w:val="Responseboxtext"/>
                  </w:rPr>
                  <w:t xml:space="preserve">          </w:t>
                </w:r>
              </w:p>
            </w:tc>
          </w:sdtContent>
        </w:sdt>
      </w:tr>
      <w:tr w:rsidR="00225F5C" w:rsidRPr="003A523A" w14:paraId="10075EDD" w14:textId="77777777" w:rsidTr="001911C1">
        <w:trPr>
          <w:gridBefore w:val="1"/>
          <w:wBefore w:w="7" w:type="dxa"/>
        </w:trPr>
        <w:tc>
          <w:tcPr>
            <w:tcW w:w="3549" w:type="dxa"/>
            <w:gridSpan w:val="4"/>
            <w:shd w:val="clear" w:color="auto" w:fill="auto"/>
          </w:tcPr>
          <w:p w14:paraId="456C61FE" w14:textId="77777777" w:rsidR="00225F5C" w:rsidRPr="003A523A" w:rsidRDefault="00225F5C" w:rsidP="001911C1">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1911C1">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1911C1">
            <w:pPr>
              <w:spacing w:before="60" w:after="60"/>
              <w:rPr>
                <w:rFonts w:cs="Arial"/>
                <w:sz w:val="2"/>
                <w:szCs w:val="2"/>
              </w:rPr>
            </w:pPr>
          </w:p>
        </w:tc>
      </w:tr>
      <w:tr w:rsidR="00225F5C" w:rsidRPr="007C08F6" w14:paraId="5ADA3029" w14:textId="77777777" w:rsidTr="001911C1">
        <w:tc>
          <w:tcPr>
            <w:tcW w:w="3556" w:type="dxa"/>
            <w:gridSpan w:val="5"/>
            <w:tcBorders>
              <w:right w:val="single" w:sz="4" w:space="0" w:color="auto"/>
            </w:tcBorders>
            <w:shd w:val="clear" w:color="auto" w:fill="auto"/>
          </w:tcPr>
          <w:p w14:paraId="05CEF9DD"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1911C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1911C1">
            <w:pPr>
              <w:spacing w:before="120" w:after="60"/>
              <w:rPr>
                <w:rFonts w:cs="Arial"/>
                <w:sz w:val="20"/>
                <w:szCs w:val="20"/>
              </w:rPr>
            </w:pPr>
          </w:p>
        </w:tc>
      </w:tr>
      <w:tr w:rsidR="00225F5C" w:rsidRPr="003B0416" w14:paraId="0E83BEE6" w14:textId="77777777" w:rsidTr="001911C1">
        <w:tc>
          <w:tcPr>
            <w:tcW w:w="3556" w:type="dxa"/>
            <w:gridSpan w:val="5"/>
            <w:shd w:val="clear" w:color="auto" w:fill="auto"/>
          </w:tcPr>
          <w:p w14:paraId="7F76782C"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1911C1">
            <w:pPr>
              <w:spacing w:before="120" w:after="60"/>
              <w:rPr>
                <w:rFonts w:cs="Arial"/>
                <w:sz w:val="2"/>
                <w:szCs w:val="2"/>
              </w:rPr>
            </w:pPr>
          </w:p>
        </w:tc>
      </w:tr>
      <w:tr w:rsidR="00225F5C" w:rsidRPr="007C08F6" w14:paraId="4D2E1A61" w14:textId="77777777" w:rsidTr="001911C1">
        <w:tc>
          <w:tcPr>
            <w:tcW w:w="3556" w:type="dxa"/>
            <w:gridSpan w:val="5"/>
            <w:tcBorders>
              <w:right w:val="single" w:sz="4" w:space="0" w:color="auto"/>
            </w:tcBorders>
            <w:shd w:val="clear" w:color="auto" w:fill="auto"/>
          </w:tcPr>
          <w:p w14:paraId="6F3F3A8B" w14:textId="77777777" w:rsidR="00225F5C" w:rsidRPr="00981AF9" w:rsidRDefault="00225F5C" w:rsidP="001911C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1911C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1911C1">
            <w:pPr>
              <w:spacing w:before="120" w:after="60"/>
              <w:rPr>
                <w:rFonts w:cs="Arial"/>
                <w:sz w:val="20"/>
                <w:szCs w:val="20"/>
              </w:rPr>
            </w:pPr>
          </w:p>
        </w:tc>
      </w:tr>
      <w:tr w:rsidR="00225F5C" w:rsidRPr="003B0416" w14:paraId="4B7376F2" w14:textId="77777777" w:rsidTr="001911C1">
        <w:tc>
          <w:tcPr>
            <w:tcW w:w="3556" w:type="dxa"/>
            <w:gridSpan w:val="5"/>
            <w:shd w:val="clear" w:color="auto" w:fill="auto"/>
          </w:tcPr>
          <w:p w14:paraId="7CB6CFFB"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1911C1">
            <w:pPr>
              <w:spacing w:before="120" w:after="60"/>
              <w:rPr>
                <w:rFonts w:cs="Arial"/>
                <w:sz w:val="2"/>
                <w:szCs w:val="2"/>
              </w:rPr>
            </w:pPr>
          </w:p>
        </w:tc>
      </w:tr>
      <w:tr w:rsidR="00225F5C" w:rsidRPr="007C08F6" w14:paraId="5F536B16" w14:textId="77777777" w:rsidTr="001911C1">
        <w:tc>
          <w:tcPr>
            <w:tcW w:w="3556" w:type="dxa"/>
            <w:gridSpan w:val="5"/>
            <w:tcBorders>
              <w:right w:val="single" w:sz="4" w:space="0" w:color="auto"/>
            </w:tcBorders>
            <w:shd w:val="clear" w:color="auto" w:fill="auto"/>
          </w:tcPr>
          <w:p w14:paraId="27A6EEB8" w14:textId="77777777" w:rsidR="00225F5C" w:rsidRPr="00981AF9" w:rsidRDefault="00225F5C" w:rsidP="001911C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1911C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1911C1">
            <w:pPr>
              <w:spacing w:before="120" w:after="60"/>
              <w:rPr>
                <w:rFonts w:cs="Arial"/>
                <w:sz w:val="20"/>
                <w:szCs w:val="20"/>
              </w:rPr>
            </w:pPr>
          </w:p>
        </w:tc>
      </w:tr>
      <w:tr w:rsidR="00225F5C" w:rsidRPr="003B0416" w14:paraId="672BDA9E" w14:textId="77777777" w:rsidTr="001911C1">
        <w:tc>
          <w:tcPr>
            <w:tcW w:w="3556" w:type="dxa"/>
            <w:gridSpan w:val="5"/>
            <w:shd w:val="clear" w:color="auto" w:fill="auto"/>
          </w:tcPr>
          <w:p w14:paraId="1E401C10"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1911C1">
            <w:pPr>
              <w:spacing w:before="120" w:after="60"/>
              <w:rPr>
                <w:rFonts w:cs="Arial"/>
                <w:sz w:val="2"/>
                <w:szCs w:val="2"/>
              </w:rPr>
            </w:pPr>
          </w:p>
        </w:tc>
      </w:tr>
      <w:tr w:rsidR="00225F5C" w:rsidRPr="007C08F6" w14:paraId="0329B41F" w14:textId="77777777" w:rsidTr="001911C1">
        <w:tc>
          <w:tcPr>
            <w:tcW w:w="3556" w:type="dxa"/>
            <w:gridSpan w:val="5"/>
            <w:tcBorders>
              <w:right w:val="single" w:sz="4" w:space="0" w:color="auto"/>
            </w:tcBorders>
            <w:shd w:val="clear" w:color="auto" w:fill="auto"/>
          </w:tcPr>
          <w:p w14:paraId="186EBFFC" w14:textId="77777777" w:rsidR="00225F5C" w:rsidRPr="00981AF9" w:rsidRDefault="00225F5C" w:rsidP="001911C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1911C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1911C1">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1911C1">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3DFCDC77" w:rsidR="00225F5C" w:rsidRPr="00F77607" w:rsidRDefault="002E6B23" w:rsidP="001911C1">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1911C1">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1911C1">
                <w:pPr>
                  <w:spacing w:before="120" w:after="60"/>
                  <w:rPr>
                    <w:rFonts w:cs="Arial"/>
                    <w:sz w:val="20"/>
                    <w:szCs w:val="20"/>
                  </w:rPr>
                </w:pPr>
                <w:r>
                  <w:rPr>
                    <w:rStyle w:val="Responseboxtext"/>
                  </w:rPr>
                  <w:t xml:space="preserve">          </w:t>
                </w:r>
              </w:p>
            </w:tc>
          </w:sdtContent>
        </w:sdt>
      </w:tr>
      <w:tr w:rsidR="00225F5C" w:rsidRPr="003A523A" w14:paraId="60FC8755" w14:textId="77777777" w:rsidTr="001911C1">
        <w:trPr>
          <w:gridBefore w:val="1"/>
          <w:wBefore w:w="7" w:type="dxa"/>
        </w:trPr>
        <w:tc>
          <w:tcPr>
            <w:tcW w:w="3549" w:type="dxa"/>
            <w:gridSpan w:val="4"/>
            <w:shd w:val="clear" w:color="auto" w:fill="auto"/>
          </w:tcPr>
          <w:p w14:paraId="22D6015F" w14:textId="77777777" w:rsidR="00225F5C" w:rsidRPr="003A523A" w:rsidRDefault="00225F5C" w:rsidP="001911C1">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1911C1">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1911C1">
            <w:pPr>
              <w:spacing w:before="60" w:after="60"/>
              <w:rPr>
                <w:rFonts w:cs="Arial"/>
                <w:sz w:val="2"/>
                <w:szCs w:val="2"/>
              </w:rPr>
            </w:pPr>
          </w:p>
        </w:tc>
      </w:tr>
      <w:tr w:rsidR="00225F5C" w:rsidRPr="007C08F6" w14:paraId="478F29ED" w14:textId="77777777" w:rsidTr="001911C1">
        <w:tc>
          <w:tcPr>
            <w:tcW w:w="3556" w:type="dxa"/>
            <w:gridSpan w:val="5"/>
            <w:tcBorders>
              <w:right w:val="single" w:sz="4" w:space="0" w:color="auto"/>
            </w:tcBorders>
            <w:shd w:val="clear" w:color="auto" w:fill="auto"/>
          </w:tcPr>
          <w:p w14:paraId="52E0B593" w14:textId="77777777" w:rsidR="00225F5C" w:rsidRPr="007C08F6" w:rsidRDefault="00225F5C" w:rsidP="001911C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26534E47" w:rsidR="00225F5C" w:rsidRPr="007A2E2A" w:rsidRDefault="002E6B23" w:rsidP="002E6B23">
                <w:pPr>
                  <w:spacing w:before="120" w:after="60"/>
                  <w:rPr>
                    <w:rStyle w:val="Responseboxtext"/>
                  </w:rPr>
                </w:pPr>
                <w:r>
                  <w:rPr>
                    <w:rStyle w:val="Responseboxtext"/>
                    <w:rFonts w:eastAsia="Calibri"/>
                    <w:sz w:val="18"/>
                    <w:szCs w:val="18"/>
                  </w:rPr>
                  <w:t>Keith</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1911C1">
            <w:pPr>
              <w:spacing w:before="120" w:after="60"/>
              <w:rPr>
                <w:rFonts w:cs="Arial"/>
                <w:sz w:val="20"/>
                <w:szCs w:val="20"/>
              </w:rPr>
            </w:pPr>
          </w:p>
        </w:tc>
      </w:tr>
      <w:tr w:rsidR="00225F5C" w:rsidRPr="003B0416" w14:paraId="7F7F3A1E" w14:textId="77777777" w:rsidTr="001911C1">
        <w:tc>
          <w:tcPr>
            <w:tcW w:w="3556" w:type="dxa"/>
            <w:gridSpan w:val="5"/>
            <w:shd w:val="clear" w:color="auto" w:fill="auto"/>
          </w:tcPr>
          <w:p w14:paraId="5A484EB3"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1911C1">
            <w:pPr>
              <w:spacing w:before="120" w:after="60"/>
              <w:rPr>
                <w:rFonts w:cs="Arial"/>
                <w:sz w:val="2"/>
                <w:szCs w:val="2"/>
              </w:rPr>
            </w:pPr>
          </w:p>
        </w:tc>
      </w:tr>
      <w:tr w:rsidR="00225F5C" w:rsidRPr="007C08F6" w14:paraId="7F22C804" w14:textId="77777777" w:rsidTr="001911C1">
        <w:tc>
          <w:tcPr>
            <w:tcW w:w="3556" w:type="dxa"/>
            <w:gridSpan w:val="5"/>
            <w:tcBorders>
              <w:right w:val="single" w:sz="4" w:space="0" w:color="auto"/>
            </w:tcBorders>
            <w:shd w:val="clear" w:color="auto" w:fill="auto"/>
          </w:tcPr>
          <w:p w14:paraId="4EE59991" w14:textId="77777777" w:rsidR="00225F5C" w:rsidRPr="00981AF9" w:rsidRDefault="00225F5C" w:rsidP="001911C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54F821D2" w:rsidR="00225F5C" w:rsidRPr="007A2E2A" w:rsidRDefault="002E6B23" w:rsidP="002E6B23">
                <w:pPr>
                  <w:spacing w:before="120" w:after="60"/>
                  <w:rPr>
                    <w:rStyle w:val="Responseboxtext"/>
                  </w:rPr>
                </w:pPr>
                <w:r>
                  <w:rPr>
                    <w:rStyle w:val="Responseboxtext"/>
                    <w:rFonts w:eastAsia="Calibri"/>
                    <w:sz w:val="18"/>
                    <w:szCs w:val="18"/>
                  </w:rPr>
                  <w:t>James</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1911C1">
            <w:pPr>
              <w:spacing w:before="120" w:after="60"/>
              <w:rPr>
                <w:rFonts w:cs="Arial"/>
                <w:sz w:val="20"/>
                <w:szCs w:val="20"/>
              </w:rPr>
            </w:pPr>
          </w:p>
        </w:tc>
      </w:tr>
      <w:tr w:rsidR="00225F5C" w:rsidRPr="003B0416" w14:paraId="037A4EB9" w14:textId="77777777" w:rsidTr="001911C1">
        <w:tc>
          <w:tcPr>
            <w:tcW w:w="3556" w:type="dxa"/>
            <w:gridSpan w:val="5"/>
            <w:shd w:val="clear" w:color="auto" w:fill="auto"/>
          </w:tcPr>
          <w:p w14:paraId="74604B9E"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1911C1">
            <w:pPr>
              <w:spacing w:before="120" w:after="60"/>
              <w:rPr>
                <w:rFonts w:cs="Arial"/>
                <w:sz w:val="2"/>
                <w:szCs w:val="2"/>
              </w:rPr>
            </w:pPr>
          </w:p>
        </w:tc>
      </w:tr>
      <w:tr w:rsidR="00225F5C" w:rsidRPr="007C08F6" w14:paraId="1DA381DE" w14:textId="77777777" w:rsidTr="001911C1">
        <w:tc>
          <w:tcPr>
            <w:tcW w:w="3556" w:type="dxa"/>
            <w:gridSpan w:val="5"/>
            <w:tcBorders>
              <w:right w:val="single" w:sz="4" w:space="0" w:color="auto"/>
            </w:tcBorders>
            <w:shd w:val="clear" w:color="auto" w:fill="auto"/>
          </w:tcPr>
          <w:p w14:paraId="062ACED3" w14:textId="77777777" w:rsidR="00225F5C" w:rsidRPr="00981AF9" w:rsidRDefault="00225F5C" w:rsidP="001911C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0689617C" w:rsidR="00225F5C" w:rsidRPr="007A2E2A" w:rsidRDefault="002E6B23" w:rsidP="002E6B23">
                <w:pPr>
                  <w:spacing w:before="120" w:after="60"/>
                  <w:rPr>
                    <w:rStyle w:val="Responseboxtext"/>
                  </w:rPr>
                </w:pPr>
                <w:r>
                  <w:rPr>
                    <w:rStyle w:val="Responseboxtext"/>
                    <w:rFonts w:eastAsia="Calibri"/>
                    <w:sz w:val="18"/>
                    <w:szCs w:val="18"/>
                  </w:rPr>
                  <w:t>Celtic Recycling Ltd</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1911C1">
            <w:pPr>
              <w:spacing w:before="120" w:after="60"/>
              <w:rPr>
                <w:rFonts w:cs="Arial"/>
                <w:sz w:val="20"/>
                <w:szCs w:val="20"/>
              </w:rPr>
            </w:pPr>
          </w:p>
        </w:tc>
      </w:tr>
      <w:tr w:rsidR="00225F5C" w:rsidRPr="003B0416" w14:paraId="6BF1944D" w14:textId="77777777" w:rsidTr="001911C1">
        <w:tc>
          <w:tcPr>
            <w:tcW w:w="3556" w:type="dxa"/>
            <w:gridSpan w:val="5"/>
            <w:shd w:val="clear" w:color="auto" w:fill="auto"/>
          </w:tcPr>
          <w:p w14:paraId="24B9F259" w14:textId="77777777" w:rsidR="00225F5C" w:rsidRPr="003B0416" w:rsidRDefault="00225F5C" w:rsidP="001911C1">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1911C1">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1911C1">
            <w:pPr>
              <w:spacing w:before="120" w:after="60"/>
              <w:rPr>
                <w:rFonts w:cs="Arial"/>
                <w:sz w:val="2"/>
                <w:szCs w:val="2"/>
              </w:rPr>
            </w:pPr>
          </w:p>
        </w:tc>
      </w:tr>
      <w:tr w:rsidR="00225F5C" w:rsidRPr="007C08F6" w14:paraId="62EACDF0" w14:textId="77777777" w:rsidTr="001911C1">
        <w:tc>
          <w:tcPr>
            <w:tcW w:w="3556" w:type="dxa"/>
            <w:gridSpan w:val="5"/>
            <w:tcBorders>
              <w:right w:val="single" w:sz="4" w:space="0" w:color="auto"/>
            </w:tcBorders>
            <w:shd w:val="clear" w:color="auto" w:fill="auto"/>
          </w:tcPr>
          <w:p w14:paraId="2DD347BC" w14:textId="77777777" w:rsidR="00225F5C" w:rsidRPr="00981AF9" w:rsidRDefault="00225F5C" w:rsidP="001911C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date w:fullDate="2017-02-23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36972061" w:rsidR="00225F5C" w:rsidRPr="007A2E2A" w:rsidRDefault="002E6B23" w:rsidP="001911C1">
                <w:pPr>
                  <w:pStyle w:val="Paragraph"/>
                  <w:spacing w:before="120" w:after="60"/>
                  <w:rPr>
                    <w:rStyle w:val="Responseboxtext"/>
                    <w:rFonts w:eastAsia="Calibri"/>
                  </w:rPr>
                </w:pPr>
                <w:r>
                  <w:rPr>
                    <w:rStyle w:val="Responseboxtext"/>
                    <w:rFonts w:eastAsia="Calibri"/>
                  </w:rPr>
                  <w:t>23/02/2017</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1911C1">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C6B640" w14:textId="77777777" w:rsidR="00615F61" w:rsidRDefault="00615F61" w:rsidP="001F125D">
      <w:r>
        <w:separator/>
      </w:r>
    </w:p>
  </w:endnote>
  <w:endnote w:type="continuationSeparator" w:id="0">
    <w:p w14:paraId="1DD8C617" w14:textId="77777777" w:rsidR="00615F61" w:rsidRDefault="00615F6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911C1" w:rsidRPr="00623D4A" w:rsidRDefault="001911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911C1" w:rsidRPr="00D4360E" w:rsidRDefault="001911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911C1" w:rsidRPr="00D4360E" w:rsidRDefault="001911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1911C1" w:rsidRPr="005B00CB" w:rsidRDefault="001911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911C1" w:rsidRPr="00D4360E" w:rsidRDefault="001911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751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751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911C1" w:rsidRPr="00D4360E" w:rsidRDefault="001911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751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751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C751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C751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1911C1" w:rsidRPr="005B00CB" w:rsidRDefault="001911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911C1" w:rsidRPr="00D4360E" w:rsidRDefault="001911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751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751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911C1" w:rsidRPr="00D4360E" w:rsidRDefault="001911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751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751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C7512">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C751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07B19" w14:textId="77777777" w:rsidR="00615F61" w:rsidRDefault="00615F61" w:rsidP="001F125D">
      <w:r>
        <w:separator/>
      </w:r>
    </w:p>
  </w:footnote>
  <w:footnote w:type="continuationSeparator" w:id="0">
    <w:p w14:paraId="68921877" w14:textId="77777777" w:rsidR="00615F61" w:rsidRDefault="00615F6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911C1" w14:paraId="6A5C35FD" w14:textId="77777777" w:rsidTr="00153447">
      <w:trPr>
        <w:trHeight w:val="1012"/>
      </w:trPr>
      <w:tc>
        <w:tcPr>
          <w:tcW w:w="9781" w:type="dxa"/>
        </w:tcPr>
        <w:p w14:paraId="369CC268" w14:textId="043C0D3A" w:rsidR="001911C1" w:rsidRDefault="001911C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911C1" w:rsidRPr="003536A6" w:rsidRDefault="001911C1"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911C1" w:rsidRDefault="001911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911C1" w:rsidRDefault="001911C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70B7F"/>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11C1"/>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6B23"/>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354B"/>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1EB6"/>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15F61"/>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09FB"/>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3405"/>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C7512"/>
    <w:rsid w:val="00BD259E"/>
    <w:rsid w:val="00BD5073"/>
    <w:rsid w:val="00BE5CF6"/>
    <w:rsid w:val="00BF00FF"/>
    <w:rsid w:val="00BF088E"/>
    <w:rsid w:val="00BF0ADE"/>
    <w:rsid w:val="00C07452"/>
    <w:rsid w:val="00C1725C"/>
    <w:rsid w:val="00C17823"/>
    <w:rsid w:val="00C20B28"/>
    <w:rsid w:val="00C20C8F"/>
    <w:rsid w:val="00C22D00"/>
    <w:rsid w:val="00C25E6D"/>
    <w:rsid w:val="00C30998"/>
    <w:rsid w:val="00C32786"/>
    <w:rsid w:val="00C40271"/>
    <w:rsid w:val="00C4152C"/>
    <w:rsid w:val="00C5546A"/>
    <w:rsid w:val="00C72045"/>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4746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0B75"/>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346"/>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0F66C299-4B74-4E61-B6D1-FD616FFF4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D0073"/>
    <w:rsid w:val="006F5EF5"/>
    <w:rsid w:val="006F619E"/>
    <w:rsid w:val="00713218"/>
    <w:rsid w:val="00757214"/>
    <w:rsid w:val="007615B2"/>
    <w:rsid w:val="007821CC"/>
    <w:rsid w:val="00901891"/>
    <w:rsid w:val="0093733D"/>
    <w:rsid w:val="00A309E3"/>
    <w:rsid w:val="00A4211C"/>
    <w:rsid w:val="00A7684F"/>
    <w:rsid w:val="00B54AB4"/>
    <w:rsid w:val="00C7554E"/>
    <w:rsid w:val="00D52205"/>
    <w:rsid w:val="00D707FF"/>
    <w:rsid w:val="00EB6771"/>
    <w:rsid w:val="00EF2B02"/>
    <w:rsid w:val="00F8191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Celtic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2017-03-02T00:00:00+00:00</Document_x0020_Date>
    <Facility_x0020_Address xmlns="859f7ad6-93f6-4205-b62b-a17f28acbbac">Unit 37, Village Farm Industrial Estate, Pyle, Bridgend, CF33 6BZ</Facility_x0020_Address>
    <Environment_x0020_Sub_x0020_Folder xmlns="859f7ad6-93f6-4205-b62b-a17f28acbbac">Licence variation</Environment_x0020_Sub_x0020_Folder>
    <Customer_x0020_Name xmlns="859f7ad6-93f6-4205-b62b-a17f28acbbac">Celtic Recycling Ltd</Customer_x0020_Name>
    <Surrendered_x002f_Expired xmlns="859f7ad6-93f6-4205-b62b-a17f28acbbac" xsi:nil="true"/>
    <Post_x0020_code xmlns="859f7ad6-93f6-4205-b62b-a17f28acbbac">CF33 6BZ</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EE3867BF-62F4-4D20-8AF6-DB06DA06DE8F}"/>
</file>

<file path=customXml/itemProps4.xml><?xml version="1.0" encoding="utf-8"?>
<ds:datastoreItem xmlns:ds="http://schemas.openxmlformats.org/officeDocument/2006/customXml" ds:itemID="{158012C7-1601-4E1B-9584-C3443DFE4085}">
  <ds:schemaRefs>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infopath/2007/PartnerControls"/>
    <ds:schemaRef ds:uri="http://purl.org/dc/elements/1.1/"/>
    <ds:schemaRef ds:uri="http://purl.org/dc/dcmitype/"/>
    <ds:schemaRef ds:uri="http://schemas.microsoft.com/office/2006/metadata/properties"/>
    <ds:schemaRef ds:uri="9be56660-2c31-41ef-bc00-23e72f632f2a"/>
  </ds:schemaRefs>
</ds:datastoreItem>
</file>

<file path=customXml/itemProps5.xml><?xml version="1.0" encoding="utf-8"?>
<ds:datastoreItem xmlns:ds="http://schemas.openxmlformats.org/officeDocument/2006/customXml" ds:itemID="{1988FC63-56B3-400D-9E2F-0D658FA531A6}"/>
</file>

<file path=customXml/itemProps6.xml><?xml version="1.0" encoding="utf-8"?>
<ds:datastoreItem xmlns:ds="http://schemas.openxmlformats.org/officeDocument/2006/customXml" ds:itemID="{02DEAE16-4AC7-473C-A045-5DE57C2B6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2776</Words>
  <Characters>15824</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2017-03-03T14:46:00Z</dcterms:created>
  <dcterms:modified xsi:type="dcterms:W3CDTF">2017-03-03T14:46:00Z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4b6f1583-0bce-4e56-98cc-27f74ceca463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