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30C18E" w14:textId="77777777" w:rsidR="005E4D39" w:rsidRDefault="005E4D39" w:rsidP="005E4D39">
      <w:pPr>
        <w:pStyle w:val="coverTitle"/>
        <w:tabs>
          <w:tab w:val="left" w:pos="3600"/>
        </w:tabs>
        <w:spacing w:line="312" w:lineRule="auto"/>
      </w:pPr>
      <w:bookmarkStart w:id="0" w:name="_Toc392252823"/>
      <w:r>
        <w:drawing>
          <wp:anchor distT="0" distB="0" distL="114300" distR="114300" simplePos="0" relativeHeight="251660288" behindDoc="0" locked="0" layoutInCell="1" allowOverlap="1" wp14:anchorId="46759070" wp14:editId="2732E57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E7E44CB" w14:textId="77777777" w:rsidR="005E4D39" w:rsidRDefault="005E4D39" w:rsidP="00247885">
      <w:pPr>
        <w:pStyle w:val="coverTitle"/>
        <w:spacing w:line="312" w:lineRule="auto"/>
        <w:rPr>
          <w:rFonts w:cs="Arial"/>
        </w:rPr>
      </w:pPr>
    </w:p>
    <w:p w14:paraId="0D220248" w14:textId="77777777" w:rsidR="005E4D39" w:rsidRPr="00C31D2C" w:rsidRDefault="005E4D39"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CBE3229" w14:textId="77777777" w:rsidR="005E4D39" w:rsidRDefault="005E4D39" w:rsidP="00247885">
      <w:pPr>
        <w:pStyle w:val="a"/>
        <w:tabs>
          <w:tab w:val="left" w:pos="8328"/>
        </w:tabs>
        <w:spacing w:line="312" w:lineRule="auto"/>
      </w:pPr>
      <w:r>
        <w:t>The Environmental Permitting (England &amp; Wales) Regulations 2016</w:t>
      </w:r>
      <w:r>
        <w:tab/>
      </w:r>
    </w:p>
    <w:p w14:paraId="57973CF7" w14:textId="77777777" w:rsidR="005E4D39" w:rsidRDefault="005E4D39" w:rsidP="00247885">
      <w:pPr>
        <w:pStyle w:val="a"/>
        <w:spacing w:line="312" w:lineRule="auto"/>
      </w:pPr>
    </w:p>
    <w:p w14:paraId="600AA320" w14:textId="77777777" w:rsidR="005E4D39" w:rsidRPr="0058535B" w:rsidRDefault="005E4D39" w:rsidP="00247885">
      <w:pPr>
        <w:pStyle w:val="coverLicenceHolder"/>
        <w:pBdr>
          <w:top w:val="single" w:sz="4" w:space="25" w:color="auto"/>
        </w:pBdr>
        <w:spacing w:line="312" w:lineRule="auto"/>
      </w:pPr>
      <w:r w:rsidRPr="0058535B">
        <w:t>Dŵr Cymru Cyfyngedig</w:t>
      </w:r>
    </w:p>
    <w:p w14:paraId="1320E2D6" w14:textId="77777777" w:rsidR="005E4D39" w:rsidRPr="00667865" w:rsidRDefault="005E4D39" w:rsidP="00247885">
      <w:pPr>
        <w:pStyle w:val="coverLicenceHolder"/>
        <w:pBdr>
          <w:top w:val="single" w:sz="4" w:space="25" w:color="auto"/>
        </w:pBdr>
        <w:spacing w:line="312" w:lineRule="auto"/>
        <w:rPr>
          <w:color w:val="FF0000"/>
        </w:rPr>
      </w:pPr>
    </w:p>
    <w:p w14:paraId="6FAAE7E8" w14:textId="1D2FDA76" w:rsidR="005E4D39" w:rsidRPr="00A11FC7" w:rsidRDefault="00007710" w:rsidP="00375876">
      <w:pPr>
        <w:pStyle w:val="coverLicenceHolder"/>
        <w:pBdr>
          <w:top w:val="single" w:sz="4" w:space="25" w:color="auto"/>
        </w:pBdr>
        <w:spacing w:line="276" w:lineRule="auto"/>
        <w:contextualSpacing/>
        <w:rPr>
          <w:color w:val="000000" w:themeColor="text1"/>
        </w:rPr>
      </w:pPr>
      <w:r w:rsidRPr="00A11FC7">
        <w:rPr>
          <w:color w:val="000000" w:themeColor="text1"/>
        </w:rPr>
        <w:fldChar w:fldCharType="begin"/>
      </w:r>
      <w:r w:rsidRPr="00A11FC7">
        <w:rPr>
          <w:color w:val="000000" w:themeColor="text1"/>
        </w:rPr>
        <w:instrText xml:space="preserve"> MERGEFIELD Site_name </w:instrText>
      </w:r>
      <w:r w:rsidRPr="00A11FC7">
        <w:rPr>
          <w:color w:val="000000" w:themeColor="text1"/>
        </w:rPr>
        <w:fldChar w:fldCharType="separate"/>
      </w:r>
      <w:r w:rsidR="00802F9C" w:rsidRPr="00A11FC7">
        <w:rPr>
          <w:noProof/>
          <w:color w:val="000000" w:themeColor="text1"/>
        </w:rPr>
        <w:t>Storm Overflow at The Llandarcy 36” Outfall</w:t>
      </w:r>
      <w:r w:rsidRPr="00A11FC7">
        <w:rPr>
          <w:color w:val="000000" w:themeColor="text1"/>
        </w:rPr>
        <w:fldChar w:fldCharType="end"/>
      </w:r>
    </w:p>
    <w:p w14:paraId="21BA8756" w14:textId="793123A4" w:rsidR="00007710" w:rsidRPr="00A11FC7" w:rsidRDefault="00007710" w:rsidP="00375876">
      <w:pPr>
        <w:pStyle w:val="coverLicenceHolder"/>
        <w:pBdr>
          <w:top w:val="single" w:sz="4" w:space="25" w:color="auto"/>
        </w:pBdr>
        <w:spacing w:line="276" w:lineRule="auto"/>
        <w:contextualSpacing/>
        <w:rPr>
          <w:color w:val="000000" w:themeColor="text1"/>
        </w:rPr>
      </w:pPr>
      <w:r w:rsidRPr="00A11FC7">
        <w:rPr>
          <w:color w:val="000000" w:themeColor="text1"/>
        </w:rPr>
        <w:fldChar w:fldCharType="begin"/>
      </w:r>
      <w:r w:rsidRPr="00A11FC7">
        <w:rPr>
          <w:color w:val="000000" w:themeColor="text1"/>
        </w:rPr>
        <w:instrText xml:space="preserve"> MERGEFIELD DSI_ADD2 </w:instrText>
      </w:r>
      <w:r w:rsidRPr="00A11FC7">
        <w:rPr>
          <w:color w:val="000000" w:themeColor="text1"/>
        </w:rPr>
        <w:fldChar w:fldCharType="separate"/>
      </w:r>
      <w:r w:rsidR="00802F9C" w:rsidRPr="00A11FC7">
        <w:rPr>
          <w:noProof/>
          <w:color w:val="000000" w:themeColor="text1"/>
        </w:rPr>
        <w:t>Side of Bridge House</w:t>
      </w:r>
      <w:r w:rsidRPr="00A11FC7">
        <w:rPr>
          <w:color w:val="000000" w:themeColor="text1"/>
        </w:rPr>
        <w:fldChar w:fldCharType="end"/>
      </w:r>
    </w:p>
    <w:p w14:paraId="0E0D1983" w14:textId="45812521" w:rsidR="00007710" w:rsidRPr="00A11FC7" w:rsidRDefault="00007710" w:rsidP="00375876">
      <w:pPr>
        <w:pStyle w:val="coverLicenceHolder"/>
        <w:pBdr>
          <w:top w:val="single" w:sz="4" w:space="25" w:color="auto"/>
        </w:pBdr>
        <w:spacing w:line="276" w:lineRule="auto"/>
        <w:contextualSpacing/>
        <w:rPr>
          <w:color w:val="000000" w:themeColor="text1"/>
        </w:rPr>
      </w:pPr>
      <w:r w:rsidRPr="00A11FC7">
        <w:rPr>
          <w:color w:val="000000" w:themeColor="text1"/>
        </w:rPr>
        <w:fldChar w:fldCharType="begin"/>
      </w:r>
      <w:r w:rsidRPr="00A11FC7">
        <w:rPr>
          <w:color w:val="000000" w:themeColor="text1"/>
        </w:rPr>
        <w:instrText xml:space="preserve"> MERGEFIELD DSI_ADD3 </w:instrText>
      </w:r>
      <w:r w:rsidRPr="00A11FC7">
        <w:rPr>
          <w:color w:val="000000" w:themeColor="text1"/>
        </w:rPr>
        <w:fldChar w:fldCharType="separate"/>
      </w:r>
      <w:r w:rsidR="00802F9C" w:rsidRPr="00A11FC7">
        <w:rPr>
          <w:noProof/>
          <w:color w:val="000000" w:themeColor="text1"/>
        </w:rPr>
        <w:t>Pen-Y-Heol (B4290)</w:t>
      </w:r>
      <w:r w:rsidRPr="00A11FC7">
        <w:rPr>
          <w:color w:val="000000" w:themeColor="text1"/>
        </w:rPr>
        <w:fldChar w:fldCharType="end"/>
      </w:r>
    </w:p>
    <w:p w14:paraId="49241C15" w14:textId="77777777" w:rsidR="00B22EC8" w:rsidRPr="00A11FC7" w:rsidRDefault="00007710" w:rsidP="00375876">
      <w:pPr>
        <w:pStyle w:val="coverLicenceHolder"/>
        <w:pBdr>
          <w:top w:val="single" w:sz="4" w:space="25" w:color="auto"/>
        </w:pBdr>
        <w:spacing w:line="276" w:lineRule="auto"/>
        <w:contextualSpacing/>
        <w:rPr>
          <w:noProof/>
          <w:color w:val="000000" w:themeColor="text1"/>
        </w:rPr>
      </w:pPr>
      <w:r w:rsidRPr="00A11FC7">
        <w:rPr>
          <w:color w:val="000000" w:themeColor="text1"/>
        </w:rPr>
        <w:fldChar w:fldCharType="begin"/>
      </w:r>
      <w:r w:rsidRPr="00A11FC7">
        <w:rPr>
          <w:color w:val="000000" w:themeColor="text1"/>
        </w:rPr>
        <w:instrText xml:space="preserve"> MERGEFIELD DSI_ADD4 </w:instrText>
      </w:r>
      <w:r w:rsidRPr="00A11FC7">
        <w:rPr>
          <w:color w:val="000000" w:themeColor="text1"/>
        </w:rPr>
        <w:fldChar w:fldCharType="separate"/>
      </w:r>
      <w:r w:rsidR="00802F9C" w:rsidRPr="00A11FC7">
        <w:rPr>
          <w:noProof/>
          <w:color w:val="000000" w:themeColor="text1"/>
        </w:rPr>
        <w:t>Llandarcy</w:t>
      </w:r>
    </w:p>
    <w:p w14:paraId="1D8AFC8E" w14:textId="35318E12" w:rsidR="00007710" w:rsidRPr="00A11FC7" w:rsidRDefault="00802F9C" w:rsidP="00375876">
      <w:pPr>
        <w:pStyle w:val="coverLicenceHolder"/>
        <w:pBdr>
          <w:top w:val="single" w:sz="4" w:space="25" w:color="auto"/>
        </w:pBdr>
        <w:spacing w:line="276" w:lineRule="auto"/>
        <w:contextualSpacing/>
        <w:rPr>
          <w:color w:val="000000" w:themeColor="text1"/>
        </w:rPr>
      </w:pPr>
      <w:r w:rsidRPr="00A11FC7">
        <w:rPr>
          <w:noProof/>
          <w:color w:val="000000" w:themeColor="text1"/>
        </w:rPr>
        <w:t>Neath</w:t>
      </w:r>
      <w:r w:rsidR="00007710" w:rsidRPr="00A11FC7">
        <w:rPr>
          <w:color w:val="000000" w:themeColor="text1"/>
        </w:rPr>
        <w:fldChar w:fldCharType="end"/>
      </w:r>
    </w:p>
    <w:p w14:paraId="7840B434" w14:textId="65AB2712" w:rsidR="00007710" w:rsidRPr="00A11FC7" w:rsidRDefault="00007710" w:rsidP="00375876">
      <w:pPr>
        <w:pStyle w:val="coverLicenceHolder"/>
        <w:pBdr>
          <w:top w:val="single" w:sz="4" w:space="25" w:color="auto"/>
        </w:pBdr>
        <w:spacing w:line="276" w:lineRule="auto"/>
        <w:contextualSpacing/>
        <w:rPr>
          <w:color w:val="000000" w:themeColor="text1"/>
        </w:rPr>
      </w:pPr>
      <w:r w:rsidRPr="00A11FC7">
        <w:rPr>
          <w:color w:val="000000" w:themeColor="text1"/>
        </w:rPr>
        <w:fldChar w:fldCharType="begin"/>
      </w:r>
      <w:r w:rsidRPr="00A11FC7">
        <w:rPr>
          <w:color w:val="000000" w:themeColor="text1"/>
        </w:rPr>
        <w:instrText xml:space="preserve"> MERGEFIELD DSI_POST_CODE </w:instrText>
      </w:r>
      <w:r w:rsidRPr="00A11FC7">
        <w:rPr>
          <w:color w:val="000000" w:themeColor="text1"/>
        </w:rPr>
        <w:fldChar w:fldCharType="separate"/>
      </w:r>
      <w:r w:rsidR="00802F9C" w:rsidRPr="00A11FC7">
        <w:rPr>
          <w:noProof/>
          <w:color w:val="000000" w:themeColor="text1"/>
        </w:rPr>
        <w:t>SA10 6LQ</w:t>
      </w:r>
      <w:r w:rsidRPr="00A11FC7">
        <w:rPr>
          <w:color w:val="000000" w:themeColor="text1"/>
        </w:rPr>
        <w:fldChar w:fldCharType="end"/>
      </w:r>
    </w:p>
    <w:p w14:paraId="7F78AD66" w14:textId="77777777" w:rsidR="005E4D39" w:rsidRPr="00A11FC7" w:rsidRDefault="005E4D39" w:rsidP="00247885">
      <w:pPr>
        <w:pStyle w:val="coverLicenceHolder"/>
        <w:pBdr>
          <w:top w:val="single" w:sz="4" w:space="25" w:color="auto"/>
        </w:pBdr>
        <w:spacing w:before="120" w:line="270" w:lineRule="exact"/>
        <w:rPr>
          <w:rFonts w:cs="Arial"/>
          <w:color w:val="000000" w:themeColor="text1"/>
          <w:sz w:val="22"/>
          <w:szCs w:val="22"/>
        </w:rPr>
      </w:pPr>
    </w:p>
    <w:p w14:paraId="53A1155E" w14:textId="77777777" w:rsidR="005E4D39" w:rsidRPr="00A11FC7" w:rsidRDefault="005E4D39" w:rsidP="00247885">
      <w:pPr>
        <w:pStyle w:val="coverLicenceHolder"/>
        <w:pBdr>
          <w:top w:val="single" w:sz="4" w:space="25" w:color="auto"/>
        </w:pBdr>
        <w:spacing w:before="120" w:line="270" w:lineRule="exact"/>
        <w:rPr>
          <w:rFonts w:cs="Arial"/>
          <w:color w:val="000000" w:themeColor="text1"/>
          <w:szCs w:val="24"/>
        </w:rPr>
      </w:pPr>
      <w:r w:rsidRPr="00A11FC7">
        <w:rPr>
          <w:rFonts w:cs="Arial"/>
          <w:color w:val="000000" w:themeColor="text1"/>
          <w:szCs w:val="24"/>
        </w:rPr>
        <w:t>Variation application number</w:t>
      </w:r>
    </w:p>
    <w:p w14:paraId="1B3F41FD" w14:textId="0FDA450D" w:rsidR="005B4A71" w:rsidRPr="00A11FC7" w:rsidRDefault="004C0162" w:rsidP="00D46ED1">
      <w:pPr>
        <w:pStyle w:val="coverAuthNos"/>
        <w:spacing w:before="60" w:line="276" w:lineRule="auto"/>
        <w:rPr>
          <w:rFonts w:cs="Arial"/>
          <w:color w:val="000000" w:themeColor="text1"/>
          <w:sz w:val="24"/>
          <w:szCs w:val="24"/>
          <w:lang w:eastAsia="en-GB"/>
        </w:rPr>
      </w:pPr>
      <w:r w:rsidRPr="00A11FC7">
        <w:rPr>
          <w:rFonts w:cs="Arial"/>
          <w:color w:val="000000" w:themeColor="text1"/>
          <w:sz w:val="24"/>
          <w:szCs w:val="24"/>
          <w:lang w:eastAsia="en-GB"/>
        </w:rPr>
        <w:fldChar w:fldCharType="begin"/>
      </w:r>
      <w:r w:rsidRPr="00A11FC7">
        <w:rPr>
          <w:rFonts w:cs="Arial"/>
          <w:color w:val="000000" w:themeColor="text1"/>
          <w:sz w:val="24"/>
          <w:szCs w:val="24"/>
          <w:lang w:eastAsia="en-GB"/>
        </w:rPr>
        <w:instrText xml:space="preserve"> MERGEFIELD PAN </w:instrText>
      </w:r>
      <w:r w:rsidRPr="00A11FC7">
        <w:rPr>
          <w:rFonts w:cs="Arial"/>
          <w:color w:val="000000" w:themeColor="text1"/>
          <w:sz w:val="24"/>
          <w:szCs w:val="24"/>
          <w:lang w:eastAsia="en-GB"/>
        </w:rPr>
        <w:fldChar w:fldCharType="separate"/>
      </w:r>
      <w:r w:rsidR="00802F9C" w:rsidRPr="00A11FC7">
        <w:rPr>
          <w:rFonts w:cs="Arial"/>
          <w:noProof/>
          <w:color w:val="000000" w:themeColor="text1"/>
          <w:sz w:val="24"/>
          <w:szCs w:val="24"/>
          <w:lang w:eastAsia="en-GB"/>
        </w:rPr>
        <w:t>PAN-017074</w:t>
      </w:r>
      <w:r w:rsidRPr="00A11FC7">
        <w:rPr>
          <w:rFonts w:cs="Arial"/>
          <w:color w:val="000000" w:themeColor="text1"/>
          <w:sz w:val="24"/>
          <w:szCs w:val="24"/>
          <w:lang w:eastAsia="en-GB"/>
        </w:rPr>
        <w:fldChar w:fldCharType="end"/>
      </w:r>
    </w:p>
    <w:p w14:paraId="3794E75F" w14:textId="508BB8D9" w:rsidR="005E4D39" w:rsidRPr="00A11FC7" w:rsidRDefault="005E4D39" w:rsidP="00D46ED1">
      <w:pPr>
        <w:pStyle w:val="coverAuthNos"/>
        <w:spacing w:before="480" w:line="276" w:lineRule="auto"/>
        <w:rPr>
          <w:color w:val="000000" w:themeColor="text1"/>
          <w:sz w:val="24"/>
          <w:szCs w:val="24"/>
          <w:lang w:val="de-DE"/>
        </w:rPr>
      </w:pPr>
      <w:r w:rsidRPr="00A11FC7">
        <w:rPr>
          <w:color w:val="000000" w:themeColor="text1"/>
          <w:sz w:val="24"/>
          <w:szCs w:val="24"/>
          <w:lang w:val="de-DE"/>
        </w:rPr>
        <w:t>Permit number</w:t>
      </w:r>
    </w:p>
    <w:p w14:paraId="667CFDE7" w14:textId="724F4903" w:rsidR="005E4D39" w:rsidRPr="00A11FC7" w:rsidRDefault="00007710" w:rsidP="00D46ED1">
      <w:pPr>
        <w:spacing w:before="60"/>
        <w:ind w:left="3249" w:firstLine="720"/>
        <w:rPr>
          <w:color w:val="000000" w:themeColor="text1"/>
          <w:sz w:val="24"/>
          <w:lang w:val="de-DE"/>
        </w:rPr>
      </w:pPr>
      <w:r w:rsidRPr="00A11FC7">
        <w:rPr>
          <w:rFonts w:ascii="Arial" w:hAnsi="Arial"/>
          <w:color w:val="000000" w:themeColor="text1"/>
          <w:sz w:val="24"/>
          <w:lang w:val="de-DE"/>
        </w:rPr>
        <w:fldChar w:fldCharType="begin"/>
      </w:r>
      <w:r w:rsidRPr="00A11FC7">
        <w:rPr>
          <w:rFonts w:ascii="Arial" w:hAnsi="Arial"/>
          <w:color w:val="000000" w:themeColor="text1"/>
          <w:sz w:val="24"/>
          <w:lang w:val="de-DE"/>
        </w:rPr>
        <w:instrText xml:space="preserve"> MERGEFIELD Permit_number </w:instrText>
      </w:r>
      <w:r w:rsidRPr="00A11FC7">
        <w:rPr>
          <w:rFonts w:ascii="Arial" w:hAnsi="Arial"/>
          <w:color w:val="000000" w:themeColor="text1"/>
          <w:sz w:val="24"/>
          <w:lang w:val="de-DE"/>
        </w:rPr>
        <w:fldChar w:fldCharType="separate"/>
      </w:r>
      <w:r w:rsidR="00802F9C" w:rsidRPr="00A11FC7">
        <w:rPr>
          <w:rFonts w:ascii="Arial" w:hAnsi="Arial"/>
          <w:noProof/>
          <w:color w:val="000000" w:themeColor="text1"/>
          <w:sz w:val="24"/>
          <w:lang w:val="de-DE"/>
        </w:rPr>
        <w:t>BP0064319</w:t>
      </w:r>
      <w:r w:rsidRPr="00A11FC7">
        <w:rPr>
          <w:rFonts w:ascii="Arial" w:hAnsi="Arial"/>
          <w:color w:val="000000" w:themeColor="text1"/>
          <w:sz w:val="24"/>
          <w:lang w:val="de-DE"/>
        </w:rPr>
        <w:fldChar w:fldCharType="end"/>
      </w:r>
      <w:r w:rsidR="005E4D39" w:rsidRPr="00A11FC7">
        <w:rPr>
          <w:rFonts w:ascii="Arial" w:hAnsi="Arial"/>
          <w:color w:val="000000" w:themeColor="text1"/>
          <w:sz w:val="24"/>
          <w:lang w:val="de-DE"/>
        </w:rPr>
        <w:tab/>
      </w:r>
    </w:p>
    <w:p w14:paraId="64257150" w14:textId="77777777" w:rsidR="005E4D39" w:rsidRPr="0058535B" w:rsidRDefault="005E4D39" w:rsidP="00247885">
      <w:pPr>
        <w:rPr>
          <w:lang w:val="de-DE"/>
        </w:rPr>
      </w:pPr>
    </w:p>
    <w:p w14:paraId="0B790792" w14:textId="77777777" w:rsidR="005E4D39" w:rsidRPr="007B6A4C" w:rsidRDefault="005E4D39" w:rsidP="00247885"/>
    <w:p w14:paraId="3D242908" w14:textId="77777777" w:rsidR="005E4D39" w:rsidRPr="0058535B" w:rsidRDefault="005E4D39" w:rsidP="00247885">
      <w:pPr>
        <w:jc w:val="center"/>
        <w:rPr>
          <w:lang w:val="de-DE"/>
        </w:rPr>
      </w:pPr>
    </w:p>
    <w:p w14:paraId="2F46EC34" w14:textId="77777777" w:rsidR="005E4D39" w:rsidRPr="0058535B" w:rsidRDefault="005E4D39" w:rsidP="00247885">
      <w:pPr>
        <w:rPr>
          <w:lang w:val="de-DE"/>
        </w:rPr>
      </w:pPr>
    </w:p>
    <w:p w14:paraId="4EE047A1" w14:textId="77777777" w:rsidR="005E4D39" w:rsidRDefault="005E4D39" w:rsidP="00247885">
      <w:pPr>
        <w:pStyle w:val="coverAuthNos"/>
        <w:tabs>
          <w:tab w:val="left" w:pos="5270"/>
        </w:tabs>
        <w:spacing w:line="312" w:lineRule="auto"/>
        <w:rPr>
          <w:lang w:val="de-DE"/>
        </w:rPr>
      </w:pPr>
      <w:r>
        <w:rPr>
          <w:lang w:val="de-DE"/>
        </w:rPr>
        <w:tab/>
      </w:r>
    </w:p>
    <w:p w14:paraId="0D28C2EF" w14:textId="77777777" w:rsidR="005E4D39" w:rsidRDefault="005E4D39" w:rsidP="00247885">
      <w:pPr>
        <w:pStyle w:val="coverAuthNos"/>
        <w:spacing w:line="312" w:lineRule="auto"/>
        <w:ind w:left="0"/>
        <w:rPr>
          <w:lang w:val="de-DE"/>
        </w:rPr>
      </w:pPr>
    </w:p>
    <w:p w14:paraId="6FCAFD53" w14:textId="77777777" w:rsidR="005E4D39" w:rsidRDefault="005E4D39" w:rsidP="00247885">
      <w:pPr>
        <w:pStyle w:val="coverAuthNos"/>
        <w:spacing w:line="312" w:lineRule="auto"/>
        <w:ind w:left="0"/>
        <w:rPr>
          <w:lang w:val="de-DE"/>
        </w:rPr>
      </w:pPr>
    </w:p>
    <w:p w14:paraId="59654353" w14:textId="77777777" w:rsidR="005E4D39" w:rsidRDefault="005E4D39" w:rsidP="00247885">
      <w:pPr>
        <w:pStyle w:val="coverAuthNos"/>
        <w:spacing w:line="312" w:lineRule="auto"/>
        <w:ind w:left="0"/>
        <w:rPr>
          <w:lang w:val="de-DE"/>
        </w:rPr>
      </w:pPr>
    </w:p>
    <w:p w14:paraId="1CD4AFD4" w14:textId="77777777" w:rsidR="005E4D39" w:rsidRDefault="005E4D39" w:rsidP="00247885">
      <w:pPr>
        <w:pStyle w:val="coverAuthNos"/>
        <w:spacing w:line="312" w:lineRule="auto"/>
        <w:ind w:left="0"/>
        <w:rPr>
          <w:lang w:val="de-DE"/>
        </w:rPr>
      </w:pPr>
    </w:p>
    <w:p w14:paraId="266A2857" w14:textId="77777777" w:rsidR="005E4D39" w:rsidRPr="00DE0217" w:rsidRDefault="005E4D39" w:rsidP="00247885">
      <w:pPr>
        <w:pStyle w:val="coverAuthNos"/>
        <w:spacing w:line="312" w:lineRule="auto"/>
        <w:ind w:left="0"/>
        <w:rPr>
          <w:lang w:val="de-DE"/>
        </w:rPr>
      </w:pPr>
    </w:p>
    <w:p w14:paraId="0F6CFDBA" w14:textId="5B4D1033" w:rsidR="00007710" w:rsidRPr="001D424B" w:rsidRDefault="00007710" w:rsidP="00247885">
      <w:pPr>
        <w:pStyle w:val="Heading1nonum"/>
        <w:spacing w:before="80" w:after="0" w:line="312" w:lineRule="auto"/>
        <w:jc w:val="center"/>
        <w:rPr>
          <w:color w:val="000000" w:themeColor="text1"/>
        </w:rPr>
      </w:pPr>
      <w:r w:rsidRPr="001D424B">
        <w:rPr>
          <w:color w:val="000000" w:themeColor="text1"/>
        </w:rPr>
        <w:lastRenderedPageBreak/>
        <w:fldChar w:fldCharType="begin"/>
      </w:r>
      <w:r w:rsidRPr="001D424B">
        <w:rPr>
          <w:color w:val="000000" w:themeColor="text1"/>
        </w:rPr>
        <w:instrText xml:space="preserve"> MERGEFIELD Site_name </w:instrText>
      </w:r>
      <w:r w:rsidRPr="001D424B">
        <w:rPr>
          <w:color w:val="000000" w:themeColor="text1"/>
        </w:rPr>
        <w:fldChar w:fldCharType="separate"/>
      </w:r>
      <w:r w:rsidR="00802F9C" w:rsidRPr="001D424B">
        <w:rPr>
          <w:noProof/>
          <w:color w:val="000000" w:themeColor="text1"/>
        </w:rPr>
        <w:t>Storm Overflow at The Llandarcy 36” Outfall</w:t>
      </w:r>
      <w:r w:rsidRPr="001D424B">
        <w:rPr>
          <w:color w:val="000000" w:themeColor="text1"/>
        </w:rPr>
        <w:fldChar w:fldCharType="end"/>
      </w:r>
    </w:p>
    <w:p w14:paraId="2A7AD8B6" w14:textId="43144FF2" w:rsidR="005E4D39" w:rsidRPr="001D424B" w:rsidRDefault="005E4D39" w:rsidP="00247885">
      <w:pPr>
        <w:pStyle w:val="Heading1nonum"/>
        <w:spacing w:before="80" w:after="0" w:line="312" w:lineRule="auto"/>
        <w:jc w:val="center"/>
        <w:rPr>
          <w:color w:val="000000" w:themeColor="text1"/>
        </w:rPr>
      </w:pPr>
      <w:r w:rsidRPr="001D424B">
        <w:rPr>
          <w:color w:val="000000" w:themeColor="text1"/>
        </w:rPr>
        <w:t xml:space="preserve">Permit Number </w:t>
      </w:r>
      <w:r w:rsidR="00007710" w:rsidRPr="001D424B">
        <w:rPr>
          <w:color w:val="000000" w:themeColor="text1"/>
        </w:rPr>
        <w:fldChar w:fldCharType="begin"/>
      </w:r>
      <w:r w:rsidR="00007710" w:rsidRPr="001D424B">
        <w:rPr>
          <w:color w:val="000000" w:themeColor="text1"/>
        </w:rPr>
        <w:instrText xml:space="preserve"> MERGEFIELD Permit_number </w:instrText>
      </w:r>
      <w:r w:rsidR="00007710" w:rsidRPr="001D424B">
        <w:rPr>
          <w:color w:val="000000" w:themeColor="text1"/>
        </w:rPr>
        <w:fldChar w:fldCharType="separate"/>
      </w:r>
      <w:r w:rsidR="00802F9C" w:rsidRPr="001D424B">
        <w:rPr>
          <w:noProof/>
          <w:color w:val="000000" w:themeColor="text1"/>
        </w:rPr>
        <w:t>BP0064319</w:t>
      </w:r>
      <w:r w:rsidR="00007710" w:rsidRPr="001D424B">
        <w:rPr>
          <w:color w:val="000000" w:themeColor="text1"/>
        </w:rPr>
        <w:fldChar w:fldCharType="end"/>
      </w:r>
    </w:p>
    <w:p w14:paraId="45D88320" w14:textId="77777777" w:rsidR="005E4D39" w:rsidRDefault="005E4D39" w:rsidP="00247885">
      <w:pPr>
        <w:pStyle w:val="Heading1nonum"/>
        <w:spacing w:line="312" w:lineRule="auto"/>
      </w:pPr>
      <w:r>
        <w:t>Introductory note</w:t>
      </w:r>
    </w:p>
    <w:p w14:paraId="1E2B47A1" w14:textId="77777777" w:rsidR="005E4D39" w:rsidRPr="00AC1C65" w:rsidRDefault="005E4D39" w:rsidP="00247885">
      <w:pPr>
        <w:pStyle w:val="Heading2a"/>
        <w:spacing w:before="120" w:line="312" w:lineRule="auto"/>
        <w:rPr>
          <w:i w:val="0"/>
        </w:rPr>
      </w:pPr>
      <w:r w:rsidRPr="00AC1C65">
        <w:rPr>
          <w:i w:val="0"/>
        </w:rPr>
        <w:t>This introductory note does not form a part of the permit</w:t>
      </w:r>
    </w:p>
    <w:p w14:paraId="10176BEE" w14:textId="77777777" w:rsidR="00D15441" w:rsidRDefault="005E4D39" w:rsidP="00977D5D">
      <w:pPr>
        <w:pStyle w:val="BodyText2"/>
        <w:tabs>
          <w:tab w:val="left" w:pos="-720"/>
          <w:tab w:val="left" w:pos="0"/>
          <w:tab w:val="left" w:pos="972"/>
        </w:tabs>
        <w:spacing w:line="240"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57EAE05" w14:textId="77777777" w:rsidR="00D15441" w:rsidRDefault="00D15441" w:rsidP="00977D5D">
      <w:pPr>
        <w:pStyle w:val="BodyText2"/>
        <w:tabs>
          <w:tab w:val="left" w:pos="-720"/>
          <w:tab w:val="left" w:pos="0"/>
          <w:tab w:val="left" w:pos="972"/>
        </w:tabs>
        <w:spacing w:line="240" w:lineRule="auto"/>
        <w:contextualSpacing/>
        <w:rPr>
          <w:rFonts w:ascii="Arial" w:hAnsi="Arial" w:cs="Arial"/>
          <w:sz w:val="22"/>
          <w:szCs w:val="22"/>
        </w:rPr>
      </w:pPr>
    </w:p>
    <w:p w14:paraId="64429B7B" w14:textId="71A24D38" w:rsidR="00D15441" w:rsidRPr="00D15441" w:rsidRDefault="00377C1F" w:rsidP="00977D5D">
      <w:pPr>
        <w:pStyle w:val="BodyText2"/>
        <w:tabs>
          <w:tab w:val="left" w:pos="-720"/>
          <w:tab w:val="left" w:pos="0"/>
          <w:tab w:val="left" w:pos="972"/>
        </w:tabs>
        <w:spacing w:line="240" w:lineRule="auto"/>
        <w:contextualSpacing/>
        <w:rPr>
          <w:rFonts w:cs="Arial"/>
          <w:iCs/>
          <w:color w:val="000000" w:themeColor="text1"/>
          <w:sz w:val="22"/>
          <w:szCs w:val="22"/>
        </w:rPr>
      </w:pPr>
      <w:r w:rsidRPr="00377C1F">
        <w:rPr>
          <w:rFonts w:cs="Arial"/>
          <w:iCs/>
          <w:color w:val="000000" w:themeColor="text1"/>
          <w:sz w:val="22"/>
          <w:szCs w:val="22"/>
        </w:rPr>
        <w:t>This variation removes the sewage pumping station activity from the permit. This activity was incorrectly labelled Activity 3 on the previous permit. The sewage pumping station is at another site and is regulated under BP0255601 (Dynevor PS CSO &amp; EO)</w:t>
      </w:r>
      <w:r w:rsidR="00DA64FA" w:rsidRPr="00D15441">
        <w:rPr>
          <w:rFonts w:cs="Arial"/>
          <w:iCs/>
          <w:color w:val="000000" w:themeColor="text1"/>
          <w:sz w:val="22"/>
          <w:szCs w:val="22"/>
        </w:rPr>
        <w:t>.</w:t>
      </w:r>
      <w:r w:rsidR="00D15441" w:rsidRPr="00D15441">
        <w:rPr>
          <w:rFonts w:cs="Arial"/>
          <w:iCs/>
          <w:color w:val="000000" w:themeColor="text1"/>
          <w:sz w:val="22"/>
          <w:szCs w:val="22"/>
        </w:rPr>
        <w:t xml:space="preserve"> </w:t>
      </w:r>
    </w:p>
    <w:p w14:paraId="264A25F0" w14:textId="77777777" w:rsidR="00D15441" w:rsidRDefault="00D15441" w:rsidP="00977D5D">
      <w:pPr>
        <w:pStyle w:val="BodyText2"/>
        <w:tabs>
          <w:tab w:val="left" w:pos="-720"/>
          <w:tab w:val="left" w:pos="0"/>
          <w:tab w:val="left" w:pos="972"/>
        </w:tabs>
        <w:spacing w:line="240" w:lineRule="auto"/>
        <w:contextualSpacing/>
        <w:rPr>
          <w:rFonts w:cs="Arial"/>
          <w:i/>
          <w:color w:val="FF0000"/>
          <w:sz w:val="22"/>
          <w:szCs w:val="22"/>
        </w:rPr>
      </w:pPr>
    </w:p>
    <w:p w14:paraId="09C2104A" w14:textId="6A53A768" w:rsidR="005E4D39" w:rsidRPr="00B53F99" w:rsidRDefault="005E4D39" w:rsidP="00977D5D">
      <w:pPr>
        <w:pStyle w:val="BodyText2"/>
        <w:tabs>
          <w:tab w:val="left" w:pos="-720"/>
          <w:tab w:val="left" w:pos="0"/>
          <w:tab w:val="left" w:pos="972"/>
        </w:tabs>
        <w:spacing w:line="240" w:lineRule="auto"/>
        <w:contextualSpacing/>
        <w:rPr>
          <w:rFonts w:cs="Arial"/>
          <w:i/>
          <w:sz w:val="22"/>
          <w:szCs w:val="22"/>
        </w:rPr>
      </w:pPr>
      <w:r w:rsidRPr="00B53F99">
        <w:rPr>
          <w:rFonts w:cs="Arial"/>
          <w:sz w:val="22"/>
          <w:szCs w:val="22"/>
        </w:rPr>
        <w:t>The permit has been varied to include event duration monitoring as part of the AMP environmental improvement programme</w:t>
      </w:r>
      <w:r>
        <w:rPr>
          <w:rFonts w:cs="Arial"/>
          <w:sz w:val="22"/>
          <w:szCs w:val="22"/>
        </w:rPr>
        <w:t>.</w:t>
      </w:r>
    </w:p>
    <w:p w14:paraId="74F7A692" w14:textId="77777777" w:rsidR="005E4D39" w:rsidRPr="00B53F99" w:rsidRDefault="005E4D39" w:rsidP="00977D5D">
      <w:pPr>
        <w:pStyle w:val="Draftingnote"/>
        <w:spacing w:before="0" w:line="240" w:lineRule="auto"/>
        <w:contextualSpacing/>
        <w:rPr>
          <w:rFonts w:cs="Arial"/>
          <w:i w:val="0"/>
          <w:color w:val="000000"/>
          <w:sz w:val="22"/>
          <w:szCs w:val="22"/>
        </w:rPr>
      </w:pPr>
    </w:p>
    <w:p w14:paraId="5BBE1803" w14:textId="77777777" w:rsidR="005E4D39" w:rsidRDefault="005E4D39" w:rsidP="00977D5D">
      <w:pPr>
        <w:pStyle w:val="Draftingnote"/>
        <w:spacing w:before="0" w:line="240"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26AC175D" w14:textId="77777777" w:rsidR="005E4D39" w:rsidRPr="00BC015D" w:rsidRDefault="005E4D39" w:rsidP="00247885">
      <w:pPr>
        <w:pStyle w:val="Draftingnote"/>
        <w:spacing w:before="0"/>
        <w:contextualSpacing/>
        <w:rPr>
          <w:rFonts w:cs="Arial"/>
          <w:i w:val="0"/>
          <w:color w:val="000000"/>
          <w:sz w:val="22"/>
          <w:szCs w:val="22"/>
        </w:rPr>
      </w:pPr>
    </w:p>
    <w:p w14:paraId="33091052" w14:textId="32E5CC28" w:rsidR="005E4D39" w:rsidRPr="001515F4" w:rsidRDefault="005E4D39"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sidR="00247885">
        <w:rPr>
          <w:rFonts w:cs="Arial"/>
          <w:sz w:val="22"/>
          <w:szCs w:val="22"/>
        </w:rPr>
        <w:t>t backdated before 6 April 2010.</w:t>
      </w:r>
    </w:p>
    <w:p w14:paraId="7DC3E2D7" w14:textId="77777777" w:rsidR="005E4D39" w:rsidRDefault="005E4D39"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100"/>
        <w:gridCol w:w="2000"/>
        <w:gridCol w:w="4114"/>
      </w:tblGrid>
      <w:tr w:rsidR="005E4D39" w14:paraId="2C0F0BED" w14:textId="77777777" w:rsidTr="001C7779">
        <w:trPr>
          <w:cantSplit/>
        </w:trPr>
        <w:tc>
          <w:tcPr>
            <w:tcW w:w="9214" w:type="dxa"/>
            <w:gridSpan w:val="3"/>
            <w:tcBorders>
              <w:top w:val="nil"/>
              <w:left w:val="nil"/>
              <w:bottom w:val="nil"/>
              <w:right w:val="nil"/>
            </w:tcBorders>
            <w:shd w:val="clear" w:color="auto" w:fill="000000"/>
          </w:tcPr>
          <w:p w14:paraId="5EE25621" w14:textId="77777777" w:rsidR="005E4D39" w:rsidRPr="00172FF4" w:rsidRDefault="005E4D3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E4D39" w14:paraId="63A72F1B" w14:textId="77777777" w:rsidTr="00194B59">
        <w:tc>
          <w:tcPr>
            <w:tcW w:w="3100" w:type="dxa"/>
            <w:tcBorders>
              <w:top w:val="nil"/>
              <w:left w:val="nil"/>
              <w:bottom w:val="single" w:sz="6" w:space="0" w:color="auto"/>
              <w:right w:val="nil"/>
            </w:tcBorders>
          </w:tcPr>
          <w:p w14:paraId="58495811" w14:textId="77777777" w:rsidR="005E4D39" w:rsidRPr="00172FF4" w:rsidRDefault="005E4D39" w:rsidP="005E4D39">
            <w:pPr>
              <w:pStyle w:val="Tablehead"/>
              <w:spacing w:line="312" w:lineRule="auto"/>
              <w:rPr>
                <w:rFonts w:ascii="Arial" w:hAnsi="Arial" w:cs="Arial"/>
              </w:rPr>
            </w:pPr>
            <w:r w:rsidRPr="00172FF4">
              <w:rPr>
                <w:rFonts w:ascii="Arial" w:hAnsi="Arial" w:cs="Arial"/>
              </w:rPr>
              <w:t>Detail</w:t>
            </w:r>
          </w:p>
        </w:tc>
        <w:tc>
          <w:tcPr>
            <w:tcW w:w="2000" w:type="dxa"/>
            <w:tcBorders>
              <w:top w:val="nil"/>
              <w:left w:val="nil"/>
              <w:bottom w:val="single" w:sz="6" w:space="0" w:color="auto"/>
              <w:right w:val="nil"/>
            </w:tcBorders>
          </w:tcPr>
          <w:p w14:paraId="10C45D45" w14:textId="77777777" w:rsidR="005E4D39" w:rsidRPr="00172FF4" w:rsidRDefault="005E4D39" w:rsidP="005E4D39">
            <w:pPr>
              <w:pStyle w:val="Tablehead"/>
              <w:spacing w:line="312" w:lineRule="auto"/>
              <w:rPr>
                <w:rFonts w:ascii="Arial" w:hAnsi="Arial" w:cs="Arial"/>
              </w:rPr>
            </w:pPr>
            <w:r w:rsidRPr="00172FF4">
              <w:rPr>
                <w:rFonts w:ascii="Arial" w:hAnsi="Arial" w:cs="Arial"/>
              </w:rPr>
              <w:t>Date</w:t>
            </w:r>
          </w:p>
        </w:tc>
        <w:tc>
          <w:tcPr>
            <w:tcW w:w="4114" w:type="dxa"/>
            <w:tcBorders>
              <w:top w:val="nil"/>
              <w:left w:val="nil"/>
              <w:bottom w:val="single" w:sz="6" w:space="0" w:color="auto"/>
              <w:right w:val="nil"/>
            </w:tcBorders>
          </w:tcPr>
          <w:p w14:paraId="583AD26B" w14:textId="77777777" w:rsidR="005E4D39" w:rsidRPr="00172FF4" w:rsidRDefault="005E4D39" w:rsidP="005E4D39">
            <w:pPr>
              <w:pStyle w:val="Tablehead"/>
              <w:spacing w:line="312" w:lineRule="auto"/>
              <w:rPr>
                <w:rFonts w:ascii="Arial" w:hAnsi="Arial" w:cs="Arial"/>
              </w:rPr>
            </w:pPr>
            <w:r>
              <w:rPr>
                <w:rFonts w:ascii="Arial" w:hAnsi="Arial" w:cs="Arial"/>
              </w:rPr>
              <w:t>Comments</w:t>
            </w:r>
          </w:p>
        </w:tc>
      </w:tr>
      <w:tr w:rsidR="00EE26BF" w14:paraId="603B9824" w14:textId="77777777" w:rsidTr="00194B59">
        <w:tc>
          <w:tcPr>
            <w:tcW w:w="3100" w:type="dxa"/>
            <w:tcBorders>
              <w:left w:val="nil"/>
              <w:right w:val="nil"/>
            </w:tcBorders>
          </w:tcPr>
          <w:p w14:paraId="771CEA93" w14:textId="77777777" w:rsidR="00EE26BF" w:rsidRPr="001429D6" w:rsidRDefault="00EE26BF" w:rsidP="00EE26BF">
            <w:pPr>
              <w:pStyle w:val="Tablebody"/>
              <w:spacing w:before="0" w:after="0" w:line="270" w:lineRule="exact"/>
              <w:rPr>
                <w:rFonts w:ascii="Arial" w:hAnsi="Arial" w:cs="Arial"/>
                <w:color w:val="000000"/>
                <w:sz w:val="22"/>
                <w:szCs w:val="22"/>
              </w:rPr>
            </w:pPr>
            <w:r w:rsidRPr="001429D6">
              <w:rPr>
                <w:rFonts w:ascii="Arial" w:hAnsi="Arial" w:cs="Arial"/>
                <w:color w:val="000000"/>
                <w:sz w:val="22"/>
                <w:szCs w:val="22"/>
              </w:rPr>
              <w:t>Application BP0064319/V002</w:t>
            </w:r>
          </w:p>
          <w:p w14:paraId="40239510" w14:textId="2B5FF4C7" w:rsidR="00EE26BF" w:rsidRPr="008242EC" w:rsidRDefault="00EE26BF" w:rsidP="00EE26BF">
            <w:pPr>
              <w:pStyle w:val="Tablebody"/>
              <w:spacing w:line="276" w:lineRule="auto"/>
              <w:rPr>
                <w:rFonts w:ascii="Arial" w:hAnsi="Arial" w:cs="Arial"/>
                <w:color w:val="FF0000"/>
                <w:sz w:val="22"/>
                <w:szCs w:val="22"/>
              </w:rPr>
            </w:pPr>
            <w:r w:rsidRPr="001429D6">
              <w:rPr>
                <w:rFonts w:ascii="Arial" w:hAnsi="Arial" w:cs="Arial"/>
                <w:color w:val="000000"/>
                <w:sz w:val="22"/>
                <w:szCs w:val="22"/>
              </w:rPr>
              <w:t>(variation and consolidation)</w:t>
            </w:r>
          </w:p>
        </w:tc>
        <w:tc>
          <w:tcPr>
            <w:tcW w:w="2000" w:type="dxa"/>
            <w:tcBorders>
              <w:left w:val="nil"/>
              <w:right w:val="nil"/>
            </w:tcBorders>
          </w:tcPr>
          <w:p w14:paraId="1B3E3503" w14:textId="77777777" w:rsidR="00EE26BF" w:rsidRPr="001429D6" w:rsidRDefault="00EE26BF" w:rsidP="00EE26BF">
            <w:pPr>
              <w:pStyle w:val="Tablebody"/>
              <w:spacing w:before="0" w:after="0" w:line="270" w:lineRule="exact"/>
              <w:rPr>
                <w:rFonts w:ascii="Arial" w:hAnsi="Arial" w:cs="Arial"/>
                <w:color w:val="000000"/>
                <w:sz w:val="22"/>
                <w:szCs w:val="22"/>
              </w:rPr>
            </w:pPr>
            <w:r w:rsidRPr="001429D6">
              <w:rPr>
                <w:rFonts w:ascii="Arial" w:hAnsi="Arial" w:cs="Arial"/>
                <w:color w:val="000000"/>
                <w:sz w:val="22"/>
                <w:szCs w:val="22"/>
              </w:rPr>
              <w:t>Duly made</w:t>
            </w:r>
          </w:p>
          <w:p w14:paraId="301A4F6B" w14:textId="3C8468D7" w:rsidR="00EE26BF" w:rsidRDefault="00EE26BF" w:rsidP="00EE26BF">
            <w:pPr>
              <w:pStyle w:val="Tablebody"/>
              <w:spacing w:line="276" w:lineRule="auto"/>
              <w:rPr>
                <w:rFonts w:ascii="Arial" w:hAnsi="Arial" w:cs="Arial"/>
                <w:color w:val="FF0000"/>
                <w:sz w:val="22"/>
                <w:szCs w:val="22"/>
              </w:rPr>
            </w:pPr>
            <w:r w:rsidRPr="001429D6">
              <w:rPr>
                <w:rFonts w:ascii="Arial" w:hAnsi="Arial" w:cs="Arial"/>
                <w:color w:val="000000"/>
                <w:sz w:val="22"/>
                <w:szCs w:val="22"/>
              </w:rPr>
              <w:t>06/08/2014</w:t>
            </w:r>
          </w:p>
        </w:tc>
        <w:tc>
          <w:tcPr>
            <w:tcW w:w="4114" w:type="dxa"/>
            <w:tcBorders>
              <w:left w:val="nil"/>
              <w:right w:val="nil"/>
            </w:tcBorders>
          </w:tcPr>
          <w:p w14:paraId="7C659615" w14:textId="3EB6D526" w:rsidR="00EE26BF" w:rsidRDefault="00EE26BF" w:rsidP="00EE26BF">
            <w:pPr>
              <w:pStyle w:val="Tablebody"/>
              <w:spacing w:line="276" w:lineRule="auto"/>
              <w:rPr>
                <w:rFonts w:ascii="Arial" w:hAnsi="Arial" w:cs="Arial"/>
                <w:color w:val="FF0000"/>
                <w:sz w:val="22"/>
                <w:szCs w:val="22"/>
              </w:rPr>
            </w:pPr>
            <w:r w:rsidRPr="001429D6">
              <w:rPr>
                <w:rFonts w:ascii="Arial" w:hAnsi="Arial" w:cs="Arial"/>
                <w:color w:val="000000"/>
                <w:sz w:val="22"/>
                <w:szCs w:val="22"/>
              </w:rPr>
              <w:t>Application to vary and update the permit to modern conditions and remove 1, 2, Dichloroethane.</w:t>
            </w:r>
          </w:p>
        </w:tc>
      </w:tr>
      <w:tr w:rsidR="00EE26BF" w14:paraId="14A7F518" w14:textId="77777777" w:rsidTr="00194B59">
        <w:tc>
          <w:tcPr>
            <w:tcW w:w="3100" w:type="dxa"/>
            <w:tcBorders>
              <w:left w:val="nil"/>
              <w:right w:val="nil"/>
            </w:tcBorders>
          </w:tcPr>
          <w:p w14:paraId="17CB5B55" w14:textId="77777777" w:rsidR="000E5A95" w:rsidRDefault="00EE26BF" w:rsidP="00EE26BF">
            <w:pPr>
              <w:pStyle w:val="Tablebody"/>
              <w:spacing w:line="276" w:lineRule="auto"/>
              <w:rPr>
                <w:rFonts w:ascii="Arial" w:hAnsi="Arial" w:cs="Arial"/>
                <w:color w:val="000000"/>
                <w:sz w:val="22"/>
                <w:szCs w:val="22"/>
              </w:rPr>
            </w:pPr>
            <w:r w:rsidRPr="001429D6">
              <w:rPr>
                <w:rFonts w:ascii="Arial" w:hAnsi="Arial" w:cs="Arial"/>
                <w:color w:val="000000"/>
                <w:sz w:val="22"/>
                <w:szCs w:val="22"/>
              </w:rPr>
              <w:t xml:space="preserve">Variation </w:t>
            </w:r>
            <w:r w:rsidR="00221976" w:rsidRPr="00221976">
              <w:rPr>
                <w:rFonts w:ascii="Arial" w:hAnsi="Arial" w:cs="Arial"/>
                <w:color w:val="000000"/>
                <w:sz w:val="22"/>
                <w:szCs w:val="22"/>
              </w:rPr>
              <w:t>Issued</w:t>
            </w:r>
          </w:p>
          <w:p w14:paraId="1FC70FA7" w14:textId="6A13E1D3" w:rsidR="00EE26BF" w:rsidRPr="00093D0C" w:rsidRDefault="00EE26BF" w:rsidP="00EE26BF">
            <w:pPr>
              <w:pStyle w:val="Tablebody"/>
              <w:spacing w:line="276" w:lineRule="auto"/>
              <w:rPr>
                <w:rFonts w:ascii="Arial" w:hAnsi="Arial" w:cs="Arial"/>
                <w:color w:val="auto"/>
                <w:sz w:val="22"/>
                <w:szCs w:val="22"/>
              </w:rPr>
            </w:pPr>
            <w:r w:rsidRPr="001429D6">
              <w:rPr>
                <w:rFonts w:ascii="Arial" w:hAnsi="Arial" w:cs="Arial"/>
                <w:color w:val="000000"/>
                <w:sz w:val="22"/>
                <w:szCs w:val="22"/>
              </w:rPr>
              <w:t xml:space="preserve">BP0064319 </w:t>
            </w:r>
          </w:p>
        </w:tc>
        <w:tc>
          <w:tcPr>
            <w:tcW w:w="2000" w:type="dxa"/>
            <w:tcBorders>
              <w:left w:val="nil"/>
              <w:right w:val="nil"/>
            </w:tcBorders>
          </w:tcPr>
          <w:p w14:paraId="32B04246" w14:textId="46E6EAA7" w:rsidR="00EE26BF" w:rsidRPr="00093D0C" w:rsidRDefault="00EE26BF" w:rsidP="00EE26BF">
            <w:pPr>
              <w:pStyle w:val="Tablebody"/>
              <w:spacing w:line="276" w:lineRule="auto"/>
              <w:rPr>
                <w:rFonts w:ascii="Arial" w:hAnsi="Arial" w:cs="Arial"/>
                <w:color w:val="auto"/>
                <w:sz w:val="22"/>
                <w:szCs w:val="22"/>
              </w:rPr>
            </w:pPr>
            <w:r>
              <w:rPr>
                <w:rFonts w:ascii="Arial" w:hAnsi="Arial" w:cs="Arial"/>
                <w:color w:val="auto"/>
                <w:sz w:val="22"/>
                <w:szCs w:val="22"/>
              </w:rPr>
              <w:t>16</w:t>
            </w:r>
            <w:r w:rsidRPr="009D7C7C">
              <w:rPr>
                <w:rFonts w:ascii="Arial" w:hAnsi="Arial" w:cs="Arial"/>
                <w:color w:val="auto"/>
                <w:sz w:val="22"/>
                <w:szCs w:val="22"/>
              </w:rPr>
              <w:t>/12/2015</w:t>
            </w:r>
          </w:p>
        </w:tc>
        <w:tc>
          <w:tcPr>
            <w:tcW w:w="4114" w:type="dxa"/>
            <w:tcBorders>
              <w:left w:val="nil"/>
              <w:right w:val="nil"/>
            </w:tcBorders>
          </w:tcPr>
          <w:p w14:paraId="2EEB51A5" w14:textId="2A4CE6FF" w:rsidR="00EE26BF" w:rsidRPr="004A615E" w:rsidRDefault="00EE26BF" w:rsidP="00EE26BF">
            <w:pPr>
              <w:pStyle w:val="Tablebody"/>
              <w:spacing w:line="276" w:lineRule="auto"/>
              <w:rPr>
                <w:rFonts w:ascii="Arial" w:hAnsi="Arial" w:cs="Arial"/>
                <w:color w:val="FF0000"/>
                <w:sz w:val="22"/>
                <w:szCs w:val="22"/>
              </w:rPr>
            </w:pPr>
            <w:r w:rsidRPr="001429D6">
              <w:rPr>
                <w:rFonts w:ascii="Arial" w:hAnsi="Arial" w:cs="Arial"/>
                <w:color w:val="000000"/>
                <w:sz w:val="22"/>
                <w:szCs w:val="22"/>
              </w:rPr>
              <w:t>Varied and consolidated permit issued in modern condition format.</w:t>
            </w:r>
          </w:p>
        </w:tc>
      </w:tr>
      <w:tr w:rsidR="002F7CC6" w14:paraId="06137214" w14:textId="77777777" w:rsidTr="00194B59">
        <w:tc>
          <w:tcPr>
            <w:tcW w:w="3100" w:type="dxa"/>
            <w:tcBorders>
              <w:left w:val="nil"/>
              <w:right w:val="nil"/>
            </w:tcBorders>
          </w:tcPr>
          <w:p w14:paraId="6524C42F" w14:textId="77777777" w:rsidR="002F7CC6" w:rsidRDefault="002F7CC6" w:rsidP="00EE26BF">
            <w:pPr>
              <w:pStyle w:val="Tablebody"/>
              <w:spacing w:line="276" w:lineRule="auto"/>
              <w:rPr>
                <w:rFonts w:ascii="Arial" w:hAnsi="Arial" w:cs="Arial"/>
                <w:color w:val="000000"/>
                <w:sz w:val="22"/>
                <w:szCs w:val="22"/>
              </w:rPr>
            </w:pPr>
            <w:r>
              <w:rPr>
                <w:rFonts w:ascii="Arial" w:hAnsi="Arial" w:cs="Arial"/>
                <w:color w:val="000000"/>
                <w:sz w:val="22"/>
                <w:szCs w:val="22"/>
              </w:rPr>
              <w:t>Variation Issued</w:t>
            </w:r>
          </w:p>
          <w:p w14:paraId="25C3731F" w14:textId="608D7A31" w:rsidR="002F7CC6" w:rsidRPr="001429D6" w:rsidRDefault="002F7CC6" w:rsidP="00EE26BF">
            <w:pPr>
              <w:pStyle w:val="Tablebody"/>
              <w:spacing w:line="276" w:lineRule="auto"/>
              <w:rPr>
                <w:rFonts w:ascii="Arial" w:hAnsi="Arial" w:cs="Arial"/>
                <w:color w:val="000000"/>
                <w:sz w:val="22"/>
                <w:szCs w:val="22"/>
              </w:rPr>
            </w:pPr>
            <w:r>
              <w:rPr>
                <w:rFonts w:ascii="Arial" w:hAnsi="Arial" w:cs="Arial"/>
                <w:color w:val="000000"/>
                <w:sz w:val="22"/>
                <w:szCs w:val="22"/>
              </w:rPr>
              <w:t>BP</w:t>
            </w:r>
            <w:r w:rsidR="004C798F">
              <w:rPr>
                <w:rFonts w:ascii="Arial" w:hAnsi="Arial" w:cs="Arial"/>
                <w:color w:val="000000"/>
                <w:sz w:val="22"/>
                <w:szCs w:val="22"/>
              </w:rPr>
              <w:t>0064319</w:t>
            </w:r>
          </w:p>
        </w:tc>
        <w:tc>
          <w:tcPr>
            <w:tcW w:w="2000" w:type="dxa"/>
            <w:tcBorders>
              <w:left w:val="nil"/>
              <w:right w:val="nil"/>
            </w:tcBorders>
          </w:tcPr>
          <w:p w14:paraId="562433BE" w14:textId="619EC09F" w:rsidR="004C798F" w:rsidRDefault="004C798F" w:rsidP="00EE26BF">
            <w:pPr>
              <w:pStyle w:val="Tablebody"/>
              <w:spacing w:line="276" w:lineRule="auto"/>
              <w:rPr>
                <w:rFonts w:ascii="Arial" w:hAnsi="Arial" w:cs="Arial"/>
                <w:color w:val="auto"/>
                <w:sz w:val="22"/>
                <w:szCs w:val="22"/>
              </w:rPr>
            </w:pPr>
            <w:r>
              <w:rPr>
                <w:rFonts w:ascii="Arial" w:hAnsi="Arial" w:cs="Arial"/>
                <w:color w:val="auto"/>
                <w:sz w:val="22"/>
                <w:szCs w:val="22"/>
              </w:rPr>
              <w:t>01/04/2018</w:t>
            </w:r>
          </w:p>
        </w:tc>
        <w:tc>
          <w:tcPr>
            <w:tcW w:w="4114" w:type="dxa"/>
            <w:tcBorders>
              <w:left w:val="nil"/>
              <w:right w:val="nil"/>
            </w:tcBorders>
          </w:tcPr>
          <w:p w14:paraId="45E1E4CD" w14:textId="190DF118" w:rsidR="002F7CC6" w:rsidRPr="001429D6" w:rsidRDefault="00094C5B" w:rsidP="00EE26BF">
            <w:pPr>
              <w:pStyle w:val="Tablebody"/>
              <w:spacing w:line="276" w:lineRule="auto"/>
              <w:rPr>
                <w:rFonts w:ascii="Arial" w:hAnsi="Arial" w:cs="Arial"/>
                <w:color w:val="000000"/>
                <w:sz w:val="22"/>
                <w:szCs w:val="22"/>
              </w:rPr>
            </w:pPr>
            <w:r>
              <w:rPr>
                <w:rFonts w:ascii="Arial" w:hAnsi="Arial" w:cs="Arial"/>
                <w:color w:val="000000"/>
                <w:sz w:val="22"/>
                <w:szCs w:val="22"/>
              </w:rPr>
              <w:t xml:space="preserve">Admin </w:t>
            </w:r>
            <w:r w:rsidR="009C24EA">
              <w:rPr>
                <w:rFonts w:ascii="Arial" w:hAnsi="Arial" w:cs="Arial"/>
                <w:color w:val="000000"/>
                <w:sz w:val="22"/>
                <w:szCs w:val="22"/>
              </w:rPr>
              <w:t>variation to amend erro</w:t>
            </w:r>
            <w:r w:rsidR="00221976">
              <w:rPr>
                <w:rFonts w:ascii="Arial" w:hAnsi="Arial" w:cs="Arial"/>
                <w:color w:val="000000"/>
                <w:sz w:val="22"/>
                <w:szCs w:val="22"/>
              </w:rPr>
              <w:t>r</w:t>
            </w:r>
            <w:r w:rsidR="009C24EA">
              <w:rPr>
                <w:rFonts w:ascii="Arial" w:hAnsi="Arial" w:cs="Arial"/>
                <w:color w:val="000000"/>
                <w:sz w:val="22"/>
                <w:szCs w:val="22"/>
              </w:rPr>
              <w:t xml:space="preserve"> on oil &amp; grease </w:t>
            </w:r>
            <w:r w:rsidR="00221976">
              <w:rPr>
                <w:rFonts w:ascii="Arial" w:hAnsi="Arial" w:cs="Arial"/>
                <w:color w:val="000000"/>
                <w:sz w:val="22"/>
                <w:szCs w:val="22"/>
              </w:rPr>
              <w:t>and to correct NGRs.</w:t>
            </w:r>
          </w:p>
        </w:tc>
      </w:tr>
      <w:tr w:rsidR="005E4D39" w14:paraId="78209211" w14:textId="77777777" w:rsidTr="00194B59">
        <w:tc>
          <w:tcPr>
            <w:tcW w:w="3100" w:type="dxa"/>
            <w:tcBorders>
              <w:top w:val="single" w:sz="6" w:space="0" w:color="auto"/>
              <w:left w:val="nil"/>
              <w:bottom w:val="single" w:sz="6" w:space="0" w:color="auto"/>
              <w:right w:val="nil"/>
            </w:tcBorders>
            <w:vAlign w:val="center"/>
          </w:tcPr>
          <w:p w14:paraId="0A725E82" w14:textId="35BFD396" w:rsidR="005E4D39" w:rsidRPr="007360DC" w:rsidRDefault="00F30305" w:rsidP="00D46ED1">
            <w:pPr>
              <w:pStyle w:val="Tablebody"/>
              <w:spacing w:line="276" w:lineRule="auto"/>
              <w:rPr>
                <w:rFonts w:ascii="Arial" w:hAnsi="Arial" w:cs="Arial"/>
                <w:color w:val="000000" w:themeColor="text1"/>
                <w:sz w:val="22"/>
                <w:szCs w:val="22"/>
              </w:rPr>
            </w:pPr>
            <w:r w:rsidRPr="007360DC">
              <w:rPr>
                <w:rFonts w:ascii="Arial" w:hAnsi="Arial" w:cs="Arial"/>
                <w:color w:val="000000" w:themeColor="text1"/>
                <w:sz w:val="22"/>
                <w:szCs w:val="22"/>
              </w:rPr>
              <w:t>Regulator-</w:t>
            </w:r>
            <w:r w:rsidR="005E4D39" w:rsidRPr="007360DC">
              <w:rPr>
                <w:rFonts w:ascii="Arial" w:hAnsi="Arial" w:cs="Arial"/>
                <w:color w:val="000000" w:themeColor="text1"/>
                <w:sz w:val="22"/>
                <w:szCs w:val="22"/>
              </w:rPr>
              <w:t>initiated variation</w:t>
            </w:r>
          </w:p>
          <w:p w14:paraId="60A04AF6" w14:textId="14ACDBD5" w:rsidR="005E4D39" w:rsidRPr="007360DC" w:rsidRDefault="005E4D39" w:rsidP="00D46ED1">
            <w:pPr>
              <w:pStyle w:val="Tablebody"/>
              <w:spacing w:line="276" w:lineRule="auto"/>
              <w:rPr>
                <w:rFonts w:ascii="Arial" w:hAnsi="Arial" w:cs="Arial"/>
                <w:color w:val="000000" w:themeColor="text1"/>
                <w:sz w:val="22"/>
                <w:szCs w:val="22"/>
              </w:rPr>
            </w:pPr>
            <w:r w:rsidRPr="007360DC">
              <w:rPr>
                <w:rFonts w:ascii="Arial" w:hAnsi="Arial" w:cs="Arial"/>
                <w:color w:val="000000" w:themeColor="text1"/>
                <w:sz w:val="22"/>
                <w:szCs w:val="22"/>
              </w:rPr>
              <w:t xml:space="preserve">Application </w:t>
            </w:r>
            <w:r w:rsidR="004C0162" w:rsidRPr="007360DC">
              <w:rPr>
                <w:rFonts w:ascii="Arial" w:hAnsi="Arial" w:cs="Arial"/>
                <w:color w:val="000000" w:themeColor="text1"/>
                <w:sz w:val="22"/>
                <w:szCs w:val="22"/>
              </w:rPr>
              <w:fldChar w:fldCharType="begin"/>
            </w:r>
            <w:r w:rsidR="004C0162" w:rsidRPr="007360DC">
              <w:rPr>
                <w:rFonts w:ascii="Arial" w:hAnsi="Arial" w:cs="Arial"/>
                <w:color w:val="000000" w:themeColor="text1"/>
                <w:sz w:val="22"/>
                <w:szCs w:val="22"/>
              </w:rPr>
              <w:instrText xml:space="preserve"> MERGEFIELD PAN </w:instrText>
            </w:r>
            <w:r w:rsidR="004C0162" w:rsidRPr="007360DC">
              <w:rPr>
                <w:rFonts w:ascii="Arial" w:hAnsi="Arial" w:cs="Arial"/>
                <w:color w:val="000000" w:themeColor="text1"/>
                <w:sz w:val="22"/>
                <w:szCs w:val="22"/>
              </w:rPr>
              <w:fldChar w:fldCharType="separate"/>
            </w:r>
            <w:r w:rsidR="00802F9C" w:rsidRPr="007360DC">
              <w:rPr>
                <w:rFonts w:ascii="Arial" w:hAnsi="Arial" w:cs="Arial"/>
                <w:noProof/>
                <w:color w:val="000000" w:themeColor="text1"/>
                <w:sz w:val="22"/>
                <w:szCs w:val="22"/>
              </w:rPr>
              <w:t>PAN-017074</w:t>
            </w:r>
            <w:r w:rsidR="004C0162" w:rsidRPr="007360DC">
              <w:rPr>
                <w:rFonts w:ascii="Arial" w:hAnsi="Arial" w:cs="Arial"/>
                <w:color w:val="000000" w:themeColor="text1"/>
                <w:sz w:val="22"/>
                <w:szCs w:val="22"/>
              </w:rPr>
              <w:fldChar w:fldCharType="end"/>
            </w:r>
          </w:p>
        </w:tc>
        <w:tc>
          <w:tcPr>
            <w:tcW w:w="2000" w:type="dxa"/>
            <w:tcBorders>
              <w:top w:val="single" w:sz="6" w:space="0" w:color="auto"/>
              <w:left w:val="nil"/>
              <w:bottom w:val="single" w:sz="6" w:space="0" w:color="auto"/>
              <w:right w:val="nil"/>
            </w:tcBorders>
            <w:vAlign w:val="center"/>
          </w:tcPr>
          <w:p w14:paraId="00689FE1" w14:textId="77777777" w:rsidR="005E4D39" w:rsidRPr="007360DC" w:rsidRDefault="005E4D39" w:rsidP="00D46ED1">
            <w:pPr>
              <w:pStyle w:val="Tablebody"/>
              <w:spacing w:line="276" w:lineRule="auto"/>
              <w:rPr>
                <w:rFonts w:ascii="Arial" w:hAnsi="Arial" w:cs="Arial"/>
                <w:color w:val="000000" w:themeColor="text1"/>
                <w:sz w:val="22"/>
                <w:szCs w:val="22"/>
              </w:rPr>
            </w:pPr>
            <w:r w:rsidRPr="007360DC">
              <w:rPr>
                <w:rFonts w:ascii="Arial" w:hAnsi="Arial" w:cs="Arial"/>
                <w:color w:val="000000" w:themeColor="text1"/>
                <w:sz w:val="22"/>
                <w:szCs w:val="22"/>
              </w:rPr>
              <w:t>Duly Made</w:t>
            </w:r>
          </w:p>
          <w:p w14:paraId="48CA2C6A" w14:textId="64103473" w:rsidR="005E4D39" w:rsidRPr="007360DC" w:rsidRDefault="007360DC" w:rsidP="00D46ED1">
            <w:pPr>
              <w:pStyle w:val="Tablebody"/>
              <w:spacing w:line="276" w:lineRule="auto"/>
              <w:rPr>
                <w:rFonts w:ascii="Arial" w:hAnsi="Arial" w:cs="Arial"/>
                <w:color w:val="000000" w:themeColor="text1"/>
                <w:sz w:val="22"/>
                <w:szCs w:val="22"/>
              </w:rPr>
            </w:pPr>
            <w:r w:rsidRPr="007360DC">
              <w:rPr>
                <w:rFonts w:ascii="Arial" w:hAnsi="Arial" w:cs="Arial"/>
                <w:color w:val="000000" w:themeColor="text1"/>
                <w:sz w:val="22"/>
                <w:szCs w:val="22"/>
              </w:rPr>
              <w:t>01/05/2020</w:t>
            </w:r>
          </w:p>
        </w:tc>
        <w:tc>
          <w:tcPr>
            <w:tcW w:w="4114" w:type="dxa"/>
            <w:tcBorders>
              <w:top w:val="single" w:sz="6" w:space="0" w:color="auto"/>
              <w:left w:val="nil"/>
              <w:bottom w:val="single" w:sz="6" w:space="0" w:color="auto"/>
              <w:right w:val="nil"/>
            </w:tcBorders>
            <w:vAlign w:val="center"/>
          </w:tcPr>
          <w:p w14:paraId="0F16C8C3" w14:textId="3929AB6B" w:rsidR="005E4D39" w:rsidRPr="00093D0C" w:rsidRDefault="005E4D39"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r w:rsidR="00546716">
              <w:rPr>
                <w:rFonts w:ascii="Arial" w:hAnsi="Arial" w:cs="Arial"/>
                <w:color w:val="auto"/>
                <w:sz w:val="22"/>
                <w:szCs w:val="22"/>
              </w:rPr>
              <w:t xml:space="preserve"> and removal of </w:t>
            </w:r>
            <w:r w:rsidR="00AB2491">
              <w:rPr>
                <w:rFonts w:ascii="Arial" w:hAnsi="Arial" w:cs="Arial"/>
                <w:color w:val="auto"/>
                <w:sz w:val="22"/>
                <w:szCs w:val="22"/>
              </w:rPr>
              <w:t>pumping station</w:t>
            </w:r>
            <w:r w:rsidR="00343A58">
              <w:rPr>
                <w:rFonts w:ascii="Arial" w:hAnsi="Arial" w:cs="Arial"/>
                <w:color w:val="auto"/>
                <w:sz w:val="22"/>
                <w:szCs w:val="22"/>
              </w:rPr>
              <w:t xml:space="preserve"> activity.</w:t>
            </w:r>
          </w:p>
        </w:tc>
      </w:tr>
      <w:tr w:rsidR="005E4D39" w14:paraId="6482E8CC" w14:textId="77777777" w:rsidTr="00194B59">
        <w:tc>
          <w:tcPr>
            <w:tcW w:w="3100" w:type="dxa"/>
            <w:tcBorders>
              <w:top w:val="single" w:sz="6" w:space="0" w:color="auto"/>
              <w:left w:val="nil"/>
              <w:bottom w:val="single" w:sz="6" w:space="0" w:color="auto"/>
              <w:right w:val="nil"/>
            </w:tcBorders>
            <w:vAlign w:val="center"/>
          </w:tcPr>
          <w:p w14:paraId="14907CFB" w14:textId="77777777" w:rsidR="005E4D39" w:rsidRPr="005C0585" w:rsidRDefault="005E4D39"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061764C1" w14:textId="60DC2A8D" w:rsidR="005E4D39" w:rsidRPr="005C0585" w:rsidRDefault="00007710" w:rsidP="00D46ED1">
            <w:pPr>
              <w:pStyle w:val="Tablebody"/>
              <w:spacing w:line="276" w:lineRule="auto"/>
              <w:rPr>
                <w:rFonts w:ascii="Arial" w:hAnsi="Arial" w:cs="Arial"/>
                <w:color w:val="auto"/>
                <w:sz w:val="22"/>
                <w:szCs w:val="22"/>
              </w:rPr>
            </w:pPr>
            <w:r w:rsidRPr="001D424B">
              <w:rPr>
                <w:rFonts w:ascii="Arial" w:hAnsi="Arial" w:cs="Arial"/>
                <w:color w:val="000000" w:themeColor="text1"/>
                <w:sz w:val="22"/>
                <w:szCs w:val="22"/>
              </w:rPr>
              <w:fldChar w:fldCharType="begin"/>
            </w:r>
            <w:r w:rsidRPr="001D424B">
              <w:rPr>
                <w:rFonts w:ascii="Arial" w:hAnsi="Arial" w:cs="Arial"/>
                <w:color w:val="000000" w:themeColor="text1"/>
                <w:sz w:val="22"/>
                <w:szCs w:val="22"/>
              </w:rPr>
              <w:instrText xml:space="preserve"> MERGEFIELD Permit_number </w:instrText>
            </w:r>
            <w:r w:rsidRPr="001D424B">
              <w:rPr>
                <w:rFonts w:ascii="Arial" w:hAnsi="Arial" w:cs="Arial"/>
                <w:color w:val="000000" w:themeColor="text1"/>
                <w:sz w:val="22"/>
                <w:szCs w:val="22"/>
              </w:rPr>
              <w:fldChar w:fldCharType="separate"/>
            </w:r>
            <w:r w:rsidR="00802F9C" w:rsidRPr="001D424B">
              <w:rPr>
                <w:rFonts w:ascii="Arial" w:hAnsi="Arial" w:cs="Arial"/>
                <w:noProof/>
                <w:color w:val="000000" w:themeColor="text1"/>
                <w:sz w:val="22"/>
                <w:szCs w:val="22"/>
              </w:rPr>
              <w:t>BP0064319</w:t>
            </w:r>
            <w:r w:rsidRPr="001D424B">
              <w:rPr>
                <w:rFonts w:ascii="Arial" w:hAnsi="Arial" w:cs="Arial"/>
                <w:color w:val="000000" w:themeColor="text1"/>
                <w:sz w:val="22"/>
                <w:szCs w:val="22"/>
              </w:rPr>
              <w:fldChar w:fldCharType="end"/>
            </w:r>
          </w:p>
        </w:tc>
        <w:tc>
          <w:tcPr>
            <w:tcW w:w="2000" w:type="dxa"/>
            <w:tcBorders>
              <w:top w:val="single" w:sz="6" w:space="0" w:color="auto"/>
              <w:left w:val="nil"/>
              <w:bottom w:val="single" w:sz="6" w:space="0" w:color="auto"/>
              <w:right w:val="nil"/>
            </w:tcBorders>
            <w:vAlign w:val="center"/>
          </w:tcPr>
          <w:p w14:paraId="4A810319" w14:textId="7958AD2E" w:rsidR="005E4D39" w:rsidRPr="004A615E" w:rsidRDefault="00FE7CA4" w:rsidP="00D46ED1">
            <w:pPr>
              <w:pStyle w:val="Tablebody"/>
              <w:spacing w:line="276" w:lineRule="auto"/>
              <w:rPr>
                <w:rFonts w:ascii="Arial" w:hAnsi="Arial" w:cs="Arial"/>
                <w:color w:val="FF0000"/>
                <w:sz w:val="22"/>
                <w:szCs w:val="22"/>
              </w:rPr>
            </w:pPr>
            <w:r w:rsidRPr="00FE7CA4">
              <w:rPr>
                <w:rFonts w:ascii="Arial" w:hAnsi="Arial" w:cs="Arial"/>
                <w:color w:val="000000" w:themeColor="text1"/>
                <w:sz w:val="22"/>
                <w:szCs w:val="22"/>
              </w:rPr>
              <w:t>09/03/2022</w:t>
            </w:r>
          </w:p>
        </w:tc>
        <w:tc>
          <w:tcPr>
            <w:tcW w:w="4114" w:type="dxa"/>
            <w:tcBorders>
              <w:top w:val="single" w:sz="6" w:space="0" w:color="auto"/>
              <w:left w:val="nil"/>
              <w:bottom w:val="single" w:sz="6" w:space="0" w:color="auto"/>
              <w:right w:val="nil"/>
            </w:tcBorders>
            <w:vAlign w:val="center"/>
          </w:tcPr>
          <w:p w14:paraId="5260BEC2" w14:textId="24F0296D" w:rsidR="005E4D39" w:rsidRPr="00093D0C" w:rsidRDefault="005E4D39" w:rsidP="00D46ED1">
            <w:pPr>
              <w:pStyle w:val="Tablebody"/>
              <w:spacing w:line="276" w:lineRule="auto"/>
              <w:rPr>
                <w:rFonts w:ascii="Arial" w:hAnsi="Arial" w:cs="Arial"/>
                <w:color w:val="auto"/>
                <w:sz w:val="22"/>
                <w:szCs w:val="22"/>
              </w:rPr>
            </w:pPr>
            <w:r w:rsidRPr="00442C0A">
              <w:rPr>
                <w:rFonts w:ascii="Arial" w:hAnsi="Arial" w:cs="Arial"/>
                <w:color w:val="000000" w:themeColor="text1"/>
                <w:sz w:val="22"/>
                <w:szCs w:val="22"/>
              </w:rPr>
              <w:t xml:space="preserve">Varied permit issued to </w:t>
            </w:r>
            <w:r w:rsidR="00F30305" w:rsidRPr="00442C0A">
              <w:rPr>
                <w:rFonts w:ascii="Arial" w:hAnsi="Arial" w:cs="Arial"/>
                <w:color w:val="000000" w:themeColor="text1"/>
                <w:sz w:val="22"/>
                <w:szCs w:val="22"/>
              </w:rPr>
              <w:t xml:space="preserve">Dŵr </w:t>
            </w:r>
            <w:r w:rsidRPr="00442C0A">
              <w:rPr>
                <w:rFonts w:ascii="Arial" w:hAnsi="Arial" w:cs="Arial"/>
                <w:color w:val="000000" w:themeColor="text1"/>
                <w:sz w:val="22"/>
                <w:szCs w:val="22"/>
              </w:rPr>
              <w:t>Cymru Cyfyngedig.</w:t>
            </w:r>
          </w:p>
        </w:tc>
      </w:tr>
    </w:tbl>
    <w:p w14:paraId="0D29CF87" w14:textId="77777777" w:rsidR="005E4D39" w:rsidRDefault="005E4D39" w:rsidP="00247885">
      <w:pPr>
        <w:pStyle w:val="Heading3nonum"/>
        <w:spacing w:line="312" w:lineRule="auto"/>
        <w:jc w:val="both"/>
        <w:rPr>
          <w:i/>
        </w:rPr>
      </w:pPr>
    </w:p>
    <w:p w14:paraId="180B135C" w14:textId="77777777" w:rsidR="005E4D39" w:rsidRPr="00093D0C" w:rsidRDefault="005E4D39" w:rsidP="00247885">
      <w:pPr>
        <w:pStyle w:val="Heading3nonum"/>
        <w:spacing w:line="312" w:lineRule="auto"/>
        <w:rPr>
          <w:sz w:val="22"/>
          <w:szCs w:val="22"/>
        </w:rPr>
      </w:pPr>
      <w:r w:rsidRPr="00093D0C">
        <w:rPr>
          <w:sz w:val="22"/>
          <w:szCs w:val="22"/>
        </w:rPr>
        <w:t>End of Introductory Note</w:t>
      </w:r>
    </w:p>
    <w:p w14:paraId="7BF2756D" w14:textId="77777777" w:rsidR="005E4D39" w:rsidRDefault="005E4D39"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6DDC94DF" w14:textId="77777777" w:rsidTr="00247885">
        <w:trPr>
          <w:trHeight w:val="363"/>
        </w:trPr>
        <w:tc>
          <w:tcPr>
            <w:tcW w:w="5977" w:type="dxa"/>
            <w:shd w:val="clear" w:color="auto" w:fill="000000"/>
          </w:tcPr>
          <w:p w14:paraId="1F8FE1F7" w14:textId="77777777" w:rsidR="005E4D39" w:rsidRPr="00AB169C" w:rsidRDefault="005E4D39" w:rsidP="005E4D39">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2482E8A" w14:textId="77777777" w:rsidR="005E4D39" w:rsidRPr="00C31D2C" w:rsidRDefault="005E4D39"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CE943E7" w14:textId="77777777" w:rsidR="00D46ED1" w:rsidRDefault="00D46ED1" w:rsidP="00D46ED1">
      <w:pPr>
        <w:pStyle w:val="Heading3nonum"/>
        <w:spacing w:before="0" w:line="276" w:lineRule="auto"/>
        <w:rPr>
          <w:sz w:val="22"/>
        </w:rPr>
      </w:pPr>
      <w:bookmarkStart w:id="2" w:name="_Hlt13295849"/>
      <w:bookmarkEnd w:id="2"/>
    </w:p>
    <w:p w14:paraId="662E43F7" w14:textId="67EDE7FA" w:rsidR="005E4D39" w:rsidRPr="00AB169C" w:rsidRDefault="005E4D39"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7F240C9" w14:textId="77777777" w:rsidR="005E4D39" w:rsidRDefault="005E4D39" w:rsidP="00D46ED1">
      <w:pPr>
        <w:pStyle w:val="Data"/>
        <w:spacing w:line="276" w:lineRule="auto"/>
        <w:rPr>
          <w:rStyle w:val="change"/>
          <w:rFonts w:cs="Arial"/>
          <w:sz w:val="22"/>
          <w:szCs w:val="22"/>
        </w:rPr>
      </w:pPr>
    </w:p>
    <w:p w14:paraId="43AC21A2" w14:textId="368F4BC9" w:rsidR="005E4D39" w:rsidRPr="00A11FC7" w:rsidRDefault="009D76A0" w:rsidP="00D46ED1">
      <w:pPr>
        <w:pStyle w:val="Heading3nonum"/>
        <w:spacing w:before="0" w:line="276" w:lineRule="auto"/>
        <w:ind w:right="1701"/>
        <w:rPr>
          <w:rFonts w:cs="Arial"/>
          <w:color w:val="000000" w:themeColor="text1"/>
          <w:sz w:val="22"/>
          <w:szCs w:val="22"/>
        </w:rPr>
      </w:pPr>
      <w:r w:rsidRPr="00A11FC7">
        <w:rPr>
          <w:rFonts w:cs="Arial"/>
          <w:color w:val="000000" w:themeColor="text1"/>
          <w:sz w:val="22"/>
          <w:szCs w:val="22"/>
        </w:rPr>
        <w:t>P</w:t>
      </w:r>
      <w:r w:rsidR="005E4D39" w:rsidRPr="00A11FC7">
        <w:rPr>
          <w:rFonts w:cs="Arial"/>
          <w:color w:val="000000" w:themeColor="text1"/>
          <w:sz w:val="22"/>
          <w:szCs w:val="22"/>
        </w:rPr>
        <w:t>ermit number</w:t>
      </w:r>
    </w:p>
    <w:p w14:paraId="4CE76381" w14:textId="7148CC4F" w:rsidR="005E4D39" w:rsidRPr="00A11FC7" w:rsidRDefault="00007710" w:rsidP="00D46ED1">
      <w:pPr>
        <w:pStyle w:val="Data"/>
        <w:spacing w:line="276" w:lineRule="auto"/>
        <w:rPr>
          <w:rFonts w:cs="Arial"/>
          <w:color w:val="000000" w:themeColor="text1"/>
          <w:sz w:val="22"/>
          <w:szCs w:val="22"/>
        </w:rPr>
      </w:pPr>
      <w:r w:rsidRPr="00A11FC7">
        <w:rPr>
          <w:rFonts w:cs="Arial"/>
          <w:color w:val="000000" w:themeColor="text1"/>
          <w:sz w:val="22"/>
          <w:szCs w:val="22"/>
        </w:rPr>
        <w:fldChar w:fldCharType="begin"/>
      </w:r>
      <w:r w:rsidRPr="00A11FC7">
        <w:rPr>
          <w:rFonts w:cs="Arial"/>
          <w:color w:val="000000" w:themeColor="text1"/>
          <w:sz w:val="22"/>
          <w:szCs w:val="22"/>
        </w:rPr>
        <w:instrText xml:space="preserve"> MERGEFIELD Permit_number </w:instrText>
      </w:r>
      <w:r w:rsidRPr="00A11FC7">
        <w:rPr>
          <w:rFonts w:cs="Arial"/>
          <w:color w:val="000000" w:themeColor="text1"/>
          <w:sz w:val="22"/>
          <w:szCs w:val="22"/>
        </w:rPr>
        <w:fldChar w:fldCharType="separate"/>
      </w:r>
      <w:r w:rsidR="00802F9C" w:rsidRPr="00A11FC7">
        <w:rPr>
          <w:rFonts w:cs="Arial"/>
          <w:noProof/>
          <w:color w:val="000000" w:themeColor="text1"/>
          <w:sz w:val="22"/>
          <w:szCs w:val="22"/>
        </w:rPr>
        <w:t>BP0064319</w:t>
      </w:r>
      <w:r w:rsidRPr="00A11FC7">
        <w:rPr>
          <w:rFonts w:cs="Arial"/>
          <w:color w:val="000000" w:themeColor="text1"/>
          <w:sz w:val="22"/>
          <w:szCs w:val="22"/>
        </w:rPr>
        <w:fldChar w:fldCharType="end"/>
      </w:r>
    </w:p>
    <w:p w14:paraId="562E6E4C" w14:textId="77777777" w:rsidR="00007710" w:rsidRPr="00A11FC7" w:rsidRDefault="00007710" w:rsidP="00D46ED1">
      <w:pPr>
        <w:pStyle w:val="Data"/>
        <w:spacing w:line="276" w:lineRule="auto"/>
        <w:rPr>
          <w:rStyle w:val="change"/>
          <w:rFonts w:cs="Arial"/>
          <w:color w:val="000000" w:themeColor="text1"/>
          <w:sz w:val="22"/>
          <w:szCs w:val="22"/>
        </w:rPr>
      </w:pPr>
    </w:p>
    <w:p w14:paraId="63E1190A" w14:textId="6C4A94D4" w:rsidR="005E4D39" w:rsidRPr="00A11FC7" w:rsidRDefault="009D76A0" w:rsidP="00D46ED1">
      <w:pPr>
        <w:pStyle w:val="Data"/>
        <w:spacing w:line="276" w:lineRule="auto"/>
        <w:rPr>
          <w:rStyle w:val="change"/>
          <w:rFonts w:cs="Arial"/>
          <w:b w:val="0"/>
          <w:color w:val="000000" w:themeColor="text1"/>
          <w:sz w:val="22"/>
          <w:szCs w:val="22"/>
        </w:rPr>
      </w:pPr>
      <w:bookmarkStart w:id="3" w:name="_Hlk13917238"/>
      <w:r w:rsidRPr="00A11FC7">
        <w:rPr>
          <w:rStyle w:val="change"/>
          <w:rFonts w:cs="Arial"/>
          <w:b w:val="0"/>
          <w:color w:val="000000" w:themeColor="text1"/>
          <w:sz w:val="22"/>
          <w:szCs w:val="22"/>
        </w:rPr>
        <w:t>I</w:t>
      </w:r>
      <w:r w:rsidR="00A161CE" w:rsidRPr="00A11FC7">
        <w:rPr>
          <w:rStyle w:val="change"/>
          <w:rFonts w:cs="Arial"/>
          <w:b w:val="0"/>
          <w:color w:val="000000" w:themeColor="text1"/>
          <w:sz w:val="22"/>
          <w:szCs w:val="22"/>
        </w:rPr>
        <w:t>ssued to</w:t>
      </w:r>
    </w:p>
    <w:p w14:paraId="4D8A71EB" w14:textId="77777777" w:rsidR="005E4D39" w:rsidRPr="009F6C74" w:rsidRDefault="005E4D39" w:rsidP="00D46ED1">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534123AE" w14:textId="77777777" w:rsidR="005E4D39" w:rsidRPr="009F6C74" w:rsidRDefault="005E4D39" w:rsidP="00D46ED1">
      <w:pPr>
        <w:pStyle w:val="Heading3nonum"/>
        <w:spacing w:before="0" w:line="276" w:lineRule="auto"/>
        <w:rPr>
          <w:rFonts w:cs="Arial"/>
          <w:color w:val="auto"/>
          <w:sz w:val="22"/>
          <w:szCs w:val="22"/>
        </w:rPr>
      </w:pPr>
    </w:p>
    <w:p w14:paraId="0502A5DA" w14:textId="77777777" w:rsidR="005E4D39" w:rsidRPr="009F6C74" w:rsidRDefault="005E4D39" w:rsidP="00D46ED1">
      <w:pPr>
        <w:pStyle w:val="Heading3nonum"/>
        <w:spacing w:before="0" w:line="276" w:lineRule="auto"/>
        <w:rPr>
          <w:rStyle w:val="change"/>
          <w:i/>
          <w:color w:val="auto"/>
          <w:sz w:val="22"/>
          <w:szCs w:val="22"/>
        </w:rPr>
      </w:pPr>
      <w:r w:rsidRPr="009F6C74">
        <w:rPr>
          <w:color w:val="auto"/>
          <w:sz w:val="22"/>
        </w:rPr>
        <w:t>whose registered office is</w:t>
      </w:r>
      <w:bookmarkStart w:id="4" w:name="InstallationAddress21"/>
    </w:p>
    <w:p w14:paraId="2F83EEF9" w14:textId="77777777" w:rsidR="001C7779" w:rsidRDefault="001C7779" w:rsidP="001C7779">
      <w:pPr>
        <w:pStyle w:val="Data"/>
        <w:spacing w:line="276" w:lineRule="auto"/>
        <w:rPr>
          <w:rStyle w:val="change"/>
          <w:rFonts w:cs="Arial"/>
          <w:color w:val="auto"/>
          <w:sz w:val="22"/>
          <w:szCs w:val="22"/>
        </w:rPr>
      </w:pPr>
      <w:bookmarkStart w:id="5" w:name="_Hlk72241007"/>
      <w:bookmarkEnd w:id="4"/>
      <w:r w:rsidRPr="000F0580">
        <w:rPr>
          <w:rStyle w:val="change"/>
          <w:rFonts w:cs="Arial"/>
          <w:color w:val="auto"/>
          <w:sz w:val="22"/>
          <w:szCs w:val="22"/>
        </w:rPr>
        <w:t>Linea</w:t>
      </w:r>
      <w:r>
        <w:rPr>
          <w:rStyle w:val="change"/>
          <w:rFonts w:cs="Arial"/>
          <w:color w:val="auto"/>
          <w:sz w:val="22"/>
          <w:szCs w:val="22"/>
        </w:rPr>
        <w:t xml:space="preserve"> </w:t>
      </w:r>
    </w:p>
    <w:p w14:paraId="737391FB" w14:textId="77777777" w:rsidR="001C7779" w:rsidRDefault="001C7779" w:rsidP="001C7779">
      <w:pPr>
        <w:pStyle w:val="Data"/>
        <w:spacing w:line="276" w:lineRule="auto"/>
        <w:rPr>
          <w:rStyle w:val="change"/>
          <w:rFonts w:cs="Arial"/>
          <w:color w:val="auto"/>
          <w:sz w:val="22"/>
          <w:szCs w:val="22"/>
        </w:rPr>
      </w:pPr>
      <w:r w:rsidRPr="000F0580">
        <w:rPr>
          <w:rStyle w:val="change"/>
          <w:rFonts w:cs="Arial"/>
          <w:color w:val="auto"/>
          <w:sz w:val="22"/>
          <w:szCs w:val="22"/>
        </w:rPr>
        <w:t>Fortran Road</w:t>
      </w:r>
      <w:r>
        <w:rPr>
          <w:rStyle w:val="change"/>
          <w:rFonts w:cs="Arial"/>
          <w:color w:val="auto"/>
          <w:sz w:val="22"/>
          <w:szCs w:val="22"/>
        </w:rPr>
        <w:t xml:space="preserve"> </w:t>
      </w:r>
    </w:p>
    <w:p w14:paraId="33B44DFC" w14:textId="77777777" w:rsidR="001C7779" w:rsidRDefault="001C7779" w:rsidP="001C7779">
      <w:pPr>
        <w:pStyle w:val="Data"/>
        <w:spacing w:line="276" w:lineRule="auto"/>
        <w:rPr>
          <w:rStyle w:val="change"/>
          <w:rFonts w:cs="Arial"/>
          <w:color w:val="auto"/>
          <w:sz w:val="22"/>
          <w:szCs w:val="22"/>
        </w:rPr>
      </w:pPr>
      <w:r w:rsidRPr="000F0580">
        <w:rPr>
          <w:rStyle w:val="change"/>
          <w:rFonts w:cs="Arial"/>
          <w:color w:val="auto"/>
          <w:sz w:val="22"/>
          <w:szCs w:val="22"/>
        </w:rPr>
        <w:t xml:space="preserve">St Mellons </w:t>
      </w:r>
    </w:p>
    <w:p w14:paraId="27208381" w14:textId="77777777" w:rsidR="001C7779" w:rsidRDefault="001C7779" w:rsidP="001C7779">
      <w:pPr>
        <w:pStyle w:val="Data"/>
        <w:spacing w:line="276" w:lineRule="auto"/>
        <w:rPr>
          <w:rStyle w:val="change"/>
          <w:rFonts w:cs="Arial"/>
          <w:color w:val="auto"/>
          <w:sz w:val="22"/>
          <w:szCs w:val="22"/>
        </w:rPr>
      </w:pPr>
      <w:r w:rsidRPr="000F0580">
        <w:rPr>
          <w:rStyle w:val="change"/>
          <w:rFonts w:cs="Arial"/>
          <w:color w:val="auto"/>
          <w:sz w:val="22"/>
          <w:szCs w:val="22"/>
        </w:rPr>
        <w:t xml:space="preserve">Cardiff </w:t>
      </w:r>
    </w:p>
    <w:p w14:paraId="6F12A138" w14:textId="2561C63B" w:rsidR="005E4D39" w:rsidRPr="009F6C74" w:rsidRDefault="001C7779" w:rsidP="001C7779">
      <w:pPr>
        <w:pStyle w:val="Data"/>
        <w:spacing w:line="276" w:lineRule="auto"/>
        <w:rPr>
          <w:rStyle w:val="change"/>
          <w:color w:val="auto"/>
          <w:sz w:val="22"/>
          <w:szCs w:val="22"/>
        </w:rPr>
      </w:pPr>
      <w:r w:rsidRPr="000F0580">
        <w:rPr>
          <w:rStyle w:val="change"/>
          <w:rFonts w:cs="Arial"/>
          <w:color w:val="auto"/>
          <w:sz w:val="22"/>
          <w:szCs w:val="22"/>
        </w:rPr>
        <w:t>CF3 0LT</w:t>
      </w:r>
    </w:p>
    <w:bookmarkEnd w:id="3"/>
    <w:bookmarkEnd w:id="5"/>
    <w:p w14:paraId="38BFDBA1" w14:textId="77777777" w:rsidR="005E4D39" w:rsidRPr="009F6C74" w:rsidRDefault="005E4D39" w:rsidP="00D46ED1">
      <w:pPr>
        <w:pStyle w:val="Data"/>
        <w:spacing w:line="276" w:lineRule="auto"/>
        <w:rPr>
          <w:rStyle w:val="change"/>
          <w:rFonts w:cs="Arial"/>
          <w:color w:val="auto"/>
          <w:sz w:val="22"/>
          <w:szCs w:val="22"/>
        </w:rPr>
      </w:pPr>
    </w:p>
    <w:p w14:paraId="335973C0" w14:textId="77777777" w:rsidR="005E4D39" w:rsidRPr="009F6C74" w:rsidRDefault="005E4D39"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9BA5270" w14:textId="77777777" w:rsidR="005E4D39" w:rsidRPr="009F6C74" w:rsidRDefault="005E4D39" w:rsidP="00D46ED1">
      <w:pPr>
        <w:pStyle w:val="Data"/>
        <w:spacing w:line="276" w:lineRule="auto"/>
        <w:ind w:right="1701"/>
        <w:rPr>
          <w:b w:val="0"/>
          <w:color w:val="auto"/>
          <w:sz w:val="22"/>
          <w:szCs w:val="22"/>
        </w:rPr>
      </w:pPr>
    </w:p>
    <w:p w14:paraId="4BF94351" w14:textId="77777777" w:rsidR="005E4D39" w:rsidRPr="009F6C74" w:rsidRDefault="005E4D39" w:rsidP="00D46ED1">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602682B7" w14:textId="7FF704CD" w:rsidR="005E4D39" w:rsidRPr="00A11FC7" w:rsidRDefault="00007710" w:rsidP="00D46ED1">
      <w:pPr>
        <w:pStyle w:val="Data"/>
        <w:spacing w:line="276" w:lineRule="auto"/>
        <w:rPr>
          <w:rStyle w:val="change"/>
          <w:rFonts w:cs="Arial"/>
          <w:color w:val="000000" w:themeColor="text1"/>
          <w:sz w:val="22"/>
          <w:szCs w:val="22"/>
        </w:rPr>
      </w:pPr>
      <w:r w:rsidRPr="00A11FC7">
        <w:rPr>
          <w:rStyle w:val="change"/>
          <w:rFonts w:cs="Arial"/>
          <w:color w:val="000000" w:themeColor="text1"/>
          <w:sz w:val="22"/>
          <w:szCs w:val="22"/>
        </w:rPr>
        <w:fldChar w:fldCharType="begin"/>
      </w:r>
      <w:r w:rsidRPr="00A11FC7">
        <w:rPr>
          <w:rStyle w:val="change"/>
          <w:rFonts w:cs="Arial"/>
          <w:color w:val="000000" w:themeColor="text1"/>
          <w:sz w:val="22"/>
          <w:szCs w:val="22"/>
        </w:rPr>
        <w:instrText xml:space="preserve"> MERGEFIELD Site_name </w:instrText>
      </w:r>
      <w:r w:rsidRPr="00A11FC7">
        <w:rPr>
          <w:rStyle w:val="change"/>
          <w:rFonts w:cs="Arial"/>
          <w:color w:val="000000" w:themeColor="text1"/>
          <w:sz w:val="22"/>
          <w:szCs w:val="22"/>
        </w:rPr>
        <w:fldChar w:fldCharType="separate"/>
      </w:r>
      <w:r w:rsidR="00802F9C" w:rsidRPr="00A11FC7">
        <w:rPr>
          <w:rStyle w:val="change"/>
          <w:rFonts w:cs="Arial"/>
          <w:noProof/>
          <w:color w:val="000000" w:themeColor="text1"/>
          <w:sz w:val="22"/>
          <w:szCs w:val="22"/>
        </w:rPr>
        <w:t>Storm Overflow at The Llandarcy 36” Outfall</w:t>
      </w:r>
      <w:r w:rsidRPr="00A11FC7">
        <w:rPr>
          <w:rStyle w:val="change"/>
          <w:rFonts w:cs="Arial"/>
          <w:color w:val="000000" w:themeColor="text1"/>
          <w:sz w:val="22"/>
          <w:szCs w:val="22"/>
        </w:rPr>
        <w:fldChar w:fldCharType="end"/>
      </w:r>
    </w:p>
    <w:p w14:paraId="0FA82C9D" w14:textId="6E5F436E" w:rsidR="00007710" w:rsidRPr="00A11FC7" w:rsidRDefault="00007710" w:rsidP="00D46ED1">
      <w:pPr>
        <w:pStyle w:val="Data"/>
        <w:spacing w:line="276" w:lineRule="auto"/>
        <w:rPr>
          <w:rStyle w:val="change"/>
          <w:rFonts w:cs="Arial"/>
          <w:color w:val="000000" w:themeColor="text1"/>
          <w:sz w:val="22"/>
          <w:szCs w:val="22"/>
        </w:rPr>
      </w:pPr>
      <w:r w:rsidRPr="00A11FC7">
        <w:rPr>
          <w:rStyle w:val="change"/>
          <w:rFonts w:cs="Arial"/>
          <w:color w:val="000000" w:themeColor="text1"/>
          <w:sz w:val="22"/>
          <w:szCs w:val="22"/>
        </w:rPr>
        <w:fldChar w:fldCharType="begin"/>
      </w:r>
      <w:r w:rsidRPr="00A11FC7">
        <w:rPr>
          <w:rStyle w:val="change"/>
          <w:rFonts w:cs="Arial"/>
          <w:color w:val="000000" w:themeColor="text1"/>
          <w:sz w:val="22"/>
          <w:szCs w:val="22"/>
        </w:rPr>
        <w:instrText xml:space="preserve"> MERGEFIELD DSI_ADD2 </w:instrText>
      </w:r>
      <w:r w:rsidRPr="00A11FC7">
        <w:rPr>
          <w:rStyle w:val="change"/>
          <w:rFonts w:cs="Arial"/>
          <w:color w:val="000000" w:themeColor="text1"/>
          <w:sz w:val="22"/>
          <w:szCs w:val="22"/>
        </w:rPr>
        <w:fldChar w:fldCharType="separate"/>
      </w:r>
      <w:r w:rsidR="00802F9C" w:rsidRPr="00A11FC7">
        <w:rPr>
          <w:rStyle w:val="change"/>
          <w:rFonts w:cs="Arial"/>
          <w:noProof/>
          <w:color w:val="000000" w:themeColor="text1"/>
          <w:sz w:val="22"/>
          <w:szCs w:val="22"/>
        </w:rPr>
        <w:t>Side of Bridge House</w:t>
      </w:r>
      <w:r w:rsidRPr="00A11FC7">
        <w:rPr>
          <w:rStyle w:val="change"/>
          <w:rFonts w:cs="Arial"/>
          <w:color w:val="000000" w:themeColor="text1"/>
          <w:sz w:val="22"/>
          <w:szCs w:val="22"/>
        </w:rPr>
        <w:fldChar w:fldCharType="end"/>
      </w:r>
    </w:p>
    <w:p w14:paraId="46F1EC6F" w14:textId="31A1036D" w:rsidR="00007710" w:rsidRPr="00A11FC7" w:rsidRDefault="00007710" w:rsidP="00D46ED1">
      <w:pPr>
        <w:pStyle w:val="Data"/>
        <w:spacing w:line="276" w:lineRule="auto"/>
        <w:rPr>
          <w:rStyle w:val="change"/>
          <w:rFonts w:cs="Arial"/>
          <w:color w:val="000000" w:themeColor="text1"/>
          <w:sz w:val="22"/>
          <w:szCs w:val="22"/>
        </w:rPr>
      </w:pPr>
      <w:r w:rsidRPr="00A11FC7">
        <w:rPr>
          <w:rStyle w:val="change"/>
          <w:rFonts w:cs="Arial"/>
          <w:color w:val="000000" w:themeColor="text1"/>
          <w:sz w:val="22"/>
          <w:szCs w:val="22"/>
        </w:rPr>
        <w:fldChar w:fldCharType="begin"/>
      </w:r>
      <w:r w:rsidRPr="00A11FC7">
        <w:rPr>
          <w:rStyle w:val="change"/>
          <w:rFonts w:cs="Arial"/>
          <w:color w:val="000000" w:themeColor="text1"/>
          <w:sz w:val="22"/>
          <w:szCs w:val="22"/>
        </w:rPr>
        <w:instrText xml:space="preserve"> MERGEFIELD DSI_ADD3 </w:instrText>
      </w:r>
      <w:r w:rsidRPr="00A11FC7">
        <w:rPr>
          <w:rStyle w:val="change"/>
          <w:rFonts w:cs="Arial"/>
          <w:color w:val="000000" w:themeColor="text1"/>
          <w:sz w:val="22"/>
          <w:szCs w:val="22"/>
        </w:rPr>
        <w:fldChar w:fldCharType="separate"/>
      </w:r>
      <w:r w:rsidR="00802F9C" w:rsidRPr="00A11FC7">
        <w:rPr>
          <w:rStyle w:val="change"/>
          <w:rFonts w:cs="Arial"/>
          <w:noProof/>
          <w:color w:val="000000" w:themeColor="text1"/>
          <w:sz w:val="22"/>
          <w:szCs w:val="22"/>
        </w:rPr>
        <w:t>Pen-Y-Heol (B4290)</w:t>
      </w:r>
      <w:r w:rsidRPr="00A11FC7">
        <w:rPr>
          <w:rStyle w:val="change"/>
          <w:rFonts w:cs="Arial"/>
          <w:color w:val="000000" w:themeColor="text1"/>
          <w:sz w:val="22"/>
          <w:szCs w:val="22"/>
        </w:rPr>
        <w:fldChar w:fldCharType="end"/>
      </w:r>
    </w:p>
    <w:p w14:paraId="32B230A1" w14:textId="77777777" w:rsidR="00B22EC8" w:rsidRPr="00A11FC7" w:rsidRDefault="00007710" w:rsidP="00D46ED1">
      <w:pPr>
        <w:pStyle w:val="Data"/>
        <w:spacing w:line="276" w:lineRule="auto"/>
        <w:rPr>
          <w:rStyle w:val="change"/>
          <w:rFonts w:cs="Arial"/>
          <w:noProof/>
          <w:color w:val="000000" w:themeColor="text1"/>
          <w:sz w:val="22"/>
          <w:szCs w:val="22"/>
        </w:rPr>
      </w:pPr>
      <w:r w:rsidRPr="00A11FC7">
        <w:rPr>
          <w:rStyle w:val="change"/>
          <w:rFonts w:cs="Arial"/>
          <w:color w:val="000000" w:themeColor="text1"/>
          <w:sz w:val="22"/>
          <w:szCs w:val="22"/>
        </w:rPr>
        <w:fldChar w:fldCharType="begin"/>
      </w:r>
      <w:r w:rsidRPr="00A11FC7">
        <w:rPr>
          <w:rStyle w:val="change"/>
          <w:rFonts w:cs="Arial"/>
          <w:color w:val="000000" w:themeColor="text1"/>
          <w:sz w:val="22"/>
          <w:szCs w:val="22"/>
        </w:rPr>
        <w:instrText xml:space="preserve"> MERGEFIELD DSI_ADD4 </w:instrText>
      </w:r>
      <w:r w:rsidRPr="00A11FC7">
        <w:rPr>
          <w:rStyle w:val="change"/>
          <w:rFonts w:cs="Arial"/>
          <w:color w:val="000000" w:themeColor="text1"/>
          <w:sz w:val="22"/>
          <w:szCs w:val="22"/>
        </w:rPr>
        <w:fldChar w:fldCharType="separate"/>
      </w:r>
      <w:r w:rsidR="00802F9C" w:rsidRPr="00A11FC7">
        <w:rPr>
          <w:rStyle w:val="change"/>
          <w:rFonts w:cs="Arial"/>
          <w:noProof/>
          <w:color w:val="000000" w:themeColor="text1"/>
          <w:sz w:val="22"/>
          <w:szCs w:val="22"/>
        </w:rPr>
        <w:t>Llandarcy</w:t>
      </w:r>
    </w:p>
    <w:p w14:paraId="2B396478" w14:textId="6D46081D" w:rsidR="00007710" w:rsidRPr="00A11FC7" w:rsidRDefault="00802F9C" w:rsidP="00D46ED1">
      <w:pPr>
        <w:pStyle w:val="Data"/>
        <w:spacing w:line="276" w:lineRule="auto"/>
        <w:rPr>
          <w:rStyle w:val="change"/>
          <w:rFonts w:cs="Arial"/>
          <w:color w:val="000000" w:themeColor="text1"/>
          <w:sz w:val="22"/>
          <w:szCs w:val="22"/>
        </w:rPr>
      </w:pPr>
      <w:r w:rsidRPr="00A11FC7">
        <w:rPr>
          <w:rStyle w:val="change"/>
          <w:rFonts w:cs="Arial"/>
          <w:noProof/>
          <w:color w:val="000000" w:themeColor="text1"/>
          <w:sz w:val="22"/>
          <w:szCs w:val="22"/>
        </w:rPr>
        <w:t>Neath</w:t>
      </w:r>
      <w:r w:rsidR="00007710" w:rsidRPr="00A11FC7">
        <w:rPr>
          <w:rStyle w:val="change"/>
          <w:rFonts w:cs="Arial"/>
          <w:color w:val="000000" w:themeColor="text1"/>
          <w:sz w:val="22"/>
          <w:szCs w:val="22"/>
        </w:rPr>
        <w:fldChar w:fldCharType="end"/>
      </w:r>
    </w:p>
    <w:p w14:paraId="659A8DF7" w14:textId="1B84A9E4" w:rsidR="00007710" w:rsidRPr="00A11FC7" w:rsidRDefault="00007710" w:rsidP="00D46ED1">
      <w:pPr>
        <w:pStyle w:val="Data"/>
        <w:spacing w:line="276" w:lineRule="auto"/>
        <w:rPr>
          <w:rStyle w:val="change"/>
          <w:rFonts w:cs="Arial"/>
          <w:color w:val="000000" w:themeColor="text1"/>
          <w:sz w:val="22"/>
          <w:szCs w:val="22"/>
        </w:rPr>
      </w:pPr>
      <w:r w:rsidRPr="00A11FC7">
        <w:rPr>
          <w:rStyle w:val="change"/>
          <w:rFonts w:cs="Arial"/>
          <w:color w:val="000000" w:themeColor="text1"/>
          <w:sz w:val="22"/>
          <w:szCs w:val="22"/>
        </w:rPr>
        <w:fldChar w:fldCharType="begin"/>
      </w:r>
      <w:r w:rsidRPr="00A11FC7">
        <w:rPr>
          <w:rStyle w:val="change"/>
          <w:rFonts w:cs="Arial"/>
          <w:color w:val="000000" w:themeColor="text1"/>
          <w:sz w:val="22"/>
          <w:szCs w:val="22"/>
        </w:rPr>
        <w:instrText xml:space="preserve"> MERGEFIELD DSI_POST_CODE </w:instrText>
      </w:r>
      <w:r w:rsidRPr="00A11FC7">
        <w:rPr>
          <w:rStyle w:val="change"/>
          <w:rFonts w:cs="Arial"/>
          <w:color w:val="000000" w:themeColor="text1"/>
          <w:sz w:val="22"/>
          <w:szCs w:val="22"/>
        </w:rPr>
        <w:fldChar w:fldCharType="separate"/>
      </w:r>
      <w:r w:rsidR="00802F9C" w:rsidRPr="00A11FC7">
        <w:rPr>
          <w:rStyle w:val="change"/>
          <w:rFonts w:cs="Arial"/>
          <w:noProof/>
          <w:color w:val="000000" w:themeColor="text1"/>
          <w:sz w:val="22"/>
          <w:szCs w:val="22"/>
        </w:rPr>
        <w:t>SA10 6LQ</w:t>
      </w:r>
      <w:r w:rsidRPr="00A11FC7">
        <w:rPr>
          <w:rStyle w:val="change"/>
          <w:rFonts w:cs="Arial"/>
          <w:color w:val="000000" w:themeColor="text1"/>
          <w:sz w:val="22"/>
          <w:szCs w:val="22"/>
        </w:rPr>
        <w:fldChar w:fldCharType="end"/>
      </w:r>
    </w:p>
    <w:p w14:paraId="2CB639C6" w14:textId="77777777" w:rsidR="005E4D39" w:rsidRPr="003A38DA" w:rsidRDefault="005E4D39" w:rsidP="00D46ED1">
      <w:pPr>
        <w:pStyle w:val="Heading3nonum"/>
        <w:spacing w:before="0" w:line="276" w:lineRule="auto"/>
        <w:rPr>
          <w:rFonts w:cs="Arial"/>
          <w:color w:val="auto"/>
          <w:sz w:val="22"/>
          <w:szCs w:val="22"/>
        </w:rPr>
      </w:pPr>
    </w:p>
    <w:p w14:paraId="65D33885" w14:textId="77777777" w:rsidR="005E4D39" w:rsidRPr="003A38DA" w:rsidRDefault="005E4D39"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32C2D1D" w14:textId="77777777" w:rsidR="005E4D39" w:rsidRPr="003A38DA" w:rsidRDefault="005E4D39" w:rsidP="00D46ED1">
      <w:pPr>
        <w:pStyle w:val="Heading3nonum"/>
        <w:spacing w:before="0" w:line="276" w:lineRule="auto"/>
        <w:rPr>
          <w:rFonts w:cs="Arial"/>
          <w:color w:val="auto"/>
          <w:sz w:val="22"/>
          <w:szCs w:val="22"/>
        </w:rPr>
      </w:pPr>
    </w:p>
    <w:p w14:paraId="00CBB9D5" w14:textId="15AA4595" w:rsidR="005E4D39" w:rsidRPr="003A38DA" w:rsidRDefault="005E4D39"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FE7CA4">
        <w:rPr>
          <w:rFonts w:cs="Arial"/>
          <w:color w:val="000000" w:themeColor="text1"/>
          <w:sz w:val="22"/>
          <w:szCs w:val="22"/>
        </w:rPr>
        <w:t>09/03/2022</w:t>
      </w:r>
      <w:r>
        <w:rPr>
          <w:rFonts w:cs="Arial"/>
          <w:color w:val="auto"/>
          <w:sz w:val="22"/>
          <w:szCs w:val="22"/>
        </w:rPr>
        <w:t>.</w:t>
      </w:r>
    </w:p>
    <w:p w14:paraId="22A4E371" w14:textId="77777777" w:rsidR="005E4D39" w:rsidRPr="003A38DA" w:rsidRDefault="005E4D39"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E4D39" w:rsidRPr="003A38DA" w14:paraId="5A23DD33" w14:textId="77777777" w:rsidTr="00247885">
        <w:trPr>
          <w:trHeight w:hRule="exact" w:val="393"/>
        </w:trPr>
        <w:tc>
          <w:tcPr>
            <w:tcW w:w="6210" w:type="dxa"/>
            <w:tcBorders>
              <w:top w:val="nil"/>
              <w:left w:val="nil"/>
              <w:right w:val="nil"/>
            </w:tcBorders>
          </w:tcPr>
          <w:p w14:paraId="2AB62F55"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A42A796"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Date</w:t>
            </w:r>
          </w:p>
        </w:tc>
      </w:tr>
      <w:tr w:rsidR="005E4D39" w:rsidRPr="003A38DA" w14:paraId="2C86F676" w14:textId="77777777" w:rsidTr="00247885">
        <w:trPr>
          <w:trHeight w:hRule="exact" w:val="960"/>
        </w:trPr>
        <w:tc>
          <w:tcPr>
            <w:tcW w:w="6210" w:type="dxa"/>
            <w:vAlign w:val="center"/>
          </w:tcPr>
          <w:p w14:paraId="22BB5E74" w14:textId="70FD65B8" w:rsidR="005E4D39" w:rsidRPr="00FE7CA4" w:rsidRDefault="00FE7CA4" w:rsidP="009F0CC0">
            <w:pPr>
              <w:pStyle w:val="Heading3nonum"/>
              <w:spacing w:before="0"/>
              <w:ind w:right="-135"/>
              <w:jc w:val="center"/>
              <w:rPr>
                <w:rFonts w:cs="Arial"/>
                <w:b/>
                <w:color w:val="000000" w:themeColor="text1"/>
                <w:sz w:val="22"/>
                <w:szCs w:val="22"/>
              </w:rPr>
            </w:pPr>
            <w:r w:rsidRPr="00FE7CA4">
              <w:rPr>
                <w:rFonts w:cs="Arial"/>
                <w:b/>
                <w:color w:val="000000" w:themeColor="text1"/>
                <w:sz w:val="22"/>
                <w:szCs w:val="22"/>
              </w:rPr>
              <w:t>Emma Jones</w:t>
            </w:r>
          </w:p>
        </w:tc>
        <w:tc>
          <w:tcPr>
            <w:tcW w:w="2437" w:type="dxa"/>
            <w:vAlign w:val="center"/>
          </w:tcPr>
          <w:p w14:paraId="09235BD7" w14:textId="5F0DF483" w:rsidR="005E4D39" w:rsidRPr="00FE7CA4" w:rsidRDefault="00FE7CA4" w:rsidP="009F0CC0">
            <w:pPr>
              <w:pStyle w:val="Heading3nonum"/>
              <w:spacing w:before="0"/>
              <w:ind w:right="34"/>
              <w:jc w:val="center"/>
              <w:rPr>
                <w:rFonts w:cs="Arial"/>
                <w:b/>
                <w:color w:val="000000" w:themeColor="text1"/>
                <w:sz w:val="22"/>
                <w:szCs w:val="22"/>
              </w:rPr>
            </w:pPr>
            <w:r w:rsidRPr="00FE7CA4">
              <w:rPr>
                <w:rFonts w:cs="Arial"/>
                <w:b/>
                <w:color w:val="000000" w:themeColor="text1"/>
                <w:sz w:val="22"/>
                <w:szCs w:val="22"/>
              </w:rPr>
              <w:t>09/03/2022</w:t>
            </w:r>
          </w:p>
        </w:tc>
      </w:tr>
    </w:tbl>
    <w:p w14:paraId="50A9DEEA" w14:textId="77777777" w:rsidR="005E4D39" w:rsidRDefault="005E4D39" w:rsidP="00247885">
      <w:pPr>
        <w:pStyle w:val="Heading3nonum"/>
        <w:spacing w:before="0"/>
        <w:rPr>
          <w:rFonts w:cs="Arial"/>
          <w:sz w:val="22"/>
          <w:szCs w:val="22"/>
        </w:rPr>
      </w:pPr>
    </w:p>
    <w:p w14:paraId="1FD98CE1" w14:textId="77777777" w:rsidR="005E4D39" w:rsidRPr="00C31D2C" w:rsidRDefault="005E4D39"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7FE4D5B" w14:textId="77777777" w:rsidR="005E4D39" w:rsidRPr="005E55B6" w:rsidRDefault="005E4D39"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1EA900B" w14:textId="3642F5A0" w:rsidR="005E4D39" w:rsidRPr="002757D7" w:rsidRDefault="005E4D39"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 xml:space="preserve">of a </w:t>
      </w:r>
      <w:r w:rsidR="009F0CC0">
        <w:rPr>
          <w:rFonts w:ascii="Arial" w:hAnsi="Arial" w:cs="Arial"/>
          <w:sz w:val="22"/>
          <w:szCs w:val="22"/>
        </w:rPr>
        <w:t>regulator-initiated</w:t>
      </w:r>
      <w:r>
        <w:rPr>
          <w:rFonts w:ascii="Arial" w:hAnsi="Arial" w:cs="Arial"/>
          <w:sz w:val="22"/>
          <w:szCs w:val="22"/>
        </w:rPr>
        <w:t xml:space="preserve"> variation.</w:t>
      </w:r>
    </w:p>
    <w:p w14:paraId="4EA4FD17" w14:textId="77777777" w:rsidR="005E4D39" w:rsidRPr="00F742D1" w:rsidRDefault="005E4D39" w:rsidP="00247885">
      <w:pPr>
        <w:pStyle w:val="Heading3nonum"/>
        <w:rPr>
          <w:rFonts w:cs="Arial"/>
          <w:color w:val="FF0000"/>
          <w:sz w:val="22"/>
          <w:szCs w:val="22"/>
        </w:rPr>
      </w:pPr>
    </w:p>
    <w:p w14:paraId="2A8E4861" w14:textId="77777777" w:rsidR="005E4D39" w:rsidRPr="00AE41DB" w:rsidRDefault="005E4D39"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70EB1955" w14:textId="77777777" w:rsidR="00B96B25" w:rsidRDefault="005E4D39" w:rsidP="005E4D39">
      <w:pPr>
        <w:pStyle w:val="Heading3nonum"/>
        <w:rPr>
          <w:rFonts w:cs="Arial"/>
          <w:color w:val="auto"/>
          <w:sz w:val="22"/>
          <w:szCs w:val="22"/>
        </w:rPr>
        <w:sectPr w:rsidR="00B96B25" w:rsidSect="00A9057C">
          <w:headerReference w:type="default" r:id="rId14"/>
          <w:footerReference w:type="default" r:id="rId15"/>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4109897C" w14:textId="77777777" w:rsidTr="00462713">
        <w:trPr>
          <w:trHeight w:val="555"/>
        </w:trPr>
        <w:tc>
          <w:tcPr>
            <w:tcW w:w="3402" w:type="dxa"/>
            <w:shd w:val="clear" w:color="auto" w:fill="000000"/>
            <w:vAlign w:val="center"/>
          </w:tcPr>
          <w:p w14:paraId="2D7A1F2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5EC38FC" w14:textId="77777777"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7252D457" w14:textId="77777777" w:rsidR="00462713" w:rsidRDefault="00462713" w:rsidP="00D46ED1">
      <w:pPr>
        <w:pStyle w:val="Act"/>
        <w:spacing w:before="0" w:line="276" w:lineRule="auto"/>
        <w:ind w:firstLine="1276"/>
      </w:pPr>
    </w:p>
    <w:p w14:paraId="6EA901AB" w14:textId="77777777" w:rsidR="001043E4" w:rsidRPr="00A11FC7" w:rsidRDefault="001043E4" w:rsidP="00D46ED1">
      <w:pPr>
        <w:spacing w:before="0" w:after="0"/>
        <w:ind w:left="1276"/>
        <w:rPr>
          <w:rStyle w:val="Bold"/>
          <w:b w:val="0"/>
          <w:color w:val="000000" w:themeColor="text1"/>
          <w:sz w:val="22"/>
          <w:szCs w:val="22"/>
        </w:rPr>
      </w:pPr>
      <w:r w:rsidRPr="00A11FC7">
        <w:rPr>
          <w:rStyle w:val="Bold"/>
          <w:b w:val="0"/>
          <w:color w:val="000000" w:themeColor="text1"/>
          <w:sz w:val="22"/>
          <w:szCs w:val="22"/>
        </w:rPr>
        <w:t>Permit number</w:t>
      </w:r>
    </w:p>
    <w:p w14:paraId="17A71510" w14:textId="03568C5D" w:rsidR="00247885" w:rsidRPr="00A11FC7" w:rsidRDefault="00007710" w:rsidP="00D46ED1">
      <w:pPr>
        <w:pStyle w:val="Data"/>
        <w:spacing w:line="276" w:lineRule="auto"/>
        <w:ind w:firstLine="1276"/>
        <w:rPr>
          <w:rFonts w:cs="Arial"/>
          <w:color w:val="000000" w:themeColor="text1"/>
          <w:sz w:val="22"/>
          <w:szCs w:val="22"/>
        </w:rPr>
      </w:pPr>
      <w:r w:rsidRPr="00A11FC7">
        <w:rPr>
          <w:rFonts w:cs="Arial"/>
          <w:color w:val="000000" w:themeColor="text1"/>
          <w:sz w:val="22"/>
          <w:szCs w:val="22"/>
        </w:rPr>
        <w:fldChar w:fldCharType="begin"/>
      </w:r>
      <w:r w:rsidRPr="00A11FC7">
        <w:rPr>
          <w:rFonts w:cs="Arial"/>
          <w:color w:val="000000" w:themeColor="text1"/>
          <w:sz w:val="22"/>
          <w:szCs w:val="22"/>
        </w:rPr>
        <w:instrText xml:space="preserve"> MERGEFIELD Permit_number </w:instrText>
      </w:r>
      <w:r w:rsidRPr="00A11FC7">
        <w:rPr>
          <w:rFonts w:cs="Arial"/>
          <w:color w:val="000000" w:themeColor="text1"/>
          <w:sz w:val="22"/>
          <w:szCs w:val="22"/>
        </w:rPr>
        <w:fldChar w:fldCharType="separate"/>
      </w:r>
      <w:r w:rsidR="00802F9C" w:rsidRPr="00A11FC7">
        <w:rPr>
          <w:rFonts w:cs="Arial"/>
          <w:noProof/>
          <w:color w:val="000000" w:themeColor="text1"/>
          <w:sz w:val="22"/>
          <w:szCs w:val="22"/>
        </w:rPr>
        <w:t>BP0064319</w:t>
      </w:r>
      <w:r w:rsidRPr="00A11FC7">
        <w:rPr>
          <w:rFonts w:cs="Arial"/>
          <w:color w:val="000000" w:themeColor="text1"/>
          <w:sz w:val="22"/>
          <w:szCs w:val="22"/>
        </w:rPr>
        <w:fldChar w:fldCharType="end"/>
      </w:r>
    </w:p>
    <w:p w14:paraId="442EAADC" w14:textId="77777777" w:rsidR="00007710" w:rsidRPr="00A11FC7" w:rsidRDefault="00007710" w:rsidP="00D46ED1">
      <w:pPr>
        <w:pStyle w:val="Data"/>
        <w:spacing w:line="276" w:lineRule="auto"/>
        <w:ind w:firstLine="1276"/>
        <w:rPr>
          <w:rFonts w:cs="Arial"/>
          <w:color w:val="000000" w:themeColor="text1"/>
          <w:sz w:val="22"/>
          <w:szCs w:val="22"/>
        </w:rPr>
      </w:pPr>
    </w:p>
    <w:p w14:paraId="7FDFC18D" w14:textId="33D7FA5B" w:rsidR="00874BB4" w:rsidRPr="00A11FC7" w:rsidRDefault="00874BB4" w:rsidP="00D46ED1">
      <w:pPr>
        <w:pStyle w:val="Heading3nonum"/>
        <w:spacing w:before="0" w:line="276" w:lineRule="auto"/>
        <w:ind w:left="1276"/>
        <w:rPr>
          <w:color w:val="000000" w:themeColor="text1"/>
          <w:sz w:val="22"/>
          <w:szCs w:val="22"/>
        </w:rPr>
      </w:pPr>
      <w:r w:rsidRPr="00A11FC7">
        <w:rPr>
          <w:color w:val="000000" w:themeColor="text1"/>
          <w:sz w:val="22"/>
          <w:szCs w:val="22"/>
        </w:rPr>
        <w:t xml:space="preserve">This is the consolidated permit referred to in the variation and consolidation notice for application </w:t>
      </w:r>
      <w:r w:rsidR="004C0162" w:rsidRPr="00A11FC7">
        <w:rPr>
          <w:color w:val="000000" w:themeColor="text1"/>
          <w:sz w:val="22"/>
          <w:szCs w:val="22"/>
        </w:rPr>
        <w:fldChar w:fldCharType="begin"/>
      </w:r>
      <w:r w:rsidR="004C0162" w:rsidRPr="00A11FC7">
        <w:rPr>
          <w:color w:val="000000" w:themeColor="text1"/>
          <w:sz w:val="22"/>
          <w:szCs w:val="22"/>
        </w:rPr>
        <w:instrText xml:space="preserve"> MERGEFIELD PAN </w:instrText>
      </w:r>
      <w:r w:rsidR="004C0162" w:rsidRPr="00A11FC7">
        <w:rPr>
          <w:color w:val="000000" w:themeColor="text1"/>
          <w:sz w:val="22"/>
          <w:szCs w:val="22"/>
        </w:rPr>
        <w:fldChar w:fldCharType="separate"/>
      </w:r>
      <w:r w:rsidR="00802F9C" w:rsidRPr="00A11FC7">
        <w:rPr>
          <w:noProof/>
          <w:color w:val="000000" w:themeColor="text1"/>
          <w:sz w:val="22"/>
          <w:szCs w:val="22"/>
        </w:rPr>
        <w:t>PAN-017074</w:t>
      </w:r>
      <w:r w:rsidR="004C0162" w:rsidRPr="00A11FC7">
        <w:rPr>
          <w:color w:val="000000" w:themeColor="text1"/>
          <w:sz w:val="22"/>
          <w:szCs w:val="22"/>
        </w:rPr>
        <w:fldChar w:fldCharType="end"/>
      </w:r>
      <w:r w:rsidR="005B4A71" w:rsidRPr="00A11FC7">
        <w:rPr>
          <w:color w:val="000000" w:themeColor="text1"/>
          <w:sz w:val="22"/>
          <w:szCs w:val="22"/>
        </w:rPr>
        <w:t xml:space="preserve"> </w:t>
      </w:r>
      <w:r w:rsidRPr="00A11FC7">
        <w:rPr>
          <w:color w:val="000000" w:themeColor="text1"/>
          <w:sz w:val="22"/>
          <w:szCs w:val="22"/>
        </w:rPr>
        <w:t>authorising</w:t>
      </w:r>
    </w:p>
    <w:p w14:paraId="46114E03" w14:textId="77777777" w:rsidR="00247885" w:rsidRPr="008036BE" w:rsidRDefault="00247885" w:rsidP="00D46ED1">
      <w:pPr>
        <w:pStyle w:val="Heading3nonum"/>
        <w:spacing w:before="0" w:line="276" w:lineRule="auto"/>
        <w:ind w:left="1276" w:right="282"/>
        <w:rPr>
          <w:rFonts w:asciiTheme="majorHAnsi" w:hAnsiTheme="majorHAnsi" w:cstheme="majorHAnsi"/>
          <w:color w:val="FF0000"/>
          <w:sz w:val="22"/>
          <w:szCs w:val="22"/>
        </w:rPr>
      </w:pPr>
    </w:p>
    <w:p w14:paraId="6200F295" w14:textId="6088D4CA" w:rsidR="00247885" w:rsidRPr="009F6C74" w:rsidRDefault="0035653C" w:rsidP="00D46ED1">
      <w:pPr>
        <w:pStyle w:val="Data"/>
        <w:spacing w:line="276" w:lineRule="auto"/>
        <w:ind w:firstLine="1276"/>
        <w:rPr>
          <w:b w:val="0"/>
          <w:color w:val="auto"/>
          <w:sz w:val="22"/>
        </w:rPr>
      </w:pPr>
      <w:r>
        <w:rPr>
          <w:rFonts w:cs="Arial"/>
          <w:color w:val="auto"/>
          <w:sz w:val="22"/>
          <w:szCs w:val="22"/>
        </w:rPr>
        <w:t>D</w:t>
      </w:r>
      <w:r w:rsidR="00247885" w:rsidRPr="009F6C74">
        <w:rPr>
          <w:rFonts w:cs="Arial"/>
          <w:color w:val="auto"/>
          <w:sz w:val="22"/>
          <w:szCs w:val="22"/>
        </w:rPr>
        <w:t>ŵ</w:t>
      </w:r>
      <w:r w:rsidR="00247885" w:rsidRPr="009F6C74">
        <w:rPr>
          <w:color w:val="auto"/>
          <w:sz w:val="22"/>
          <w:szCs w:val="22"/>
        </w:rPr>
        <w:t>r Cymru Cyfyngedig</w:t>
      </w:r>
      <w:r w:rsidR="00247885" w:rsidRPr="009F6C74">
        <w:rPr>
          <w:color w:val="auto"/>
          <w:sz w:val="22"/>
        </w:rPr>
        <w:t xml:space="preserve"> </w:t>
      </w:r>
      <w:r w:rsidR="00247885" w:rsidRPr="009F6C74">
        <w:rPr>
          <w:b w:val="0"/>
          <w:color w:val="auto"/>
          <w:sz w:val="22"/>
        </w:rPr>
        <w:t>(“the operator</w:t>
      </w:r>
      <w:r w:rsidR="00247885" w:rsidRPr="009F6C74">
        <w:rPr>
          <w:b w:val="0"/>
          <w:color w:val="auto"/>
          <w:sz w:val="22"/>
          <w:szCs w:val="22"/>
        </w:rPr>
        <w:t>”)</w:t>
      </w:r>
    </w:p>
    <w:p w14:paraId="59672FCB" w14:textId="77777777" w:rsidR="00247885" w:rsidRPr="009F6C74" w:rsidRDefault="00247885" w:rsidP="00D46ED1">
      <w:pPr>
        <w:pStyle w:val="Heading3nonum"/>
        <w:spacing w:before="0" w:line="276" w:lineRule="auto"/>
        <w:ind w:firstLine="1276"/>
        <w:rPr>
          <w:rFonts w:cs="Arial"/>
          <w:color w:val="auto"/>
          <w:sz w:val="22"/>
          <w:szCs w:val="22"/>
        </w:rPr>
      </w:pPr>
    </w:p>
    <w:p w14:paraId="66A16DA3" w14:textId="77777777" w:rsidR="00247885" w:rsidRPr="009F6C74" w:rsidRDefault="00247885"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414EEBD5" w14:textId="77777777" w:rsidR="001C7779" w:rsidRPr="001C7779" w:rsidRDefault="001C7779" w:rsidP="001C7779">
      <w:pPr>
        <w:pStyle w:val="Data"/>
        <w:ind w:firstLine="1276"/>
        <w:rPr>
          <w:rStyle w:val="change"/>
          <w:rFonts w:cs="Arial"/>
          <w:color w:val="auto"/>
          <w:sz w:val="22"/>
          <w:szCs w:val="22"/>
        </w:rPr>
      </w:pPr>
      <w:r w:rsidRPr="001C7779">
        <w:rPr>
          <w:rStyle w:val="change"/>
          <w:rFonts w:cs="Arial"/>
          <w:color w:val="auto"/>
          <w:sz w:val="22"/>
          <w:szCs w:val="22"/>
        </w:rPr>
        <w:t xml:space="preserve">Linea </w:t>
      </w:r>
    </w:p>
    <w:p w14:paraId="0BBA251F" w14:textId="77777777" w:rsidR="001C7779" w:rsidRPr="001C7779" w:rsidRDefault="001C7779" w:rsidP="001C7779">
      <w:pPr>
        <w:pStyle w:val="Data"/>
        <w:ind w:firstLine="1276"/>
        <w:rPr>
          <w:rStyle w:val="change"/>
          <w:rFonts w:cs="Arial"/>
          <w:color w:val="auto"/>
          <w:sz w:val="22"/>
          <w:szCs w:val="22"/>
        </w:rPr>
      </w:pPr>
      <w:r w:rsidRPr="001C7779">
        <w:rPr>
          <w:rStyle w:val="change"/>
          <w:rFonts w:cs="Arial"/>
          <w:color w:val="auto"/>
          <w:sz w:val="22"/>
          <w:szCs w:val="22"/>
        </w:rPr>
        <w:t xml:space="preserve">Fortran Road </w:t>
      </w:r>
    </w:p>
    <w:p w14:paraId="7F2EC876" w14:textId="77777777" w:rsidR="001C7779" w:rsidRPr="001C7779" w:rsidRDefault="001C7779" w:rsidP="001C7779">
      <w:pPr>
        <w:pStyle w:val="Data"/>
        <w:ind w:firstLine="1276"/>
        <w:rPr>
          <w:rStyle w:val="change"/>
          <w:rFonts w:cs="Arial"/>
          <w:color w:val="auto"/>
          <w:sz w:val="22"/>
          <w:szCs w:val="22"/>
        </w:rPr>
      </w:pPr>
      <w:r w:rsidRPr="001C7779">
        <w:rPr>
          <w:rStyle w:val="change"/>
          <w:rFonts w:cs="Arial"/>
          <w:color w:val="auto"/>
          <w:sz w:val="22"/>
          <w:szCs w:val="22"/>
        </w:rPr>
        <w:t xml:space="preserve">St Mellons </w:t>
      </w:r>
    </w:p>
    <w:p w14:paraId="40CD4B88" w14:textId="77777777" w:rsidR="001C7779" w:rsidRPr="001C7779" w:rsidRDefault="001C7779" w:rsidP="001C7779">
      <w:pPr>
        <w:pStyle w:val="Data"/>
        <w:ind w:firstLine="1276"/>
        <w:rPr>
          <w:rStyle w:val="change"/>
          <w:rFonts w:cs="Arial"/>
          <w:color w:val="auto"/>
          <w:sz w:val="22"/>
          <w:szCs w:val="22"/>
        </w:rPr>
      </w:pPr>
      <w:r w:rsidRPr="001C7779">
        <w:rPr>
          <w:rStyle w:val="change"/>
          <w:rFonts w:cs="Arial"/>
          <w:color w:val="auto"/>
          <w:sz w:val="22"/>
          <w:szCs w:val="22"/>
        </w:rPr>
        <w:t xml:space="preserve">Cardiff </w:t>
      </w:r>
    </w:p>
    <w:p w14:paraId="71437A4B" w14:textId="1ED77334" w:rsidR="00247885" w:rsidRPr="009F6C74" w:rsidRDefault="001C7779" w:rsidP="001C7779">
      <w:pPr>
        <w:pStyle w:val="Data"/>
        <w:spacing w:line="276" w:lineRule="auto"/>
        <w:ind w:firstLine="1276"/>
        <w:rPr>
          <w:rStyle w:val="change"/>
          <w:color w:val="auto"/>
          <w:sz w:val="22"/>
          <w:szCs w:val="22"/>
        </w:rPr>
      </w:pPr>
      <w:r w:rsidRPr="001C7779">
        <w:rPr>
          <w:rStyle w:val="change"/>
          <w:rFonts w:cs="Arial"/>
          <w:color w:val="auto"/>
          <w:sz w:val="22"/>
          <w:szCs w:val="22"/>
        </w:rPr>
        <w:t>CF3 0LT</w:t>
      </w:r>
    </w:p>
    <w:p w14:paraId="14CD9B73" w14:textId="77777777" w:rsidR="009F0CC0" w:rsidRDefault="009F0CC0" w:rsidP="00D46ED1">
      <w:pPr>
        <w:spacing w:before="0" w:after="0"/>
        <w:ind w:left="1276" w:right="284"/>
        <w:rPr>
          <w:rFonts w:cs="Arial"/>
          <w:sz w:val="22"/>
          <w:szCs w:val="22"/>
        </w:rPr>
      </w:pPr>
    </w:p>
    <w:p w14:paraId="44B78B1A" w14:textId="037E068A" w:rsidR="00247885" w:rsidRDefault="00247885"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2F19D516" w14:textId="77777777" w:rsidR="009F0CC0" w:rsidRDefault="009F0CC0" w:rsidP="00D46ED1">
      <w:pPr>
        <w:spacing w:before="0" w:after="0"/>
        <w:ind w:left="1276" w:right="284"/>
        <w:rPr>
          <w:sz w:val="22"/>
          <w:szCs w:val="22"/>
        </w:rPr>
      </w:pPr>
    </w:p>
    <w:p w14:paraId="50604806" w14:textId="0D1069B0" w:rsidR="00247885" w:rsidRDefault="001043E4" w:rsidP="00D46ED1">
      <w:pPr>
        <w:spacing w:before="0" w:after="0"/>
        <w:ind w:left="1276" w:right="284"/>
        <w:rPr>
          <w:rStyle w:val="Red"/>
          <w:color w:val="auto"/>
          <w:sz w:val="22"/>
          <w:szCs w:val="22"/>
        </w:rPr>
      </w:pPr>
      <w:r w:rsidRPr="00247885">
        <w:rPr>
          <w:sz w:val="22"/>
          <w:szCs w:val="22"/>
        </w:rPr>
        <w:t xml:space="preserve">to operate </w:t>
      </w:r>
      <w:r w:rsidR="00247885" w:rsidRPr="00247885">
        <w:rPr>
          <w:rStyle w:val="Red"/>
          <w:color w:val="auto"/>
          <w:sz w:val="22"/>
          <w:szCs w:val="22"/>
        </w:rPr>
        <w:t>a water discharge activity</w:t>
      </w:r>
      <w:r w:rsidRPr="00247885">
        <w:rPr>
          <w:rStyle w:val="Red"/>
          <w:color w:val="auto"/>
          <w:sz w:val="22"/>
          <w:szCs w:val="22"/>
        </w:rPr>
        <w:t xml:space="preserve"> at</w:t>
      </w:r>
    </w:p>
    <w:p w14:paraId="404B0174" w14:textId="5DD48D62" w:rsidR="00247885" w:rsidRPr="00A11FC7" w:rsidRDefault="00B63E56" w:rsidP="00D46ED1">
      <w:pPr>
        <w:pStyle w:val="Heading3nonum"/>
        <w:spacing w:before="0" w:line="276" w:lineRule="auto"/>
        <w:ind w:firstLine="1276"/>
        <w:rPr>
          <w:rStyle w:val="change"/>
          <w:rFonts w:cs="Arial"/>
          <w:b/>
          <w:color w:val="000000" w:themeColor="text1"/>
          <w:sz w:val="22"/>
          <w:szCs w:val="22"/>
        </w:rPr>
      </w:pPr>
      <w:r w:rsidRPr="00A11FC7">
        <w:rPr>
          <w:rStyle w:val="change"/>
          <w:rFonts w:cs="Arial"/>
          <w:b/>
          <w:color w:val="000000" w:themeColor="text1"/>
          <w:sz w:val="22"/>
          <w:szCs w:val="22"/>
        </w:rPr>
        <w:fldChar w:fldCharType="begin"/>
      </w:r>
      <w:r w:rsidRPr="00A11FC7">
        <w:rPr>
          <w:rStyle w:val="change"/>
          <w:rFonts w:cs="Arial"/>
          <w:b/>
          <w:color w:val="000000" w:themeColor="text1"/>
          <w:sz w:val="22"/>
          <w:szCs w:val="22"/>
        </w:rPr>
        <w:instrText xml:space="preserve"> MERGEFIELD Site_name </w:instrText>
      </w:r>
      <w:r w:rsidRPr="00A11FC7">
        <w:rPr>
          <w:rStyle w:val="change"/>
          <w:rFonts w:cs="Arial"/>
          <w:b/>
          <w:color w:val="000000" w:themeColor="text1"/>
          <w:sz w:val="22"/>
          <w:szCs w:val="22"/>
        </w:rPr>
        <w:fldChar w:fldCharType="separate"/>
      </w:r>
      <w:r w:rsidR="00802F9C" w:rsidRPr="00A11FC7">
        <w:rPr>
          <w:rStyle w:val="change"/>
          <w:rFonts w:cs="Arial"/>
          <w:b/>
          <w:noProof/>
          <w:color w:val="000000" w:themeColor="text1"/>
          <w:sz w:val="22"/>
          <w:szCs w:val="22"/>
        </w:rPr>
        <w:t>Storm Overflow at The Llandarcy 36” Outfall</w:t>
      </w:r>
      <w:r w:rsidRPr="00A11FC7">
        <w:rPr>
          <w:rStyle w:val="change"/>
          <w:rFonts w:cs="Arial"/>
          <w:b/>
          <w:color w:val="000000" w:themeColor="text1"/>
          <w:sz w:val="22"/>
          <w:szCs w:val="22"/>
        </w:rPr>
        <w:fldChar w:fldCharType="end"/>
      </w:r>
    </w:p>
    <w:p w14:paraId="25874363" w14:textId="4F0F2875" w:rsidR="00B63E56" w:rsidRPr="00A11FC7" w:rsidRDefault="00B63E56" w:rsidP="00D46ED1">
      <w:pPr>
        <w:pStyle w:val="Heading3nonum"/>
        <w:spacing w:before="0" w:line="276" w:lineRule="auto"/>
        <w:ind w:firstLine="1276"/>
        <w:rPr>
          <w:rStyle w:val="change"/>
          <w:rFonts w:cs="Arial"/>
          <w:b/>
          <w:color w:val="000000" w:themeColor="text1"/>
          <w:sz w:val="22"/>
          <w:szCs w:val="22"/>
        </w:rPr>
      </w:pPr>
      <w:r w:rsidRPr="00A11FC7">
        <w:rPr>
          <w:rStyle w:val="change"/>
          <w:rFonts w:cs="Arial"/>
          <w:b/>
          <w:color w:val="000000" w:themeColor="text1"/>
          <w:sz w:val="22"/>
          <w:szCs w:val="22"/>
        </w:rPr>
        <w:fldChar w:fldCharType="begin"/>
      </w:r>
      <w:r w:rsidRPr="00A11FC7">
        <w:rPr>
          <w:rStyle w:val="change"/>
          <w:rFonts w:cs="Arial"/>
          <w:b/>
          <w:color w:val="000000" w:themeColor="text1"/>
          <w:sz w:val="22"/>
          <w:szCs w:val="22"/>
        </w:rPr>
        <w:instrText xml:space="preserve"> MERGEFIELD DSI_ADD2 </w:instrText>
      </w:r>
      <w:r w:rsidRPr="00A11FC7">
        <w:rPr>
          <w:rStyle w:val="change"/>
          <w:rFonts w:cs="Arial"/>
          <w:b/>
          <w:color w:val="000000" w:themeColor="text1"/>
          <w:sz w:val="22"/>
          <w:szCs w:val="22"/>
        </w:rPr>
        <w:fldChar w:fldCharType="separate"/>
      </w:r>
      <w:r w:rsidR="00802F9C" w:rsidRPr="00A11FC7">
        <w:rPr>
          <w:rStyle w:val="change"/>
          <w:rFonts w:cs="Arial"/>
          <w:b/>
          <w:noProof/>
          <w:color w:val="000000" w:themeColor="text1"/>
          <w:sz w:val="22"/>
          <w:szCs w:val="22"/>
        </w:rPr>
        <w:t>Side of Bridge House</w:t>
      </w:r>
      <w:r w:rsidRPr="00A11FC7">
        <w:rPr>
          <w:rStyle w:val="change"/>
          <w:rFonts w:cs="Arial"/>
          <w:b/>
          <w:color w:val="000000" w:themeColor="text1"/>
          <w:sz w:val="22"/>
          <w:szCs w:val="22"/>
        </w:rPr>
        <w:fldChar w:fldCharType="end"/>
      </w:r>
    </w:p>
    <w:p w14:paraId="496AE504" w14:textId="5AE4446C" w:rsidR="00B63E56" w:rsidRPr="00A11FC7" w:rsidRDefault="00B63E56" w:rsidP="00D46ED1">
      <w:pPr>
        <w:pStyle w:val="Heading3nonum"/>
        <w:spacing w:before="0" w:line="276" w:lineRule="auto"/>
        <w:ind w:firstLine="1276"/>
        <w:rPr>
          <w:rStyle w:val="change"/>
          <w:rFonts w:cs="Arial"/>
          <w:b/>
          <w:color w:val="000000" w:themeColor="text1"/>
          <w:sz w:val="22"/>
          <w:szCs w:val="22"/>
        </w:rPr>
      </w:pPr>
      <w:r w:rsidRPr="00A11FC7">
        <w:rPr>
          <w:rStyle w:val="change"/>
          <w:rFonts w:cs="Arial"/>
          <w:b/>
          <w:color w:val="000000" w:themeColor="text1"/>
          <w:sz w:val="22"/>
          <w:szCs w:val="22"/>
        </w:rPr>
        <w:fldChar w:fldCharType="begin"/>
      </w:r>
      <w:r w:rsidRPr="00A11FC7">
        <w:rPr>
          <w:rStyle w:val="change"/>
          <w:rFonts w:cs="Arial"/>
          <w:b/>
          <w:color w:val="000000" w:themeColor="text1"/>
          <w:sz w:val="22"/>
          <w:szCs w:val="22"/>
        </w:rPr>
        <w:instrText xml:space="preserve"> MERGEFIELD DSI_ADD3 </w:instrText>
      </w:r>
      <w:r w:rsidRPr="00A11FC7">
        <w:rPr>
          <w:rStyle w:val="change"/>
          <w:rFonts w:cs="Arial"/>
          <w:b/>
          <w:color w:val="000000" w:themeColor="text1"/>
          <w:sz w:val="22"/>
          <w:szCs w:val="22"/>
        </w:rPr>
        <w:fldChar w:fldCharType="separate"/>
      </w:r>
      <w:r w:rsidR="00802F9C" w:rsidRPr="00A11FC7">
        <w:rPr>
          <w:rStyle w:val="change"/>
          <w:rFonts w:cs="Arial"/>
          <w:b/>
          <w:noProof/>
          <w:color w:val="000000" w:themeColor="text1"/>
          <w:sz w:val="22"/>
          <w:szCs w:val="22"/>
        </w:rPr>
        <w:t>Pen-Y-Heol (B4290)</w:t>
      </w:r>
      <w:r w:rsidRPr="00A11FC7">
        <w:rPr>
          <w:rStyle w:val="change"/>
          <w:rFonts w:cs="Arial"/>
          <w:b/>
          <w:color w:val="000000" w:themeColor="text1"/>
          <w:sz w:val="22"/>
          <w:szCs w:val="22"/>
        </w:rPr>
        <w:fldChar w:fldCharType="end"/>
      </w:r>
    </w:p>
    <w:p w14:paraId="1C7D8CF8" w14:textId="77777777" w:rsidR="00B22EC8" w:rsidRPr="00A11FC7" w:rsidRDefault="00B63E56" w:rsidP="00D46ED1">
      <w:pPr>
        <w:pStyle w:val="Heading3nonum"/>
        <w:spacing w:before="0" w:line="276" w:lineRule="auto"/>
        <w:ind w:firstLine="1276"/>
        <w:rPr>
          <w:rStyle w:val="change"/>
          <w:rFonts w:cs="Arial"/>
          <w:b/>
          <w:noProof/>
          <w:color w:val="000000" w:themeColor="text1"/>
          <w:sz w:val="22"/>
          <w:szCs w:val="22"/>
        </w:rPr>
      </w:pPr>
      <w:r w:rsidRPr="00A11FC7">
        <w:rPr>
          <w:rStyle w:val="change"/>
          <w:rFonts w:cs="Arial"/>
          <w:b/>
          <w:color w:val="000000" w:themeColor="text1"/>
          <w:sz w:val="22"/>
          <w:szCs w:val="22"/>
        </w:rPr>
        <w:fldChar w:fldCharType="begin"/>
      </w:r>
      <w:r w:rsidRPr="00A11FC7">
        <w:rPr>
          <w:rStyle w:val="change"/>
          <w:rFonts w:cs="Arial"/>
          <w:b/>
          <w:color w:val="000000" w:themeColor="text1"/>
          <w:sz w:val="22"/>
          <w:szCs w:val="22"/>
        </w:rPr>
        <w:instrText xml:space="preserve"> MERGEFIELD DSI_ADD4 </w:instrText>
      </w:r>
      <w:r w:rsidRPr="00A11FC7">
        <w:rPr>
          <w:rStyle w:val="change"/>
          <w:rFonts w:cs="Arial"/>
          <w:b/>
          <w:color w:val="000000" w:themeColor="text1"/>
          <w:sz w:val="22"/>
          <w:szCs w:val="22"/>
        </w:rPr>
        <w:fldChar w:fldCharType="separate"/>
      </w:r>
      <w:r w:rsidR="00802F9C" w:rsidRPr="00A11FC7">
        <w:rPr>
          <w:rStyle w:val="change"/>
          <w:rFonts w:cs="Arial"/>
          <w:b/>
          <w:noProof/>
          <w:color w:val="000000" w:themeColor="text1"/>
          <w:sz w:val="22"/>
          <w:szCs w:val="22"/>
        </w:rPr>
        <w:t>Llandarcy</w:t>
      </w:r>
    </w:p>
    <w:p w14:paraId="22F3B456" w14:textId="478A3770" w:rsidR="00B63E56" w:rsidRPr="00A11FC7" w:rsidRDefault="00802F9C" w:rsidP="00D46ED1">
      <w:pPr>
        <w:pStyle w:val="Heading3nonum"/>
        <w:spacing w:before="0" w:line="276" w:lineRule="auto"/>
        <w:ind w:firstLine="1276"/>
        <w:rPr>
          <w:rStyle w:val="change"/>
          <w:rFonts w:cs="Arial"/>
          <w:b/>
          <w:color w:val="000000" w:themeColor="text1"/>
          <w:sz w:val="22"/>
          <w:szCs w:val="22"/>
        </w:rPr>
      </w:pPr>
      <w:r w:rsidRPr="00A11FC7">
        <w:rPr>
          <w:rStyle w:val="change"/>
          <w:rFonts w:cs="Arial"/>
          <w:b/>
          <w:noProof/>
          <w:color w:val="000000" w:themeColor="text1"/>
          <w:sz w:val="22"/>
          <w:szCs w:val="22"/>
        </w:rPr>
        <w:t>Neath</w:t>
      </w:r>
      <w:r w:rsidR="00B63E56" w:rsidRPr="00A11FC7">
        <w:rPr>
          <w:rStyle w:val="change"/>
          <w:rFonts w:cs="Arial"/>
          <w:b/>
          <w:color w:val="000000" w:themeColor="text1"/>
          <w:sz w:val="22"/>
          <w:szCs w:val="22"/>
        </w:rPr>
        <w:fldChar w:fldCharType="end"/>
      </w:r>
    </w:p>
    <w:p w14:paraId="22D676EC" w14:textId="1511C137" w:rsidR="00B63E56" w:rsidRPr="00A11FC7" w:rsidRDefault="00B63E56" w:rsidP="00D46ED1">
      <w:pPr>
        <w:pStyle w:val="Heading3nonum"/>
        <w:spacing w:before="0" w:line="276" w:lineRule="auto"/>
        <w:ind w:firstLine="1276"/>
        <w:rPr>
          <w:rStyle w:val="change"/>
          <w:rFonts w:cs="Arial"/>
          <w:b/>
          <w:color w:val="000000" w:themeColor="text1"/>
          <w:sz w:val="22"/>
          <w:szCs w:val="22"/>
        </w:rPr>
      </w:pPr>
      <w:r w:rsidRPr="00A11FC7">
        <w:rPr>
          <w:rStyle w:val="change"/>
          <w:rFonts w:cs="Arial"/>
          <w:b/>
          <w:color w:val="000000" w:themeColor="text1"/>
          <w:sz w:val="22"/>
          <w:szCs w:val="22"/>
        </w:rPr>
        <w:fldChar w:fldCharType="begin"/>
      </w:r>
      <w:r w:rsidRPr="00A11FC7">
        <w:rPr>
          <w:rStyle w:val="change"/>
          <w:rFonts w:cs="Arial"/>
          <w:b/>
          <w:color w:val="000000" w:themeColor="text1"/>
          <w:sz w:val="22"/>
          <w:szCs w:val="22"/>
        </w:rPr>
        <w:instrText xml:space="preserve"> MERGEFIELD DSI_POST_CODE </w:instrText>
      </w:r>
      <w:r w:rsidRPr="00A11FC7">
        <w:rPr>
          <w:rStyle w:val="change"/>
          <w:rFonts w:cs="Arial"/>
          <w:b/>
          <w:color w:val="000000" w:themeColor="text1"/>
          <w:sz w:val="22"/>
          <w:szCs w:val="22"/>
        </w:rPr>
        <w:fldChar w:fldCharType="separate"/>
      </w:r>
      <w:r w:rsidR="00802F9C" w:rsidRPr="00A11FC7">
        <w:rPr>
          <w:rStyle w:val="change"/>
          <w:rFonts w:cs="Arial"/>
          <w:b/>
          <w:noProof/>
          <w:color w:val="000000" w:themeColor="text1"/>
          <w:sz w:val="22"/>
          <w:szCs w:val="22"/>
        </w:rPr>
        <w:t>SA10 6LQ</w:t>
      </w:r>
      <w:r w:rsidRPr="00A11FC7">
        <w:rPr>
          <w:rStyle w:val="change"/>
          <w:rFonts w:cs="Arial"/>
          <w:b/>
          <w:color w:val="000000" w:themeColor="text1"/>
          <w:sz w:val="22"/>
          <w:szCs w:val="22"/>
        </w:rPr>
        <w:fldChar w:fldCharType="end"/>
      </w:r>
    </w:p>
    <w:p w14:paraId="5E3C7754" w14:textId="77777777" w:rsidR="00007710" w:rsidRPr="004A615E" w:rsidRDefault="00007710" w:rsidP="00D46ED1">
      <w:pPr>
        <w:pStyle w:val="Heading3nonum"/>
        <w:spacing w:before="0" w:line="276" w:lineRule="auto"/>
        <w:ind w:firstLine="1276"/>
        <w:rPr>
          <w:b/>
          <w:color w:val="FF0000"/>
          <w:sz w:val="22"/>
          <w:szCs w:val="22"/>
        </w:rPr>
      </w:pPr>
    </w:p>
    <w:p w14:paraId="1883A066" w14:textId="77777777" w:rsidR="001043E4" w:rsidRPr="008036BE" w:rsidRDefault="001043E4" w:rsidP="00D46ED1">
      <w:pPr>
        <w:spacing w:before="0" w:after="0"/>
        <w:ind w:left="1276"/>
        <w:rPr>
          <w:sz w:val="22"/>
          <w:szCs w:val="22"/>
        </w:rPr>
      </w:pPr>
      <w:r w:rsidRPr="008036BE">
        <w:rPr>
          <w:sz w:val="22"/>
          <w:szCs w:val="22"/>
        </w:rPr>
        <w:t>to the extent authorised by and subject to the conditions of this permit.</w:t>
      </w:r>
    </w:p>
    <w:p w14:paraId="0CAD3A0E"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4B647A39" w14:textId="77777777" w:rsidTr="00462713">
        <w:trPr>
          <w:trHeight w:hRule="exact" w:val="393"/>
        </w:trPr>
        <w:tc>
          <w:tcPr>
            <w:tcW w:w="5387" w:type="dxa"/>
            <w:tcBorders>
              <w:top w:val="nil"/>
              <w:left w:val="nil"/>
              <w:right w:val="nil"/>
            </w:tcBorders>
          </w:tcPr>
          <w:p w14:paraId="6C98EC1F"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1A75494" w14:textId="77777777" w:rsidR="00462713" w:rsidRPr="0049139F" w:rsidRDefault="00462713" w:rsidP="00462713">
            <w:pPr>
              <w:pStyle w:val="Heading3nonum"/>
              <w:ind w:right="1701"/>
              <w:rPr>
                <w:sz w:val="22"/>
                <w:szCs w:val="22"/>
              </w:rPr>
            </w:pPr>
            <w:r w:rsidRPr="0049139F">
              <w:rPr>
                <w:sz w:val="22"/>
                <w:szCs w:val="22"/>
              </w:rPr>
              <w:t>Date</w:t>
            </w:r>
          </w:p>
        </w:tc>
      </w:tr>
      <w:tr w:rsidR="00FE7CA4" w:rsidRPr="0049139F" w14:paraId="33CD5E96" w14:textId="77777777" w:rsidTr="00462713">
        <w:trPr>
          <w:trHeight w:hRule="exact" w:val="977"/>
        </w:trPr>
        <w:tc>
          <w:tcPr>
            <w:tcW w:w="5387" w:type="dxa"/>
            <w:vAlign w:val="center"/>
          </w:tcPr>
          <w:p w14:paraId="68B1A8FB" w14:textId="0C8A16C5" w:rsidR="00FE7CA4" w:rsidRPr="00950D58" w:rsidRDefault="00FE7CA4" w:rsidP="00FE7CA4">
            <w:pPr>
              <w:pStyle w:val="Heading3nonum"/>
              <w:spacing w:before="0"/>
              <w:ind w:right="34"/>
              <w:jc w:val="center"/>
              <w:rPr>
                <w:sz w:val="22"/>
                <w:szCs w:val="22"/>
              </w:rPr>
            </w:pPr>
            <w:r w:rsidRPr="00FE7CA4">
              <w:rPr>
                <w:rFonts w:cs="Arial"/>
                <w:b/>
                <w:color w:val="000000" w:themeColor="text1"/>
                <w:sz w:val="22"/>
                <w:szCs w:val="22"/>
              </w:rPr>
              <w:t>Emma Jones</w:t>
            </w:r>
          </w:p>
        </w:tc>
        <w:tc>
          <w:tcPr>
            <w:tcW w:w="2551" w:type="dxa"/>
            <w:vAlign w:val="center"/>
          </w:tcPr>
          <w:p w14:paraId="02ACA1F1" w14:textId="7208D83A" w:rsidR="00FE7CA4" w:rsidRPr="00950D58" w:rsidRDefault="00FE7CA4" w:rsidP="00FE7CA4">
            <w:pPr>
              <w:pStyle w:val="Heading3nonum"/>
              <w:spacing w:before="0" w:line="240" w:lineRule="auto"/>
              <w:jc w:val="center"/>
              <w:rPr>
                <w:b/>
                <w:color w:val="FF0000"/>
                <w:sz w:val="22"/>
                <w:szCs w:val="22"/>
              </w:rPr>
            </w:pPr>
            <w:r w:rsidRPr="00FE7CA4">
              <w:rPr>
                <w:rFonts w:cs="Arial"/>
                <w:b/>
                <w:color w:val="000000" w:themeColor="text1"/>
                <w:sz w:val="22"/>
                <w:szCs w:val="22"/>
              </w:rPr>
              <w:t>09/03/2022</w:t>
            </w:r>
          </w:p>
        </w:tc>
      </w:tr>
    </w:tbl>
    <w:p w14:paraId="68B277A2"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1A47C36" w14:textId="77777777" w:rsidR="005E3D82" w:rsidRDefault="005E3D82" w:rsidP="005E3D82">
      <w:pPr>
        <w:rPr>
          <w:rStyle w:val="Pink"/>
        </w:rPr>
      </w:pPr>
      <w:r>
        <w:rPr>
          <w:rStyle w:val="Pink"/>
        </w:rPr>
        <w:br w:type="page"/>
      </w:r>
    </w:p>
    <w:p w14:paraId="3E3DEED8" w14:textId="77777777" w:rsidR="000848DA" w:rsidRDefault="000848DA" w:rsidP="00A9057C">
      <w:pPr>
        <w:pStyle w:val="Heading1"/>
        <w:ind w:left="567" w:right="686"/>
      </w:pPr>
      <w:r>
        <w:lastRenderedPageBreak/>
        <w:t>Conditions</w:t>
      </w:r>
      <w:bookmarkEnd w:id="0"/>
    </w:p>
    <w:p w14:paraId="6900BC64" w14:textId="77777777" w:rsidR="000848DA" w:rsidRPr="00F42B24" w:rsidRDefault="000848DA" w:rsidP="00A9057C">
      <w:pPr>
        <w:pStyle w:val="Bullet"/>
        <w:ind w:right="686" w:hanging="113"/>
        <w:rPr>
          <w:sz w:val="36"/>
          <w:szCs w:val="36"/>
        </w:rPr>
      </w:pPr>
      <w:r w:rsidRPr="00F42B24">
        <w:rPr>
          <w:sz w:val="36"/>
          <w:szCs w:val="36"/>
        </w:rPr>
        <w:t>Management</w:t>
      </w:r>
    </w:p>
    <w:p w14:paraId="5C48460E" w14:textId="77777777" w:rsidR="00071EE3" w:rsidRDefault="000848DA" w:rsidP="00A9057C">
      <w:pPr>
        <w:pStyle w:val="Bullet0"/>
        <w:numPr>
          <w:ilvl w:val="1"/>
          <w:numId w:val="2"/>
        </w:numPr>
        <w:ind w:right="686" w:hanging="113"/>
      </w:pPr>
      <w:r>
        <w:t>General management</w:t>
      </w:r>
      <w:bookmarkStart w:id="6" w:name="_Ref373938749"/>
    </w:p>
    <w:p w14:paraId="5BB47F58" w14:textId="77777777" w:rsidR="000848DA" w:rsidRPr="00F42B24" w:rsidRDefault="000848DA" w:rsidP="00A9057C">
      <w:pPr>
        <w:pStyle w:val="Bullet1"/>
        <w:ind w:right="686" w:hanging="113"/>
        <w:rPr>
          <w:sz w:val="18"/>
          <w:szCs w:val="18"/>
        </w:rPr>
      </w:pPr>
      <w:bookmarkStart w:id="7" w:name="_Ref373938830"/>
      <w:r w:rsidRPr="00F42B24">
        <w:rPr>
          <w:sz w:val="18"/>
          <w:szCs w:val="18"/>
        </w:rPr>
        <w:t>The operator shall manage and operate the a</w:t>
      </w:r>
      <w:r w:rsidRPr="00247885">
        <w:rPr>
          <w:sz w:val="18"/>
          <w:szCs w:val="18"/>
        </w:rPr>
        <w:t>ctivit</w:t>
      </w:r>
      <w:r w:rsidR="00B343E4" w:rsidRPr="00247885">
        <w:rPr>
          <w:rStyle w:val="Red"/>
          <w:color w:val="auto"/>
          <w:sz w:val="18"/>
          <w:szCs w:val="18"/>
        </w:rPr>
        <w:t>y</w:t>
      </w:r>
      <w:r w:rsidRPr="00247885">
        <w:rPr>
          <w:sz w:val="18"/>
          <w:szCs w:val="18"/>
        </w:rPr>
        <w:t>:</w:t>
      </w:r>
      <w:bookmarkEnd w:id="6"/>
      <w:bookmarkEnd w:id="7"/>
    </w:p>
    <w:p w14:paraId="36864144"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57828F90" w14:textId="77777777" w:rsidR="000848DA" w:rsidRPr="00F42B24" w:rsidRDefault="000848DA" w:rsidP="00DD507E">
      <w:pPr>
        <w:pStyle w:val="aBullet"/>
        <w:ind w:left="1560" w:right="686" w:hanging="424"/>
        <w:rPr>
          <w:sz w:val="18"/>
          <w:szCs w:val="18"/>
        </w:rPr>
      </w:pPr>
      <w:r w:rsidRPr="00F42B24">
        <w:rPr>
          <w:sz w:val="18"/>
          <w:szCs w:val="18"/>
        </w:rPr>
        <w:t>using sufficient competent persons and resources.</w:t>
      </w:r>
    </w:p>
    <w:p w14:paraId="46CA7A8D"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60CC5AFF"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1ACBD86F" w14:textId="77777777" w:rsidR="000848DA" w:rsidRPr="00F42B24" w:rsidRDefault="000848DA" w:rsidP="00A9057C">
      <w:pPr>
        <w:pStyle w:val="Bullet"/>
        <w:ind w:right="686" w:hanging="113"/>
        <w:rPr>
          <w:sz w:val="36"/>
          <w:szCs w:val="36"/>
        </w:rPr>
      </w:pPr>
      <w:r w:rsidRPr="00F42B24">
        <w:rPr>
          <w:sz w:val="36"/>
          <w:szCs w:val="36"/>
        </w:rPr>
        <w:t>Operations</w:t>
      </w:r>
    </w:p>
    <w:p w14:paraId="193ACE1A" w14:textId="77777777" w:rsidR="000848DA" w:rsidRPr="00247885" w:rsidRDefault="000848DA" w:rsidP="00A9057C">
      <w:pPr>
        <w:pStyle w:val="Bullet0"/>
        <w:ind w:right="686" w:hanging="113"/>
      </w:pPr>
      <w:r w:rsidRPr="00247885">
        <w:t>Permitted activities</w:t>
      </w:r>
    </w:p>
    <w:p w14:paraId="000182A2" w14:textId="77777777" w:rsidR="00B343E4" w:rsidRPr="00247885" w:rsidRDefault="000152F0" w:rsidP="000152F0">
      <w:pPr>
        <w:pStyle w:val="aBullet"/>
        <w:numPr>
          <w:ilvl w:val="0"/>
          <w:numId w:val="0"/>
        </w:numPr>
        <w:ind w:left="1134" w:right="686" w:hanging="567"/>
      </w:pPr>
      <w:r w:rsidRPr="00247885">
        <w:rPr>
          <w:sz w:val="18"/>
          <w:szCs w:val="18"/>
        </w:rPr>
        <w:t xml:space="preserve">2.1.1   </w:t>
      </w:r>
      <w:r w:rsidR="00B343E4" w:rsidRPr="00247885">
        <w:rPr>
          <w:sz w:val="18"/>
          <w:szCs w:val="18"/>
        </w:rPr>
        <w:t>The only activit</w:t>
      </w:r>
      <w:r w:rsidR="00247885" w:rsidRPr="00247885">
        <w:rPr>
          <w:rStyle w:val="Red"/>
          <w:color w:val="auto"/>
          <w:sz w:val="18"/>
          <w:szCs w:val="18"/>
        </w:rPr>
        <w:t>y</w:t>
      </w:r>
      <w:r w:rsidR="00B343E4" w:rsidRPr="00247885">
        <w:rPr>
          <w:sz w:val="18"/>
          <w:szCs w:val="18"/>
        </w:rPr>
        <w:t xml:space="preserve"> authorised by the permit </w:t>
      </w:r>
      <w:r w:rsidR="00B343E4" w:rsidRPr="00247885">
        <w:rPr>
          <w:rStyle w:val="Red"/>
          <w:color w:val="auto"/>
          <w:sz w:val="18"/>
          <w:szCs w:val="18"/>
        </w:rPr>
        <w:t>is</w:t>
      </w:r>
      <w:r w:rsidR="00B343E4" w:rsidRPr="00247885">
        <w:rPr>
          <w:sz w:val="18"/>
          <w:szCs w:val="18"/>
        </w:rPr>
        <w:t xml:space="preserve"> the activit</w:t>
      </w:r>
      <w:r w:rsidR="00247885" w:rsidRPr="00247885">
        <w:rPr>
          <w:rStyle w:val="Red"/>
          <w:color w:val="auto"/>
          <w:sz w:val="18"/>
          <w:szCs w:val="18"/>
        </w:rPr>
        <w:t>y</w:t>
      </w:r>
      <w:r w:rsidR="00B343E4" w:rsidRPr="00247885">
        <w:rPr>
          <w:sz w:val="18"/>
          <w:szCs w:val="18"/>
        </w:rPr>
        <w:t xml:space="preserve"> specified in schedule 1 table S1.1.</w:t>
      </w:r>
    </w:p>
    <w:p w14:paraId="54FD2364" w14:textId="77777777" w:rsidR="00B343E4" w:rsidRPr="00247885" w:rsidRDefault="00B343E4" w:rsidP="00A9057C">
      <w:pPr>
        <w:pStyle w:val="Bullet0"/>
        <w:ind w:right="686" w:hanging="113"/>
      </w:pPr>
      <w:r w:rsidRPr="00247885">
        <w:t xml:space="preserve">The site </w:t>
      </w:r>
    </w:p>
    <w:p w14:paraId="0E43A96B" w14:textId="77777777" w:rsidR="00900ED2" w:rsidRPr="00247885" w:rsidRDefault="00900ED2" w:rsidP="00165075">
      <w:pPr>
        <w:pStyle w:val="Bullet1"/>
        <w:tabs>
          <w:tab w:val="clear" w:pos="680"/>
          <w:tab w:val="num" w:pos="1134"/>
        </w:tabs>
        <w:ind w:left="1134" w:right="686" w:hanging="567"/>
        <w:rPr>
          <w:sz w:val="18"/>
          <w:szCs w:val="18"/>
        </w:rPr>
      </w:pPr>
      <w:r w:rsidRPr="00247885">
        <w:rPr>
          <w:sz w:val="18"/>
          <w:szCs w:val="18"/>
        </w:rPr>
        <w:t>The discharge activit</w:t>
      </w:r>
      <w:r w:rsidR="00247885"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00247885" w:rsidRPr="00247885">
        <w:rPr>
          <w:rStyle w:val="Red"/>
          <w:color w:val="auto"/>
          <w:sz w:val="18"/>
          <w:szCs w:val="18"/>
        </w:rPr>
        <w:t>.</w:t>
      </w:r>
    </w:p>
    <w:p w14:paraId="54C73966" w14:textId="77777777" w:rsidR="008725B1" w:rsidRPr="00247885" w:rsidRDefault="000848DA" w:rsidP="00A9057C">
      <w:pPr>
        <w:pStyle w:val="Bullet0"/>
        <w:ind w:right="686" w:hanging="113"/>
      </w:pPr>
      <w:r w:rsidRPr="00247885">
        <w:t>Operating techniques</w:t>
      </w:r>
    </w:p>
    <w:p w14:paraId="79F1DB7D" w14:textId="29D80755" w:rsidR="00AE3212" w:rsidRPr="00247885" w:rsidRDefault="009F0CC0" w:rsidP="00A9057C">
      <w:pPr>
        <w:pStyle w:val="Bullet1"/>
        <w:ind w:hanging="113"/>
        <w:rPr>
          <w:sz w:val="18"/>
          <w:szCs w:val="18"/>
        </w:rPr>
      </w:pPr>
      <w:r>
        <w:rPr>
          <w:sz w:val="18"/>
          <w:szCs w:val="18"/>
        </w:rPr>
        <w:t>For the discharge</w:t>
      </w:r>
      <w:r w:rsidR="00AE3212" w:rsidRPr="00247885">
        <w:rPr>
          <w:sz w:val="18"/>
          <w:szCs w:val="18"/>
        </w:rPr>
        <w:t xml:space="preserve"> specified in table S3.3:</w:t>
      </w:r>
    </w:p>
    <w:p w14:paraId="4E7E37A8" w14:textId="77777777" w:rsidR="004F23A3" w:rsidRPr="00247885" w:rsidRDefault="00AE3212"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w:t>
      </w:r>
      <w:r w:rsidR="004F23A3" w:rsidRPr="00247885">
        <w:rPr>
          <w:rStyle w:val="Red"/>
          <w:color w:val="auto"/>
          <w:sz w:val="18"/>
          <w:szCs w:val="18"/>
        </w:rPr>
        <w:t xml:space="preserve"> either:</w:t>
      </w:r>
    </w:p>
    <w:p w14:paraId="5B29FB93" w14:textId="77777777" w:rsidR="00AE3212" w:rsidRPr="00247885" w:rsidRDefault="004F23A3" w:rsidP="009F0CC0">
      <w:pPr>
        <w:pStyle w:val="aBullet"/>
        <w:numPr>
          <w:ilvl w:val="0"/>
          <w:numId w:val="0"/>
        </w:numPr>
        <w:ind w:left="1985" w:right="686" w:hanging="284"/>
        <w:rPr>
          <w:rStyle w:val="Red"/>
          <w:color w:val="auto"/>
          <w:sz w:val="18"/>
          <w:szCs w:val="18"/>
        </w:rPr>
      </w:pPr>
      <w:r w:rsidRPr="00247885">
        <w:rPr>
          <w:rStyle w:val="Red"/>
          <w:color w:val="auto"/>
          <w:sz w:val="18"/>
          <w:szCs w:val="18"/>
        </w:rPr>
        <w:t xml:space="preserve">(i)  </w:t>
      </w:r>
      <w:r w:rsidR="00AE3212" w:rsidRPr="00247885">
        <w:rPr>
          <w:rStyle w:val="Red"/>
          <w:color w:val="auto"/>
          <w:sz w:val="18"/>
          <w:szCs w:val="18"/>
        </w:rPr>
        <w:t>the flow passed forward is equal to or greater than the overflow setting indicated due to rainfall and/or snow melt</w:t>
      </w:r>
      <w:r w:rsidR="00CE468E" w:rsidRPr="00247885">
        <w:rPr>
          <w:rStyle w:val="Red"/>
          <w:color w:val="auto"/>
          <w:sz w:val="18"/>
          <w:szCs w:val="18"/>
        </w:rPr>
        <w:t xml:space="preserve"> or</w:t>
      </w:r>
    </w:p>
    <w:p w14:paraId="74A5248B" w14:textId="77777777" w:rsidR="004F23A3" w:rsidRPr="00247885" w:rsidRDefault="004F23A3"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7E77E925" w14:textId="77777777" w:rsidR="004F23A3" w:rsidRPr="00247885" w:rsidRDefault="004F23A3" w:rsidP="004F23A3">
      <w:pPr>
        <w:pStyle w:val="Default"/>
        <w:ind w:left="1985" w:hanging="1985"/>
        <w:rPr>
          <w:color w:val="auto"/>
          <w:sz w:val="18"/>
          <w:szCs w:val="18"/>
        </w:rPr>
      </w:pPr>
    </w:p>
    <w:p w14:paraId="59382BFF" w14:textId="77777777" w:rsidR="004F23A3" w:rsidRPr="00247885" w:rsidRDefault="004F23A3"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2DECCA13" w14:textId="56BB62EA" w:rsidR="004F23A3" w:rsidRPr="00247885" w:rsidRDefault="004F23A3" w:rsidP="009F0CC0">
      <w:pPr>
        <w:pStyle w:val="aBullet"/>
        <w:tabs>
          <w:tab w:val="num" w:pos="1701"/>
        </w:tabs>
        <w:ind w:left="1701" w:right="686" w:hanging="567"/>
        <w:rPr>
          <w:sz w:val="18"/>
          <w:szCs w:val="18"/>
        </w:rPr>
      </w:pPr>
      <w:r w:rsidRPr="00247885">
        <w:rPr>
          <w:sz w:val="18"/>
          <w:szCs w:val="18"/>
        </w:rPr>
        <w:t>The discharge shall not be comminuted</w:t>
      </w:r>
      <w:r w:rsidR="00247885">
        <w:rPr>
          <w:sz w:val="18"/>
          <w:szCs w:val="18"/>
        </w:rPr>
        <w:t xml:space="preserve"> or macerated and </w:t>
      </w:r>
      <w:r w:rsidRPr="00247885">
        <w:rPr>
          <w:sz w:val="18"/>
          <w:szCs w:val="18"/>
        </w:rPr>
        <w:t xml:space="preserve">shall have passed through screens as specified </w:t>
      </w:r>
      <w:r w:rsidR="00247885">
        <w:rPr>
          <w:sz w:val="18"/>
          <w:szCs w:val="18"/>
        </w:rPr>
        <w:t>and</w:t>
      </w:r>
      <w:r w:rsidRPr="00247885">
        <w:rPr>
          <w:sz w:val="18"/>
          <w:szCs w:val="18"/>
        </w:rPr>
        <w:t xml:space="preserve"> shall not contain a significant quantity of solid matter with a particle </w:t>
      </w:r>
      <w:r w:rsidR="00247885">
        <w:rPr>
          <w:sz w:val="18"/>
          <w:szCs w:val="18"/>
        </w:rPr>
        <w:t>size greater than any indicated</w:t>
      </w:r>
      <w:r w:rsidRPr="00247885">
        <w:rPr>
          <w:sz w:val="18"/>
          <w:szCs w:val="18"/>
        </w:rPr>
        <w:t xml:space="preserve">. All screenings shall be removed from the discharge. </w:t>
      </w:r>
    </w:p>
    <w:p w14:paraId="70111424" w14:textId="064C55A5" w:rsidR="004F23A3" w:rsidRDefault="004F23A3"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w:t>
      </w:r>
      <w:r w:rsidR="00676411" w:rsidRPr="00247885">
        <w:rPr>
          <w:sz w:val="18"/>
          <w:szCs w:val="18"/>
        </w:rPr>
        <w:t>Natural Resources Wales</w:t>
      </w:r>
      <w:r w:rsidRPr="00247885">
        <w:rPr>
          <w:sz w:val="18"/>
          <w:szCs w:val="18"/>
        </w:rPr>
        <w:t xml:space="preserve">.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5A3E8FBB" w14:textId="77777777" w:rsidR="000848DA" w:rsidRPr="00F42B24" w:rsidRDefault="00E75B27" w:rsidP="008242EC">
      <w:pPr>
        <w:pStyle w:val="Bullet"/>
        <w:keepNext/>
        <w:ind w:hanging="113"/>
        <w:rPr>
          <w:sz w:val="36"/>
          <w:szCs w:val="36"/>
        </w:rPr>
      </w:pPr>
      <w:r w:rsidRPr="00F42B24">
        <w:rPr>
          <w:sz w:val="36"/>
          <w:szCs w:val="36"/>
        </w:rPr>
        <w:t>E</w:t>
      </w:r>
      <w:r w:rsidR="000848DA" w:rsidRPr="00F42B24">
        <w:rPr>
          <w:sz w:val="36"/>
          <w:szCs w:val="36"/>
        </w:rPr>
        <w:t>missions and monitoring</w:t>
      </w:r>
    </w:p>
    <w:p w14:paraId="529D09FB" w14:textId="77777777" w:rsidR="001C7779" w:rsidRPr="00335BD4" w:rsidRDefault="001C7779" w:rsidP="00914105">
      <w:pPr>
        <w:pStyle w:val="Bullet0"/>
        <w:ind w:hanging="113"/>
        <w:rPr>
          <w:rStyle w:val="Red"/>
          <w:color w:val="auto"/>
        </w:rPr>
      </w:pPr>
      <w:bookmarkStart w:id="8" w:name="_Hlk96092587"/>
      <w:bookmarkStart w:id="9" w:name="_Hlk70518089"/>
      <w:r w:rsidRPr="00335BD4">
        <w:rPr>
          <w:rStyle w:val="Red"/>
          <w:color w:val="auto"/>
        </w:rPr>
        <w:t>Emissions to water</w:t>
      </w:r>
    </w:p>
    <w:p w14:paraId="6D94D126" w14:textId="106C82CD" w:rsidR="001C7779" w:rsidRPr="00041EEF" w:rsidRDefault="001C7779" w:rsidP="00914105">
      <w:pPr>
        <w:pStyle w:val="Bullet1"/>
        <w:ind w:hanging="113"/>
        <w:rPr>
          <w:rStyle w:val="Red"/>
          <w:color w:val="auto"/>
          <w:sz w:val="18"/>
          <w:szCs w:val="18"/>
        </w:rPr>
      </w:pPr>
      <w:r w:rsidRPr="00041EEF">
        <w:rPr>
          <w:rStyle w:val="Red"/>
          <w:color w:val="auto"/>
          <w:sz w:val="18"/>
          <w:szCs w:val="18"/>
        </w:rPr>
        <w:t>The limits given in schedule 3 table S3.1 shall not be exceeded.</w:t>
      </w:r>
    </w:p>
    <w:bookmarkEnd w:id="8"/>
    <w:p w14:paraId="3D2AABF6" w14:textId="544E8FA1" w:rsidR="00914105" w:rsidRPr="00041EEF" w:rsidRDefault="00914105" w:rsidP="00914105">
      <w:pPr>
        <w:pStyle w:val="Bullet0"/>
        <w:ind w:hanging="113"/>
        <w:rPr>
          <w:rStyle w:val="Red"/>
          <w:color w:val="auto"/>
        </w:rPr>
      </w:pPr>
      <w:r w:rsidRPr="00041EEF">
        <w:rPr>
          <w:rStyle w:val="Red"/>
          <w:color w:val="auto"/>
        </w:rPr>
        <w:t xml:space="preserve">Emissions </w:t>
      </w:r>
      <w:r w:rsidR="00270F5B" w:rsidRPr="00041EEF">
        <w:rPr>
          <w:rStyle w:val="Red"/>
          <w:color w:val="auto"/>
        </w:rPr>
        <w:t>of substances not controlled by emission limits</w:t>
      </w:r>
    </w:p>
    <w:p w14:paraId="2913C5F3" w14:textId="7211886D" w:rsidR="00914105" w:rsidRPr="00041EEF" w:rsidRDefault="009305E0" w:rsidP="00817D2A">
      <w:pPr>
        <w:pStyle w:val="Bullet1"/>
        <w:tabs>
          <w:tab w:val="clear" w:pos="680"/>
          <w:tab w:val="clear" w:pos="1134"/>
          <w:tab w:val="left" w:pos="800"/>
          <w:tab w:val="num" w:pos="1200"/>
        </w:tabs>
        <w:ind w:left="1200" w:hanging="600"/>
        <w:rPr>
          <w:rStyle w:val="Red"/>
          <w:color w:val="auto"/>
          <w:sz w:val="18"/>
          <w:szCs w:val="18"/>
        </w:rPr>
      </w:pPr>
      <w:r w:rsidRPr="00041EEF">
        <w:rPr>
          <w:rStyle w:val="Red"/>
          <w:color w:val="auto"/>
          <w:sz w:val="18"/>
          <w:szCs w:val="18"/>
        </w:rPr>
        <w:t xml:space="preserve">Emissions of </w:t>
      </w:r>
      <w:r w:rsidR="00817D2A" w:rsidRPr="00041EEF">
        <w:rPr>
          <w:rStyle w:val="Red"/>
          <w:color w:val="auto"/>
          <w:sz w:val="18"/>
          <w:szCs w:val="18"/>
        </w:rPr>
        <w:t>substances not controlled by emission limits (excluding odour) shall not cause pollution. The operator shall not be taken to have breached this condition if appropriate measures, including, but not limited to, those specified in any approved emissions management plan, have been taken to prevent or where that is not practicable, to minimise, those emissions.</w:t>
      </w:r>
    </w:p>
    <w:bookmarkEnd w:id="9"/>
    <w:p w14:paraId="2D1CCD14" w14:textId="77777777" w:rsidR="00AE3212" w:rsidRPr="00950A72" w:rsidRDefault="00AE3212" w:rsidP="00914105">
      <w:pPr>
        <w:pStyle w:val="Bullet0"/>
        <w:keepNext/>
        <w:ind w:hanging="113"/>
        <w:rPr>
          <w:rStyle w:val="Red"/>
          <w:color w:val="auto"/>
        </w:rPr>
      </w:pPr>
      <w:r w:rsidRPr="00950A72">
        <w:rPr>
          <w:rStyle w:val="Red"/>
          <w:color w:val="auto"/>
        </w:rPr>
        <w:t xml:space="preserve">Monitoring </w:t>
      </w:r>
    </w:p>
    <w:p w14:paraId="44F4516E" w14:textId="77777777" w:rsidR="00AE3212" w:rsidRPr="00950A72" w:rsidRDefault="00AE3212" w:rsidP="00AE6245">
      <w:pPr>
        <w:pStyle w:val="Bullet1"/>
        <w:tabs>
          <w:tab w:val="clear" w:pos="680"/>
          <w:tab w:val="num" w:pos="1134"/>
        </w:tabs>
        <w:ind w:left="1134" w:hanging="534"/>
        <w:rPr>
          <w:rStyle w:val="Red"/>
          <w:color w:val="auto"/>
          <w:sz w:val="18"/>
          <w:szCs w:val="18"/>
        </w:rPr>
      </w:pPr>
      <w:r w:rsidRPr="00950A72">
        <w:rPr>
          <w:rStyle w:val="Red"/>
          <w:color w:val="auto"/>
          <w:sz w:val="18"/>
          <w:szCs w:val="18"/>
        </w:rPr>
        <w:t xml:space="preserve">The operator shall, unless otherwise agreed in writing by </w:t>
      </w:r>
      <w:r w:rsidR="00937AF6" w:rsidRPr="00950A72">
        <w:rPr>
          <w:rStyle w:val="Red"/>
          <w:color w:val="auto"/>
          <w:sz w:val="18"/>
          <w:szCs w:val="18"/>
        </w:rPr>
        <w:t>Natural Resources Wales</w:t>
      </w:r>
      <w:r w:rsidRPr="00950A72">
        <w:rPr>
          <w:rStyle w:val="Red"/>
          <w:color w:val="auto"/>
          <w:sz w:val="18"/>
          <w:szCs w:val="18"/>
        </w:rPr>
        <w:t>, undertake the monitoring specified in the following tables in schedule 3 to this permit:</w:t>
      </w:r>
    </w:p>
    <w:p w14:paraId="6BE4C8A4" w14:textId="77777777" w:rsidR="009A6E55" w:rsidRPr="00950A72" w:rsidRDefault="00AE3212" w:rsidP="00914105">
      <w:pPr>
        <w:pStyle w:val="aBullet"/>
        <w:tabs>
          <w:tab w:val="num" w:pos="1701"/>
        </w:tabs>
        <w:ind w:left="1701" w:hanging="113"/>
        <w:rPr>
          <w:rStyle w:val="Pink"/>
          <w:color w:val="auto"/>
          <w:sz w:val="18"/>
          <w:szCs w:val="18"/>
        </w:rPr>
      </w:pPr>
      <w:r w:rsidRPr="00950A72">
        <w:rPr>
          <w:rStyle w:val="Red"/>
          <w:color w:val="auto"/>
          <w:sz w:val="18"/>
          <w:szCs w:val="18"/>
        </w:rPr>
        <w:t>point source emissions specified in tables S3.1</w:t>
      </w:r>
      <w:r w:rsidR="009A6E55" w:rsidRPr="00950A72">
        <w:rPr>
          <w:rStyle w:val="Red"/>
          <w:color w:val="auto"/>
          <w:sz w:val="18"/>
          <w:szCs w:val="18"/>
        </w:rPr>
        <w:t xml:space="preserve"> </w:t>
      </w:r>
      <w:r w:rsidRPr="00950A72">
        <w:rPr>
          <w:rStyle w:val="Red"/>
          <w:color w:val="auto"/>
          <w:sz w:val="18"/>
          <w:szCs w:val="18"/>
        </w:rPr>
        <w:t>and S3.</w:t>
      </w:r>
      <w:r w:rsidR="009A6E55" w:rsidRPr="00950A72">
        <w:rPr>
          <w:rStyle w:val="Red"/>
          <w:color w:val="auto"/>
          <w:sz w:val="18"/>
          <w:szCs w:val="18"/>
        </w:rPr>
        <w:t>4</w:t>
      </w:r>
      <w:r w:rsidR="00E64269" w:rsidRPr="00950A72">
        <w:rPr>
          <w:rStyle w:val="Red"/>
          <w:color w:val="auto"/>
          <w:sz w:val="18"/>
          <w:szCs w:val="18"/>
        </w:rPr>
        <w:t>.</w:t>
      </w:r>
    </w:p>
    <w:p w14:paraId="42F23A0F" w14:textId="77777777" w:rsidR="00AE3212" w:rsidRPr="00950A72" w:rsidRDefault="00AE3212"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1AA1C4D" w14:textId="6970EB38" w:rsidR="009A6E55" w:rsidRPr="005F71B7" w:rsidRDefault="001A6E3A"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w:t>
      </w:r>
      <w:r w:rsidR="00846403" w:rsidRPr="005F71B7">
        <w:rPr>
          <w:rStyle w:val="Red"/>
          <w:color w:val="auto"/>
          <w:sz w:val="18"/>
          <w:szCs w:val="18"/>
        </w:rPr>
        <w:t>a</w:t>
      </w:r>
      <w:r w:rsidR="00E65E75" w:rsidRPr="005F71B7">
        <w:rPr>
          <w:rStyle w:val="Red"/>
          <w:color w:val="auto"/>
          <w:sz w:val="18"/>
          <w:szCs w:val="18"/>
        </w:rPr>
        <w:t>ccessible monitoring</w:t>
      </w:r>
      <w:r w:rsidR="00247885" w:rsidRPr="005F71B7">
        <w:rPr>
          <w:rStyle w:val="Red"/>
          <w:color w:val="auto"/>
          <w:sz w:val="18"/>
          <w:szCs w:val="18"/>
        </w:rPr>
        <w:t xml:space="preserve"> point</w:t>
      </w:r>
      <w:r w:rsidR="009A6E55" w:rsidRPr="005F71B7">
        <w:rPr>
          <w:rStyle w:val="Red"/>
          <w:color w:val="auto"/>
          <w:sz w:val="18"/>
          <w:szCs w:val="18"/>
        </w:rPr>
        <w:t xml:space="preserve"> shall be provided and maintained to enable </w:t>
      </w:r>
      <w:r w:rsidR="00E65E75" w:rsidRPr="005F71B7">
        <w:rPr>
          <w:sz w:val="18"/>
          <w:szCs w:val="18"/>
        </w:rPr>
        <w:t xml:space="preserve">the emissions monitoring programme </w:t>
      </w:r>
      <w:r w:rsidR="009A6E55" w:rsidRPr="005F71B7">
        <w:rPr>
          <w:rStyle w:val="Red"/>
          <w:color w:val="auto"/>
          <w:sz w:val="18"/>
          <w:szCs w:val="18"/>
        </w:rPr>
        <w:t>to be carri</w:t>
      </w:r>
      <w:r w:rsidR="00247885" w:rsidRPr="005F71B7">
        <w:rPr>
          <w:rStyle w:val="Red"/>
          <w:color w:val="auto"/>
          <w:sz w:val="18"/>
          <w:szCs w:val="18"/>
        </w:rPr>
        <w:t xml:space="preserve">ed out at the monitoring point specified in table </w:t>
      </w:r>
      <w:r w:rsidR="009A6E55" w:rsidRPr="005F71B7">
        <w:rPr>
          <w:rStyle w:val="Red"/>
          <w:color w:val="auto"/>
          <w:sz w:val="18"/>
          <w:szCs w:val="18"/>
        </w:rPr>
        <w:t xml:space="preserve">S3.4 of schedule 3 and shown marked on the site plan in </w:t>
      </w:r>
      <w:r w:rsidR="00957ADD" w:rsidRPr="005F71B7">
        <w:rPr>
          <w:rStyle w:val="Red"/>
          <w:color w:val="auto"/>
          <w:sz w:val="18"/>
          <w:szCs w:val="18"/>
        </w:rPr>
        <w:t>s</w:t>
      </w:r>
      <w:r w:rsidR="009A6E55" w:rsidRPr="005F71B7">
        <w:rPr>
          <w:rStyle w:val="Red"/>
          <w:color w:val="auto"/>
          <w:sz w:val="18"/>
          <w:szCs w:val="18"/>
        </w:rPr>
        <w:t xml:space="preserve">chedule 7. </w:t>
      </w:r>
    </w:p>
    <w:p w14:paraId="560CA16B" w14:textId="1B119937" w:rsidR="00FB03C2" w:rsidRPr="00BB6E1E" w:rsidRDefault="00FB03C2"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w:t>
      </w:r>
      <w:r w:rsidR="002505C1" w:rsidRPr="00BB6E1E">
        <w:rPr>
          <w:rFonts w:cstheme="majorHAnsi"/>
          <w:sz w:val="18"/>
          <w:szCs w:val="18"/>
        </w:rPr>
        <w:t>o</w:t>
      </w:r>
      <w:r w:rsidRPr="00BB6E1E">
        <w:rPr>
          <w:rFonts w:cstheme="majorHAnsi"/>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3D9971D8"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42B13B7E" w14:textId="77777777" w:rsidR="00AE3212" w:rsidRDefault="00AE3212" w:rsidP="00A9057C">
      <w:pPr>
        <w:pStyle w:val="Bullet0"/>
        <w:ind w:hanging="113"/>
      </w:pPr>
      <w:r>
        <w:t>Records</w:t>
      </w:r>
    </w:p>
    <w:p w14:paraId="24442A51"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66181B39"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45D94395"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3B0277DB"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8BCE665"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1DFA8BA" w14:textId="77777777"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C58C0F5" w14:textId="77777777" w:rsidR="00AE3212" w:rsidRDefault="00AE3212" w:rsidP="00FE7CA4">
      <w:pPr>
        <w:pStyle w:val="Bullet0"/>
        <w:keepNext/>
        <w:ind w:hanging="113"/>
      </w:pPr>
      <w:r>
        <w:lastRenderedPageBreak/>
        <w:t>Reporting</w:t>
      </w:r>
    </w:p>
    <w:p w14:paraId="23EF6B98" w14:textId="77777777" w:rsidR="00AE3212" w:rsidRPr="00F42B24" w:rsidRDefault="00AE3212" w:rsidP="00FE7CA4">
      <w:pPr>
        <w:pStyle w:val="Bullet1"/>
        <w:keepNext/>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32FF71F9" w14:textId="77777777" w:rsidR="002D792B" w:rsidRPr="00247885" w:rsidRDefault="002D792B" w:rsidP="00FE7CA4">
      <w:pPr>
        <w:pStyle w:val="Bullet1"/>
        <w:keepNext/>
        <w:tabs>
          <w:tab w:val="clear" w:pos="680"/>
          <w:tab w:val="num" w:pos="1134"/>
        </w:tabs>
        <w:ind w:left="1134" w:hanging="567"/>
        <w:rPr>
          <w:rStyle w:val="Red"/>
          <w:color w:val="auto"/>
          <w:sz w:val="18"/>
          <w:szCs w:val="18"/>
        </w:rPr>
      </w:pPr>
      <w:r w:rsidRPr="00247885">
        <w:rPr>
          <w:rStyle w:val="Red"/>
          <w:color w:val="auto"/>
          <w:sz w:val="18"/>
          <w:szCs w:val="18"/>
        </w:rPr>
        <w:t xml:space="preserve">Within the time period after the end of the reporting period specified in schedule 4 table S4.1 the operator shall, unless otherwise agreed in writing by </w:t>
      </w:r>
      <w:r w:rsidR="00937AF6" w:rsidRPr="00247885">
        <w:rPr>
          <w:rStyle w:val="Red"/>
          <w:color w:val="auto"/>
          <w:sz w:val="18"/>
          <w:szCs w:val="18"/>
        </w:rPr>
        <w:t>Natural Resources Wales</w:t>
      </w:r>
      <w:r w:rsidRPr="00247885">
        <w:rPr>
          <w:rStyle w:val="Red"/>
          <w:color w:val="auto"/>
          <w:sz w:val="18"/>
          <w:szCs w:val="18"/>
        </w:rPr>
        <w:t>, submit reports of the monitoring and assessment carried out in accordance with the conditions of this permit, as follows:</w:t>
      </w:r>
    </w:p>
    <w:p w14:paraId="0CC42970" w14:textId="77777777" w:rsidR="002D792B" w:rsidRPr="00247885" w:rsidRDefault="002D792B" w:rsidP="00FE7CA4">
      <w:pPr>
        <w:pStyle w:val="aBullet"/>
        <w:keepNex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w:t>
      </w:r>
      <w:proofErr w:type="gramStart"/>
      <w:r w:rsidRPr="00247885">
        <w:rPr>
          <w:rStyle w:val="Red"/>
          <w:color w:val="auto"/>
          <w:sz w:val="18"/>
          <w:szCs w:val="18"/>
        </w:rPr>
        <w:t>1;</w:t>
      </w:r>
      <w:proofErr w:type="gramEnd"/>
    </w:p>
    <w:p w14:paraId="5C766835" w14:textId="77777777" w:rsidR="002D792B" w:rsidRPr="00247885" w:rsidRDefault="002D792B" w:rsidP="00FE7CA4">
      <w:pPr>
        <w:pStyle w:val="aBullet"/>
        <w:keepNex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45888DC6" w14:textId="77777777" w:rsidR="001B4DCF" w:rsidRPr="00874BB4" w:rsidRDefault="002D792B"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22B3BA93" w14:textId="77777777" w:rsidR="00AE3212" w:rsidRDefault="00AE3212" w:rsidP="008242EC">
      <w:pPr>
        <w:pStyle w:val="Bullet0"/>
        <w:keepNext/>
        <w:ind w:hanging="113"/>
      </w:pPr>
      <w:r>
        <w:t>Notifications</w:t>
      </w:r>
    </w:p>
    <w:p w14:paraId="6409647B"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57609CAC"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3067521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06C533DF"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56639A9F"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62FB0D6" w14:textId="77777777" w:rsidR="00AE3212" w:rsidRPr="00F42B24" w:rsidRDefault="00AE3212" w:rsidP="00041EEF">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E9FCAE0" w14:textId="77777777" w:rsidR="00AE3212" w:rsidRPr="00F42B24" w:rsidRDefault="00AE3212" w:rsidP="00041EEF">
      <w:pPr>
        <w:pStyle w:val="ListParagraph"/>
        <w:ind w:left="1134"/>
        <w:rPr>
          <w:sz w:val="18"/>
          <w:szCs w:val="18"/>
        </w:rPr>
      </w:pPr>
      <w:r w:rsidRPr="00F42B24">
        <w:rPr>
          <w:sz w:val="18"/>
          <w:szCs w:val="18"/>
        </w:rPr>
        <w:t>Where the operator is a corporate body other than a registered company:</w:t>
      </w:r>
    </w:p>
    <w:p w14:paraId="4336B1A4" w14:textId="77777777" w:rsidR="00AE3212" w:rsidRPr="00524681" w:rsidRDefault="00AE3212" w:rsidP="00041EEF">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449B83F" w14:textId="7150C93E" w:rsidR="00AE3212" w:rsidRPr="00041EEF" w:rsidRDefault="00AE3212" w:rsidP="00041EEF">
      <w:pPr>
        <w:pStyle w:val="aBullet"/>
        <w:tabs>
          <w:tab w:val="num" w:pos="1701"/>
        </w:tabs>
        <w:ind w:left="1701" w:hanging="567"/>
        <w:rPr>
          <w:sz w:val="18"/>
          <w:szCs w:val="18"/>
        </w:rPr>
      </w:pPr>
      <w:r w:rsidRPr="00041EEF">
        <w:rPr>
          <w:sz w:val="18"/>
          <w:szCs w:val="18"/>
        </w:rPr>
        <w:t>any steps taken with a view to the dissolution of the operator.</w:t>
      </w:r>
    </w:p>
    <w:p w14:paraId="28EB3A7F" w14:textId="77777777" w:rsidR="007D4F85" w:rsidRPr="00041EEF" w:rsidRDefault="007D4F85" w:rsidP="00041EEF">
      <w:pPr>
        <w:pStyle w:val="Bullet1"/>
        <w:numPr>
          <w:ilvl w:val="2"/>
          <w:numId w:val="38"/>
        </w:numPr>
        <w:tabs>
          <w:tab w:val="clear" w:pos="1134"/>
        </w:tabs>
        <w:ind w:left="1134" w:right="282" w:hanging="567"/>
        <w:rPr>
          <w:sz w:val="18"/>
          <w:szCs w:val="18"/>
        </w:rPr>
      </w:pPr>
      <w:r w:rsidRPr="00041EEF">
        <w:rPr>
          <w:rStyle w:val="Red"/>
          <w:color w:val="auto"/>
          <w:sz w:val="18"/>
          <w:szCs w:val="18"/>
        </w:rPr>
        <w:t>For the activities referenced in schedule 1, table S1.1</w:t>
      </w:r>
      <w:r w:rsidRPr="00041EEF">
        <w:rPr>
          <w:sz w:val="18"/>
          <w:szCs w:val="18"/>
        </w:rPr>
        <w:t xml:space="preserve"> where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632FE30A" w14:textId="77777777" w:rsidR="007D4F85" w:rsidRPr="00041EEF" w:rsidRDefault="007D4F85" w:rsidP="00041EEF">
      <w:pPr>
        <w:pStyle w:val="aBullet"/>
        <w:numPr>
          <w:ilvl w:val="3"/>
          <w:numId w:val="38"/>
        </w:numPr>
        <w:ind w:left="1701" w:right="282" w:hanging="567"/>
        <w:rPr>
          <w:sz w:val="18"/>
          <w:szCs w:val="18"/>
        </w:rPr>
      </w:pPr>
      <w:r w:rsidRPr="00041EEF">
        <w:rPr>
          <w:sz w:val="18"/>
          <w:szCs w:val="18"/>
        </w:rPr>
        <w:t>Natural Resources Wales shall be notified in writing at least 14 days before the increase or addition or allowing the introduction; and</w:t>
      </w:r>
    </w:p>
    <w:p w14:paraId="3F25ECB8" w14:textId="77777777" w:rsidR="007D4F85" w:rsidRPr="00041EEF" w:rsidRDefault="007D4F85" w:rsidP="00041EEF">
      <w:pPr>
        <w:pStyle w:val="aBullet"/>
        <w:numPr>
          <w:ilvl w:val="3"/>
          <w:numId w:val="38"/>
        </w:numPr>
        <w:ind w:left="1701" w:hanging="567"/>
        <w:rPr>
          <w:sz w:val="18"/>
          <w:szCs w:val="18"/>
        </w:rPr>
      </w:pPr>
      <w:r w:rsidRPr="00041EEF">
        <w:rPr>
          <w:sz w:val="18"/>
          <w:szCs w:val="18"/>
        </w:rPr>
        <w:t>the notification shall contain a description of the proposed change.</w:t>
      </w:r>
    </w:p>
    <w:p w14:paraId="43454FE0" w14:textId="77777777" w:rsidR="007D4F85" w:rsidRPr="00F42B24" w:rsidRDefault="007D4F85" w:rsidP="007D4F85">
      <w:pPr>
        <w:pStyle w:val="aBullet"/>
        <w:numPr>
          <w:ilvl w:val="0"/>
          <w:numId w:val="0"/>
        </w:numPr>
        <w:ind w:left="1134" w:hanging="454"/>
        <w:rPr>
          <w:sz w:val="18"/>
          <w:szCs w:val="18"/>
        </w:rPr>
      </w:pPr>
    </w:p>
    <w:p w14:paraId="3B2E104B" w14:textId="77777777" w:rsidR="00AE3212" w:rsidRDefault="00AE3212" w:rsidP="00A9057C">
      <w:pPr>
        <w:pStyle w:val="Bullet0"/>
        <w:ind w:hanging="113"/>
      </w:pPr>
      <w:r>
        <w:t>Interpretation</w:t>
      </w:r>
    </w:p>
    <w:p w14:paraId="7133EB0E"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903B1FA" w14:textId="296F4923" w:rsidR="0047000E" w:rsidRDefault="00AE3212" w:rsidP="00BA7B33">
      <w:pPr>
        <w:pStyle w:val="Bullet1"/>
        <w:tabs>
          <w:tab w:val="clear" w:pos="680"/>
          <w:tab w:val="num" w:pos="1134"/>
        </w:tabs>
        <w:spacing w:before="0" w:after="0" w:line="240" w:lineRule="auto"/>
        <w:ind w:left="1134" w:hanging="567"/>
      </w:pPr>
      <w:r w:rsidRPr="00FE7CA4">
        <w:rPr>
          <w:sz w:val="18"/>
          <w:szCs w:val="18"/>
        </w:rPr>
        <w:t>In this permit references to reports and notifications mean written reports and notifications, except where reference is made to notification being made “</w:t>
      </w:r>
      <w:r w:rsidR="00DB4A5A" w:rsidRPr="00FE7CA4">
        <w:rPr>
          <w:sz w:val="18"/>
          <w:szCs w:val="18"/>
        </w:rPr>
        <w:t>as soon as reasonably practicable</w:t>
      </w:r>
      <w:r w:rsidRPr="00FE7CA4">
        <w:rPr>
          <w:sz w:val="18"/>
          <w:szCs w:val="18"/>
        </w:rPr>
        <w:t>”, in which case it may be provided by telephone.</w:t>
      </w:r>
      <w:r w:rsidR="0047000E">
        <w:br w:type="page"/>
      </w:r>
    </w:p>
    <w:p w14:paraId="5DCFA081" w14:textId="77777777" w:rsidR="00926B5E" w:rsidRPr="00247885" w:rsidRDefault="00FB03C2" w:rsidP="00A24DD6">
      <w:pPr>
        <w:pStyle w:val="Heading1"/>
        <w:tabs>
          <w:tab w:val="left" w:pos="567"/>
        </w:tabs>
        <w:ind w:left="567"/>
        <w:rPr>
          <w:rStyle w:val="Pink"/>
          <w:b w:val="0"/>
          <w:bCs w:val="0"/>
          <w:color w:val="auto"/>
        </w:rPr>
      </w:pPr>
      <w:r w:rsidRPr="00FB03C2">
        <w:lastRenderedPageBreak/>
        <w:t>S</w:t>
      </w:r>
      <w:r w:rsidR="00926B5E" w:rsidRPr="00FB03C2">
        <w:t xml:space="preserve">chedule 1 – Operations </w:t>
      </w:r>
    </w:p>
    <w:tbl>
      <w:tblPr>
        <w:tblStyle w:val="TableGrid"/>
        <w:tblW w:w="4630" w:type="pct"/>
        <w:tblInd w:w="562" w:type="dxa"/>
        <w:tblLook w:val="0020" w:firstRow="1" w:lastRow="0" w:firstColumn="0" w:lastColumn="0" w:noHBand="0" w:noVBand="0"/>
      </w:tblPr>
      <w:tblGrid>
        <w:gridCol w:w="991"/>
        <w:gridCol w:w="3641"/>
        <w:gridCol w:w="4001"/>
      </w:tblGrid>
      <w:tr w:rsidR="00965766" w:rsidRPr="004921D8" w14:paraId="11C7D36A" w14:textId="77777777" w:rsidTr="00965766">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014D6928" w14:textId="492D6634" w:rsidR="00965766" w:rsidRPr="004921D8" w:rsidRDefault="00965766" w:rsidP="00926B5E">
            <w:pPr>
              <w:pStyle w:val="TableText"/>
              <w:rPr>
                <w:sz w:val="18"/>
                <w:szCs w:val="18"/>
              </w:rPr>
            </w:pPr>
            <w:r w:rsidRPr="004921D8">
              <w:rPr>
                <w:sz w:val="18"/>
                <w:szCs w:val="18"/>
              </w:rPr>
              <w:t>Table S1.1 Activities</w:t>
            </w:r>
          </w:p>
        </w:tc>
      </w:tr>
      <w:tr w:rsidR="00965766" w:rsidRPr="004921D8" w14:paraId="011E3119" w14:textId="77777777" w:rsidTr="00744396">
        <w:trPr>
          <w:cnfStyle w:val="100000000000" w:firstRow="1" w:lastRow="0" w:firstColumn="0" w:lastColumn="0" w:oddVBand="0" w:evenVBand="0" w:oddHBand="0" w:evenHBand="0" w:firstRowFirstColumn="0" w:firstRowLastColumn="0" w:lastRowFirstColumn="0" w:lastRowLastColumn="0"/>
          <w:cantSplit/>
          <w:tblHeader/>
        </w:trPr>
        <w:tc>
          <w:tcPr>
            <w:tcW w:w="574" w:type="pct"/>
          </w:tcPr>
          <w:p w14:paraId="01B3FDC1" w14:textId="639340B0" w:rsidR="00965766" w:rsidRPr="00247885" w:rsidRDefault="00965766" w:rsidP="00965766">
            <w:pPr>
              <w:pStyle w:val="TableText"/>
              <w:rPr>
                <w:sz w:val="18"/>
                <w:szCs w:val="18"/>
              </w:rPr>
            </w:pPr>
            <w:r>
              <w:rPr>
                <w:sz w:val="18"/>
                <w:szCs w:val="18"/>
              </w:rPr>
              <w:t>Activity reference</w:t>
            </w:r>
          </w:p>
        </w:tc>
        <w:tc>
          <w:tcPr>
            <w:tcW w:w="2109" w:type="pct"/>
          </w:tcPr>
          <w:p w14:paraId="3A063F9C" w14:textId="7E399271" w:rsidR="00965766" w:rsidRPr="00247885" w:rsidRDefault="00965766" w:rsidP="00965766">
            <w:pPr>
              <w:pStyle w:val="TableText"/>
              <w:rPr>
                <w:sz w:val="18"/>
                <w:szCs w:val="18"/>
              </w:rPr>
            </w:pPr>
            <w:r w:rsidRPr="00247885">
              <w:rPr>
                <w:sz w:val="18"/>
                <w:szCs w:val="18"/>
              </w:rPr>
              <w:t>Description of activity</w:t>
            </w:r>
          </w:p>
        </w:tc>
        <w:tc>
          <w:tcPr>
            <w:tcW w:w="2317" w:type="pct"/>
          </w:tcPr>
          <w:p w14:paraId="1CC30832" w14:textId="77777777" w:rsidR="00965766" w:rsidRPr="00247885" w:rsidRDefault="00965766" w:rsidP="00965766">
            <w:pPr>
              <w:pStyle w:val="TableText"/>
              <w:rPr>
                <w:sz w:val="18"/>
                <w:szCs w:val="18"/>
              </w:rPr>
            </w:pPr>
            <w:r w:rsidRPr="00247885">
              <w:rPr>
                <w:sz w:val="18"/>
                <w:szCs w:val="18"/>
              </w:rPr>
              <w:t>Limits of specified activity</w:t>
            </w:r>
          </w:p>
        </w:tc>
      </w:tr>
      <w:tr w:rsidR="00965766" w:rsidRPr="004921D8" w14:paraId="371665F7" w14:textId="77777777" w:rsidTr="00744396">
        <w:trPr>
          <w:cantSplit/>
        </w:trPr>
        <w:tc>
          <w:tcPr>
            <w:tcW w:w="574" w:type="pct"/>
          </w:tcPr>
          <w:p w14:paraId="74C4A209" w14:textId="41CA012B" w:rsidR="00965766" w:rsidRPr="00965766" w:rsidRDefault="00965766" w:rsidP="00965766">
            <w:pPr>
              <w:pStyle w:val="TableText"/>
              <w:rPr>
                <w:rStyle w:val="Blue"/>
                <w:color w:val="auto"/>
                <w:sz w:val="18"/>
                <w:szCs w:val="18"/>
              </w:rPr>
            </w:pPr>
            <w:r w:rsidRPr="00965766">
              <w:rPr>
                <w:rStyle w:val="Blue"/>
                <w:color w:val="000000" w:themeColor="text1"/>
                <w:sz w:val="18"/>
                <w:szCs w:val="18"/>
              </w:rPr>
              <w:t>A1</w:t>
            </w:r>
          </w:p>
        </w:tc>
        <w:tc>
          <w:tcPr>
            <w:tcW w:w="2109" w:type="pct"/>
          </w:tcPr>
          <w:p w14:paraId="368929BB" w14:textId="420BAF7A" w:rsidR="00965766" w:rsidRPr="00247885" w:rsidRDefault="00965766" w:rsidP="00965766">
            <w:pPr>
              <w:pStyle w:val="TableText"/>
              <w:rPr>
                <w:rStyle w:val="Blue"/>
                <w:color w:val="auto"/>
                <w:sz w:val="18"/>
                <w:szCs w:val="18"/>
              </w:rPr>
            </w:pPr>
            <w:r>
              <w:rPr>
                <w:rStyle w:val="Blue"/>
                <w:color w:val="auto"/>
                <w:sz w:val="18"/>
                <w:szCs w:val="18"/>
              </w:rPr>
              <w:t>Trade effluent consisting of site drainage via POINT OF DISCHARGE</w:t>
            </w:r>
          </w:p>
        </w:tc>
        <w:tc>
          <w:tcPr>
            <w:tcW w:w="2317" w:type="pct"/>
          </w:tcPr>
          <w:p w14:paraId="4712CB84" w14:textId="0C7A5AF9" w:rsidR="00965766" w:rsidRPr="00965766" w:rsidRDefault="00744396" w:rsidP="00965766">
            <w:pPr>
              <w:pStyle w:val="TableText"/>
              <w:rPr>
                <w:rStyle w:val="Blue"/>
                <w:color w:val="auto"/>
                <w:sz w:val="18"/>
                <w:szCs w:val="18"/>
                <w:highlight w:val="yellow"/>
              </w:rPr>
            </w:pPr>
            <w:r w:rsidRPr="00744396">
              <w:rPr>
                <w:rStyle w:val="Blue"/>
                <w:color w:val="auto"/>
                <w:sz w:val="18"/>
                <w:szCs w:val="18"/>
              </w:rPr>
              <w:t xml:space="preserve">Only include </w:t>
            </w:r>
            <w:proofErr w:type="spellStart"/>
            <w:r w:rsidRPr="00744396">
              <w:rPr>
                <w:rStyle w:val="Blue"/>
                <w:color w:val="auto"/>
                <w:sz w:val="18"/>
                <w:szCs w:val="18"/>
              </w:rPr>
              <w:t>Coed</w:t>
            </w:r>
            <w:proofErr w:type="spellEnd"/>
            <w:r w:rsidRPr="00744396">
              <w:rPr>
                <w:rStyle w:val="Blue"/>
                <w:color w:val="auto"/>
                <w:sz w:val="18"/>
                <w:szCs w:val="18"/>
              </w:rPr>
              <w:t xml:space="preserve"> Darcy site drainage previously controlled by permit BP0064319 01</w:t>
            </w:r>
          </w:p>
        </w:tc>
      </w:tr>
      <w:tr w:rsidR="00965766" w:rsidRPr="004921D8" w14:paraId="3A45F6CF" w14:textId="77777777" w:rsidTr="00744396">
        <w:trPr>
          <w:cantSplit/>
        </w:trPr>
        <w:tc>
          <w:tcPr>
            <w:tcW w:w="574" w:type="pct"/>
          </w:tcPr>
          <w:p w14:paraId="62A01646" w14:textId="33AFF8A7" w:rsidR="00965766" w:rsidRPr="00247885" w:rsidRDefault="00965766" w:rsidP="00965766">
            <w:pPr>
              <w:pStyle w:val="TableText"/>
              <w:rPr>
                <w:rStyle w:val="Blue"/>
                <w:color w:val="auto"/>
                <w:sz w:val="18"/>
                <w:szCs w:val="18"/>
              </w:rPr>
            </w:pPr>
            <w:r w:rsidRPr="00965766">
              <w:rPr>
                <w:rStyle w:val="Blue"/>
                <w:color w:val="auto"/>
                <w:sz w:val="18"/>
                <w:szCs w:val="18"/>
              </w:rPr>
              <w:t>A</w:t>
            </w:r>
            <w:r>
              <w:rPr>
                <w:rStyle w:val="Blue"/>
                <w:color w:val="auto"/>
                <w:sz w:val="18"/>
                <w:szCs w:val="18"/>
              </w:rPr>
              <w:t>2</w:t>
            </w:r>
          </w:p>
        </w:tc>
        <w:tc>
          <w:tcPr>
            <w:tcW w:w="2109" w:type="pct"/>
          </w:tcPr>
          <w:p w14:paraId="7E4E31C4" w14:textId="2A282F02" w:rsidR="00965766" w:rsidRPr="00247885" w:rsidRDefault="00965766" w:rsidP="00965766">
            <w:pPr>
              <w:pStyle w:val="TableText"/>
              <w:rPr>
                <w:rStyle w:val="Blue"/>
                <w:color w:val="auto"/>
                <w:sz w:val="18"/>
                <w:szCs w:val="18"/>
              </w:rPr>
            </w:pPr>
            <w:r w:rsidRPr="00247885">
              <w:rPr>
                <w:rStyle w:val="Blue"/>
                <w:color w:val="auto"/>
                <w:sz w:val="18"/>
                <w:szCs w:val="18"/>
              </w:rPr>
              <w:t>Discharge of storm sewage via POINT OF DISCHARGE</w:t>
            </w:r>
          </w:p>
        </w:tc>
        <w:tc>
          <w:tcPr>
            <w:tcW w:w="2317" w:type="pct"/>
          </w:tcPr>
          <w:p w14:paraId="18D83A6C" w14:textId="366E3DF6" w:rsidR="00965766" w:rsidRPr="00965766" w:rsidRDefault="0058554F" w:rsidP="00965766">
            <w:pPr>
              <w:pStyle w:val="TableText"/>
              <w:rPr>
                <w:rStyle w:val="Blue"/>
                <w:color w:val="auto"/>
                <w:sz w:val="18"/>
                <w:szCs w:val="18"/>
                <w:highlight w:val="yellow"/>
              </w:rPr>
            </w:pPr>
            <w:r w:rsidRPr="0058554F">
              <w:rPr>
                <w:rStyle w:val="Blue"/>
                <w:color w:val="auto"/>
                <w:sz w:val="18"/>
                <w:szCs w:val="18"/>
              </w:rPr>
              <w:t>N/A</w:t>
            </w:r>
          </w:p>
        </w:tc>
      </w:tr>
    </w:tbl>
    <w:p w14:paraId="67B558A1" w14:textId="77777777" w:rsidR="005C58C9" w:rsidRDefault="005C58C9" w:rsidP="00247885">
      <w:pPr>
        <w:spacing w:before="0" w:after="0" w:line="240" w:lineRule="auto"/>
        <w:rPr>
          <w:rStyle w:val="Pink"/>
          <w:sz w:val="18"/>
          <w:szCs w:val="18"/>
        </w:rPr>
      </w:pPr>
    </w:p>
    <w:p w14:paraId="291A382B" w14:textId="226A6BC6" w:rsidR="003F708B" w:rsidRPr="004921D8" w:rsidRDefault="0047000E" w:rsidP="00247885">
      <w:pPr>
        <w:spacing w:before="0" w:after="0" w:line="240" w:lineRule="auto"/>
        <w:rPr>
          <w:rStyle w:val="Pink"/>
          <w:sz w:val="18"/>
          <w:szCs w:val="18"/>
        </w:rPr>
      </w:pPr>
      <w:r>
        <w:rPr>
          <w:rStyle w:val="Pink"/>
          <w:sz w:val="18"/>
          <w:szCs w:val="18"/>
        </w:rPr>
        <w:br w:type="page"/>
      </w:r>
    </w:p>
    <w:p w14:paraId="6DE9A2B5"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3713F8D5"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143DDF9E" w14:textId="77777777" w:rsidR="00926B5E" w:rsidRDefault="00926B5E" w:rsidP="00926B5E"/>
    <w:p w14:paraId="24B87AE1" w14:textId="77777777" w:rsidR="00926B5E" w:rsidRDefault="00926B5E" w:rsidP="00926B5E">
      <w:r>
        <w:br w:type="page"/>
      </w:r>
    </w:p>
    <w:p w14:paraId="544ED258" w14:textId="77777777" w:rsidR="00926B5E" w:rsidRPr="00247885" w:rsidRDefault="00926B5E"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1"/>
        <w:gridCol w:w="1375"/>
        <w:gridCol w:w="1310"/>
        <w:gridCol w:w="1399"/>
        <w:gridCol w:w="1097"/>
        <w:gridCol w:w="1167"/>
        <w:gridCol w:w="1202"/>
      </w:tblGrid>
      <w:tr w:rsidR="00926B5E" w:rsidRPr="004921D8" w14:paraId="61F25D3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EE8542E" w14:textId="77777777" w:rsidR="00926B5E" w:rsidRPr="004921D8" w:rsidRDefault="00926B5E"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020623" w:rsidRPr="004921D8" w14:paraId="51D1D420" w14:textId="77777777" w:rsidTr="00F16E59">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9EF3EEE" w14:textId="77777777" w:rsidR="00926B5E" w:rsidRPr="00247885" w:rsidRDefault="00247885" w:rsidP="00926B5E">
            <w:pPr>
              <w:pStyle w:val="TableText"/>
              <w:rPr>
                <w:rStyle w:val="Red"/>
                <w:color w:val="auto"/>
                <w:sz w:val="18"/>
                <w:szCs w:val="18"/>
              </w:rPr>
            </w:pPr>
            <w:r w:rsidRPr="00247885">
              <w:rPr>
                <w:rStyle w:val="Red"/>
                <w:color w:val="auto"/>
                <w:sz w:val="18"/>
                <w:szCs w:val="18"/>
              </w:rPr>
              <w:t>Effluent and discharge point</w:t>
            </w:r>
          </w:p>
        </w:tc>
        <w:tc>
          <w:tcPr>
            <w:tcW w:w="781" w:type="pct"/>
          </w:tcPr>
          <w:p w14:paraId="5A4E0787" w14:textId="77777777" w:rsidR="00926B5E" w:rsidRPr="00247885" w:rsidRDefault="00926B5E" w:rsidP="00926B5E">
            <w:pPr>
              <w:pStyle w:val="TableText"/>
              <w:rPr>
                <w:rStyle w:val="Red"/>
                <w:color w:val="auto"/>
                <w:sz w:val="18"/>
                <w:szCs w:val="18"/>
              </w:rPr>
            </w:pPr>
            <w:r w:rsidRPr="00247885">
              <w:rPr>
                <w:rStyle w:val="Red"/>
                <w:color w:val="auto"/>
                <w:sz w:val="18"/>
                <w:szCs w:val="18"/>
              </w:rPr>
              <w:t xml:space="preserve">Parameter  </w:t>
            </w:r>
          </w:p>
        </w:tc>
        <w:tc>
          <w:tcPr>
            <w:tcW w:w="744" w:type="pct"/>
          </w:tcPr>
          <w:p w14:paraId="7E83A26D"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(including unit)</w:t>
            </w:r>
          </w:p>
        </w:tc>
        <w:tc>
          <w:tcPr>
            <w:tcW w:w="795" w:type="pct"/>
          </w:tcPr>
          <w:p w14:paraId="1AFB2E61" w14:textId="77777777" w:rsidR="00926B5E" w:rsidRPr="00247885" w:rsidRDefault="00926B5E" w:rsidP="00926B5E">
            <w:pPr>
              <w:pStyle w:val="TableText"/>
              <w:rPr>
                <w:rStyle w:val="Red"/>
                <w:color w:val="auto"/>
                <w:sz w:val="18"/>
                <w:szCs w:val="18"/>
              </w:rPr>
            </w:pPr>
            <w:r w:rsidRPr="00247885">
              <w:rPr>
                <w:rStyle w:val="Red"/>
                <w:color w:val="auto"/>
                <w:sz w:val="18"/>
                <w:szCs w:val="18"/>
              </w:rPr>
              <w:t>Reference Period</w:t>
            </w:r>
          </w:p>
        </w:tc>
        <w:tc>
          <w:tcPr>
            <w:tcW w:w="623" w:type="pct"/>
          </w:tcPr>
          <w:p w14:paraId="312EFF9A"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of effective range</w:t>
            </w:r>
          </w:p>
        </w:tc>
        <w:tc>
          <w:tcPr>
            <w:tcW w:w="663" w:type="pct"/>
          </w:tcPr>
          <w:p w14:paraId="731091E8" w14:textId="77777777" w:rsidR="00926B5E" w:rsidRPr="00247885" w:rsidRDefault="00926B5E" w:rsidP="00926B5E">
            <w:pPr>
              <w:pStyle w:val="TableText"/>
              <w:rPr>
                <w:rStyle w:val="Red"/>
                <w:color w:val="auto"/>
                <w:sz w:val="18"/>
                <w:szCs w:val="18"/>
              </w:rPr>
            </w:pPr>
            <w:r w:rsidRPr="00247885">
              <w:rPr>
                <w:rStyle w:val="Red"/>
                <w:color w:val="auto"/>
                <w:sz w:val="18"/>
                <w:szCs w:val="18"/>
              </w:rPr>
              <w:t>Monitoring frequency</w:t>
            </w:r>
          </w:p>
        </w:tc>
        <w:tc>
          <w:tcPr>
            <w:tcW w:w="683" w:type="pct"/>
          </w:tcPr>
          <w:p w14:paraId="5DBA5EC0" w14:textId="77777777" w:rsidR="00926B5E" w:rsidRPr="00247885" w:rsidRDefault="00926B5E" w:rsidP="00926B5E">
            <w:pPr>
              <w:pStyle w:val="TableText"/>
              <w:rPr>
                <w:rStyle w:val="Red"/>
                <w:color w:val="auto"/>
                <w:sz w:val="18"/>
                <w:szCs w:val="18"/>
              </w:rPr>
            </w:pPr>
            <w:r w:rsidRPr="00247885">
              <w:rPr>
                <w:rStyle w:val="Red"/>
                <w:color w:val="auto"/>
                <w:sz w:val="18"/>
                <w:szCs w:val="18"/>
              </w:rPr>
              <w:t>Compliance Statistic</w:t>
            </w:r>
          </w:p>
        </w:tc>
      </w:tr>
      <w:tr w:rsidR="00F16E59" w:rsidRPr="004921D8" w14:paraId="57E0AE3A" w14:textId="77777777" w:rsidTr="00CD31A6">
        <w:trPr>
          <w:cantSplit/>
        </w:trPr>
        <w:tc>
          <w:tcPr>
            <w:tcW w:w="711" w:type="pct"/>
            <w:vMerge w:val="restart"/>
          </w:tcPr>
          <w:p w14:paraId="3770A6E0" w14:textId="27B33360" w:rsidR="00F16E59" w:rsidRDefault="00F16E59" w:rsidP="00F16E59">
            <w:pPr>
              <w:pStyle w:val="TableText"/>
              <w:rPr>
                <w:rStyle w:val="Blue"/>
                <w:color w:val="auto"/>
                <w:sz w:val="18"/>
                <w:szCs w:val="18"/>
              </w:rPr>
            </w:pPr>
            <w:r>
              <w:rPr>
                <w:rStyle w:val="Blue"/>
                <w:color w:val="auto"/>
                <w:sz w:val="18"/>
                <w:szCs w:val="18"/>
              </w:rPr>
              <w:t xml:space="preserve">A1 </w:t>
            </w:r>
            <w:r w:rsidRPr="00F16E59">
              <w:rPr>
                <w:rStyle w:val="Blue"/>
                <w:color w:val="auto"/>
                <w:sz w:val="18"/>
                <w:szCs w:val="18"/>
              </w:rPr>
              <w:t>Trade effluent consisting of site drainage via</w:t>
            </w:r>
            <w:r>
              <w:rPr>
                <w:rStyle w:val="Blue"/>
                <w:color w:val="auto"/>
                <w:sz w:val="18"/>
                <w:szCs w:val="18"/>
              </w:rPr>
              <w:t xml:space="preserve"> POINT OF DISCHARGE</w:t>
            </w:r>
          </w:p>
        </w:tc>
        <w:tc>
          <w:tcPr>
            <w:tcW w:w="781" w:type="pct"/>
            <w:shd w:val="clear" w:color="auto" w:fill="auto"/>
          </w:tcPr>
          <w:p w14:paraId="77BE9E29" w14:textId="4317982A" w:rsidR="00F16E59" w:rsidRPr="00950A72" w:rsidRDefault="00F16E59" w:rsidP="00F16E59">
            <w:pPr>
              <w:pStyle w:val="TableText"/>
              <w:rPr>
                <w:rStyle w:val="Blue"/>
                <w:color w:val="auto"/>
                <w:sz w:val="18"/>
                <w:szCs w:val="18"/>
              </w:rPr>
            </w:pPr>
            <w:r w:rsidRPr="009D7C7C">
              <w:rPr>
                <w:rStyle w:val="Blue"/>
                <w:color w:val="auto"/>
                <w:sz w:val="18"/>
                <w:szCs w:val="18"/>
              </w:rPr>
              <w:t>Maximum rate of discharge</w:t>
            </w:r>
          </w:p>
        </w:tc>
        <w:tc>
          <w:tcPr>
            <w:tcW w:w="744" w:type="pct"/>
            <w:shd w:val="clear" w:color="auto" w:fill="auto"/>
          </w:tcPr>
          <w:p w14:paraId="66C69356" w14:textId="7B485D6E" w:rsidR="00F16E59" w:rsidRPr="00950A72" w:rsidRDefault="00F16E59" w:rsidP="00F16E59">
            <w:pPr>
              <w:pStyle w:val="TableText"/>
              <w:rPr>
                <w:rStyle w:val="Blue"/>
                <w:color w:val="auto"/>
                <w:sz w:val="18"/>
                <w:szCs w:val="18"/>
              </w:rPr>
            </w:pPr>
            <w:r w:rsidRPr="009D7C7C">
              <w:rPr>
                <w:rStyle w:val="Blue"/>
                <w:color w:val="auto"/>
                <w:sz w:val="18"/>
                <w:szCs w:val="18"/>
              </w:rPr>
              <w:t>957 litres per second</w:t>
            </w:r>
          </w:p>
        </w:tc>
        <w:tc>
          <w:tcPr>
            <w:tcW w:w="795" w:type="pct"/>
            <w:shd w:val="clear" w:color="auto" w:fill="auto"/>
          </w:tcPr>
          <w:p w14:paraId="6B0F419A" w14:textId="22354E9B" w:rsidR="00F16E59" w:rsidRPr="00950A72" w:rsidRDefault="00F16E59" w:rsidP="00F16E59">
            <w:pPr>
              <w:pStyle w:val="TableText"/>
              <w:rPr>
                <w:rStyle w:val="Blue"/>
                <w:color w:val="auto"/>
                <w:sz w:val="18"/>
                <w:szCs w:val="18"/>
              </w:rPr>
            </w:pPr>
            <w:r w:rsidRPr="009D7C7C">
              <w:rPr>
                <w:rStyle w:val="Blue"/>
                <w:color w:val="auto"/>
                <w:sz w:val="18"/>
                <w:szCs w:val="18"/>
              </w:rPr>
              <w:t>Instantaneous (spot sample)</w:t>
            </w:r>
          </w:p>
        </w:tc>
        <w:tc>
          <w:tcPr>
            <w:tcW w:w="623" w:type="pct"/>
            <w:shd w:val="clear" w:color="auto" w:fill="auto"/>
          </w:tcPr>
          <w:p w14:paraId="43549859" w14:textId="72155DB5" w:rsidR="00F16E59" w:rsidRPr="00950A72" w:rsidRDefault="00F16E59" w:rsidP="00F16E59">
            <w:pPr>
              <w:pStyle w:val="TableText"/>
              <w:rPr>
                <w:rStyle w:val="Blue"/>
                <w:color w:val="auto"/>
                <w:sz w:val="18"/>
                <w:szCs w:val="18"/>
              </w:rPr>
            </w:pPr>
            <w:r w:rsidRPr="009D7C7C">
              <w:rPr>
                <w:rStyle w:val="Blue"/>
                <w:color w:val="auto"/>
                <w:sz w:val="18"/>
                <w:szCs w:val="18"/>
              </w:rPr>
              <w:t>N/A</w:t>
            </w:r>
          </w:p>
        </w:tc>
        <w:tc>
          <w:tcPr>
            <w:tcW w:w="663" w:type="pct"/>
            <w:shd w:val="clear" w:color="auto" w:fill="auto"/>
          </w:tcPr>
          <w:p w14:paraId="1F655B49" w14:textId="38B8DAF2" w:rsidR="00F16E59" w:rsidRPr="00950A72" w:rsidRDefault="00F16E59" w:rsidP="00F16E59">
            <w:pPr>
              <w:pStyle w:val="TableText"/>
              <w:rPr>
                <w:rStyle w:val="Blue"/>
                <w:color w:val="auto"/>
                <w:sz w:val="18"/>
                <w:szCs w:val="18"/>
              </w:rPr>
            </w:pPr>
            <w:r w:rsidRPr="009D7C7C">
              <w:rPr>
                <w:rStyle w:val="Blue"/>
                <w:color w:val="auto"/>
                <w:sz w:val="18"/>
                <w:szCs w:val="18"/>
              </w:rPr>
              <w:t>Continuous</w:t>
            </w:r>
          </w:p>
        </w:tc>
        <w:tc>
          <w:tcPr>
            <w:tcW w:w="683" w:type="pct"/>
            <w:shd w:val="clear" w:color="auto" w:fill="auto"/>
          </w:tcPr>
          <w:p w14:paraId="0E6BC7E7" w14:textId="26B448DD" w:rsidR="00F16E59" w:rsidRPr="00950A72" w:rsidRDefault="00F16E59" w:rsidP="00F16E59">
            <w:pPr>
              <w:pStyle w:val="TableText"/>
              <w:rPr>
                <w:rStyle w:val="Blue"/>
                <w:color w:val="auto"/>
                <w:sz w:val="18"/>
                <w:szCs w:val="18"/>
              </w:rPr>
            </w:pPr>
            <w:r w:rsidRPr="009D7C7C">
              <w:rPr>
                <w:rStyle w:val="Blue"/>
                <w:color w:val="auto"/>
                <w:sz w:val="18"/>
                <w:szCs w:val="18"/>
              </w:rPr>
              <w:t>Maximum</w:t>
            </w:r>
          </w:p>
        </w:tc>
      </w:tr>
      <w:tr w:rsidR="00F16E59" w:rsidRPr="004921D8" w14:paraId="6A4866CC" w14:textId="77777777" w:rsidTr="00CD31A6">
        <w:trPr>
          <w:cantSplit/>
        </w:trPr>
        <w:tc>
          <w:tcPr>
            <w:tcW w:w="711" w:type="pct"/>
            <w:vMerge/>
          </w:tcPr>
          <w:p w14:paraId="3BAC4004" w14:textId="77777777" w:rsidR="00F16E59" w:rsidRDefault="00F16E59" w:rsidP="00F16E59">
            <w:pPr>
              <w:pStyle w:val="TableText"/>
              <w:rPr>
                <w:rStyle w:val="Blue"/>
                <w:color w:val="auto"/>
                <w:sz w:val="18"/>
                <w:szCs w:val="18"/>
              </w:rPr>
            </w:pPr>
          </w:p>
        </w:tc>
        <w:tc>
          <w:tcPr>
            <w:tcW w:w="781" w:type="pct"/>
            <w:shd w:val="clear" w:color="auto" w:fill="auto"/>
          </w:tcPr>
          <w:p w14:paraId="5A20A9B3" w14:textId="371A88BC" w:rsidR="00F16E59" w:rsidRPr="00950A72" w:rsidRDefault="00F16E59" w:rsidP="00F16E59">
            <w:pPr>
              <w:pStyle w:val="TableText"/>
              <w:rPr>
                <w:rStyle w:val="Blue"/>
                <w:color w:val="auto"/>
                <w:sz w:val="18"/>
                <w:szCs w:val="18"/>
              </w:rPr>
            </w:pPr>
            <w:r w:rsidRPr="009D7C7C">
              <w:rPr>
                <w:rStyle w:val="Blue"/>
                <w:color w:val="auto"/>
                <w:sz w:val="18"/>
                <w:szCs w:val="18"/>
              </w:rPr>
              <w:t>Suspended solids (measured after drying at 105</w:t>
            </w:r>
            <w:r w:rsidRPr="009D7C7C">
              <w:rPr>
                <w:rStyle w:val="Blue"/>
                <w:color w:val="auto"/>
                <w:sz w:val="18"/>
                <w:szCs w:val="18"/>
                <w:vertAlign w:val="superscript"/>
              </w:rPr>
              <w:t>o</w:t>
            </w:r>
            <w:r w:rsidRPr="009D7C7C">
              <w:rPr>
                <w:rStyle w:val="Blue"/>
                <w:color w:val="auto"/>
                <w:sz w:val="18"/>
                <w:szCs w:val="18"/>
              </w:rPr>
              <w:t>C)</w:t>
            </w:r>
          </w:p>
        </w:tc>
        <w:tc>
          <w:tcPr>
            <w:tcW w:w="744" w:type="pct"/>
            <w:shd w:val="clear" w:color="auto" w:fill="auto"/>
          </w:tcPr>
          <w:p w14:paraId="321B2679" w14:textId="6D5BFCAE" w:rsidR="00F16E59" w:rsidRPr="00950A72" w:rsidRDefault="00F16E59" w:rsidP="00F16E59">
            <w:pPr>
              <w:pStyle w:val="TableText"/>
              <w:rPr>
                <w:rStyle w:val="Blue"/>
                <w:color w:val="auto"/>
                <w:sz w:val="18"/>
                <w:szCs w:val="18"/>
              </w:rPr>
            </w:pPr>
            <w:r w:rsidRPr="009D7C7C">
              <w:rPr>
                <w:rStyle w:val="Blue"/>
                <w:color w:val="auto"/>
                <w:sz w:val="18"/>
                <w:szCs w:val="18"/>
              </w:rPr>
              <w:t>100 mg/l</w:t>
            </w:r>
          </w:p>
        </w:tc>
        <w:tc>
          <w:tcPr>
            <w:tcW w:w="795" w:type="pct"/>
            <w:shd w:val="clear" w:color="auto" w:fill="auto"/>
          </w:tcPr>
          <w:p w14:paraId="569FBFC1" w14:textId="7CF99A77" w:rsidR="00F16E59" w:rsidRPr="00950A72" w:rsidRDefault="00F16E59" w:rsidP="00F16E59">
            <w:pPr>
              <w:pStyle w:val="TableText"/>
              <w:rPr>
                <w:rStyle w:val="Blue"/>
                <w:color w:val="auto"/>
                <w:sz w:val="18"/>
                <w:szCs w:val="18"/>
              </w:rPr>
            </w:pPr>
            <w:r w:rsidRPr="009D7C7C">
              <w:rPr>
                <w:rStyle w:val="Blue"/>
                <w:color w:val="auto"/>
                <w:sz w:val="18"/>
                <w:szCs w:val="18"/>
              </w:rPr>
              <w:t>Instantaneous (spot sample)</w:t>
            </w:r>
          </w:p>
        </w:tc>
        <w:tc>
          <w:tcPr>
            <w:tcW w:w="623" w:type="pct"/>
            <w:shd w:val="clear" w:color="auto" w:fill="auto"/>
          </w:tcPr>
          <w:p w14:paraId="498C3A1C" w14:textId="0EA7BFCB" w:rsidR="00F16E59" w:rsidRPr="00950A72" w:rsidRDefault="00F16E59" w:rsidP="00F16E59">
            <w:pPr>
              <w:pStyle w:val="TableText"/>
              <w:rPr>
                <w:rStyle w:val="Blue"/>
                <w:color w:val="auto"/>
                <w:sz w:val="18"/>
                <w:szCs w:val="18"/>
              </w:rPr>
            </w:pPr>
            <w:r w:rsidRPr="009D7C7C">
              <w:rPr>
                <w:rStyle w:val="Blue"/>
                <w:color w:val="auto"/>
                <w:sz w:val="18"/>
                <w:szCs w:val="18"/>
              </w:rPr>
              <w:t>N/A</w:t>
            </w:r>
          </w:p>
        </w:tc>
        <w:tc>
          <w:tcPr>
            <w:tcW w:w="663" w:type="pct"/>
            <w:shd w:val="clear" w:color="auto" w:fill="auto"/>
          </w:tcPr>
          <w:p w14:paraId="239E2CB3" w14:textId="54758C43" w:rsidR="00F16E59" w:rsidRPr="00950A72" w:rsidRDefault="00F16E59" w:rsidP="00F16E59">
            <w:pPr>
              <w:pStyle w:val="TableText"/>
              <w:rPr>
                <w:rStyle w:val="Blue"/>
                <w:color w:val="auto"/>
                <w:sz w:val="18"/>
                <w:szCs w:val="18"/>
              </w:rPr>
            </w:pPr>
            <w:r w:rsidRPr="009D7C7C">
              <w:rPr>
                <w:rStyle w:val="Blue"/>
                <w:color w:val="auto"/>
                <w:sz w:val="18"/>
                <w:szCs w:val="18"/>
              </w:rPr>
              <w:t>N/A</w:t>
            </w:r>
          </w:p>
        </w:tc>
        <w:tc>
          <w:tcPr>
            <w:tcW w:w="683" w:type="pct"/>
            <w:shd w:val="clear" w:color="auto" w:fill="auto"/>
          </w:tcPr>
          <w:p w14:paraId="0625916B" w14:textId="3C92C50D" w:rsidR="00F16E59" w:rsidRPr="00950A72" w:rsidRDefault="00F16E59" w:rsidP="00F16E59">
            <w:pPr>
              <w:pStyle w:val="TableText"/>
              <w:rPr>
                <w:rStyle w:val="Blue"/>
                <w:color w:val="auto"/>
                <w:sz w:val="18"/>
                <w:szCs w:val="18"/>
              </w:rPr>
            </w:pPr>
            <w:r w:rsidRPr="009D7C7C">
              <w:rPr>
                <w:rStyle w:val="Blue"/>
                <w:color w:val="auto"/>
                <w:sz w:val="18"/>
                <w:szCs w:val="18"/>
              </w:rPr>
              <w:t>Maximum</w:t>
            </w:r>
          </w:p>
        </w:tc>
      </w:tr>
      <w:tr w:rsidR="00F16E59" w:rsidRPr="004921D8" w14:paraId="3E971F8F" w14:textId="77777777" w:rsidTr="00CD31A6">
        <w:trPr>
          <w:cantSplit/>
        </w:trPr>
        <w:tc>
          <w:tcPr>
            <w:tcW w:w="711" w:type="pct"/>
            <w:vMerge/>
          </w:tcPr>
          <w:p w14:paraId="4272D12D" w14:textId="77777777" w:rsidR="00F16E59" w:rsidRDefault="00F16E59" w:rsidP="00F16E59">
            <w:pPr>
              <w:pStyle w:val="TableText"/>
              <w:rPr>
                <w:rStyle w:val="Blue"/>
                <w:color w:val="auto"/>
                <w:sz w:val="18"/>
                <w:szCs w:val="18"/>
              </w:rPr>
            </w:pPr>
          </w:p>
        </w:tc>
        <w:tc>
          <w:tcPr>
            <w:tcW w:w="781" w:type="pct"/>
            <w:shd w:val="clear" w:color="auto" w:fill="auto"/>
          </w:tcPr>
          <w:p w14:paraId="49CF8FAD" w14:textId="46A677C2" w:rsidR="00F16E59" w:rsidRPr="00950A72" w:rsidRDefault="00F16E59" w:rsidP="00F16E59">
            <w:pPr>
              <w:pStyle w:val="TableText"/>
              <w:rPr>
                <w:rStyle w:val="Blue"/>
                <w:color w:val="auto"/>
                <w:sz w:val="18"/>
                <w:szCs w:val="18"/>
              </w:rPr>
            </w:pPr>
            <w:r w:rsidRPr="009D7C7C">
              <w:rPr>
                <w:rStyle w:val="Blue"/>
                <w:color w:val="auto"/>
                <w:sz w:val="18"/>
                <w:szCs w:val="18"/>
              </w:rPr>
              <w:t>Visible oil or grease</w:t>
            </w:r>
          </w:p>
        </w:tc>
        <w:tc>
          <w:tcPr>
            <w:tcW w:w="744" w:type="pct"/>
            <w:shd w:val="clear" w:color="auto" w:fill="auto"/>
          </w:tcPr>
          <w:p w14:paraId="3AC7C201" w14:textId="659E4DFA" w:rsidR="00F16E59" w:rsidRPr="00950A72" w:rsidRDefault="00F16E59" w:rsidP="00F16E59">
            <w:pPr>
              <w:pStyle w:val="TableText"/>
              <w:rPr>
                <w:rStyle w:val="Blue"/>
                <w:color w:val="auto"/>
                <w:sz w:val="18"/>
                <w:szCs w:val="18"/>
              </w:rPr>
            </w:pPr>
            <w:r w:rsidRPr="009D7C7C">
              <w:rPr>
                <w:rStyle w:val="Blue"/>
                <w:color w:val="auto"/>
                <w:sz w:val="18"/>
                <w:szCs w:val="18"/>
              </w:rPr>
              <w:t>No significant trace present so far as is reasonably practicable</w:t>
            </w:r>
          </w:p>
        </w:tc>
        <w:tc>
          <w:tcPr>
            <w:tcW w:w="795" w:type="pct"/>
            <w:shd w:val="clear" w:color="auto" w:fill="auto"/>
          </w:tcPr>
          <w:p w14:paraId="1C6A7842" w14:textId="052249E3" w:rsidR="00F16E59" w:rsidRPr="00950A72" w:rsidRDefault="00F16E59" w:rsidP="00F16E59">
            <w:pPr>
              <w:pStyle w:val="TableText"/>
              <w:rPr>
                <w:rStyle w:val="Blue"/>
                <w:color w:val="auto"/>
                <w:sz w:val="18"/>
                <w:szCs w:val="18"/>
              </w:rPr>
            </w:pPr>
            <w:r w:rsidRPr="009D7C7C">
              <w:rPr>
                <w:rStyle w:val="Blue"/>
                <w:color w:val="auto"/>
                <w:sz w:val="18"/>
                <w:szCs w:val="18"/>
              </w:rPr>
              <w:t>Instantaneous (visual examination )</w:t>
            </w:r>
          </w:p>
        </w:tc>
        <w:tc>
          <w:tcPr>
            <w:tcW w:w="623" w:type="pct"/>
            <w:shd w:val="clear" w:color="auto" w:fill="auto"/>
          </w:tcPr>
          <w:p w14:paraId="3B9431ED" w14:textId="0F7949AF" w:rsidR="00F16E59" w:rsidRPr="00950A72" w:rsidRDefault="00F16E59" w:rsidP="00F16E59">
            <w:pPr>
              <w:pStyle w:val="TableText"/>
              <w:rPr>
                <w:rStyle w:val="Blue"/>
                <w:color w:val="auto"/>
                <w:sz w:val="18"/>
                <w:szCs w:val="18"/>
              </w:rPr>
            </w:pPr>
            <w:r w:rsidRPr="009D7C7C">
              <w:rPr>
                <w:rStyle w:val="Blue"/>
                <w:color w:val="auto"/>
                <w:sz w:val="18"/>
                <w:szCs w:val="18"/>
              </w:rPr>
              <w:t>N/A</w:t>
            </w:r>
          </w:p>
        </w:tc>
        <w:tc>
          <w:tcPr>
            <w:tcW w:w="663" w:type="pct"/>
            <w:shd w:val="clear" w:color="auto" w:fill="auto"/>
          </w:tcPr>
          <w:p w14:paraId="3F4C228C" w14:textId="3B0C653D" w:rsidR="00F16E59" w:rsidRPr="00950A72" w:rsidRDefault="00F16E59" w:rsidP="00F16E59">
            <w:pPr>
              <w:pStyle w:val="TableText"/>
              <w:rPr>
                <w:rStyle w:val="Blue"/>
                <w:color w:val="auto"/>
                <w:sz w:val="18"/>
                <w:szCs w:val="18"/>
              </w:rPr>
            </w:pPr>
            <w:r w:rsidRPr="009D7C7C">
              <w:rPr>
                <w:rStyle w:val="Blue"/>
                <w:color w:val="auto"/>
                <w:sz w:val="18"/>
                <w:szCs w:val="18"/>
              </w:rPr>
              <w:t>N/A</w:t>
            </w:r>
          </w:p>
        </w:tc>
        <w:tc>
          <w:tcPr>
            <w:tcW w:w="683" w:type="pct"/>
            <w:shd w:val="clear" w:color="auto" w:fill="auto"/>
          </w:tcPr>
          <w:p w14:paraId="6594A482" w14:textId="77777777" w:rsidR="00F16E59" w:rsidRPr="009D7C7C" w:rsidRDefault="00F16E59" w:rsidP="00F16E59">
            <w:pPr>
              <w:pStyle w:val="TableText"/>
              <w:rPr>
                <w:rStyle w:val="Blue"/>
                <w:color w:val="auto"/>
                <w:sz w:val="18"/>
                <w:szCs w:val="18"/>
              </w:rPr>
            </w:pPr>
            <w:r w:rsidRPr="009D7C7C">
              <w:rPr>
                <w:rStyle w:val="Blue"/>
                <w:color w:val="auto"/>
                <w:sz w:val="18"/>
                <w:szCs w:val="18"/>
              </w:rPr>
              <w:t>No significant trace</w:t>
            </w:r>
          </w:p>
          <w:p w14:paraId="66D61957" w14:textId="77777777" w:rsidR="00F16E59" w:rsidRPr="00950A72" w:rsidRDefault="00F16E59" w:rsidP="00F16E59">
            <w:pPr>
              <w:pStyle w:val="TableText"/>
              <w:rPr>
                <w:rStyle w:val="Blue"/>
                <w:color w:val="auto"/>
                <w:sz w:val="18"/>
                <w:szCs w:val="18"/>
              </w:rPr>
            </w:pPr>
          </w:p>
        </w:tc>
      </w:tr>
      <w:tr w:rsidR="00F16E59" w:rsidRPr="004921D8" w14:paraId="5FE95D2E" w14:textId="77777777" w:rsidTr="00CD31A6">
        <w:trPr>
          <w:cantSplit/>
        </w:trPr>
        <w:tc>
          <w:tcPr>
            <w:tcW w:w="711" w:type="pct"/>
            <w:vMerge/>
          </w:tcPr>
          <w:p w14:paraId="24054682" w14:textId="77777777" w:rsidR="00F16E59" w:rsidRDefault="00F16E59" w:rsidP="00F16E59">
            <w:pPr>
              <w:pStyle w:val="TableText"/>
              <w:rPr>
                <w:rStyle w:val="Blue"/>
                <w:color w:val="auto"/>
                <w:sz w:val="18"/>
                <w:szCs w:val="18"/>
              </w:rPr>
            </w:pPr>
          </w:p>
        </w:tc>
        <w:tc>
          <w:tcPr>
            <w:tcW w:w="781" w:type="pct"/>
            <w:shd w:val="clear" w:color="auto" w:fill="auto"/>
          </w:tcPr>
          <w:p w14:paraId="796EBF51" w14:textId="7B4D2404" w:rsidR="00F16E59" w:rsidRPr="00950A72" w:rsidRDefault="00F16E59" w:rsidP="00F16E59">
            <w:pPr>
              <w:pStyle w:val="TableText"/>
              <w:rPr>
                <w:rStyle w:val="Blue"/>
                <w:color w:val="auto"/>
                <w:sz w:val="18"/>
                <w:szCs w:val="18"/>
              </w:rPr>
            </w:pPr>
            <w:r w:rsidRPr="009D7C7C">
              <w:rPr>
                <w:rStyle w:val="Blue"/>
                <w:color w:val="auto"/>
                <w:sz w:val="18"/>
                <w:szCs w:val="18"/>
              </w:rPr>
              <w:t>pH</w:t>
            </w:r>
          </w:p>
        </w:tc>
        <w:tc>
          <w:tcPr>
            <w:tcW w:w="744" w:type="pct"/>
            <w:shd w:val="clear" w:color="auto" w:fill="auto"/>
          </w:tcPr>
          <w:p w14:paraId="28AE7B51" w14:textId="1277F6C8" w:rsidR="00F16E59" w:rsidRPr="00950A72" w:rsidRDefault="00F16E59" w:rsidP="00F16E59">
            <w:pPr>
              <w:pStyle w:val="TableText"/>
              <w:rPr>
                <w:rStyle w:val="Blue"/>
                <w:color w:val="auto"/>
                <w:sz w:val="18"/>
                <w:szCs w:val="18"/>
              </w:rPr>
            </w:pPr>
            <w:r w:rsidRPr="009D7C7C">
              <w:rPr>
                <w:rStyle w:val="Blue"/>
                <w:color w:val="auto"/>
                <w:sz w:val="18"/>
                <w:szCs w:val="18"/>
              </w:rPr>
              <w:t>6 to 9</w:t>
            </w:r>
          </w:p>
        </w:tc>
        <w:tc>
          <w:tcPr>
            <w:tcW w:w="795" w:type="pct"/>
            <w:shd w:val="clear" w:color="auto" w:fill="auto"/>
          </w:tcPr>
          <w:p w14:paraId="48BD93B0" w14:textId="1F430B2F" w:rsidR="00F16E59" w:rsidRPr="00950A72" w:rsidRDefault="00F16E59" w:rsidP="00F16E59">
            <w:pPr>
              <w:pStyle w:val="TableText"/>
              <w:rPr>
                <w:rStyle w:val="Blue"/>
                <w:color w:val="auto"/>
                <w:sz w:val="18"/>
                <w:szCs w:val="18"/>
              </w:rPr>
            </w:pPr>
            <w:r w:rsidRPr="009D7C7C">
              <w:rPr>
                <w:rStyle w:val="Blue"/>
                <w:color w:val="auto"/>
                <w:sz w:val="18"/>
                <w:szCs w:val="18"/>
              </w:rPr>
              <w:t>Instantaneous (spot sample)</w:t>
            </w:r>
          </w:p>
        </w:tc>
        <w:tc>
          <w:tcPr>
            <w:tcW w:w="623" w:type="pct"/>
            <w:shd w:val="clear" w:color="auto" w:fill="auto"/>
          </w:tcPr>
          <w:p w14:paraId="2BD7A8CC" w14:textId="6A10CA36" w:rsidR="00F16E59" w:rsidRPr="00950A72" w:rsidRDefault="00F16E59" w:rsidP="00F16E59">
            <w:pPr>
              <w:pStyle w:val="TableText"/>
              <w:rPr>
                <w:rStyle w:val="Blue"/>
                <w:color w:val="auto"/>
                <w:sz w:val="18"/>
                <w:szCs w:val="18"/>
              </w:rPr>
            </w:pPr>
            <w:r w:rsidRPr="009D7C7C">
              <w:rPr>
                <w:rStyle w:val="Blue"/>
                <w:color w:val="auto"/>
                <w:sz w:val="18"/>
                <w:szCs w:val="18"/>
              </w:rPr>
              <w:t>N/A</w:t>
            </w:r>
          </w:p>
        </w:tc>
        <w:tc>
          <w:tcPr>
            <w:tcW w:w="663" w:type="pct"/>
            <w:shd w:val="clear" w:color="auto" w:fill="auto"/>
          </w:tcPr>
          <w:p w14:paraId="0B735621" w14:textId="212A660A" w:rsidR="00F16E59" w:rsidRPr="00950A72" w:rsidRDefault="00F16E59" w:rsidP="00F16E59">
            <w:pPr>
              <w:pStyle w:val="TableText"/>
              <w:rPr>
                <w:rStyle w:val="Blue"/>
                <w:color w:val="auto"/>
                <w:sz w:val="18"/>
                <w:szCs w:val="18"/>
              </w:rPr>
            </w:pPr>
            <w:r w:rsidRPr="009D7C7C">
              <w:rPr>
                <w:rStyle w:val="Blue"/>
                <w:color w:val="auto"/>
                <w:sz w:val="18"/>
                <w:szCs w:val="18"/>
              </w:rPr>
              <w:t>N/A</w:t>
            </w:r>
          </w:p>
        </w:tc>
        <w:tc>
          <w:tcPr>
            <w:tcW w:w="683" w:type="pct"/>
            <w:shd w:val="clear" w:color="auto" w:fill="auto"/>
          </w:tcPr>
          <w:p w14:paraId="62BBF66B" w14:textId="7299611A" w:rsidR="00F16E59" w:rsidRPr="00950A72" w:rsidRDefault="00F16E59" w:rsidP="00F16E59">
            <w:pPr>
              <w:pStyle w:val="TableText"/>
              <w:rPr>
                <w:rStyle w:val="Blue"/>
                <w:color w:val="auto"/>
                <w:sz w:val="18"/>
                <w:szCs w:val="18"/>
              </w:rPr>
            </w:pPr>
            <w:r w:rsidRPr="009D7C7C">
              <w:rPr>
                <w:rStyle w:val="Blue"/>
                <w:color w:val="auto"/>
                <w:sz w:val="18"/>
                <w:szCs w:val="18"/>
              </w:rPr>
              <w:t>Minimum and maximum</w:t>
            </w:r>
          </w:p>
        </w:tc>
      </w:tr>
      <w:tr w:rsidR="00020623" w:rsidRPr="004921D8" w14:paraId="50D4B9BC" w14:textId="77777777" w:rsidTr="00F16E59">
        <w:trPr>
          <w:cantSplit/>
        </w:trPr>
        <w:tc>
          <w:tcPr>
            <w:tcW w:w="711" w:type="pct"/>
            <w:vMerge w:val="restart"/>
          </w:tcPr>
          <w:p w14:paraId="79C3AA6F" w14:textId="0392BDC9" w:rsidR="00900A78" w:rsidRPr="00950A72" w:rsidRDefault="00F16E59" w:rsidP="00900A78">
            <w:pPr>
              <w:pStyle w:val="TableText"/>
              <w:rPr>
                <w:rStyle w:val="Blue"/>
                <w:rFonts w:ascii="Arial" w:hAnsi="Arial"/>
                <w:color w:val="auto"/>
                <w:sz w:val="18"/>
                <w:szCs w:val="18"/>
              </w:rPr>
            </w:pPr>
            <w:r>
              <w:rPr>
                <w:rStyle w:val="Blue"/>
                <w:color w:val="auto"/>
                <w:sz w:val="18"/>
                <w:szCs w:val="18"/>
              </w:rPr>
              <w:t xml:space="preserve">A2 </w:t>
            </w:r>
            <w:r w:rsidR="00900A78" w:rsidRPr="00950A72">
              <w:rPr>
                <w:rStyle w:val="Blue"/>
                <w:color w:val="auto"/>
                <w:sz w:val="18"/>
                <w:szCs w:val="18"/>
              </w:rPr>
              <w:t xml:space="preserve">Storm sewage via </w:t>
            </w:r>
            <w:r w:rsidR="00247885" w:rsidRPr="00950A72">
              <w:rPr>
                <w:rStyle w:val="Blue"/>
                <w:color w:val="auto"/>
                <w:sz w:val="18"/>
                <w:szCs w:val="18"/>
              </w:rPr>
              <w:t>POINT OF DISCHARGE</w:t>
            </w:r>
          </w:p>
          <w:p w14:paraId="626E6A38" w14:textId="77777777" w:rsidR="00900A78" w:rsidRPr="00950A72" w:rsidRDefault="00900A78" w:rsidP="00900A78">
            <w:pPr>
              <w:pStyle w:val="TableText"/>
              <w:rPr>
                <w:rStyle w:val="Blue"/>
                <w:color w:val="auto"/>
                <w:sz w:val="18"/>
                <w:szCs w:val="18"/>
              </w:rPr>
            </w:pPr>
          </w:p>
          <w:p w14:paraId="40EDD6F6" w14:textId="77777777" w:rsidR="00900A78" w:rsidRPr="00950A72" w:rsidRDefault="00900A78" w:rsidP="00900A78">
            <w:pPr>
              <w:pStyle w:val="TableText"/>
              <w:rPr>
                <w:rStyle w:val="Blue"/>
                <w:rFonts w:ascii="Arial" w:hAnsi="Arial"/>
                <w:color w:val="auto"/>
                <w:sz w:val="18"/>
                <w:szCs w:val="18"/>
              </w:rPr>
            </w:pPr>
          </w:p>
        </w:tc>
        <w:tc>
          <w:tcPr>
            <w:tcW w:w="781" w:type="pct"/>
          </w:tcPr>
          <w:p w14:paraId="7F5C756D" w14:textId="77777777" w:rsidR="00900A78" w:rsidRPr="00950A72" w:rsidRDefault="00900A78" w:rsidP="00950A72">
            <w:pPr>
              <w:pStyle w:val="TableText"/>
              <w:rPr>
                <w:rStyle w:val="Blue"/>
                <w:color w:val="auto"/>
                <w:sz w:val="18"/>
                <w:szCs w:val="18"/>
              </w:rPr>
            </w:pPr>
            <w:r w:rsidRPr="00950A72">
              <w:rPr>
                <w:rStyle w:val="Blue"/>
                <w:color w:val="auto"/>
                <w:sz w:val="18"/>
                <w:szCs w:val="18"/>
              </w:rPr>
              <w:t xml:space="preserve">Discharge </w:t>
            </w:r>
            <w:proofErr w:type="gramStart"/>
            <w:r w:rsidRPr="00950A72">
              <w:rPr>
                <w:rStyle w:val="Blue"/>
                <w:color w:val="auto"/>
                <w:sz w:val="18"/>
                <w:szCs w:val="18"/>
              </w:rPr>
              <w:t>start</w:t>
            </w:r>
            <w:proofErr w:type="gramEnd"/>
            <w:r w:rsidRPr="00950A72">
              <w:rPr>
                <w:rStyle w:val="Blue"/>
                <w:color w:val="auto"/>
                <w:sz w:val="18"/>
                <w:szCs w:val="18"/>
              </w:rPr>
              <w:t xml:space="preserve"> and end times </w:t>
            </w:r>
          </w:p>
        </w:tc>
        <w:tc>
          <w:tcPr>
            <w:tcW w:w="744" w:type="pct"/>
          </w:tcPr>
          <w:p w14:paraId="1911E38A"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5E52F23C" w14:textId="77777777" w:rsidR="00900A78" w:rsidRPr="00950A72" w:rsidRDefault="00900A78" w:rsidP="00900A78">
            <w:pPr>
              <w:pStyle w:val="TableText"/>
              <w:rPr>
                <w:rStyle w:val="Blue"/>
                <w:color w:val="auto"/>
                <w:sz w:val="18"/>
                <w:szCs w:val="18"/>
              </w:rPr>
            </w:pPr>
          </w:p>
          <w:p w14:paraId="2F23BE1E" w14:textId="77777777" w:rsidR="00900A78" w:rsidRPr="00950A72" w:rsidRDefault="00900A78" w:rsidP="00900A78">
            <w:pPr>
              <w:pStyle w:val="TableText"/>
              <w:rPr>
                <w:rStyle w:val="Blue"/>
                <w:color w:val="auto"/>
                <w:sz w:val="18"/>
                <w:szCs w:val="18"/>
              </w:rPr>
            </w:pPr>
          </w:p>
        </w:tc>
        <w:tc>
          <w:tcPr>
            <w:tcW w:w="795" w:type="pct"/>
          </w:tcPr>
          <w:p w14:paraId="094141F8"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278C7BFF" w14:textId="77777777" w:rsidR="00900A78" w:rsidRPr="00950A72" w:rsidRDefault="00900A78" w:rsidP="00900A78">
            <w:pPr>
              <w:pStyle w:val="TableText"/>
              <w:rPr>
                <w:rStyle w:val="Blue"/>
                <w:color w:val="auto"/>
                <w:sz w:val="18"/>
                <w:szCs w:val="18"/>
              </w:rPr>
            </w:pPr>
          </w:p>
          <w:p w14:paraId="537DA241" w14:textId="77777777" w:rsidR="00900A78" w:rsidRPr="00950A72" w:rsidRDefault="00900A78" w:rsidP="00900A78">
            <w:pPr>
              <w:pStyle w:val="TableText"/>
              <w:rPr>
                <w:rStyle w:val="Blue"/>
                <w:color w:val="auto"/>
                <w:sz w:val="18"/>
                <w:szCs w:val="18"/>
              </w:rPr>
            </w:pPr>
          </w:p>
        </w:tc>
        <w:tc>
          <w:tcPr>
            <w:tcW w:w="623" w:type="pct"/>
          </w:tcPr>
          <w:p w14:paraId="15C66F6F"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78ADA44D" w14:textId="77777777" w:rsidR="00900A78" w:rsidRPr="00950A72" w:rsidRDefault="00900A78" w:rsidP="00900A78">
            <w:pPr>
              <w:pStyle w:val="TableText"/>
              <w:rPr>
                <w:rStyle w:val="Blue"/>
                <w:color w:val="auto"/>
                <w:sz w:val="18"/>
                <w:szCs w:val="18"/>
              </w:rPr>
            </w:pPr>
          </w:p>
          <w:p w14:paraId="388519E8" w14:textId="77777777" w:rsidR="00900A78" w:rsidRPr="00950A72" w:rsidRDefault="00900A78" w:rsidP="00900A78">
            <w:pPr>
              <w:pStyle w:val="TableText"/>
              <w:rPr>
                <w:rStyle w:val="Blue"/>
                <w:color w:val="auto"/>
                <w:sz w:val="18"/>
                <w:szCs w:val="18"/>
              </w:rPr>
            </w:pPr>
          </w:p>
        </w:tc>
        <w:tc>
          <w:tcPr>
            <w:tcW w:w="663" w:type="pct"/>
          </w:tcPr>
          <w:p w14:paraId="653F9D8A" w14:textId="77777777" w:rsidR="00900A78" w:rsidRPr="00950A72" w:rsidRDefault="00900A78" w:rsidP="00900A78">
            <w:pPr>
              <w:pStyle w:val="TableText"/>
              <w:rPr>
                <w:rStyle w:val="Blue"/>
                <w:color w:val="auto"/>
                <w:sz w:val="18"/>
                <w:szCs w:val="18"/>
              </w:rPr>
            </w:pPr>
            <w:r w:rsidRPr="00950A72">
              <w:rPr>
                <w:rStyle w:val="Blue"/>
                <w:color w:val="auto"/>
                <w:sz w:val="18"/>
                <w:szCs w:val="18"/>
              </w:rPr>
              <w:t>Whenever a discharge occurs</w:t>
            </w:r>
          </w:p>
        </w:tc>
        <w:tc>
          <w:tcPr>
            <w:tcW w:w="683" w:type="pct"/>
          </w:tcPr>
          <w:p w14:paraId="548BA32E"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0BFFF2B5" w14:textId="77777777" w:rsidR="00900A78" w:rsidRPr="00950A72" w:rsidRDefault="00900A78" w:rsidP="00900A78">
            <w:pPr>
              <w:pStyle w:val="TableText"/>
              <w:rPr>
                <w:rStyle w:val="Blue"/>
                <w:color w:val="auto"/>
                <w:sz w:val="18"/>
                <w:szCs w:val="18"/>
              </w:rPr>
            </w:pPr>
          </w:p>
          <w:p w14:paraId="750EB8CE" w14:textId="77777777" w:rsidR="00900A78" w:rsidRPr="00950A72" w:rsidRDefault="00900A78" w:rsidP="00900A78">
            <w:pPr>
              <w:pStyle w:val="TableText"/>
              <w:rPr>
                <w:rStyle w:val="Blue"/>
                <w:color w:val="auto"/>
                <w:sz w:val="18"/>
                <w:szCs w:val="18"/>
              </w:rPr>
            </w:pPr>
          </w:p>
        </w:tc>
      </w:tr>
      <w:tr w:rsidR="00020623" w:rsidRPr="004921D8" w14:paraId="3D22B940" w14:textId="77777777" w:rsidTr="00F16E59">
        <w:trPr>
          <w:cantSplit/>
        </w:trPr>
        <w:tc>
          <w:tcPr>
            <w:tcW w:w="711" w:type="pct"/>
            <w:vMerge/>
          </w:tcPr>
          <w:p w14:paraId="0BE647BA" w14:textId="77777777" w:rsidR="00900A78" w:rsidRPr="00950A72" w:rsidRDefault="00900A78" w:rsidP="00900A78">
            <w:pPr>
              <w:pStyle w:val="TableText"/>
              <w:rPr>
                <w:rStyle w:val="Blue"/>
                <w:color w:val="auto"/>
                <w:sz w:val="18"/>
                <w:szCs w:val="18"/>
              </w:rPr>
            </w:pPr>
          </w:p>
        </w:tc>
        <w:tc>
          <w:tcPr>
            <w:tcW w:w="781" w:type="pct"/>
          </w:tcPr>
          <w:p w14:paraId="1C5A69AA" w14:textId="62070F8A" w:rsidR="00900A78" w:rsidRPr="00950A72" w:rsidRDefault="00402EF3" w:rsidP="00900A78">
            <w:pPr>
              <w:pStyle w:val="TableText"/>
              <w:rPr>
                <w:rFonts w:ascii="Arial" w:hAnsi="Arial" w:cs="Arial"/>
                <w:sz w:val="18"/>
                <w:szCs w:val="18"/>
              </w:rPr>
            </w:pPr>
            <w:r>
              <w:rPr>
                <w:rFonts w:ascii="Arial" w:hAnsi="Arial" w:cs="Arial"/>
                <w:sz w:val="18"/>
                <w:szCs w:val="18"/>
              </w:rPr>
              <w:t>Block-</w:t>
            </w:r>
            <w:r w:rsidR="00900A78" w:rsidRPr="00950A72">
              <w:rPr>
                <w:rFonts w:ascii="Arial" w:hAnsi="Arial" w:cs="Arial"/>
                <w:sz w:val="18"/>
                <w:szCs w:val="18"/>
              </w:rPr>
              <w:t xml:space="preserve">counted spills </w:t>
            </w:r>
          </w:p>
        </w:tc>
        <w:tc>
          <w:tcPr>
            <w:tcW w:w="744" w:type="pct"/>
          </w:tcPr>
          <w:p w14:paraId="53944FFC" w14:textId="77777777" w:rsidR="00900A78" w:rsidRPr="00950A72" w:rsidRDefault="00900A78" w:rsidP="00ED55D4">
            <w:pPr>
              <w:pStyle w:val="TableText"/>
              <w:rPr>
                <w:rFonts w:ascii="Arial" w:hAnsi="Arial" w:cs="Arial"/>
                <w:sz w:val="18"/>
                <w:szCs w:val="18"/>
              </w:rPr>
            </w:pPr>
            <w:r w:rsidRPr="00950A72">
              <w:rPr>
                <w:rFonts w:ascii="Arial" w:hAnsi="Arial" w:cs="Arial"/>
                <w:sz w:val="18"/>
                <w:szCs w:val="18"/>
              </w:rPr>
              <w:t>N/A</w:t>
            </w:r>
          </w:p>
        </w:tc>
        <w:tc>
          <w:tcPr>
            <w:tcW w:w="795" w:type="pct"/>
          </w:tcPr>
          <w:p w14:paraId="7BCD5D58" w14:textId="77777777" w:rsidR="00900A78" w:rsidRPr="00950A72" w:rsidRDefault="00900A78"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623" w:type="pct"/>
          </w:tcPr>
          <w:p w14:paraId="10830144"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63" w:type="pct"/>
          </w:tcPr>
          <w:p w14:paraId="0CD450C4"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683" w:type="pct"/>
          </w:tcPr>
          <w:p w14:paraId="482B387C"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r w:rsidR="00020623" w:rsidRPr="004921D8" w14:paraId="5AEC6C75" w14:textId="77777777" w:rsidTr="00F16E59">
        <w:trPr>
          <w:cantSplit/>
        </w:trPr>
        <w:tc>
          <w:tcPr>
            <w:tcW w:w="711" w:type="pct"/>
            <w:vMerge/>
          </w:tcPr>
          <w:p w14:paraId="78299BAC" w14:textId="77777777" w:rsidR="00900A78" w:rsidRPr="00950A72" w:rsidRDefault="00900A78" w:rsidP="00900A78">
            <w:pPr>
              <w:pStyle w:val="TableText"/>
              <w:rPr>
                <w:rStyle w:val="Blue"/>
                <w:color w:val="auto"/>
                <w:sz w:val="18"/>
                <w:szCs w:val="18"/>
              </w:rPr>
            </w:pPr>
          </w:p>
        </w:tc>
        <w:tc>
          <w:tcPr>
            <w:tcW w:w="781" w:type="pct"/>
          </w:tcPr>
          <w:p w14:paraId="6F460400"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744" w:type="pct"/>
          </w:tcPr>
          <w:p w14:paraId="6C147134" w14:textId="77777777" w:rsidR="00900A78" w:rsidRPr="00950A72" w:rsidRDefault="00900A78" w:rsidP="00ED55D4">
            <w:pPr>
              <w:pStyle w:val="TableText"/>
              <w:rPr>
                <w:rFonts w:ascii="Arial" w:hAnsi="Arial" w:cs="Arial"/>
                <w:sz w:val="18"/>
                <w:szCs w:val="18"/>
              </w:rPr>
            </w:pPr>
            <w:r w:rsidRPr="00950A72">
              <w:rPr>
                <w:rFonts w:ascii="Arial" w:hAnsi="Arial" w:cs="Arial"/>
                <w:sz w:val="18"/>
                <w:szCs w:val="18"/>
              </w:rPr>
              <w:t>N/A</w:t>
            </w:r>
          </w:p>
        </w:tc>
        <w:tc>
          <w:tcPr>
            <w:tcW w:w="795" w:type="pct"/>
          </w:tcPr>
          <w:p w14:paraId="6747C5CF"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23" w:type="pct"/>
          </w:tcPr>
          <w:p w14:paraId="477C8205"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63" w:type="pct"/>
          </w:tcPr>
          <w:p w14:paraId="0E94E245"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683" w:type="pct"/>
          </w:tcPr>
          <w:p w14:paraId="00B92C7D"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bl>
    <w:p w14:paraId="3B09B56C" w14:textId="77777777"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633"/>
        <w:gridCol w:w="2301"/>
        <w:gridCol w:w="2200"/>
        <w:gridCol w:w="2667"/>
      </w:tblGrid>
      <w:tr w:rsidR="00926B5E" w:rsidRPr="004921D8" w14:paraId="54600A8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81CB45"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91BE54F" w14:textId="77777777" w:rsidTr="00B22EC8">
        <w:trPr>
          <w:cnfStyle w:val="100000000000" w:firstRow="1" w:lastRow="0" w:firstColumn="0" w:lastColumn="0" w:oddVBand="0" w:evenVBand="0" w:oddHBand="0" w:evenHBand="0" w:firstRowFirstColumn="0" w:firstRowLastColumn="0" w:lastRowFirstColumn="0" w:lastRowLastColumn="0"/>
          <w:cantSplit/>
          <w:tblHeader/>
        </w:trPr>
        <w:tc>
          <w:tcPr>
            <w:tcW w:w="928" w:type="pct"/>
          </w:tcPr>
          <w:p w14:paraId="037FDB32" w14:textId="77777777" w:rsidR="00926B5E" w:rsidRPr="004921D8" w:rsidRDefault="00926B5E" w:rsidP="00926B5E">
            <w:pPr>
              <w:pStyle w:val="TableText"/>
              <w:rPr>
                <w:sz w:val="18"/>
                <w:szCs w:val="18"/>
              </w:rPr>
            </w:pPr>
            <w:r w:rsidRPr="004921D8">
              <w:rPr>
                <w:sz w:val="18"/>
                <w:szCs w:val="18"/>
              </w:rPr>
              <w:t>Effluent Name</w:t>
            </w:r>
          </w:p>
        </w:tc>
        <w:tc>
          <w:tcPr>
            <w:tcW w:w="1307" w:type="pct"/>
          </w:tcPr>
          <w:p w14:paraId="5B08C8F5" w14:textId="77777777" w:rsidR="00926B5E" w:rsidRPr="004921D8" w:rsidRDefault="00926B5E" w:rsidP="00926B5E">
            <w:pPr>
              <w:pStyle w:val="TableText"/>
              <w:rPr>
                <w:sz w:val="18"/>
                <w:szCs w:val="18"/>
              </w:rPr>
            </w:pPr>
            <w:r w:rsidRPr="004921D8">
              <w:rPr>
                <w:sz w:val="18"/>
                <w:szCs w:val="18"/>
              </w:rPr>
              <w:t>Discharge Point</w:t>
            </w:r>
          </w:p>
        </w:tc>
        <w:tc>
          <w:tcPr>
            <w:tcW w:w="1250" w:type="pct"/>
          </w:tcPr>
          <w:p w14:paraId="7B1236E4" w14:textId="0BAEA28C" w:rsidR="00926B5E" w:rsidRPr="004921D8" w:rsidRDefault="00926B5E" w:rsidP="00926B5E">
            <w:pPr>
              <w:pStyle w:val="TableText"/>
              <w:rPr>
                <w:sz w:val="18"/>
                <w:szCs w:val="18"/>
              </w:rPr>
            </w:pPr>
            <w:r w:rsidRPr="004921D8">
              <w:rPr>
                <w:sz w:val="18"/>
                <w:szCs w:val="18"/>
              </w:rPr>
              <w:t>Discharge point NGR</w:t>
            </w:r>
          </w:p>
        </w:tc>
        <w:tc>
          <w:tcPr>
            <w:tcW w:w="1515" w:type="pct"/>
          </w:tcPr>
          <w:p w14:paraId="04D0CB82" w14:textId="77777777" w:rsidR="00926B5E" w:rsidRPr="004921D8" w:rsidRDefault="00926B5E" w:rsidP="00926B5E">
            <w:pPr>
              <w:pStyle w:val="TableText"/>
              <w:rPr>
                <w:sz w:val="18"/>
                <w:szCs w:val="18"/>
              </w:rPr>
            </w:pPr>
            <w:r w:rsidRPr="004921D8">
              <w:rPr>
                <w:sz w:val="18"/>
                <w:szCs w:val="18"/>
              </w:rPr>
              <w:t>Receiving water/Environment</w:t>
            </w:r>
          </w:p>
        </w:tc>
      </w:tr>
      <w:tr w:rsidR="007C1BE7" w:rsidRPr="004921D8" w14:paraId="2F44FD8A" w14:textId="77777777" w:rsidTr="00B22EC8">
        <w:trPr>
          <w:cantSplit/>
        </w:trPr>
        <w:tc>
          <w:tcPr>
            <w:tcW w:w="928" w:type="pct"/>
          </w:tcPr>
          <w:p w14:paraId="1B22F74F" w14:textId="115C01D9" w:rsidR="007C1BE7" w:rsidRDefault="007C1BE7" w:rsidP="007C1BE7">
            <w:pPr>
              <w:pStyle w:val="TableText"/>
              <w:rPr>
                <w:rStyle w:val="Blue"/>
                <w:color w:val="auto"/>
                <w:sz w:val="18"/>
                <w:szCs w:val="18"/>
              </w:rPr>
            </w:pPr>
            <w:r>
              <w:rPr>
                <w:rStyle w:val="Blue"/>
                <w:color w:val="auto"/>
                <w:sz w:val="18"/>
                <w:szCs w:val="18"/>
              </w:rPr>
              <w:t>A1 Trade effluent</w:t>
            </w:r>
          </w:p>
        </w:tc>
        <w:tc>
          <w:tcPr>
            <w:tcW w:w="1307" w:type="pct"/>
          </w:tcPr>
          <w:p w14:paraId="277656EF" w14:textId="58B2BDE3" w:rsidR="007C1BE7" w:rsidRPr="00950A72" w:rsidRDefault="007C1BE7" w:rsidP="007C1BE7">
            <w:pPr>
              <w:pStyle w:val="TableText"/>
              <w:rPr>
                <w:rStyle w:val="Blue"/>
                <w:color w:val="auto"/>
                <w:sz w:val="18"/>
                <w:szCs w:val="18"/>
              </w:rPr>
            </w:pPr>
            <w:r w:rsidRPr="00950A72">
              <w:rPr>
                <w:rStyle w:val="Blue"/>
                <w:color w:val="auto"/>
                <w:sz w:val="18"/>
                <w:szCs w:val="18"/>
              </w:rPr>
              <w:t>POINT OF DISCHARGE</w:t>
            </w:r>
          </w:p>
        </w:tc>
        <w:tc>
          <w:tcPr>
            <w:tcW w:w="1250" w:type="pct"/>
          </w:tcPr>
          <w:p w14:paraId="01F1E260" w14:textId="5C2B9637" w:rsidR="007C1BE7" w:rsidRPr="00A11FC7" w:rsidRDefault="007C1BE7" w:rsidP="007C1BE7">
            <w:pPr>
              <w:pStyle w:val="TableText"/>
              <w:rPr>
                <w:rStyle w:val="Blue"/>
                <w:color w:val="000000" w:themeColor="text1"/>
                <w:sz w:val="18"/>
                <w:szCs w:val="18"/>
              </w:rPr>
            </w:pPr>
            <w:r w:rsidRPr="00A11FC7">
              <w:rPr>
                <w:rStyle w:val="Blue"/>
                <w:color w:val="000000" w:themeColor="text1"/>
                <w:sz w:val="18"/>
                <w:szCs w:val="18"/>
              </w:rPr>
              <w:t>SS 72990 96379</w:t>
            </w:r>
          </w:p>
        </w:tc>
        <w:tc>
          <w:tcPr>
            <w:tcW w:w="1515" w:type="pct"/>
            <w:vMerge w:val="restart"/>
          </w:tcPr>
          <w:p w14:paraId="37861E4B" w14:textId="543EB1DA" w:rsidR="007C1BE7" w:rsidRPr="00A11FC7" w:rsidRDefault="007C1BE7" w:rsidP="007C1BE7">
            <w:pPr>
              <w:pStyle w:val="TableText"/>
              <w:rPr>
                <w:rStyle w:val="Blue"/>
                <w:color w:val="000000" w:themeColor="text1"/>
                <w:sz w:val="18"/>
                <w:szCs w:val="18"/>
              </w:rPr>
            </w:pPr>
            <w:r w:rsidRPr="00A11FC7">
              <w:rPr>
                <w:rStyle w:val="Blue"/>
                <w:color w:val="000000" w:themeColor="text1"/>
                <w:sz w:val="18"/>
                <w:szCs w:val="18"/>
              </w:rPr>
              <w:t>Estuarial Waters of the River Neath, via surface water sewer</w:t>
            </w:r>
          </w:p>
        </w:tc>
      </w:tr>
      <w:tr w:rsidR="007C1BE7" w:rsidRPr="004921D8" w14:paraId="7661EF1F" w14:textId="77777777" w:rsidTr="00B22EC8">
        <w:trPr>
          <w:cantSplit/>
        </w:trPr>
        <w:tc>
          <w:tcPr>
            <w:tcW w:w="928" w:type="pct"/>
          </w:tcPr>
          <w:p w14:paraId="1E38F28D" w14:textId="2C897C24" w:rsidR="007C1BE7" w:rsidRPr="00950A72" w:rsidRDefault="007C1BE7" w:rsidP="000A07C9">
            <w:pPr>
              <w:pStyle w:val="TableText"/>
              <w:rPr>
                <w:rStyle w:val="Blue"/>
                <w:color w:val="auto"/>
                <w:sz w:val="18"/>
                <w:szCs w:val="18"/>
              </w:rPr>
            </w:pPr>
            <w:r>
              <w:rPr>
                <w:rStyle w:val="Blue"/>
                <w:color w:val="auto"/>
                <w:sz w:val="18"/>
                <w:szCs w:val="18"/>
              </w:rPr>
              <w:t xml:space="preserve">A2 </w:t>
            </w:r>
            <w:r w:rsidRPr="00950A72">
              <w:rPr>
                <w:rStyle w:val="Blue"/>
                <w:color w:val="auto"/>
                <w:sz w:val="18"/>
                <w:szCs w:val="18"/>
              </w:rPr>
              <w:t>Storm sewage</w:t>
            </w:r>
          </w:p>
        </w:tc>
        <w:tc>
          <w:tcPr>
            <w:tcW w:w="1307" w:type="pct"/>
          </w:tcPr>
          <w:p w14:paraId="09BDBF74" w14:textId="77777777" w:rsidR="007C1BE7" w:rsidRPr="00950A72" w:rsidRDefault="007C1BE7"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250" w:type="pct"/>
          </w:tcPr>
          <w:p w14:paraId="4F666968" w14:textId="38012CE6" w:rsidR="007C1BE7" w:rsidRPr="00A11FC7" w:rsidRDefault="007C1BE7" w:rsidP="000A07C9">
            <w:pPr>
              <w:pStyle w:val="TableText"/>
              <w:rPr>
                <w:rStyle w:val="Blue"/>
                <w:color w:val="000000" w:themeColor="text1"/>
                <w:sz w:val="18"/>
                <w:szCs w:val="18"/>
              </w:rPr>
            </w:pPr>
            <w:r w:rsidRPr="00A11FC7">
              <w:rPr>
                <w:rStyle w:val="Blue"/>
                <w:color w:val="000000" w:themeColor="text1"/>
                <w:sz w:val="18"/>
                <w:szCs w:val="18"/>
              </w:rPr>
              <w:t>SS 72990 96379</w:t>
            </w:r>
          </w:p>
        </w:tc>
        <w:tc>
          <w:tcPr>
            <w:tcW w:w="1515" w:type="pct"/>
            <w:vMerge/>
          </w:tcPr>
          <w:p w14:paraId="26E69153" w14:textId="4E174C80" w:rsidR="007C1BE7" w:rsidRPr="00A11FC7" w:rsidRDefault="007C1BE7" w:rsidP="000A07C9">
            <w:pPr>
              <w:pStyle w:val="TableText"/>
              <w:rPr>
                <w:rStyle w:val="Blue"/>
                <w:color w:val="000000" w:themeColor="text1"/>
                <w:sz w:val="18"/>
                <w:szCs w:val="18"/>
              </w:rPr>
            </w:pPr>
          </w:p>
        </w:tc>
      </w:tr>
    </w:tbl>
    <w:p w14:paraId="261F6D87" w14:textId="77777777" w:rsidR="00D944CB" w:rsidRPr="004921D8" w:rsidRDefault="00D944CB" w:rsidP="00926B5E">
      <w:pPr>
        <w:rPr>
          <w:sz w:val="18"/>
          <w:szCs w:val="18"/>
        </w:rPr>
      </w:pPr>
    </w:p>
    <w:tbl>
      <w:tblPr>
        <w:tblStyle w:val="TableGrid"/>
        <w:tblW w:w="8789" w:type="dxa"/>
        <w:tblInd w:w="562" w:type="dxa"/>
        <w:tblLayout w:type="fixed"/>
        <w:tblLook w:val="0020" w:firstRow="1" w:lastRow="0" w:firstColumn="0" w:lastColumn="0" w:noHBand="0" w:noVBand="0"/>
      </w:tblPr>
      <w:tblGrid>
        <w:gridCol w:w="2233"/>
        <w:gridCol w:w="1600"/>
        <w:gridCol w:w="1129"/>
        <w:gridCol w:w="2268"/>
        <w:gridCol w:w="1559"/>
      </w:tblGrid>
      <w:tr w:rsidR="0006553F" w:rsidRPr="004921D8" w14:paraId="501D7924"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11A52795" w14:textId="77777777" w:rsidR="0006553F" w:rsidRPr="004921D8" w:rsidRDefault="0006553F" w:rsidP="000A07C9">
            <w:pPr>
              <w:pStyle w:val="TableText"/>
              <w:rPr>
                <w:b w:val="0"/>
                <w:sz w:val="18"/>
                <w:szCs w:val="18"/>
              </w:rPr>
            </w:pPr>
            <w:r w:rsidRPr="004921D8">
              <w:rPr>
                <w:sz w:val="18"/>
                <w:szCs w:val="18"/>
              </w:rPr>
              <w:t>Table S3.3 Storm sewage discharge settings</w:t>
            </w:r>
          </w:p>
        </w:tc>
      </w:tr>
      <w:tr w:rsidR="0006553F" w:rsidRPr="004921D8" w14:paraId="2D661C1E" w14:textId="77777777" w:rsidTr="00B22EC8">
        <w:trPr>
          <w:cnfStyle w:val="100000000000" w:firstRow="1" w:lastRow="0" w:firstColumn="0" w:lastColumn="0" w:oddVBand="0" w:evenVBand="0" w:oddHBand="0" w:evenHBand="0" w:firstRowFirstColumn="0" w:firstRowLastColumn="0" w:lastRowFirstColumn="0" w:lastRowLastColumn="0"/>
          <w:tblHeader/>
        </w:trPr>
        <w:tc>
          <w:tcPr>
            <w:tcW w:w="2233" w:type="dxa"/>
          </w:tcPr>
          <w:p w14:paraId="15BD3A37" w14:textId="77777777" w:rsidR="0006553F" w:rsidRPr="004921D8" w:rsidRDefault="0006553F" w:rsidP="00D7792E">
            <w:pPr>
              <w:pStyle w:val="TableText"/>
              <w:rPr>
                <w:sz w:val="18"/>
                <w:szCs w:val="18"/>
              </w:rPr>
            </w:pPr>
            <w:r>
              <w:rPr>
                <w:sz w:val="18"/>
                <w:szCs w:val="18"/>
              </w:rPr>
              <w:t>Effluent and discharge point</w:t>
            </w:r>
            <w:r w:rsidRPr="004921D8">
              <w:rPr>
                <w:sz w:val="18"/>
                <w:szCs w:val="18"/>
              </w:rPr>
              <w:t xml:space="preserve"> </w:t>
            </w:r>
          </w:p>
        </w:tc>
        <w:tc>
          <w:tcPr>
            <w:tcW w:w="1600" w:type="dxa"/>
          </w:tcPr>
          <w:p w14:paraId="176F052F" w14:textId="77777777" w:rsidR="0006553F" w:rsidRPr="004921D8" w:rsidRDefault="0006553F" w:rsidP="000A07C9">
            <w:pPr>
              <w:pStyle w:val="TableText"/>
              <w:rPr>
                <w:sz w:val="18"/>
                <w:szCs w:val="18"/>
              </w:rPr>
            </w:pPr>
            <w:r w:rsidRPr="004921D8">
              <w:rPr>
                <w:sz w:val="18"/>
                <w:szCs w:val="18"/>
              </w:rPr>
              <w:t>Description of discharge</w:t>
            </w:r>
          </w:p>
        </w:tc>
        <w:tc>
          <w:tcPr>
            <w:tcW w:w="1129" w:type="dxa"/>
          </w:tcPr>
          <w:p w14:paraId="19268E34" w14:textId="77777777" w:rsidR="0006553F" w:rsidRPr="004921D8" w:rsidRDefault="0006553F" w:rsidP="000A07C9">
            <w:pPr>
              <w:pStyle w:val="TableText"/>
              <w:rPr>
                <w:sz w:val="18"/>
                <w:szCs w:val="18"/>
              </w:rPr>
            </w:pPr>
            <w:r w:rsidRPr="004921D8">
              <w:rPr>
                <w:sz w:val="18"/>
                <w:szCs w:val="18"/>
              </w:rPr>
              <w:t>Overflow setting l/s</w:t>
            </w:r>
          </w:p>
        </w:tc>
        <w:tc>
          <w:tcPr>
            <w:tcW w:w="2268" w:type="dxa"/>
          </w:tcPr>
          <w:p w14:paraId="772A2838" w14:textId="77777777" w:rsidR="0006553F" w:rsidRPr="00950A72" w:rsidRDefault="0006553F" w:rsidP="00E75B27">
            <w:pPr>
              <w:pStyle w:val="TableText"/>
              <w:rPr>
                <w:rStyle w:val="Red"/>
                <w:color w:val="auto"/>
                <w:sz w:val="18"/>
                <w:szCs w:val="18"/>
              </w:rPr>
            </w:pPr>
            <w:r w:rsidRPr="00950A72">
              <w:rPr>
                <w:rStyle w:val="Red"/>
                <w:color w:val="auto"/>
                <w:sz w:val="18"/>
                <w:szCs w:val="18"/>
              </w:rPr>
              <w:t>Maximum size of solid matter</w:t>
            </w:r>
          </w:p>
        </w:tc>
        <w:tc>
          <w:tcPr>
            <w:tcW w:w="1559" w:type="dxa"/>
          </w:tcPr>
          <w:p w14:paraId="25ED8DC8" w14:textId="061A48E2" w:rsidR="0006553F" w:rsidRPr="00950A72" w:rsidRDefault="0006553F"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06553F" w:rsidRPr="004921D8" w14:paraId="5DC8B870" w14:textId="77777777" w:rsidTr="00B22EC8">
        <w:tc>
          <w:tcPr>
            <w:tcW w:w="2233" w:type="dxa"/>
          </w:tcPr>
          <w:p w14:paraId="41516A70" w14:textId="77777777" w:rsidR="0006553F" w:rsidRPr="00950A72" w:rsidRDefault="0006553F"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600" w:type="dxa"/>
          </w:tcPr>
          <w:p w14:paraId="6B6D25B9" w14:textId="77777777" w:rsidR="0006553F" w:rsidRPr="00A11FC7" w:rsidRDefault="0006553F" w:rsidP="000A07C9">
            <w:pPr>
              <w:pStyle w:val="TableText"/>
              <w:rPr>
                <w:rStyle w:val="Blue"/>
                <w:rFonts w:cstheme="minorHAnsi"/>
                <w:color w:val="000000" w:themeColor="text1"/>
                <w:sz w:val="18"/>
                <w:szCs w:val="18"/>
              </w:rPr>
            </w:pPr>
            <w:r w:rsidRPr="00A11FC7">
              <w:rPr>
                <w:rStyle w:val="Blue"/>
                <w:rFonts w:cstheme="minorHAnsi"/>
                <w:color w:val="000000" w:themeColor="text1"/>
                <w:sz w:val="18"/>
                <w:szCs w:val="18"/>
              </w:rPr>
              <w:t>Storm sewage</w:t>
            </w:r>
          </w:p>
        </w:tc>
        <w:tc>
          <w:tcPr>
            <w:tcW w:w="1129" w:type="dxa"/>
          </w:tcPr>
          <w:p w14:paraId="0A9D8446" w14:textId="24BD4C93" w:rsidR="0006553F" w:rsidRPr="00A11FC7" w:rsidRDefault="00B22EC8" w:rsidP="001C7779">
            <w:pPr>
              <w:pStyle w:val="TableText"/>
              <w:rPr>
                <w:rStyle w:val="Blue"/>
                <w:rFonts w:cstheme="minorHAnsi"/>
                <w:color w:val="000000" w:themeColor="text1"/>
              </w:rPr>
            </w:pPr>
            <w:r w:rsidRPr="00A11FC7">
              <w:rPr>
                <w:rStyle w:val="Blue"/>
                <w:rFonts w:cstheme="minorHAnsi"/>
                <w:color w:val="000000" w:themeColor="text1"/>
                <w:sz w:val="18"/>
                <w:szCs w:val="18"/>
              </w:rPr>
              <w:t>360</w:t>
            </w:r>
          </w:p>
        </w:tc>
        <w:tc>
          <w:tcPr>
            <w:tcW w:w="2268" w:type="dxa"/>
          </w:tcPr>
          <w:p w14:paraId="23D9FAA4" w14:textId="739ECB2D" w:rsidR="0006553F" w:rsidRPr="00A11FC7" w:rsidRDefault="0006553F" w:rsidP="00B22EC8">
            <w:pPr>
              <w:pStyle w:val="TableText"/>
              <w:rPr>
                <w:rStyle w:val="Pink"/>
                <w:rFonts w:cstheme="minorHAnsi"/>
                <w:color w:val="000000" w:themeColor="text1"/>
                <w:sz w:val="18"/>
                <w:szCs w:val="18"/>
              </w:rPr>
            </w:pPr>
            <w:r w:rsidRPr="00A11FC7">
              <w:rPr>
                <w:rStyle w:val="Blue"/>
                <w:rFonts w:cstheme="minorHAnsi"/>
                <w:color w:val="000000" w:themeColor="text1"/>
                <w:sz w:val="18"/>
                <w:szCs w:val="18"/>
              </w:rPr>
              <w:t>No greater than 6 mm in more than 1 dimension</w:t>
            </w:r>
          </w:p>
        </w:tc>
        <w:tc>
          <w:tcPr>
            <w:tcW w:w="1559" w:type="dxa"/>
          </w:tcPr>
          <w:p w14:paraId="693AF260" w14:textId="770D1F03" w:rsidR="0006553F" w:rsidRPr="00A11FC7" w:rsidRDefault="0006553F" w:rsidP="00B22EC8">
            <w:pPr>
              <w:pStyle w:val="TableText"/>
              <w:rPr>
                <w:rStyle w:val="Pink"/>
                <w:rFonts w:cstheme="minorHAnsi"/>
                <w:color w:val="000000" w:themeColor="text1"/>
                <w:sz w:val="18"/>
                <w:szCs w:val="18"/>
              </w:rPr>
            </w:pPr>
            <w:r w:rsidRPr="00A11FC7">
              <w:rPr>
                <w:rStyle w:val="Blue"/>
                <w:rFonts w:cstheme="minorHAnsi"/>
                <w:color w:val="000000" w:themeColor="text1"/>
                <w:sz w:val="18"/>
                <w:szCs w:val="18"/>
              </w:rPr>
              <w:t>6 mm x 6 mm</w:t>
            </w:r>
            <w:r w:rsidR="00B22EC8" w:rsidRPr="00A11FC7">
              <w:rPr>
                <w:rStyle w:val="Blue"/>
                <w:rFonts w:cstheme="minorHAnsi"/>
                <w:color w:val="000000" w:themeColor="text1"/>
                <w:sz w:val="18"/>
                <w:szCs w:val="18"/>
              </w:rPr>
              <w:t xml:space="preserve"> </w:t>
            </w:r>
            <w:r w:rsidRPr="00A11FC7">
              <w:rPr>
                <w:rStyle w:val="Pink"/>
                <w:rFonts w:cstheme="minorHAnsi"/>
                <w:color w:val="000000" w:themeColor="text1"/>
                <w:sz w:val="18"/>
                <w:szCs w:val="18"/>
              </w:rPr>
              <w:t>mesh screen</w:t>
            </w:r>
          </w:p>
        </w:tc>
      </w:tr>
    </w:tbl>
    <w:p w14:paraId="78587727"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2933"/>
        <w:gridCol w:w="2499"/>
        <w:gridCol w:w="1801"/>
        <w:gridCol w:w="1568"/>
      </w:tblGrid>
      <w:tr w:rsidR="00926B5E" w:rsidRPr="004921D8" w14:paraId="511ACED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4E00488" w14:textId="77777777" w:rsidR="00926B5E" w:rsidRPr="004921D8" w:rsidRDefault="00926B5E" w:rsidP="00D944CB">
            <w:pPr>
              <w:pStyle w:val="TableText"/>
              <w:rPr>
                <w:sz w:val="18"/>
                <w:szCs w:val="18"/>
              </w:rPr>
            </w:pPr>
            <w:r w:rsidRPr="004921D8">
              <w:rPr>
                <w:sz w:val="18"/>
                <w:szCs w:val="18"/>
              </w:rPr>
              <w:lastRenderedPageBreak/>
              <w:t>Table S3.</w:t>
            </w:r>
            <w:r w:rsidR="00D944CB" w:rsidRPr="004921D8">
              <w:rPr>
                <w:sz w:val="18"/>
                <w:szCs w:val="18"/>
              </w:rPr>
              <w:t>4</w:t>
            </w:r>
            <w:r w:rsidRPr="004921D8">
              <w:rPr>
                <w:sz w:val="18"/>
                <w:szCs w:val="18"/>
              </w:rPr>
              <w:t xml:space="preserve"> Monitoring points</w:t>
            </w:r>
          </w:p>
        </w:tc>
      </w:tr>
      <w:tr w:rsidR="00926B5E" w:rsidRPr="004921D8" w14:paraId="06CA7817" w14:textId="77777777" w:rsidTr="007C1BE7">
        <w:trPr>
          <w:cnfStyle w:val="100000000000" w:firstRow="1" w:lastRow="0" w:firstColumn="0" w:lastColumn="0" w:oddVBand="0" w:evenVBand="0" w:oddHBand="0" w:evenHBand="0" w:firstRowFirstColumn="0" w:firstRowLastColumn="0" w:lastRowFirstColumn="0" w:lastRowLastColumn="0"/>
          <w:cantSplit/>
          <w:tblHeader/>
        </w:trPr>
        <w:tc>
          <w:tcPr>
            <w:tcW w:w="1666" w:type="pct"/>
          </w:tcPr>
          <w:p w14:paraId="0C7EDF10" w14:textId="77777777" w:rsidR="00926B5E" w:rsidRPr="004921D8" w:rsidRDefault="00950A72" w:rsidP="00926B5E">
            <w:pPr>
              <w:pStyle w:val="TableText"/>
              <w:rPr>
                <w:sz w:val="18"/>
                <w:szCs w:val="18"/>
              </w:rPr>
            </w:pPr>
            <w:r>
              <w:rPr>
                <w:sz w:val="18"/>
                <w:szCs w:val="18"/>
              </w:rPr>
              <w:t>Effluent and discharge point</w:t>
            </w:r>
          </w:p>
        </w:tc>
        <w:tc>
          <w:tcPr>
            <w:tcW w:w="1420" w:type="pct"/>
          </w:tcPr>
          <w:p w14:paraId="7A401611" w14:textId="77777777" w:rsidR="00926B5E" w:rsidRPr="004921D8" w:rsidRDefault="00926B5E" w:rsidP="00926B5E">
            <w:pPr>
              <w:pStyle w:val="TableText"/>
              <w:rPr>
                <w:sz w:val="18"/>
                <w:szCs w:val="18"/>
              </w:rPr>
            </w:pPr>
            <w:r w:rsidRPr="004921D8">
              <w:rPr>
                <w:sz w:val="18"/>
                <w:szCs w:val="18"/>
              </w:rPr>
              <w:t>Monitoring type</w:t>
            </w:r>
          </w:p>
        </w:tc>
        <w:tc>
          <w:tcPr>
            <w:tcW w:w="1023" w:type="pct"/>
          </w:tcPr>
          <w:p w14:paraId="079B7F4B" w14:textId="77777777" w:rsidR="00926B5E" w:rsidRPr="004921D8" w:rsidRDefault="00926B5E" w:rsidP="00926B5E">
            <w:pPr>
              <w:pStyle w:val="TableText"/>
              <w:rPr>
                <w:sz w:val="18"/>
                <w:szCs w:val="18"/>
              </w:rPr>
            </w:pPr>
            <w:r w:rsidRPr="004921D8">
              <w:rPr>
                <w:sz w:val="18"/>
                <w:szCs w:val="18"/>
              </w:rPr>
              <w:t>Monitoring point NGR</w:t>
            </w:r>
          </w:p>
        </w:tc>
        <w:tc>
          <w:tcPr>
            <w:tcW w:w="891" w:type="pct"/>
          </w:tcPr>
          <w:p w14:paraId="736F101F" w14:textId="77777777" w:rsidR="00926B5E" w:rsidRPr="004921D8" w:rsidRDefault="00926B5E" w:rsidP="00926B5E">
            <w:pPr>
              <w:pStyle w:val="TableText"/>
              <w:rPr>
                <w:sz w:val="18"/>
                <w:szCs w:val="18"/>
              </w:rPr>
            </w:pPr>
            <w:r w:rsidRPr="004921D8">
              <w:rPr>
                <w:sz w:val="18"/>
                <w:szCs w:val="18"/>
              </w:rPr>
              <w:t>Monitoring point reference</w:t>
            </w:r>
          </w:p>
        </w:tc>
      </w:tr>
      <w:tr w:rsidR="007C1BE7" w:rsidRPr="004921D8" w14:paraId="09008121" w14:textId="77777777" w:rsidTr="007C1BE7">
        <w:trPr>
          <w:cantSplit/>
        </w:trPr>
        <w:tc>
          <w:tcPr>
            <w:tcW w:w="1666" w:type="pct"/>
          </w:tcPr>
          <w:p w14:paraId="4BF88DB9" w14:textId="4D4C37C9" w:rsidR="007C1BE7" w:rsidRPr="00950A72" w:rsidRDefault="007C1BE7" w:rsidP="00E831A6">
            <w:pPr>
              <w:pStyle w:val="TableText"/>
              <w:rPr>
                <w:rStyle w:val="Blue"/>
                <w:color w:val="auto"/>
                <w:sz w:val="18"/>
                <w:szCs w:val="18"/>
              </w:rPr>
            </w:pPr>
            <w:r w:rsidRPr="007C1BE7">
              <w:rPr>
                <w:rStyle w:val="Blue"/>
                <w:color w:val="auto"/>
                <w:sz w:val="18"/>
                <w:szCs w:val="18"/>
              </w:rPr>
              <w:t>A1 Trade effluent consisting of site drainage via POINT OF DISCHARGE</w:t>
            </w:r>
          </w:p>
        </w:tc>
        <w:tc>
          <w:tcPr>
            <w:tcW w:w="1420" w:type="pct"/>
          </w:tcPr>
          <w:p w14:paraId="1961C3A8" w14:textId="2C064C54" w:rsidR="007C1BE7" w:rsidRPr="00950A72" w:rsidRDefault="007C1BE7" w:rsidP="000A07C9">
            <w:pPr>
              <w:pStyle w:val="TableText"/>
              <w:rPr>
                <w:rStyle w:val="Blue"/>
                <w:color w:val="auto"/>
                <w:sz w:val="18"/>
                <w:szCs w:val="18"/>
              </w:rPr>
            </w:pPr>
            <w:r w:rsidRPr="007C1BE7">
              <w:rPr>
                <w:rStyle w:val="Blue"/>
                <w:color w:val="auto"/>
                <w:sz w:val="18"/>
                <w:szCs w:val="18"/>
              </w:rPr>
              <w:t>Effluent sampling</w:t>
            </w:r>
          </w:p>
        </w:tc>
        <w:tc>
          <w:tcPr>
            <w:tcW w:w="1023" w:type="pct"/>
          </w:tcPr>
          <w:p w14:paraId="569BC884" w14:textId="1E25AC02" w:rsidR="007C1BE7" w:rsidRPr="00A11FC7" w:rsidRDefault="007C1BE7" w:rsidP="000A07C9">
            <w:pPr>
              <w:pStyle w:val="TableText"/>
              <w:rPr>
                <w:rStyle w:val="Blue"/>
                <w:color w:val="000000" w:themeColor="text1"/>
                <w:sz w:val="18"/>
                <w:szCs w:val="18"/>
              </w:rPr>
            </w:pPr>
            <w:r w:rsidRPr="00A11FC7">
              <w:rPr>
                <w:rStyle w:val="Blue"/>
                <w:color w:val="000000" w:themeColor="text1"/>
                <w:sz w:val="18"/>
                <w:szCs w:val="18"/>
              </w:rPr>
              <w:t>SS 72005 96203</w:t>
            </w:r>
          </w:p>
        </w:tc>
        <w:tc>
          <w:tcPr>
            <w:tcW w:w="891" w:type="pct"/>
          </w:tcPr>
          <w:p w14:paraId="31684A8B" w14:textId="271E3C8D" w:rsidR="007C1BE7" w:rsidRPr="00950A72" w:rsidRDefault="007C1BE7" w:rsidP="0045495C">
            <w:pPr>
              <w:pStyle w:val="TableText"/>
              <w:rPr>
                <w:rStyle w:val="Blue"/>
                <w:color w:val="auto"/>
                <w:sz w:val="18"/>
                <w:szCs w:val="18"/>
              </w:rPr>
            </w:pPr>
            <w:r w:rsidRPr="007C1BE7">
              <w:rPr>
                <w:rStyle w:val="Blue"/>
                <w:color w:val="auto"/>
                <w:sz w:val="18"/>
                <w:szCs w:val="18"/>
              </w:rPr>
              <w:t>POINT OF OVERFLOW</w:t>
            </w:r>
          </w:p>
        </w:tc>
      </w:tr>
      <w:tr w:rsidR="00E831A6" w:rsidRPr="004921D8" w14:paraId="562CECA3" w14:textId="77777777" w:rsidTr="007C1BE7">
        <w:trPr>
          <w:cantSplit/>
        </w:trPr>
        <w:tc>
          <w:tcPr>
            <w:tcW w:w="1666" w:type="pct"/>
            <w:vMerge w:val="restart"/>
          </w:tcPr>
          <w:p w14:paraId="206DC387" w14:textId="1BBBD865" w:rsidR="00E831A6" w:rsidRPr="00950A72" w:rsidRDefault="007C1BE7" w:rsidP="00E831A6">
            <w:pPr>
              <w:pStyle w:val="TableText"/>
              <w:rPr>
                <w:rStyle w:val="Blue"/>
                <w:rFonts w:ascii="Arial" w:hAnsi="Arial"/>
                <w:color w:val="auto"/>
                <w:sz w:val="18"/>
                <w:szCs w:val="18"/>
              </w:rPr>
            </w:pPr>
            <w:r>
              <w:rPr>
                <w:rStyle w:val="Blue"/>
                <w:color w:val="auto"/>
                <w:sz w:val="18"/>
                <w:szCs w:val="18"/>
              </w:rPr>
              <w:t xml:space="preserve">A2 </w:t>
            </w:r>
            <w:r w:rsidR="00E831A6" w:rsidRPr="00950A72">
              <w:rPr>
                <w:rStyle w:val="Blue"/>
                <w:color w:val="auto"/>
                <w:sz w:val="18"/>
                <w:szCs w:val="18"/>
              </w:rPr>
              <w:t>Storm sewage via POINT OF DISCHARGE</w:t>
            </w:r>
          </w:p>
        </w:tc>
        <w:tc>
          <w:tcPr>
            <w:tcW w:w="1420" w:type="pct"/>
          </w:tcPr>
          <w:p w14:paraId="2DF2DC39" w14:textId="77777777" w:rsidR="00E831A6" w:rsidRPr="00950A72" w:rsidRDefault="00E831A6"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023" w:type="pct"/>
          </w:tcPr>
          <w:p w14:paraId="58F749CD" w14:textId="221E0248" w:rsidR="00E831A6" w:rsidRPr="00A11FC7" w:rsidRDefault="00B22EC8" w:rsidP="000A07C9">
            <w:pPr>
              <w:pStyle w:val="TableText"/>
              <w:rPr>
                <w:rStyle w:val="Blue"/>
                <w:color w:val="000000" w:themeColor="text1"/>
                <w:sz w:val="18"/>
                <w:szCs w:val="18"/>
              </w:rPr>
            </w:pPr>
            <w:r w:rsidRPr="00A11FC7">
              <w:rPr>
                <w:rStyle w:val="Blue"/>
                <w:color w:val="000000" w:themeColor="text1"/>
                <w:sz w:val="18"/>
                <w:szCs w:val="18"/>
              </w:rPr>
              <w:t>SS 72005 96203</w:t>
            </w:r>
          </w:p>
        </w:tc>
        <w:tc>
          <w:tcPr>
            <w:tcW w:w="891" w:type="pct"/>
            <w:vMerge w:val="restart"/>
          </w:tcPr>
          <w:p w14:paraId="21D7282C" w14:textId="77777777" w:rsidR="00E831A6" w:rsidRPr="004921D8" w:rsidRDefault="00E831A6" w:rsidP="0045495C">
            <w:pPr>
              <w:pStyle w:val="TableText"/>
              <w:rPr>
                <w:rStyle w:val="Blue"/>
                <w:sz w:val="18"/>
                <w:szCs w:val="18"/>
              </w:rPr>
            </w:pPr>
            <w:r w:rsidRPr="00950A72">
              <w:rPr>
                <w:rStyle w:val="Blue"/>
                <w:color w:val="auto"/>
                <w:sz w:val="18"/>
                <w:szCs w:val="18"/>
              </w:rPr>
              <w:t>POINT OF OVERFLOW</w:t>
            </w:r>
          </w:p>
        </w:tc>
      </w:tr>
      <w:tr w:rsidR="00E831A6" w:rsidRPr="004921D8" w14:paraId="469231D0" w14:textId="77777777" w:rsidTr="007C1BE7">
        <w:trPr>
          <w:cantSplit/>
        </w:trPr>
        <w:tc>
          <w:tcPr>
            <w:tcW w:w="1666" w:type="pct"/>
            <w:vMerge/>
          </w:tcPr>
          <w:p w14:paraId="147EFC17" w14:textId="2D9E4C64" w:rsidR="00E831A6" w:rsidRPr="00950A72" w:rsidRDefault="00E831A6" w:rsidP="00C30128">
            <w:pPr>
              <w:pStyle w:val="TableText"/>
              <w:rPr>
                <w:rStyle w:val="Blue"/>
                <w:rFonts w:ascii="Arial" w:hAnsi="Arial"/>
                <w:color w:val="auto"/>
                <w:sz w:val="18"/>
                <w:szCs w:val="18"/>
              </w:rPr>
            </w:pPr>
          </w:p>
        </w:tc>
        <w:tc>
          <w:tcPr>
            <w:tcW w:w="1420" w:type="pct"/>
          </w:tcPr>
          <w:p w14:paraId="6699ADC8" w14:textId="77777777" w:rsidR="00E831A6" w:rsidRPr="00950A72" w:rsidRDefault="00E831A6"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023" w:type="pct"/>
          </w:tcPr>
          <w:p w14:paraId="30ACD109" w14:textId="3C449FC8" w:rsidR="00E831A6" w:rsidRPr="00A11FC7" w:rsidRDefault="00B22EC8" w:rsidP="000A07C9">
            <w:pPr>
              <w:pStyle w:val="TableText"/>
              <w:rPr>
                <w:rStyle w:val="Blue"/>
                <w:color w:val="000000" w:themeColor="text1"/>
                <w:sz w:val="18"/>
                <w:szCs w:val="18"/>
              </w:rPr>
            </w:pPr>
            <w:r w:rsidRPr="00A11FC7">
              <w:rPr>
                <w:rStyle w:val="Blue"/>
                <w:color w:val="000000" w:themeColor="text1"/>
                <w:sz w:val="18"/>
                <w:szCs w:val="18"/>
              </w:rPr>
              <w:t>SS 72005 96203</w:t>
            </w:r>
          </w:p>
        </w:tc>
        <w:tc>
          <w:tcPr>
            <w:tcW w:w="891" w:type="pct"/>
            <w:vMerge/>
          </w:tcPr>
          <w:p w14:paraId="70DC1803" w14:textId="77777777" w:rsidR="00E831A6" w:rsidRPr="004921D8" w:rsidRDefault="00E831A6" w:rsidP="00164190">
            <w:pPr>
              <w:pStyle w:val="TableText"/>
              <w:rPr>
                <w:rStyle w:val="Blue"/>
                <w:rFonts w:ascii="Arial" w:hAnsi="Arial"/>
                <w:color w:val="0000FF"/>
                <w:sz w:val="18"/>
                <w:szCs w:val="18"/>
              </w:rPr>
            </w:pPr>
          </w:p>
        </w:tc>
      </w:tr>
    </w:tbl>
    <w:p w14:paraId="718DC2D0" w14:textId="5ECB1CD9" w:rsidR="009758D0" w:rsidRDefault="009758D0" w:rsidP="00E46E9B">
      <w:pPr>
        <w:ind w:left="567"/>
      </w:pPr>
    </w:p>
    <w:p w14:paraId="311E989C" w14:textId="77777777" w:rsidR="009758D0" w:rsidRDefault="009758D0">
      <w:pPr>
        <w:spacing w:before="0" w:after="0" w:line="240" w:lineRule="auto"/>
      </w:pPr>
      <w:r>
        <w:br w:type="page"/>
      </w:r>
    </w:p>
    <w:p w14:paraId="6677A5FD" w14:textId="77777777" w:rsidR="00926B5E" w:rsidRDefault="00926B5E" w:rsidP="00A9057C">
      <w:pPr>
        <w:pStyle w:val="Heading1"/>
        <w:ind w:left="567"/>
      </w:pPr>
      <w:r>
        <w:lastRenderedPageBreak/>
        <w:t xml:space="preserve">Schedule 4 </w:t>
      </w:r>
      <w:r w:rsidRPr="00926B5E">
        <w:t>–</w:t>
      </w:r>
      <w:r>
        <w:t xml:space="preserve"> Reporting</w:t>
      </w:r>
    </w:p>
    <w:p w14:paraId="1727C1A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684" w:type="pct"/>
        <w:tblInd w:w="562" w:type="dxa"/>
        <w:tblLook w:val="0020" w:firstRow="1" w:lastRow="0" w:firstColumn="0" w:lastColumn="0" w:noHBand="0" w:noVBand="0"/>
      </w:tblPr>
      <w:tblGrid>
        <w:gridCol w:w="1081"/>
        <w:gridCol w:w="2171"/>
        <w:gridCol w:w="1336"/>
        <w:gridCol w:w="2439"/>
        <w:gridCol w:w="1707"/>
      </w:tblGrid>
      <w:tr w:rsidR="007C1BE7" w:rsidRPr="004921D8" w14:paraId="07025CD2" w14:textId="77777777" w:rsidTr="007C1BE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5"/>
            <w:shd w:val="clear" w:color="auto" w:fill="000000" w:themeFill="text1"/>
          </w:tcPr>
          <w:p w14:paraId="6B3C652D" w14:textId="48919F67" w:rsidR="007C1BE7" w:rsidRPr="004921D8" w:rsidRDefault="007C1BE7" w:rsidP="000A07C9">
            <w:pPr>
              <w:pStyle w:val="TableText"/>
              <w:rPr>
                <w:sz w:val="18"/>
                <w:szCs w:val="18"/>
              </w:rPr>
            </w:pPr>
            <w:r w:rsidRPr="004921D8">
              <w:rPr>
                <w:sz w:val="18"/>
                <w:szCs w:val="18"/>
              </w:rPr>
              <w:t>Table S4.1 Reporting of monitoring data</w:t>
            </w:r>
          </w:p>
        </w:tc>
      </w:tr>
      <w:tr w:rsidR="007C1BE7" w:rsidRPr="004921D8" w14:paraId="17DFD342" w14:textId="77777777" w:rsidTr="007C1BE7">
        <w:trPr>
          <w:cnfStyle w:val="100000000000" w:firstRow="1" w:lastRow="0" w:firstColumn="0" w:lastColumn="0" w:oddVBand="0" w:evenVBand="0" w:oddHBand="0" w:evenHBand="0" w:firstRowFirstColumn="0" w:firstRowLastColumn="0" w:lastRowFirstColumn="0" w:lastRowLastColumn="0"/>
          <w:cantSplit/>
          <w:tblHeader/>
        </w:trPr>
        <w:tc>
          <w:tcPr>
            <w:tcW w:w="619" w:type="pct"/>
          </w:tcPr>
          <w:p w14:paraId="6F6D4805" w14:textId="72A68B41" w:rsidR="007C1BE7" w:rsidRPr="004921D8" w:rsidRDefault="007C1BE7" w:rsidP="000A07C9">
            <w:pPr>
              <w:pStyle w:val="TableText"/>
              <w:rPr>
                <w:sz w:val="18"/>
                <w:szCs w:val="18"/>
              </w:rPr>
            </w:pPr>
            <w:r>
              <w:rPr>
                <w:sz w:val="18"/>
                <w:szCs w:val="18"/>
              </w:rPr>
              <w:t>A</w:t>
            </w:r>
            <w:r>
              <w:t>ctivity reference</w:t>
            </w:r>
          </w:p>
        </w:tc>
        <w:tc>
          <w:tcPr>
            <w:tcW w:w="1243" w:type="pct"/>
          </w:tcPr>
          <w:p w14:paraId="00AFA64E" w14:textId="776B6E24" w:rsidR="007C1BE7" w:rsidRPr="004921D8" w:rsidRDefault="007C1BE7" w:rsidP="000A07C9">
            <w:pPr>
              <w:pStyle w:val="TableText"/>
              <w:rPr>
                <w:sz w:val="18"/>
                <w:szCs w:val="18"/>
              </w:rPr>
            </w:pPr>
            <w:r w:rsidRPr="004921D8">
              <w:rPr>
                <w:sz w:val="18"/>
                <w:szCs w:val="18"/>
              </w:rPr>
              <w:t>Parameter</w:t>
            </w:r>
          </w:p>
        </w:tc>
        <w:tc>
          <w:tcPr>
            <w:tcW w:w="765" w:type="pct"/>
          </w:tcPr>
          <w:p w14:paraId="6D8BB2C9" w14:textId="77777777" w:rsidR="007C1BE7" w:rsidRPr="004921D8" w:rsidRDefault="007C1BE7" w:rsidP="000A07C9">
            <w:pPr>
              <w:pStyle w:val="TableText"/>
              <w:rPr>
                <w:sz w:val="18"/>
                <w:szCs w:val="18"/>
              </w:rPr>
            </w:pPr>
            <w:r w:rsidRPr="004921D8">
              <w:rPr>
                <w:sz w:val="18"/>
                <w:szCs w:val="18"/>
              </w:rPr>
              <w:t>Monitoring point reference</w:t>
            </w:r>
          </w:p>
        </w:tc>
        <w:tc>
          <w:tcPr>
            <w:tcW w:w="1396" w:type="pct"/>
          </w:tcPr>
          <w:p w14:paraId="2356A88E" w14:textId="77777777" w:rsidR="007C1BE7" w:rsidRPr="004921D8" w:rsidRDefault="007C1BE7" w:rsidP="000A07C9">
            <w:pPr>
              <w:pStyle w:val="TableText"/>
              <w:rPr>
                <w:sz w:val="18"/>
                <w:szCs w:val="18"/>
              </w:rPr>
            </w:pPr>
            <w:r w:rsidRPr="004921D8">
              <w:rPr>
                <w:sz w:val="18"/>
                <w:szCs w:val="18"/>
              </w:rPr>
              <w:t>Reporting period</w:t>
            </w:r>
          </w:p>
        </w:tc>
        <w:tc>
          <w:tcPr>
            <w:tcW w:w="977" w:type="pct"/>
          </w:tcPr>
          <w:p w14:paraId="4E8D2561" w14:textId="77777777" w:rsidR="007C1BE7" w:rsidRPr="004921D8" w:rsidRDefault="007C1BE7" w:rsidP="000A07C9">
            <w:pPr>
              <w:pStyle w:val="TableText"/>
              <w:rPr>
                <w:sz w:val="18"/>
                <w:szCs w:val="18"/>
              </w:rPr>
            </w:pPr>
            <w:r w:rsidRPr="004921D8">
              <w:rPr>
                <w:sz w:val="18"/>
                <w:szCs w:val="18"/>
              </w:rPr>
              <w:t>Period begins</w:t>
            </w:r>
          </w:p>
        </w:tc>
      </w:tr>
      <w:tr w:rsidR="00440117" w:rsidRPr="004921D8" w14:paraId="14112967" w14:textId="77777777" w:rsidTr="00F44D03">
        <w:trPr>
          <w:cantSplit/>
        </w:trPr>
        <w:tc>
          <w:tcPr>
            <w:tcW w:w="619" w:type="pct"/>
            <w:vMerge w:val="restart"/>
          </w:tcPr>
          <w:p w14:paraId="324C293A" w14:textId="067A87B8" w:rsidR="00440117" w:rsidRPr="00950A72" w:rsidRDefault="00440117" w:rsidP="00440117">
            <w:pPr>
              <w:pStyle w:val="TableText"/>
              <w:rPr>
                <w:rStyle w:val="Blue"/>
                <w:rFonts w:cstheme="minorHAnsi"/>
                <w:color w:val="auto"/>
                <w:sz w:val="18"/>
                <w:szCs w:val="18"/>
              </w:rPr>
            </w:pPr>
            <w:r>
              <w:rPr>
                <w:rStyle w:val="Blue"/>
                <w:rFonts w:cstheme="minorHAnsi"/>
                <w:color w:val="auto"/>
                <w:sz w:val="18"/>
                <w:szCs w:val="18"/>
              </w:rPr>
              <w:t>A1</w:t>
            </w:r>
          </w:p>
        </w:tc>
        <w:tc>
          <w:tcPr>
            <w:tcW w:w="1243" w:type="pct"/>
          </w:tcPr>
          <w:p w14:paraId="2ED65EFA" w14:textId="48E569F9" w:rsidR="00440117" w:rsidRPr="00950A72" w:rsidRDefault="00440117" w:rsidP="00440117">
            <w:pPr>
              <w:pStyle w:val="TableText"/>
              <w:rPr>
                <w:rStyle w:val="Blue"/>
                <w:rFonts w:cstheme="minorHAnsi"/>
                <w:color w:val="auto"/>
                <w:sz w:val="18"/>
                <w:szCs w:val="18"/>
              </w:rPr>
            </w:pPr>
            <w:r w:rsidRPr="00440117">
              <w:rPr>
                <w:rStyle w:val="Blue"/>
                <w:rFonts w:cstheme="minorHAnsi"/>
                <w:color w:val="auto"/>
                <w:sz w:val="18"/>
                <w:szCs w:val="18"/>
              </w:rPr>
              <w:t>Dry Weather Flow (daily flows total)</w:t>
            </w:r>
          </w:p>
        </w:tc>
        <w:tc>
          <w:tcPr>
            <w:tcW w:w="765" w:type="pct"/>
            <w:vMerge w:val="restart"/>
          </w:tcPr>
          <w:p w14:paraId="71066C8B" w14:textId="2EBFA0C2" w:rsidR="00440117" w:rsidRPr="00950A72" w:rsidRDefault="00440117" w:rsidP="00440117">
            <w:pPr>
              <w:pStyle w:val="TableText"/>
              <w:rPr>
                <w:rStyle w:val="Blue"/>
                <w:rFonts w:cstheme="minorHAnsi"/>
                <w:color w:val="auto"/>
                <w:sz w:val="18"/>
                <w:szCs w:val="18"/>
              </w:rPr>
            </w:pPr>
            <w:r w:rsidRPr="00440117">
              <w:rPr>
                <w:rStyle w:val="Blue"/>
                <w:rFonts w:cstheme="minorHAnsi"/>
                <w:color w:val="auto"/>
                <w:sz w:val="18"/>
                <w:szCs w:val="18"/>
              </w:rPr>
              <w:t>POINT OF OVERFLOW</w:t>
            </w:r>
          </w:p>
        </w:tc>
        <w:tc>
          <w:tcPr>
            <w:tcW w:w="1396" w:type="pct"/>
            <w:shd w:val="clear" w:color="auto" w:fill="auto"/>
          </w:tcPr>
          <w:p w14:paraId="3CDF2E74" w14:textId="77777777" w:rsidR="00440117" w:rsidRPr="009D7C7C" w:rsidRDefault="00440117" w:rsidP="00440117">
            <w:pPr>
              <w:pStyle w:val="TableText"/>
              <w:rPr>
                <w:rStyle w:val="Blue"/>
                <w:color w:val="auto"/>
                <w:sz w:val="18"/>
                <w:szCs w:val="18"/>
              </w:rPr>
            </w:pPr>
            <w:r w:rsidRPr="009D7C7C">
              <w:rPr>
                <w:rStyle w:val="Blue"/>
                <w:color w:val="auto"/>
                <w:sz w:val="18"/>
                <w:szCs w:val="18"/>
              </w:rPr>
              <w:t>Annually</w:t>
            </w:r>
          </w:p>
          <w:p w14:paraId="1E7EF487" w14:textId="5905DBF3" w:rsidR="00440117" w:rsidRPr="00950A72" w:rsidRDefault="00440117" w:rsidP="00440117">
            <w:pPr>
              <w:pStyle w:val="TableText"/>
              <w:rPr>
                <w:rStyle w:val="Blue"/>
                <w:rFonts w:cstheme="minorHAnsi"/>
                <w:color w:val="auto"/>
                <w:sz w:val="18"/>
                <w:szCs w:val="18"/>
              </w:rPr>
            </w:pPr>
            <w:r w:rsidRPr="009D7C7C">
              <w:rPr>
                <w:rStyle w:val="Blue"/>
                <w:color w:val="auto"/>
                <w:sz w:val="18"/>
                <w:szCs w:val="18"/>
              </w:rPr>
              <w:t>Report to be submitted within 2 months of the end of the calendar year</w:t>
            </w:r>
          </w:p>
        </w:tc>
        <w:tc>
          <w:tcPr>
            <w:tcW w:w="977" w:type="pct"/>
            <w:shd w:val="clear" w:color="auto" w:fill="auto"/>
          </w:tcPr>
          <w:p w14:paraId="0777A568" w14:textId="50D3E1E0" w:rsidR="00440117" w:rsidRPr="00950A72" w:rsidRDefault="00440117" w:rsidP="00440117">
            <w:pPr>
              <w:pStyle w:val="TableText"/>
              <w:rPr>
                <w:rStyle w:val="Blue"/>
                <w:rFonts w:cstheme="minorHAnsi"/>
                <w:color w:val="auto"/>
                <w:sz w:val="18"/>
                <w:szCs w:val="18"/>
              </w:rPr>
            </w:pPr>
            <w:r w:rsidRPr="009D7C7C">
              <w:rPr>
                <w:rStyle w:val="Blue"/>
                <w:color w:val="auto"/>
                <w:sz w:val="18"/>
                <w:szCs w:val="18"/>
              </w:rPr>
              <w:t>1 January</w:t>
            </w:r>
          </w:p>
        </w:tc>
      </w:tr>
      <w:tr w:rsidR="00440117" w:rsidRPr="004921D8" w14:paraId="38AD4A4A" w14:textId="77777777" w:rsidTr="00F44D03">
        <w:trPr>
          <w:cantSplit/>
        </w:trPr>
        <w:tc>
          <w:tcPr>
            <w:tcW w:w="619" w:type="pct"/>
            <w:vMerge/>
          </w:tcPr>
          <w:p w14:paraId="70A21763" w14:textId="77777777" w:rsidR="00440117" w:rsidRPr="00950A72" w:rsidRDefault="00440117" w:rsidP="00440117">
            <w:pPr>
              <w:pStyle w:val="TableText"/>
              <w:rPr>
                <w:rStyle w:val="Blue"/>
                <w:rFonts w:cstheme="minorHAnsi"/>
                <w:color w:val="auto"/>
                <w:sz w:val="18"/>
                <w:szCs w:val="18"/>
              </w:rPr>
            </w:pPr>
          </w:p>
        </w:tc>
        <w:tc>
          <w:tcPr>
            <w:tcW w:w="1243" w:type="pct"/>
          </w:tcPr>
          <w:p w14:paraId="15681286" w14:textId="13BAD5AA" w:rsidR="00440117" w:rsidRPr="00950A72" w:rsidRDefault="00440117" w:rsidP="00440117">
            <w:pPr>
              <w:pStyle w:val="TableText"/>
              <w:rPr>
                <w:rStyle w:val="Blue"/>
                <w:rFonts w:cstheme="minorHAnsi"/>
                <w:color w:val="auto"/>
                <w:sz w:val="18"/>
                <w:szCs w:val="18"/>
              </w:rPr>
            </w:pPr>
            <w:r w:rsidRPr="00440117">
              <w:rPr>
                <w:rStyle w:val="Blue"/>
                <w:rFonts w:cstheme="minorHAnsi"/>
                <w:color w:val="auto"/>
                <w:sz w:val="18"/>
                <w:szCs w:val="18"/>
              </w:rPr>
              <w:t xml:space="preserve">Operator </w:t>
            </w:r>
            <w:proofErr w:type="spellStart"/>
            <w:r w:rsidRPr="00440117">
              <w:rPr>
                <w:rStyle w:val="Blue"/>
                <w:rFonts w:cstheme="minorHAnsi"/>
                <w:color w:val="auto"/>
                <w:sz w:val="18"/>
                <w:szCs w:val="18"/>
              </w:rPr>
              <w:t>Self Monitoring</w:t>
            </w:r>
            <w:proofErr w:type="spellEnd"/>
            <w:r w:rsidRPr="00440117">
              <w:rPr>
                <w:rStyle w:val="Blue"/>
                <w:rFonts w:cstheme="minorHAnsi"/>
                <w:color w:val="auto"/>
                <w:sz w:val="18"/>
                <w:szCs w:val="18"/>
              </w:rPr>
              <w:t xml:space="preserve"> - suspended solids (measured after drying at 105oC)</w:t>
            </w:r>
          </w:p>
        </w:tc>
        <w:tc>
          <w:tcPr>
            <w:tcW w:w="765" w:type="pct"/>
            <w:vMerge/>
          </w:tcPr>
          <w:p w14:paraId="549B6556" w14:textId="77777777" w:rsidR="00440117" w:rsidRPr="00950A72" w:rsidRDefault="00440117" w:rsidP="00440117">
            <w:pPr>
              <w:pStyle w:val="TableText"/>
              <w:rPr>
                <w:rStyle w:val="Blue"/>
                <w:rFonts w:cstheme="minorHAnsi"/>
                <w:color w:val="auto"/>
                <w:sz w:val="18"/>
                <w:szCs w:val="18"/>
              </w:rPr>
            </w:pPr>
          </w:p>
        </w:tc>
        <w:tc>
          <w:tcPr>
            <w:tcW w:w="1396" w:type="pct"/>
            <w:shd w:val="clear" w:color="auto" w:fill="auto"/>
          </w:tcPr>
          <w:p w14:paraId="6B8D3E17" w14:textId="77777777" w:rsidR="00440117" w:rsidRPr="009D7C7C" w:rsidRDefault="00440117" w:rsidP="00440117">
            <w:pPr>
              <w:pStyle w:val="TableText"/>
              <w:rPr>
                <w:rStyle w:val="Blue"/>
                <w:color w:val="auto"/>
                <w:sz w:val="18"/>
                <w:szCs w:val="18"/>
              </w:rPr>
            </w:pPr>
            <w:r w:rsidRPr="009D7C7C">
              <w:rPr>
                <w:rStyle w:val="Blue"/>
                <w:color w:val="auto"/>
                <w:sz w:val="18"/>
                <w:szCs w:val="18"/>
              </w:rPr>
              <w:t>Quarterly</w:t>
            </w:r>
          </w:p>
          <w:p w14:paraId="688B7918" w14:textId="2493F1E4" w:rsidR="00440117" w:rsidRPr="00950A72" w:rsidRDefault="00440117" w:rsidP="00440117">
            <w:pPr>
              <w:pStyle w:val="TableText"/>
              <w:rPr>
                <w:rStyle w:val="Blue"/>
                <w:rFonts w:cstheme="minorHAnsi"/>
                <w:color w:val="auto"/>
                <w:sz w:val="18"/>
                <w:szCs w:val="18"/>
              </w:rPr>
            </w:pPr>
            <w:r w:rsidRPr="009D7C7C">
              <w:rPr>
                <w:rStyle w:val="Blue"/>
                <w:color w:val="auto"/>
                <w:sz w:val="18"/>
                <w:szCs w:val="18"/>
              </w:rPr>
              <w:t>Report to be submitted within 2 months</w:t>
            </w:r>
          </w:p>
        </w:tc>
        <w:tc>
          <w:tcPr>
            <w:tcW w:w="977" w:type="pct"/>
            <w:shd w:val="clear" w:color="auto" w:fill="auto"/>
          </w:tcPr>
          <w:p w14:paraId="49B17A4A" w14:textId="5AB38348" w:rsidR="00440117" w:rsidRPr="00950A72" w:rsidRDefault="00440117" w:rsidP="00440117">
            <w:pPr>
              <w:pStyle w:val="TableText"/>
              <w:rPr>
                <w:rStyle w:val="Blue"/>
                <w:rFonts w:cstheme="minorHAnsi"/>
                <w:color w:val="auto"/>
                <w:sz w:val="18"/>
                <w:szCs w:val="18"/>
              </w:rPr>
            </w:pPr>
            <w:r w:rsidRPr="009D7C7C">
              <w:rPr>
                <w:rStyle w:val="Blue"/>
                <w:color w:val="auto"/>
                <w:sz w:val="18"/>
                <w:szCs w:val="18"/>
              </w:rPr>
              <w:t>1st of month</w:t>
            </w:r>
          </w:p>
        </w:tc>
      </w:tr>
      <w:tr w:rsidR="00440117" w:rsidRPr="004921D8" w14:paraId="5EAE3FFD" w14:textId="77777777" w:rsidTr="007C1BE7">
        <w:trPr>
          <w:cantSplit/>
        </w:trPr>
        <w:tc>
          <w:tcPr>
            <w:tcW w:w="619" w:type="pct"/>
            <w:vMerge w:val="restart"/>
          </w:tcPr>
          <w:p w14:paraId="32BCA0F2" w14:textId="014A85D1" w:rsidR="00440117" w:rsidRPr="00950A72" w:rsidRDefault="00440117" w:rsidP="00F725E6">
            <w:pPr>
              <w:pStyle w:val="TableText"/>
              <w:rPr>
                <w:rStyle w:val="Blue"/>
                <w:rFonts w:cstheme="minorHAnsi"/>
                <w:color w:val="auto"/>
                <w:sz w:val="18"/>
                <w:szCs w:val="18"/>
              </w:rPr>
            </w:pPr>
            <w:r>
              <w:rPr>
                <w:rStyle w:val="Blue"/>
                <w:rFonts w:cstheme="minorHAnsi"/>
                <w:color w:val="auto"/>
                <w:sz w:val="18"/>
                <w:szCs w:val="18"/>
              </w:rPr>
              <w:t>A2</w:t>
            </w:r>
          </w:p>
        </w:tc>
        <w:tc>
          <w:tcPr>
            <w:tcW w:w="1243" w:type="pct"/>
          </w:tcPr>
          <w:p w14:paraId="360A47C8" w14:textId="1BEB738D" w:rsidR="00440117" w:rsidRPr="00950A72" w:rsidRDefault="00440117"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765" w:type="pct"/>
            <w:vMerge w:val="restart"/>
          </w:tcPr>
          <w:p w14:paraId="43708DC3" w14:textId="77777777" w:rsidR="00440117" w:rsidRPr="00950A72" w:rsidRDefault="00440117"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396" w:type="pct"/>
          </w:tcPr>
          <w:p w14:paraId="4FFB496E" w14:textId="77777777" w:rsidR="00440117" w:rsidRPr="00950A72" w:rsidRDefault="00440117"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63CE7C2" w14:textId="77777777" w:rsidR="00440117" w:rsidRPr="00950A72" w:rsidRDefault="00440117"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977" w:type="pct"/>
          </w:tcPr>
          <w:p w14:paraId="199405C6" w14:textId="15401F69" w:rsidR="00440117" w:rsidRPr="00950A72" w:rsidRDefault="00440117"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440117" w:rsidRPr="004921D8" w14:paraId="37E6BDF2" w14:textId="77777777" w:rsidTr="007C1BE7">
        <w:trPr>
          <w:cantSplit/>
        </w:trPr>
        <w:tc>
          <w:tcPr>
            <w:tcW w:w="619" w:type="pct"/>
            <w:vMerge/>
          </w:tcPr>
          <w:p w14:paraId="56CF54AA" w14:textId="77777777" w:rsidR="00440117" w:rsidRPr="00950A72" w:rsidRDefault="00440117" w:rsidP="00A12EB5">
            <w:pPr>
              <w:pStyle w:val="TableText"/>
              <w:rPr>
                <w:rStyle w:val="Blue"/>
                <w:rFonts w:cstheme="minorHAnsi"/>
                <w:color w:val="auto"/>
                <w:sz w:val="18"/>
                <w:szCs w:val="18"/>
              </w:rPr>
            </w:pPr>
          </w:p>
        </w:tc>
        <w:tc>
          <w:tcPr>
            <w:tcW w:w="1243" w:type="pct"/>
          </w:tcPr>
          <w:p w14:paraId="05235FCB" w14:textId="4CE70C4A" w:rsidR="00440117" w:rsidRPr="00950A72" w:rsidRDefault="00440117"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Pr>
                <w:rStyle w:val="Blue"/>
                <w:color w:val="auto"/>
                <w:sz w:val="18"/>
                <w:szCs w:val="18"/>
              </w:rPr>
              <w:t>block-</w:t>
            </w:r>
            <w:r w:rsidRPr="00950A72">
              <w:rPr>
                <w:rStyle w:val="Blue"/>
                <w:color w:val="auto"/>
                <w:sz w:val="18"/>
                <w:szCs w:val="18"/>
              </w:rPr>
              <w:t xml:space="preserve">counted spills </w:t>
            </w:r>
          </w:p>
        </w:tc>
        <w:tc>
          <w:tcPr>
            <w:tcW w:w="765" w:type="pct"/>
            <w:vMerge/>
          </w:tcPr>
          <w:p w14:paraId="391E97CF" w14:textId="77777777" w:rsidR="00440117" w:rsidRPr="00950A72" w:rsidRDefault="00440117" w:rsidP="00446000">
            <w:pPr>
              <w:pStyle w:val="TableText"/>
              <w:rPr>
                <w:rStyle w:val="Blue"/>
                <w:rFonts w:cstheme="minorHAnsi"/>
                <w:color w:val="auto"/>
                <w:sz w:val="18"/>
                <w:szCs w:val="18"/>
              </w:rPr>
            </w:pPr>
          </w:p>
        </w:tc>
        <w:tc>
          <w:tcPr>
            <w:tcW w:w="1396" w:type="pct"/>
          </w:tcPr>
          <w:p w14:paraId="65B2A85A" w14:textId="77777777" w:rsidR="00440117" w:rsidRPr="00950A72" w:rsidRDefault="00440117"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1F181D4" w14:textId="77777777" w:rsidR="00440117" w:rsidRPr="00950A72" w:rsidRDefault="00440117"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977" w:type="pct"/>
          </w:tcPr>
          <w:p w14:paraId="790E6287" w14:textId="484BECA2" w:rsidR="00440117" w:rsidRPr="00950A72" w:rsidRDefault="00440117"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440117" w:rsidRPr="004921D8" w14:paraId="299BF388" w14:textId="77777777" w:rsidTr="007C1BE7">
        <w:trPr>
          <w:cantSplit/>
        </w:trPr>
        <w:tc>
          <w:tcPr>
            <w:tcW w:w="619" w:type="pct"/>
            <w:vMerge/>
          </w:tcPr>
          <w:p w14:paraId="71AC6DB7" w14:textId="77777777" w:rsidR="00440117" w:rsidRPr="00950A72" w:rsidRDefault="00440117" w:rsidP="00D46ED1">
            <w:pPr>
              <w:pStyle w:val="TableText"/>
              <w:rPr>
                <w:rStyle w:val="Blue"/>
                <w:rFonts w:cstheme="minorHAnsi"/>
                <w:color w:val="auto"/>
                <w:sz w:val="18"/>
                <w:szCs w:val="18"/>
              </w:rPr>
            </w:pPr>
          </w:p>
        </w:tc>
        <w:tc>
          <w:tcPr>
            <w:tcW w:w="1243" w:type="pct"/>
          </w:tcPr>
          <w:p w14:paraId="2A11ABC8" w14:textId="423E78C8" w:rsidR="00440117" w:rsidRPr="00950A72" w:rsidRDefault="00440117"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765" w:type="pct"/>
            <w:vMerge/>
          </w:tcPr>
          <w:p w14:paraId="02F7DA59" w14:textId="77777777" w:rsidR="00440117" w:rsidRPr="00950A72" w:rsidRDefault="00440117" w:rsidP="00446000">
            <w:pPr>
              <w:pStyle w:val="TableText"/>
              <w:rPr>
                <w:rStyle w:val="Blue"/>
                <w:rFonts w:cstheme="minorHAnsi"/>
                <w:color w:val="auto"/>
                <w:sz w:val="18"/>
                <w:szCs w:val="18"/>
              </w:rPr>
            </w:pPr>
          </w:p>
        </w:tc>
        <w:tc>
          <w:tcPr>
            <w:tcW w:w="1396" w:type="pct"/>
          </w:tcPr>
          <w:p w14:paraId="79802EC4" w14:textId="77777777" w:rsidR="00440117" w:rsidRPr="00950A72" w:rsidRDefault="00440117"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58F1C60" w14:textId="77777777" w:rsidR="00440117" w:rsidRPr="00950A72" w:rsidRDefault="00440117"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977" w:type="pct"/>
          </w:tcPr>
          <w:p w14:paraId="1E407382" w14:textId="57A3060F" w:rsidR="00440117" w:rsidRPr="00950A72" w:rsidRDefault="00440117"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440117" w:rsidRPr="004921D8" w14:paraId="6BF3E83A" w14:textId="77777777" w:rsidTr="007C1BE7">
        <w:trPr>
          <w:cantSplit/>
        </w:trPr>
        <w:tc>
          <w:tcPr>
            <w:tcW w:w="619" w:type="pct"/>
            <w:vMerge/>
          </w:tcPr>
          <w:p w14:paraId="4F9DD002" w14:textId="77777777" w:rsidR="00440117" w:rsidRPr="00950A72" w:rsidRDefault="00440117" w:rsidP="00446000">
            <w:pPr>
              <w:pStyle w:val="TableText"/>
              <w:rPr>
                <w:rStyle w:val="Blue"/>
                <w:rFonts w:cstheme="minorHAnsi"/>
                <w:color w:val="auto"/>
                <w:sz w:val="18"/>
                <w:szCs w:val="18"/>
              </w:rPr>
            </w:pPr>
          </w:p>
        </w:tc>
        <w:tc>
          <w:tcPr>
            <w:tcW w:w="1243" w:type="pct"/>
          </w:tcPr>
          <w:p w14:paraId="5EDA6FD0" w14:textId="0A3FE0C0" w:rsidR="00440117" w:rsidRPr="00950A72" w:rsidRDefault="00440117"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765" w:type="pct"/>
            <w:vMerge/>
          </w:tcPr>
          <w:p w14:paraId="7D005C5F" w14:textId="77777777" w:rsidR="00440117" w:rsidRPr="00950A72" w:rsidRDefault="00440117" w:rsidP="00446000">
            <w:pPr>
              <w:pStyle w:val="TableText"/>
              <w:rPr>
                <w:rStyle w:val="Blue"/>
                <w:rFonts w:cstheme="minorHAnsi"/>
                <w:color w:val="auto"/>
                <w:sz w:val="18"/>
                <w:szCs w:val="18"/>
              </w:rPr>
            </w:pPr>
          </w:p>
        </w:tc>
        <w:tc>
          <w:tcPr>
            <w:tcW w:w="1396" w:type="pct"/>
          </w:tcPr>
          <w:p w14:paraId="11E4923D" w14:textId="77777777" w:rsidR="00440117" w:rsidRPr="00950A72" w:rsidRDefault="00440117"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977" w:type="pct"/>
          </w:tcPr>
          <w:p w14:paraId="08CAED07" w14:textId="77777777" w:rsidR="00440117" w:rsidRPr="00950A72" w:rsidRDefault="00440117"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720EC3D" w14:textId="77777777" w:rsidR="00C30128" w:rsidRPr="004921D8" w:rsidRDefault="00C30128" w:rsidP="00A9057C">
      <w:pPr>
        <w:ind w:left="567"/>
        <w:rPr>
          <w:rStyle w:val="Pink"/>
          <w:sz w:val="18"/>
          <w:szCs w:val="18"/>
        </w:rPr>
      </w:pPr>
    </w:p>
    <w:tbl>
      <w:tblPr>
        <w:tblStyle w:val="TableGrid"/>
        <w:tblW w:w="4699" w:type="pct"/>
        <w:tblInd w:w="562" w:type="dxa"/>
        <w:tblLook w:val="0020" w:firstRow="1" w:lastRow="0" w:firstColumn="0" w:lastColumn="0" w:noHBand="0" w:noVBand="0"/>
      </w:tblPr>
      <w:tblGrid>
        <w:gridCol w:w="1133"/>
        <w:gridCol w:w="3400"/>
        <w:gridCol w:w="4229"/>
      </w:tblGrid>
      <w:tr w:rsidR="00440117" w:rsidRPr="00C25946" w14:paraId="2C21D9BB" w14:textId="77777777" w:rsidTr="0044011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15139AAF" w14:textId="75DD2F07" w:rsidR="00440117" w:rsidRPr="004921D8" w:rsidRDefault="00440117" w:rsidP="000A07C9">
            <w:pPr>
              <w:pStyle w:val="TableText"/>
              <w:rPr>
                <w:sz w:val="18"/>
                <w:szCs w:val="18"/>
              </w:rPr>
            </w:pPr>
            <w:r w:rsidRPr="004921D8">
              <w:rPr>
                <w:sz w:val="18"/>
                <w:szCs w:val="18"/>
              </w:rPr>
              <w:t>Table S4.2 Reporting forms</w:t>
            </w:r>
          </w:p>
        </w:tc>
      </w:tr>
      <w:tr w:rsidR="00440117" w:rsidRPr="00C25946" w14:paraId="32A58075" w14:textId="77777777" w:rsidTr="00634372">
        <w:trPr>
          <w:cnfStyle w:val="100000000000" w:firstRow="1" w:lastRow="0" w:firstColumn="0" w:lastColumn="0" w:oddVBand="0" w:evenVBand="0" w:oddHBand="0" w:evenHBand="0" w:firstRowFirstColumn="0" w:firstRowLastColumn="0" w:lastRowFirstColumn="0" w:lastRowLastColumn="0"/>
          <w:cantSplit/>
          <w:tblHeader/>
        </w:trPr>
        <w:tc>
          <w:tcPr>
            <w:tcW w:w="647" w:type="pct"/>
          </w:tcPr>
          <w:p w14:paraId="6B38426D" w14:textId="1B76488F" w:rsidR="00440117" w:rsidRPr="004921D8" w:rsidRDefault="00440117" w:rsidP="000A07C9">
            <w:pPr>
              <w:pStyle w:val="TableText"/>
              <w:rPr>
                <w:sz w:val="18"/>
                <w:szCs w:val="18"/>
              </w:rPr>
            </w:pPr>
            <w:r w:rsidRPr="00440117">
              <w:rPr>
                <w:sz w:val="18"/>
                <w:szCs w:val="18"/>
              </w:rPr>
              <w:t>Activity reference</w:t>
            </w:r>
          </w:p>
        </w:tc>
        <w:tc>
          <w:tcPr>
            <w:tcW w:w="1940" w:type="pct"/>
          </w:tcPr>
          <w:p w14:paraId="29AAB094" w14:textId="2858A17F" w:rsidR="00440117" w:rsidRPr="004921D8" w:rsidRDefault="00440117" w:rsidP="000A07C9">
            <w:pPr>
              <w:pStyle w:val="TableText"/>
              <w:rPr>
                <w:sz w:val="18"/>
                <w:szCs w:val="18"/>
              </w:rPr>
            </w:pPr>
            <w:r w:rsidRPr="004921D8">
              <w:rPr>
                <w:sz w:val="18"/>
                <w:szCs w:val="18"/>
              </w:rPr>
              <w:t>Parameter</w:t>
            </w:r>
          </w:p>
        </w:tc>
        <w:tc>
          <w:tcPr>
            <w:tcW w:w="2413" w:type="pct"/>
          </w:tcPr>
          <w:p w14:paraId="1444E8D9" w14:textId="77777777" w:rsidR="00440117" w:rsidRPr="004921D8" w:rsidRDefault="00440117" w:rsidP="000A07C9">
            <w:pPr>
              <w:pStyle w:val="TableText"/>
              <w:rPr>
                <w:sz w:val="18"/>
                <w:szCs w:val="18"/>
              </w:rPr>
            </w:pPr>
            <w:r w:rsidRPr="004921D8">
              <w:rPr>
                <w:sz w:val="18"/>
                <w:szCs w:val="18"/>
              </w:rPr>
              <w:t>Reporting format</w:t>
            </w:r>
          </w:p>
        </w:tc>
      </w:tr>
      <w:tr w:rsidR="00440117" w:rsidRPr="00C25946" w14:paraId="195B4A0D" w14:textId="77777777" w:rsidTr="00634372">
        <w:trPr>
          <w:cantSplit/>
        </w:trPr>
        <w:tc>
          <w:tcPr>
            <w:tcW w:w="647" w:type="pct"/>
            <w:vMerge w:val="restart"/>
          </w:tcPr>
          <w:p w14:paraId="2960FBC3" w14:textId="538D4CE5" w:rsidR="00440117" w:rsidRPr="00950A72" w:rsidRDefault="00440117" w:rsidP="00440117">
            <w:pPr>
              <w:pStyle w:val="TableText"/>
              <w:rPr>
                <w:rStyle w:val="Blue"/>
                <w:color w:val="auto"/>
                <w:sz w:val="18"/>
                <w:szCs w:val="18"/>
              </w:rPr>
            </w:pPr>
            <w:r>
              <w:rPr>
                <w:rStyle w:val="Blue"/>
                <w:color w:val="auto"/>
                <w:sz w:val="18"/>
                <w:szCs w:val="18"/>
              </w:rPr>
              <w:t>A1</w:t>
            </w:r>
          </w:p>
        </w:tc>
        <w:tc>
          <w:tcPr>
            <w:tcW w:w="1940" w:type="pct"/>
            <w:shd w:val="clear" w:color="auto" w:fill="auto"/>
          </w:tcPr>
          <w:p w14:paraId="08A73864" w14:textId="0D98289D" w:rsidR="00440117" w:rsidRPr="00950A72" w:rsidRDefault="00440117" w:rsidP="00440117">
            <w:pPr>
              <w:pStyle w:val="TableText"/>
              <w:rPr>
                <w:rStyle w:val="Blue"/>
                <w:color w:val="auto"/>
                <w:sz w:val="18"/>
                <w:szCs w:val="18"/>
              </w:rPr>
            </w:pPr>
            <w:r w:rsidRPr="009D7C7C">
              <w:rPr>
                <w:rStyle w:val="Blue"/>
                <w:color w:val="auto"/>
                <w:sz w:val="18"/>
                <w:szCs w:val="18"/>
              </w:rPr>
              <w:t>Dry Weather Flow (daily flows total)</w:t>
            </w:r>
          </w:p>
        </w:tc>
        <w:tc>
          <w:tcPr>
            <w:tcW w:w="2413" w:type="pct"/>
            <w:shd w:val="clear" w:color="auto" w:fill="auto"/>
          </w:tcPr>
          <w:p w14:paraId="122B11EC" w14:textId="215AC07D" w:rsidR="00440117" w:rsidRPr="00950A72" w:rsidRDefault="00440117" w:rsidP="00440117">
            <w:pPr>
              <w:pStyle w:val="TableText"/>
              <w:rPr>
                <w:rStyle w:val="Pink"/>
                <w:color w:val="auto"/>
                <w:sz w:val="18"/>
                <w:szCs w:val="18"/>
              </w:rPr>
            </w:pPr>
            <w:r w:rsidRPr="009D7C7C">
              <w:rPr>
                <w:rStyle w:val="Blue"/>
                <w:color w:val="auto"/>
                <w:sz w:val="18"/>
                <w:szCs w:val="18"/>
              </w:rPr>
              <w:t>WISKI electronic format specified by Natural Resources Wales</w:t>
            </w:r>
          </w:p>
        </w:tc>
      </w:tr>
      <w:tr w:rsidR="00440117" w:rsidRPr="00C25946" w14:paraId="33279936" w14:textId="77777777" w:rsidTr="00634372">
        <w:trPr>
          <w:cantSplit/>
        </w:trPr>
        <w:tc>
          <w:tcPr>
            <w:tcW w:w="647" w:type="pct"/>
            <w:vMerge/>
          </w:tcPr>
          <w:p w14:paraId="7EABDA21" w14:textId="77777777" w:rsidR="00440117" w:rsidRPr="00950A72" w:rsidRDefault="00440117" w:rsidP="00440117">
            <w:pPr>
              <w:pStyle w:val="TableText"/>
              <w:rPr>
                <w:rStyle w:val="Blue"/>
                <w:color w:val="auto"/>
                <w:sz w:val="18"/>
                <w:szCs w:val="18"/>
              </w:rPr>
            </w:pPr>
          </w:p>
        </w:tc>
        <w:tc>
          <w:tcPr>
            <w:tcW w:w="1940" w:type="pct"/>
            <w:shd w:val="clear" w:color="auto" w:fill="auto"/>
          </w:tcPr>
          <w:p w14:paraId="21DC15CE" w14:textId="319750C1" w:rsidR="00440117" w:rsidRPr="00950A72" w:rsidRDefault="00440117" w:rsidP="00440117">
            <w:pPr>
              <w:pStyle w:val="TableText"/>
              <w:rPr>
                <w:rStyle w:val="Blue"/>
                <w:color w:val="auto"/>
                <w:sz w:val="18"/>
                <w:szCs w:val="18"/>
              </w:rPr>
            </w:pPr>
            <w:r w:rsidRPr="009D7C7C">
              <w:rPr>
                <w:rStyle w:val="Blue"/>
                <w:color w:val="auto"/>
                <w:sz w:val="18"/>
                <w:szCs w:val="18"/>
              </w:rPr>
              <w:t>OSM - suspended solids (measured after drying at 105</w:t>
            </w:r>
            <w:r w:rsidRPr="009D7C7C">
              <w:rPr>
                <w:rStyle w:val="Blue"/>
                <w:color w:val="auto"/>
                <w:sz w:val="18"/>
                <w:szCs w:val="18"/>
                <w:vertAlign w:val="superscript"/>
              </w:rPr>
              <w:t>o</w:t>
            </w:r>
            <w:r w:rsidRPr="009D7C7C">
              <w:rPr>
                <w:rStyle w:val="Blue"/>
                <w:color w:val="auto"/>
                <w:sz w:val="18"/>
                <w:szCs w:val="18"/>
              </w:rPr>
              <w:t>C)</w:t>
            </w:r>
          </w:p>
        </w:tc>
        <w:tc>
          <w:tcPr>
            <w:tcW w:w="2413" w:type="pct"/>
            <w:shd w:val="clear" w:color="auto" w:fill="auto"/>
          </w:tcPr>
          <w:p w14:paraId="133D5662" w14:textId="1501D1AF" w:rsidR="00440117" w:rsidRPr="00950A72" w:rsidRDefault="00440117" w:rsidP="00440117">
            <w:pPr>
              <w:pStyle w:val="TableText"/>
              <w:rPr>
                <w:rStyle w:val="Pink"/>
                <w:color w:val="auto"/>
                <w:sz w:val="18"/>
                <w:szCs w:val="18"/>
              </w:rPr>
            </w:pPr>
            <w:r w:rsidRPr="009D7C7C">
              <w:rPr>
                <w:rStyle w:val="Blue"/>
                <w:color w:val="auto"/>
                <w:sz w:val="18"/>
                <w:szCs w:val="18"/>
              </w:rPr>
              <w:t>Quarterly - Electronic format specified by Natural Resources Wales</w:t>
            </w:r>
          </w:p>
        </w:tc>
      </w:tr>
      <w:tr w:rsidR="00440117" w:rsidRPr="00C25946" w14:paraId="205207B3" w14:textId="77777777" w:rsidTr="00634372">
        <w:trPr>
          <w:cantSplit/>
        </w:trPr>
        <w:tc>
          <w:tcPr>
            <w:tcW w:w="647" w:type="pct"/>
            <w:vMerge w:val="restart"/>
          </w:tcPr>
          <w:p w14:paraId="34B6511B" w14:textId="29BBE365" w:rsidR="00440117" w:rsidRPr="00950A72" w:rsidRDefault="00440117" w:rsidP="00DC5146">
            <w:pPr>
              <w:pStyle w:val="TableText"/>
              <w:rPr>
                <w:rStyle w:val="Blue"/>
                <w:color w:val="auto"/>
                <w:sz w:val="18"/>
                <w:szCs w:val="18"/>
              </w:rPr>
            </w:pPr>
            <w:r>
              <w:rPr>
                <w:rStyle w:val="Blue"/>
                <w:color w:val="auto"/>
                <w:sz w:val="18"/>
                <w:szCs w:val="18"/>
              </w:rPr>
              <w:t>A2</w:t>
            </w:r>
          </w:p>
        </w:tc>
        <w:tc>
          <w:tcPr>
            <w:tcW w:w="1940" w:type="pct"/>
          </w:tcPr>
          <w:p w14:paraId="6BFE71AE" w14:textId="0FF7E91A" w:rsidR="00440117" w:rsidRPr="00950A72" w:rsidRDefault="00440117" w:rsidP="00DC5146">
            <w:pPr>
              <w:pStyle w:val="TableText"/>
              <w:rPr>
                <w:rStyle w:val="Blue"/>
                <w:color w:val="auto"/>
                <w:sz w:val="18"/>
                <w:szCs w:val="18"/>
              </w:rPr>
            </w:pPr>
            <w:r w:rsidRPr="00950A72">
              <w:rPr>
                <w:rStyle w:val="Blue"/>
                <w:color w:val="auto"/>
                <w:sz w:val="18"/>
                <w:szCs w:val="18"/>
              </w:rPr>
              <w:t>Combined sewer overflow performance includi</w:t>
            </w:r>
            <w:r>
              <w:rPr>
                <w:rStyle w:val="Blue"/>
                <w:color w:val="auto"/>
                <w:sz w:val="18"/>
                <w:szCs w:val="18"/>
              </w:rPr>
              <w:t>ng number and duration of block-</w:t>
            </w:r>
            <w:r w:rsidRPr="00950A72">
              <w:rPr>
                <w:rStyle w:val="Blue"/>
                <w:color w:val="auto"/>
                <w:sz w:val="18"/>
                <w:szCs w:val="18"/>
              </w:rPr>
              <w:t xml:space="preserve">counted spills </w:t>
            </w:r>
          </w:p>
        </w:tc>
        <w:tc>
          <w:tcPr>
            <w:tcW w:w="2413" w:type="pct"/>
          </w:tcPr>
          <w:p w14:paraId="1B5C158D" w14:textId="77777777" w:rsidR="00440117" w:rsidRPr="00950A72" w:rsidRDefault="00440117"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36B38715" w14:textId="77777777" w:rsidR="00440117" w:rsidRPr="00950A72" w:rsidRDefault="00440117" w:rsidP="00635467">
            <w:pPr>
              <w:pStyle w:val="TableText"/>
              <w:rPr>
                <w:rStyle w:val="Blue"/>
                <w:color w:val="auto"/>
                <w:sz w:val="18"/>
                <w:szCs w:val="18"/>
              </w:rPr>
            </w:pPr>
          </w:p>
        </w:tc>
      </w:tr>
      <w:tr w:rsidR="00440117" w:rsidRPr="00C25946" w14:paraId="56D59871" w14:textId="77777777" w:rsidTr="00634372">
        <w:trPr>
          <w:cantSplit/>
        </w:trPr>
        <w:tc>
          <w:tcPr>
            <w:tcW w:w="647" w:type="pct"/>
            <w:vMerge/>
          </w:tcPr>
          <w:p w14:paraId="705E2ED4" w14:textId="77777777" w:rsidR="00440117" w:rsidRPr="00950A72" w:rsidRDefault="00440117" w:rsidP="00635467">
            <w:pPr>
              <w:pStyle w:val="TableText"/>
              <w:rPr>
                <w:rStyle w:val="Blue"/>
                <w:color w:val="auto"/>
                <w:sz w:val="18"/>
                <w:szCs w:val="18"/>
              </w:rPr>
            </w:pPr>
          </w:p>
        </w:tc>
        <w:tc>
          <w:tcPr>
            <w:tcW w:w="1940" w:type="pct"/>
          </w:tcPr>
          <w:p w14:paraId="05FE140E" w14:textId="23F1051F" w:rsidR="00440117" w:rsidRPr="00950A72" w:rsidRDefault="00440117"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2413" w:type="pct"/>
          </w:tcPr>
          <w:p w14:paraId="7F540F22" w14:textId="77777777" w:rsidR="00440117" w:rsidRPr="00950A72" w:rsidRDefault="00440117"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440117" w:rsidRPr="00C25946" w14:paraId="27643ABF" w14:textId="77777777" w:rsidTr="00634372">
        <w:trPr>
          <w:cantSplit/>
        </w:trPr>
        <w:tc>
          <w:tcPr>
            <w:tcW w:w="647" w:type="pct"/>
            <w:vMerge/>
          </w:tcPr>
          <w:p w14:paraId="2D6575E0" w14:textId="77777777" w:rsidR="00440117" w:rsidRPr="00950A72" w:rsidRDefault="00440117" w:rsidP="00635467">
            <w:pPr>
              <w:pStyle w:val="TableText"/>
              <w:rPr>
                <w:rStyle w:val="Blue"/>
                <w:color w:val="auto"/>
                <w:sz w:val="18"/>
                <w:szCs w:val="18"/>
              </w:rPr>
            </w:pPr>
          </w:p>
        </w:tc>
        <w:tc>
          <w:tcPr>
            <w:tcW w:w="1940" w:type="pct"/>
          </w:tcPr>
          <w:p w14:paraId="5B460216" w14:textId="3BB1C1D2" w:rsidR="00440117" w:rsidRPr="00950A72" w:rsidRDefault="00440117" w:rsidP="00635467">
            <w:pPr>
              <w:pStyle w:val="TableText"/>
              <w:rPr>
                <w:rStyle w:val="Blue"/>
                <w:color w:val="auto"/>
                <w:sz w:val="18"/>
                <w:szCs w:val="18"/>
              </w:rPr>
            </w:pPr>
            <w:r w:rsidRPr="00950A72">
              <w:rPr>
                <w:rStyle w:val="Blue"/>
                <w:color w:val="auto"/>
                <w:sz w:val="18"/>
                <w:szCs w:val="18"/>
              </w:rPr>
              <w:t>Event recorder status</w:t>
            </w:r>
          </w:p>
          <w:p w14:paraId="27CAFA6F" w14:textId="77777777" w:rsidR="00440117" w:rsidRPr="00950A72" w:rsidRDefault="00440117" w:rsidP="00635467">
            <w:pPr>
              <w:pStyle w:val="TableText"/>
              <w:rPr>
                <w:rStyle w:val="Blue"/>
                <w:color w:val="auto"/>
                <w:sz w:val="18"/>
                <w:szCs w:val="18"/>
              </w:rPr>
            </w:pPr>
          </w:p>
        </w:tc>
        <w:tc>
          <w:tcPr>
            <w:tcW w:w="2413" w:type="pct"/>
          </w:tcPr>
          <w:p w14:paraId="30F63224" w14:textId="77777777" w:rsidR="00440117" w:rsidRPr="00950A72" w:rsidRDefault="00440117"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6FEE634C" w14:textId="77777777" w:rsidR="00440117" w:rsidRPr="00950A72" w:rsidRDefault="00440117"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440117" w:rsidRPr="00C25946" w14:paraId="0635D4C6" w14:textId="77777777" w:rsidTr="00634372">
        <w:trPr>
          <w:cantSplit/>
        </w:trPr>
        <w:tc>
          <w:tcPr>
            <w:tcW w:w="647" w:type="pct"/>
            <w:vMerge/>
          </w:tcPr>
          <w:p w14:paraId="610606D9" w14:textId="77777777" w:rsidR="00440117" w:rsidRPr="00D46ED1" w:rsidRDefault="00440117" w:rsidP="00635467">
            <w:pPr>
              <w:pStyle w:val="TableText"/>
              <w:rPr>
                <w:rStyle w:val="Blue"/>
                <w:color w:val="auto"/>
                <w:sz w:val="18"/>
                <w:szCs w:val="18"/>
              </w:rPr>
            </w:pPr>
          </w:p>
        </w:tc>
        <w:tc>
          <w:tcPr>
            <w:tcW w:w="1940" w:type="pct"/>
          </w:tcPr>
          <w:p w14:paraId="4B2E66A9" w14:textId="4501617E" w:rsidR="00440117" w:rsidRPr="00950A72" w:rsidRDefault="00440117"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2413" w:type="pct"/>
          </w:tcPr>
          <w:p w14:paraId="4E2540DA" w14:textId="77777777" w:rsidR="00440117" w:rsidRPr="00950A72" w:rsidRDefault="00440117"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0CFDC2FC"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7E2DE75A" w14:textId="77777777" w:rsidR="00926B5E" w:rsidRDefault="00926B5E" w:rsidP="00A9057C">
      <w:pPr>
        <w:pStyle w:val="Heading1"/>
        <w:ind w:left="567"/>
      </w:pPr>
      <w:r>
        <w:lastRenderedPageBreak/>
        <w:t xml:space="preserve">Schedule 5 </w:t>
      </w:r>
      <w:r w:rsidRPr="00926B5E">
        <w:t>–</w:t>
      </w:r>
      <w:r>
        <w:t xml:space="preserve"> Notification </w:t>
      </w:r>
    </w:p>
    <w:p w14:paraId="42117589"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32D6DCC4"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7E0166E"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AC961E2"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3DDF367C" w14:textId="77777777" w:rsidTr="00A9057C">
        <w:trPr>
          <w:cantSplit/>
        </w:trPr>
        <w:tc>
          <w:tcPr>
            <w:tcW w:w="1484" w:type="pct"/>
          </w:tcPr>
          <w:p w14:paraId="4ABD18E8" w14:textId="77777777" w:rsidR="00926B5E" w:rsidRPr="006B39C0" w:rsidRDefault="00926B5E" w:rsidP="00926B5E">
            <w:pPr>
              <w:pStyle w:val="TableText"/>
              <w:rPr>
                <w:color w:val="000000" w:themeColor="text1"/>
                <w:sz w:val="18"/>
                <w:szCs w:val="18"/>
              </w:rPr>
            </w:pPr>
            <w:r w:rsidRPr="006B39C0">
              <w:rPr>
                <w:color w:val="000000" w:themeColor="text1"/>
                <w:sz w:val="18"/>
                <w:szCs w:val="18"/>
              </w:rPr>
              <w:t>Permit Number</w:t>
            </w:r>
          </w:p>
        </w:tc>
        <w:tc>
          <w:tcPr>
            <w:tcW w:w="3516" w:type="pct"/>
          </w:tcPr>
          <w:p w14:paraId="53715538" w14:textId="67C73BE0" w:rsidR="00926B5E" w:rsidRPr="006B39C0" w:rsidRDefault="00007710" w:rsidP="00926B5E">
            <w:pPr>
              <w:pStyle w:val="TableText"/>
              <w:rPr>
                <w:color w:val="000000" w:themeColor="text1"/>
              </w:rPr>
            </w:pPr>
            <w:r w:rsidRPr="006B39C0">
              <w:rPr>
                <w:color w:val="000000" w:themeColor="text1"/>
              </w:rPr>
              <w:fldChar w:fldCharType="begin"/>
            </w:r>
            <w:r w:rsidRPr="006B39C0">
              <w:rPr>
                <w:color w:val="000000" w:themeColor="text1"/>
              </w:rPr>
              <w:instrText xml:space="preserve"> MERGEFIELD Permit_number </w:instrText>
            </w:r>
            <w:r w:rsidRPr="006B39C0">
              <w:rPr>
                <w:color w:val="000000" w:themeColor="text1"/>
              </w:rPr>
              <w:fldChar w:fldCharType="separate"/>
            </w:r>
            <w:r w:rsidR="00802F9C" w:rsidRPr="006B39C0">
              <w:rPr>
                <w:noProof/>
                <w:color w:val="000000" w:themeColor="text1"/>
              </w:rPr>
              <w:t>BP0064319</w:t>
            </w:r>
            <w:r w:rsidRPr="006B39C0">
              <w:rPr>
                <w:color w:val="000000" w:themeColor="text1"/>
              </w:rPr>
              <w:fldChar w:fldCharType="end"/>
            </w:r>
          </w:p>
        </w:tc>
      </w:tr>
      <w:tr w:rsidR="00926B5E" w:rsidRPr="00834B3A" w14:paraId="4557FE94" w14:textId="77777777" w:rsidTr="00A9057C">
        <w:trPr>
          <w:cantSplit/>
        </w:trPr>
        <w:tc>
          <w:tcPr>
            <w:tcW w:w="1484" w:type="pct"/>
          </w:tcPr>
          <w:p w14:paraId="373A1787"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4AA55FC6" w14:textId="77777777" w:rsidR="00926B5E" w:rsidRPr="00926B5E" w:rsidRDefault="00950A72" w:rsidP="00926B5E">
            <w:pPr>
              <w:pStyle w:val="TableText"/>
            </w:pPr>
            <w:r>
              <w:t>D</w:t>
            </w:r>
            <w:r>
              <w:rPr>
                <w:rFonts w:cstheme="minorHAnsi"/>
              </w:rPr>
              <w:t>ŵ</w:t>
            </w:r>
            <w:r>
              <w:t>r Cymru Cyfyngedig</w:t>
            </w:r>
          </w:p>
        </w:tc>
      </w:tr>
      <w:tr w:rsidR="00926B5E" w:rsidRPr="00834B3A" w14:paraId="2D93B3DF" w14:textId="77777777" w:rsidTr="00A9057C">
        <w:trPr>
          <w:cantSplit/>
        </w:trPr>
        <w:tc>
          <w:tcPr>
            <w:tcW w:w="1484" w:type="pct"/>
          </w:tcPr>
          <w:p w14:paraId="5BCE50D3"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14FF9F6C" w14:textId="41795592" w:rsidR="00926B5E" w:rsidRPr="00874BB4" w:rsidRDefault="00007710" w:rsidP="00926B5E">
            <w:pPr>
              <w:pStyle w:val="TableText"/>
              <w:rPr>
                <w:color w:val="FF0000"/>
              </w:rPr>
            </w:pPr>
            <w:r w:rsidRPr="006B39C0">
              <w:rPr>
                <w:color w:val="000000" w:themeColor="text1"/>
              </w:rPr>
              <w:fldChar w:fldCharType="begin"/>
            </w:r>
            <w:r w:rsidRPr="006B39C0">
              <w:rPr>
                <w:color w:val="000000" w:themeColor="text1"/>
              </w:rPr>
              <w:instrText xml:space="preserve"> MERGEFIELD Site_name </w:instrText>
            </w:r>
            <w:r w:rsidRPr="006B39C0">
              <w:rPr>
                <w:color w:val="000000" w:themeColor="text1"/>
              </w:rPr>
              <w:fldChar w:fldCharType="separate"/>
            </w:r>
            <w:r w:rsidR="00802F9C" w:rsidRPr="006B39C0">
              <w:rPr>
                <w:noProof/>
                <w:color w:val="000000" w:themeColor="text1"/>
              </w:rPr>
              <w:t>Storm Overflow at The Llandarcy 36” Outfall</w:t>
            </w:r>
            <w:r w:rsidRPr="006B39C0">
              <w:rPr>
                <w:color w:val="000000" w:themeColor="text1"/>
              </w:rPr>
              <w:fldChar w:fldCharType="end"/>
            </w:r>
            <w:r w:rsidRPr="006B39C0">
              <w:rPr>
                <w:color w:val="000000" w:themeColor="text1"/>
              </w:rPr>
              <w:t xml:space="preserve">, </w:t>
            </w:r>
            <w:r w:rsidRPr="006B39C0">
              <w:rPr>
                <w:color w:val="000000" w:themeColor="text1"/>
              </w:rPr>
              <w:fldChar w:fldCharType="begin"/>
            </w:r>
            <w:r w:rsidRPr="006B39C0">
              <w:rPr>
                <w:color w:val="000000" w:themeColor="text1"/>
              </w:rPr>
              <w:instrText xml:space="preserve"> MERGEFIELD DSI_ADD2 </w:instrText>
            </w:r>
            <w:r w:rsidRPr="006B39C0">
              <w:rPr>
                <w:color w:val="000000" w:themeColor="text1"/>
              </w:rPr>
              <w:fldChar w:fldCharType="separate"/>
            </w:r>
            <w:r w:rsidR="00802F9C" w:rsidRPr="006B39C0">
              <w:rPr>
                <w:noProof/>
                <w:color w:val="000000" w:themeColor="text1"/>
              </w:rPr>
              <w:t>Side of Bridge House</w:t>
            </w:r>
            <w:r w:rsidRPr="006B39C0">
              <w:rPr>
                <w:color w:val="000000" w:themeColor="text1"/>
              </w:rPr>
              <w:fldChar w:fldCharType="end"/>
            </w:r>
            <w:r w:rsidRPr="006B39C0">
              <w:rPr>
                <w:color w:val="000000" w:themeColor="text1"/>
              </w:rPr>
              <w:t xml:space="preserve">, </w:t>
            </w:r>
            <w:r w:rsidRPr="006B39C0">
              <w:rPr>
                <w:color w:val="000000" w:themeColor="text1"/>
              </w:rPr>
              <w:fldChar w:fldCharType="begin"/>
            </w:r>
            <w:r w:rsidRPr="006B39C0">
              <w:rPr>
                <w:color w:val="000000" w:themeColor="text1"/>
              </w:rPr>
              <w:instrText xml:space="preserve"> MERGEFIELD DSI_ADD3 </w:instrText>
            </w:r>
            <w:r w:rsidRPr="006B39C0">
              <w:rPr>
                <w:color w:val="000000" w:themeColor="text1"/>
              </w:rPr>
              <w:fldChar w:fldCharType="separate"/>
            </w:r>
            <w:r w:rsidR="00802F9C" w:rsidRPr="006B39C0">
              <w:rPr>
                <w:noProof/>
                <w:color w:val="000000" w:themeColor="text1"/>
              </w:rPr>
              <w:t>Pen-Y-Heol (B4290)</w:t>
            </w:r>
            <w:r w:rsidRPr="006B39C0">
              <w:rPr>
                <w:color w:val="000000" w:themeColor="text1"/>
              </w:rPr>
              <w:fldChar w:fldCharType="end"/>
            </w:r>
            <w:r w:rsidRPr="006B39C0">
              <w:rPr>
                <w:color w:val="000000" w:themeColor="text1"/>
              </w:rPr>
              <w:t xml:space="preserve">, </w:t>
            </w:r>
            <w:r w:rsidRPr="006B39C0">
              <w:rPr>
                <w:color w:val="000000" w:themeColor="text1"/>
              </w:rPr>
              <w:fldChar w:fldCharType="begin"/>
            </w:r>
            <w:r w:rsidRPr="006B39C0">
              <w:rPr>
                <w:color w:val="000000" w:themeColor="text1"/>
              </w:rPr>
              <w:instrText xml:space="preserve"> MERGEFIELD DSI_ADD4 </w:instrText>
            </w:r>
            <w:r w:rsidRPr="006B39C0">
              <w:rPr>
                <w:color w:val="000000" w:themeColor="text1"/>
              </w:rPr>
              <w:fldChar w:fldCharType="separate"/>
            </w:r>
            <w:r w:rsidR="00802F9C" w:rsidRPr="006B39C0">
              <w:rPr>
                <w:noProof/>
                <w:color w:val="000000" w:themeColor="text1"/>
              </w:rPr>
              <w:t>Llandarcy</w:t>
            </w:r>
            <w:r w:rsidR="00B22EC8" w:rsidRPr="006B39C0">
              <w:rPr>
                <w:noProof/>
                <w:color w:val="000000" w:themeColor="text1"/>
              </w:rPr>
              <w:t>,</w:t>
            </w:r>
            <w:r w:rsidR="00802F9C" w:rsidRPr="006B39C0">
              <w:rPr>
                <w:noProof/>
                <w:color w:val="000000" w:themeColor="text1"/>
              </w:rPr>
              <w:t xml:space="preserve"> Neath</w:t>
            </w:r>
            <w:r w:rsidRPr="006B39C0">
              <w:rPr>
                <w:color w:val="000000" w:themeColor="text1"/>
              </w:rPr>
              <w:fldChar w:fldCharType="end"/>
            </w:r>
            <w:r w:rsidRPr="006B39C0">
              <w:rPr>
                <w:color w:val="000000" w:themeColor="text1"/>
              </w:rPr>
              <w:t xml:space="preserve">, </w:t>
            </w:r>
            <w:r w:rsidRPr="006B39C0">
              <w:rPr>
                <w:color w:val="000000" w:themeColor="text1"/>
              </w:rPr>
              <w:fldChar w:fldCharType="begin"/>
            </w:r>
            <w:r w:rsidRPr="006B39C0">
              <w:rPr>
                <w:color w:val="000000" w:themeColor="text1"/>
              </w:rPr>
              <w:instrText xml:space="preserve"> MERGEFIELD DSI_POST_CODE </w:instrText>
            </w:r>
            <w:r w:rsidRPr="006B39C0">
              <w:rPr>
                <w:color w:val="000000" w:themeColor="text1"/>
              </w:rPr>
              <w:fldChar w:fldCharType="separate"/>
            </w:r>
            <w:r w:rsidR="00802F9C" w:rsidRPr="006B39C0">
              <w:rPr>
                <w:noProof/>
                <w:color w:val="000000" w:themeColor="text1"/>
              </w:rPr>
              <w:t>SA10 6LQ</w:t>
            </w:r>
            <w:r w:rsidRPr="006B39C0">
              <w:rPr>
                <w:color w:val="000000" w:themeColor="text1"/>
              </w:rPr>
              <w:fldChar w:fldCharType="end"/>
            </w:r>
          </w:p>
        </w:tc>
      </w:tr>
      <w:tr w:rsidR="00926B5E" w:rsidRPr="00834B3A" w14:paraId="1FDEDE7B" w14:textId="77777777" w:rsidTr="00A9057C">
        <w:trPr>
          <w:cantSplit/>
        </w:trPr>
        <w:tc>
          <w:tcPr>
            <w:tcW w:w="1484" w:type="pct"/>
          </w:tcPr>
          <w:p w14:paraId="16685059"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3ADF341C" w14:textId="77777777" w:rsidR="00926B5E" w:rsidRPr="00926B5E" w:rsidRDefault="00926B5E" w:rsidP="00926B5E">
            <w:pPr>
              <w:pStyle w:val="TableText"/>
            </w:pPr>
          </w:p>
        </w:tc>
      </w:tr>
    </w:tbl>
    <w:p w14:paraId="4409D306"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13C1F43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7F16BD0" w14:textId="77777777"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0032446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E9333AD" w14:textId="37D43865" w:rsidR="00926B5E" w:rsidRPr="004921D8" w:rsidRDefault="00926B5E" w:rsidP="002419F8">
            <w:pPr>
              <w:pStyle w:val="TableText"/>
              <w:rPr>
                <w:sz w:val="18"/>
                <w:szCs w:val="18"/>
              </w:rPr>
            </w:pPr>
            <w:r w:rsidRPr="00950A72">
              <w:rPr>
                <w:rStyle w:val="Red"/>
                <w:color w:val="auto"/>
                <w:sz w:val="18"/>
                <w:szCs w:val="18"/>
              </w:rPr>
              <w:t>To be notified within 7 days of detection</w:t>
            </w:r>
            <w:r w:rsidR="00950A72" w:rsidRPr="00950A72">
              <w:rPr>
                <w:rStyle w:val="Red"/>
                <w:color w:val="auto"/>
                <w:sz w:val="18"/>
                <w:szCs w:val="18"/>
              </w:rPr>
              <w:t xml:space="preserve"> </w:t>
            </w:r>
            <w:r w:rsidRPr="00950A72">
              <w:rPr>
                <w:rStyle w:val="Red"/>
                <w:color w:val="auto"/>
                <w:sz w:val="18"/>
                <w:szCs w:val="18"/>
              </w:rPr>
              <w:t xml:space="preserve">unless otherwise agreed in writing by </w:t>
            </w:r>
            <w:r w:rsidR="004E5F50" w:rsidRPr="00950A72">
              <w:rPr>
                <w:rStyle w:val="Red"/>
                <w:color w:val="auto"/>
                <w:sz w:val="18"/>
                <w:szCs w:val="18"/>
              </w:rPr>
              <w:t>Natural Resources Wales</w:t>
            </w:r>
          </w:p>
        </w:tc>
      </w:tr>
      <w:tr w:rsidR="00926B5E" w:rsidRPr="00C15459" w14:paraId="52F37548" w14:textId="77777777" w:rsidTr="00A9057C">
        <w:trPr>
          <w:cantSplit/>
        </w:trPr>
        <w:tc>
          <w:tcPr>
            <w:tcW w:w="1484" w:type="pct"/>
          </w:tcPr>
          <w:p w14:paraId="2376BA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1CE3319F" w14:textId="77777777" w:rsidR="00926B5E" w:rsidRPr="004921D8" w:rsidRDefault="00926B5E" w:rsidP="00926B5E">
            <w:pPr>
              <w:pStyle w:val="TableText"/>
              <w:rPr>
                <w:sz w:val="18"/>
                <w:szCs w:val="18"/>
              </w:rPr>
            </w:pPr>
          </w:p>
        </w:tc>
      </w:tr>
      <w:tr w:rsidR="00926B5E" w:rsidRPr="00C15459" w14:paraId="077AB237" w14:textId="77777777" w:rsidTr="00A9057C">
        <w:trPr>
          <w:cantSplit/>
        </w:trPr>
        <w:tc>
          <w:tcPr>
            <w:tcW w:w="1484" w:type="pct"/>
          </w:tcPr>
          <w:p w14:paraId="60E720CC"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1DE2238E" w14:textId="77777777" w:rsidR="00926B5E" w:rsidRPr="004921D8" w:rsidRDefault="00926B5E" w:rsidP="00926B5E">
            <w:pPr>
              <w:pStyle w:val="TableText"/>
              <w:rPr>
                <w:sz w:val="18"/>
                <w:szCs w:val="18"/>
              </w:rPr>
            </w:pPr>
          </w:p>
        </w:tc>
      </w:tr>
      <w:tr w:rsidR="00926B5E" w:rsidRPr="00C15459" w14:paraId="6077D651" w14:textId="77777777" w:rsidTr="00A9057C">
        <w:trPr>
          <w:cantSplit/>
        </w:trPr>
        <w:tc>
          <w:tcPr>
            <w:tcW w:w="1484" w:type="pct"/>
          </w:tcPr>
          <w:p w14:paraId="0913A13B"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511CFF38" w14:textId="77777777" w:rsidR="00926B5E" w:rsidRPr="004921D8" w:rsidRDefault="00926B5E" w:rsidP="00926B5E">
            <w:pPr>
              <w:pStyle w:val="TableText"/>
              <w:rPr>
                <w:sz w:val="18"/>
                <w:szCs w:val="18"/>
              </w:rPr>
            </w:pPr>
          </w:p>
        </w:tc>
      </w:tr>
      <w:tr w:rsidR="00926B5E" w:rsidRPr="00C15459" w14:paraId="4FF4EC1E" w14:textId="77777777" w:rsidTr="00A9057C">
        <w:trPr>
          <w:cantSplit/>
        </w:trPr>
        <w:tc>
          <w:tcPr>
            <w:tcW w:w="1484" w:type="pct"/>
          </w:tcPr>
          <w:p w14:paraId="7065CC7F"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0C6313A2" w14:textId="77777777" w:rsidR="00926B5E" w:rsidRPr="004921D8" w:rsidRDefault="00926B5E" w:rsidP="00926B5E">
            <w:pPr>
              <w:pStyle w:val="TableText"/>
              <w:rPr>
                <w:sz w:val="18"/>
                <w:szCs w:val="18"/>
              </w:rPr>
            </w:pPr>
          </w:p>
        </w:tc>
      </w:tr>
      <w:tr w:rsidR="00926B5E" w:rsidRPr="00C15459" w14:paraId="39285F71" w14:textId="77777777" w:rsidTr="00A9057C">
        <w:trPr>
          <w:cantSplit/>
        </w:trPr>
        <w:tc>
          <w:tcPr>
            <w:tcW w:w="1484" w:type="pct"/>
          </w:tcPr>
          <w:p w14:paraId="02131292"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0BC0C15" w14:textId="77777777" w:rsidR="00926B5E" w:rsidRPr="004921D8" w:rsidRDefault="00926B5E" w:rsidP="00926B5E">
            <w:pPr>
              <w:pStyle w:val="TableText"/>
              <w:rPr>
                <w:sz w:val="18"/>
                <w:szCs w:val="18"/>
              </w:rPr>
            </w:pPr>
          </w:p>
        </w:tc>
      </w:tr>
      <w:tr w:rsidR="00926B5E" w:rsidRPr="00C15459" w14:paraId="6C925C1F" w14:textId="77777777" w:rsidTr="00A9057C">
        <w:trPr>
          <w:cantSplit/>
        </w:trPr>
        <w:tc>
          <w:tcPr>
            <w:tcW w:w="1484" w:type="pct"/>
          </w:tcPr>
          <w:p w14:paraId="5CE24C6A"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709A5A98" w14:textId="77777777" w:rsidR="00926B5E" w:rsidRPr="004921D8" w:rsidRDefault="00926B5E" w:rsidP="00926B5E">
            <w:pPr>
              <w:pStyle w:val="TableText"/>
              <w:rPr>
                <w:sz w:val="18"/>
                <w:szCs w:val="18"/>
              </w:rPr>
            </w:pPr>
          </w:p>
        </w:tc>
      </w:tr>
      <w:tr w:rsidR="00926B5E" w:rsidRPr="00C15459" w14:paraId="7E5E5B4C" w14:textId="77777777" w:rsidTr="00A9057C">
        <w:trPr>
          <w:cantSplit/>
        </w:trPr>
        <w:tc>
          <w:tcPr>
            <w:tcW w:w="1484" w:type="pct"/>
          </w:tcPr>
          <w:p w14:paraId="45E50879"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7E82E37E" w14:textId="77777777" w:rsidR="00926B5E" w:rsidRPr="004921D8" w:rsidRDefault="00926B5E" w:rsidP="00926B5E">
            <w:pPr>
              <w:pStyle w:val="TableText"/>
              <w:rPr>
                <w:sz w:val="18"/>
                <w:szCs w:val="18"/>
              </w:rPr>
            </w:pPr>
          </w:p>
        </w:tc>
      </w:tr>
      <w:tr w:rsidR="00926B5E" w:rsidRPr="00C15459" w14:paraId="5463B26B" w14:textId="77777777" w:rsidTr="00A9057C">
        <w:trPr>
          <w:cantSplit/>
        </w:trPr>
        <w:tc>
          <w:tcPr>
            <w:tcW w:w="1484" w:type="pct"/>
          </w:tcPr>
          <w:p w14:paraId="04E15CA3"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54AB8D97" w14:textId="77777777" w:rsidR="00926B5E" w:rsidRPr="004921D8" w:rsidRDefault="00926B5E" w:rsidP="00926B5E">
            <w:pPr>
              <w:pStyle w:val="TableText"/>
              <w:rPr>
                <w:sz w:val="18"/>
                <w:szCs w:val="18"/>
              </w:rPr>
            </w:pPr>
          </w:p>
        </w:tc>
      </w:tr>
    </w:tbl>
    <w:p w14:paraId="0FC0A78A" w14:textId="77777777" w:rsidR="00926B5E" w:rsidRDefault="00926B5E" w:rsidP="00926B5E"/>
    <w:p w14:paraId="6CE8057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3BD47741" w14:textId="77777777" w:rsidTr="00A9057C">
        <w:trPr>
          <w:cantSplit/>
        </w:trPr>
        <w:tc>
          <w:tcPr>
            <w:tcW w:w="2305" w:type="pct"/>
          </w:tcPr>
          <w:p w14:paraId="1C277AA2"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319853D2" w14:textId="77777777" w:rsidR="00926B5E" w:rsidRPr="00C15459" w:rsidRDefault="00926B5E" w:rsidP="00926B5E">
            <w:pPr>
              <w:pStyle w:val="TableText"/>
            </w:pPr>
          </w:p>
        </w:tc>
      </w:tr>
      <w:tr w:rsidR="00926B5E" w:rsidRPr="00C15459" w14:paraId="0FB48C2E" w14:textId="77777777" w:rsidTr="00A9057C">
        <w:trPr>
          <w:cantSplit/>
        </w:trPr>
        <w:tc>
          <w:tcPr>
            <w:tcW w:w="2305" w:type="pct"/>
          </w:tcPr>
          <w:p w14:paraId="60EFDBE4"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CD3AD84" w14:textId="77777777" w:rsidR="00926B5E" w:rsidRPr="00C15459" w:rsidRDefault="00926B5E" w:rsidP="00926B5E">
            <w:pPr>
              <w:pStyle w:val="TableText"/>
            </w:pPr>
          </w:p>
        </w:tc>
      </w:tr>
      <w:tr w:rsidR="00926B5E" w:rsidRPr="00C15459" w14:paraId="4962527F" w14:textId="77777777" w:rsidTr="00A9057C">
        <w:trPr>
          <w:cantSplit/>
        </w:trPr>
        <w:tc>
          <w:tcPr>
            <w:tcW w:w="2305" w:type="pct"/>
          </w:tcPr>
          <w:p w14:paraId="1C72717E"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D78ABC3" w14:textId="77777777" w:rsidR="00926B5E" w:rsidRPr="00C15459" w:rsidRDefault="00926B5E" w:rsidP="00926B5E">
            <w:pPr>
              <w:pStyle w:val="TableText"/>
            </w:pPr>
          </w:p>
        </w:tc>
      </w:tr>
    </w:tbl>
    <w:p w14:paraId="5C03B950"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42B8AB93" w14:textId="77777777" w:rsidTr="00A9057C">
        <w:trPr>
          <w:cantSplit/>
        </w:trPr>
        <w:tc>
          <w:tcPr>
            <w:tcW w:w="2305" w:type="pct"/>
          </w:tcPr>
          <w:p w14:paraId="15E9107A"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2929C6B4" w14:textId="77777777" w:rsidR="00926B5E" w:rsidRPr="004921D8" w:rsidRDefault="00926B5E" w:rsidP="00926B5E">
            <w:pPr>
              <w:pStyle w:val="TableText"/>
              <w:rPr>
                <w:sz w:val="18"/>
                <w:szCs w:val="18"/>
              </w:rPr>
            </w:pPr>
          </w:p>
        </w:tc>
      </w:tr>
      <w:tr w:rsidR="00926B5E" w:rsidRPr="004921D8" w14:paraId="49398F27" w14:textId="77777777" w:rsidTr="00A9057C">
        <w:trPr>
          <w:cantSplit/>
        </w:trPr>
        <w:tc>
          <w:tcPr>
            <w:tcW w:w="2305" w:type="pct"/>
          </w:tcPr>
          <w:p w14:paraId="419B0B7B"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741448CB" w14:textId="77777777" w:rsidR="00926B5E" w:rsidRPr="004921D8" w:rsidRDefault="00926B5E" w:rsidP="00926B5E">
            <w:pPr>
              <w:pStyle w:val="TableText"/>
              <w:rPr>
                <w:sz w:val="18"/>
                <w:szCs w:val="18"/>
              </w:rPr>
            </w:pPr>
          </w:p>
        </w:tc>
      </w:tr>
      <w:tr w:rsidR="00926B5E" w:rsidRPr="004921D8" w14:paraId="305E5443" w14:textId="77777777" w:rsidTr="00A9057C">
        <w:trPr>
          <w:cantSplit/>
        </w:trPr>
        <w:tc>
          <w:tcPr>
            <w:tcW w:w="2305" w:type="pct"/>
          </w:tcPr>
          <w:p w14:paraId="4035AB4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65F98488" w14:textId="77777777" w:rsidR="00926B5E" w:rsidRPr="004921D8" w:rsidRDefault="00926B5E" w:rsidP="00926B5E">
            <w:pPr>
              <w:pStyle w:val="TableText"/>
              <w:rPr>
                <w:sz w:val="18"/>
                <w:szCs w:val="18"/>
              </w:rPr>
            </w:pPr>
          </w:p>
        </w:tc>
      </w:tr>
      <w:tr w:rsidR="00926B5E" w:rsidRPr="004921D8" w14:paraId="1F1D2400" w14:textId="77777777" w:rsidTr="00A9057C">
        <w:trPr>
          <w:cantSplit/>
        </w:trPr>
        <w:tc>
          <w:tcPr>
            <w:tcW w:w="2305" w:type="pct"/>
          </w:tcPr>
          <w:p w14:paraId="2DD355AC"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1F8A7E54" w14:textId="77777777" w:rsidR="00926B5E" w:rsidRPr="004921D8" w:rsidRDefault="00926B5E" w:rsidP="00926B5E">
            <w:pPr>
              <w:pStyle w:val="TableText"/>
              <w:rPr>
                <w:sz w:val="18"/>
                <w:szCs w:val="18"/>
              </w:rPr>
            </w:pPr>
          </w:p>
        </w:tc>
      </w:tr>
    </w:tbl>
    <w:p w14:paraId="3BFAD26A" w14:textId="77777777" w:rsidR="00926B5E" w:rsidRPr="004921D8" w:rsidRDefault="00926B5E" w:rsidP="00A9057C">
      <w:pPr>
        <w:ind w:left="567"/>
        <w:rPr>
          <w:sz w:val="18"/>
          <w:szCs w:val="18"/>
        </w:rPr>
      </w:pPr>
      <w:r w:rsidRPr="004921D8">
        <w:rPr>
          <w:sz w:val="18"/>
          <w:szCs w:val="18"/>
        </w:rPr>
        <w:t>* authorised to sign on behalf of the operator</w:t>
      </w:r>
    </w:p>
    <w:p w14:paraId="2067121D" w14:textId="77777777" w:rsidR="00926B5E" w:rsidRPr="000A07C9" w:rsidRDefault="00926B5E" w:rsidP="000A07C9">
      <w:pPr>
        <w:rPr>
          <w:rFonts w:eastAsiaTheme="majorEastAsia"/>
        </w:rPr>
      </w:pPr>
      <w:r>
        <w:br w:type="page"/>
      </w:r>
    </w:p>
    <w:p w14:paraId="2D2EA1B4" w14:textId="77777777" w:rsidR="00926B5E" w:rsidRPr="00950A72" w:rsidRDefault="00926B5E" w:rsidP="00307025">
      <w:pPr>
        <w:pStyle w:val="Heading1"/>
        <w:ind w:left="567"/>
      </w:pPr>
      <w:r w:rsidRPr="00950A72">
        <w:lastRenderedPageBreak/>
        <w:t xml:space="preserve">Schedule 6 – Interpretation </w:t>
      </w:r>
    </w:p>
    <w:p w14:paraId="70FE2E96" w14:textId="77777777" w:rsidR="00926B5E" w:rsidRPr="00950A72" w:rsidRDefault="00926B5E" w:rsidP="00A9057C">
      <w:pPr>
        <w:ind w:left="567"/>
        <w:rPr>
          <w:sz w:val="18"/>
          <w:szCs w:val="18"/>
        </w:rPr>
      </w:pPr>
      <w:r w:rsidRPr="00950A72">
        <w:rPr>
          <w:sz w:val="18"/>
          <w:szCs w:val="18"/>
        </w:rPr>
        <w:t>“accident” means an accident that may result in pollution.</w:t>
      </w:r>
    </w:p>
    <w:p w14:paraId="624E132C" w14:textId="033E7712" w:rsidR="00080065" w:rsidRPr="00950A72" w:rsidRDefault="00A60B94" w:rsidP="00A9057C">
      <w:pPr>
        <w:ind w:left="567"/>
        <w:rPr>
          <w:sz w:val="18"/>
          <w:szCs w:val="18"/>
        </w:rPr>
      </w:pPr>
      <w:r>
        <w:rPr>
          <w:sz w:val="18"/>
          <w:szCs w:val="18"/>
        </w:rPr>
        <w:t>“</w:t>
      </w:r>
      <w:r w:rsidR="004F1A16">
        <w:rPr>
          <w:sz w:val="18"/>
          <w:szCs w:val="18"/>
        </w:rPr>
        <w:t>annually”</w:t>
      </w:r>
      <w:r w:rsidR="00080065" w:rsidRPr="00950A72">
        <w:rPr>
          <w:sz w:val="18"/>
          <w:szCs w:val="18"/>
        </w:rPr>
        <w:t xml:space="preserve"> means once every year.</w:t>
      </w:r>
    </w:p>
    <w:p w14:paraId="6842615D" w14:textId="77777777" w:rsidR="00926B5E" w:rsidRPr="00950A72" w:rsidRDefault="00926B5E"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59E1994" w14:textId="5D824507" w:rsidR="00635467" w:rsidRPr="00950A72" w:rsidRDefault="00402EF3" w:rsidP="00635467">
      <w:pPr>
        <w:pStyle w:val="BodyTextIndent"/>
        <w:tabs>
          <w:tab w:val="left" w:pos="1418"/>
        </w:tabs>
        <w:ind w:left="567"/>
        <w:rPr>
          <w:rFonts w:ascii="Arial" w:hAnsi="Arial" w:cs="Arial"/>
          <w:sz w:val="18"/>
          <w:szCs w:val="18"/>
        </w:rPr>
      </w:pPr>
      <w:r>
        <w:rPr>
          <w:rFonts w:ascii="Arial" w:hAnsi="Arial" w:cs="Arial"/>
          <w:sz w:val="18"/>
          <w:szCs w:val="18"/>
        </w:rPr>
        <w:t>“block-</w:t>
      </w:r>
      <w:r w:rsidR="00635467" w:rsidRPr="00950A72">
        <w:rPr>
          <w:rFonts w:ascii="Arial" w:hAnsi="Arial" w:cs="Arial"/>
          <w:sz w:val="18"/>
          <w:szCs w:val="18"/>
        </w:rPr>
        <w:t xml:space="preserve">counted spill” one or more overflow events within a period of 12 hours or less will be considered to be one spill, one or more overflow events extending over a period of greater than 12 hours up to 36 hours will be considered to be 2 spills. Each subsequent </w:t>
      </w:r>
      <w:r w:rsidR="00D46ED1" w:rsidRPr="00950A72">
        <w:rPr>
          <w:rFonts w:ascii="Arial" w:hAnsi="Arial" w:cs="Arial"/>
          <w:sz w:val="18"/>
          <w:szCs w:val="18"/>
        </w:rPr>
        <w:t>24-hour</w:t>
      </w:r>
      <w:r w:rsidR="00635467" w:rsidRPr="00950A72">
        <w:rPr>
          <w:rFonts w:ascii="Arial" w:hAnsi="Arial" w:cs="Arial"/>
          <w:sz w:val="18"/>
          <w:szCs w:val="18"/>
        </w:rPr>
        <w:t xml:space="preserve"> duration counts as 1 additiona</w:t>
      </w:r>
      <w:r w:rsidR="00681D0F">
        <w:rPr>
          <w:rFonts w:ascii="Arial" w:hAnsi="Arial" w:cs="Arial"/>
          <w:sz w:val="18"/>
          <w:szCs w:val="18"/>
        </w:rPr>
        <w:t>l spill and the whole of the 24-</w:t>
      </w:r>
      <w:r w:rsidR="00635467" w:rsidRPr="00950A72">
        <w:rPr>
          <w:rFonts w:ascii="Arial" w:hAnsi="Arial" w:cs="Arial"/>
          <w:sz w:val="18"/>
          <w:szCs w:val="18"/>
        </w:rPr>
        <w:t xml:space="preserve">hour block is included. </w:t>
      </w:r>
    </w:p>
    <w:p w14:paraId="2D483914" w14:textId="1EB23C46" w:rsidR="00197F73" w:rsidRPr="00950A72" w:rsidRDefault="004F1A16" w:rsidP="00197F73">
      <w:pPr>
        <w:pStyle w:val="BodyTextIndent"/>
        <w:ind w:left="567"/>
        <w:rPr>
          <w:sz w:val="18"/>
          <w:szCs w:val="18"/>
        </w:rPr>
      </w:pPr>
      <w:r>
        <w:rPr>
          <w:rFonts w:asciiTheme="minorHAnsi" w:hAnsiTheme="minorHAnsi" w:cstheme="minorHAnsi"/>
          <w:sz w:val="18"/>
          <w:szCs w:val="18"/>
        </w:rPr>
        <w:t>“</w:t>
      </w:r>
      <w:r w:rsidR="00197F73" w:rsidRPr="00950A72">
        <w:rPr>
          <w:rFonts w:ascii="Arial" w:hAnsi="Arial" w:cs="Arial"/>
          <w:sz w:val="18"/>
          <w:szCs w:val="18"/>
        </w:rPr>
        <w:t>event recorder</w:t>
      </w:r>
      <w:r>
        <w:rPr>
          <w:rFonts w:ascii="Arial" w:hAnsi="Arial" w:cs="Arial"/>
          <w:sz w:val="18"/>
          <w:szCs w:val="18"/>
        </w:rPr>
        <w:t>”</w:t>
      </w:r>
      <w:r w:rsidR="00197F73" w:rsidRPr="00950A72">
        <w:rPr>
          <w:rFonts w:ascii="Arial" w:hAnsi="Arial" w:cs="Arial"/>
          <w:sz w:val="18"/>
          <w:szCs w:val="18"/>
        </w:rPr>
        <w:t xml:space="preserve"> a recorder which records the start time </w:t>
      </w:r>
      <w:r w:rsidR="00E3410A" w:rsidRPr="00950A72">
        <w:rPr>
          <w:rFonts w:ascii="Arial" w:hAnsi="Arial" w:cs="Arial"/>
          <w:sz w:val="18"/>
          <w:szCs w:val="18"/>
        </w:rPr>
        <w:t>and end</w:t>
      </w:r>
      <w:r w:rsidR="00197F73" w:rsidRPr="00950A72">
        <w:rPr>
          <w:rFonts w:ascii="Arial" w:hAnsi="Arial" w:cs="Arial"/>
          <w:sz w:val="18"/>
          <w:szCs w:val="18"/>
        </w:rPr>
        <w:t xml:space="preserve"> time of individual overflow events </w:t>
      </w:r>
    </w:p>
    <w:p w14:paraId="46C286D6" w14:textId="77777777" w:rsidR="008C7B64" w:rsidRPr="00950A72" w:rsidRDefault="008C7B64"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FBBA007" w14:textId="77777777" w:rsidR="00926B5E" w:rsidRPr="00950A72" w:rsidRDefault="00926B5E" w:rsidP="00A9057C">
      <w:pPr>
        <w:ind w:left="567"/>
        <w:rPr>
          <w:sz w:val="18"/>
          <w:szCs w:val="18"/>
        </w:rPr>
      </w:pPr>
      <w:r w:rsidRPr="00950A72">
        <w:rPr>
          <w:sz w:val="18"/>
          <w:szCs w:val="18"/>
        </w:rPr>
        <w:t>“EP Regulations” means The Environmental Permitting (Englan</w:t>
      </w:r>
      <w:r w:rsidR="006F628C" w:rsidRPr="00950A72">
        <w:rPr>
          <w:sz w:val="18"/>
          <w:szCs w:val="18"/>
        </w:rPr>
        <w:t>d and Wales) Regulations SI 2016 No.1154</w:t>
      </w:r>
      <w:r w:rsidRPr="00950A72">
        <w:rPr>
          <w:sz w:val="18"/>
          <w:szCs w:val="18"/>
        </w:rPr>
        <w:t xml:space="preserve"> and words and expressions used in this permit which are also used in the Regulations have the same meanings as in those Regulations.</w:t>
      </w:r>
    </w:p>
    <w:p w14:paraId="4BF6EFAE" w14:textId="77777777" w:rsidR="00426068" w:rsidRPr="00950A72" w:rsidRDefault="00426068"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5B55B675" w14:textId="77777777" w:rsidR="00B57914" w:rsidRPr="00950A72" w:rsidRDefault="00B57914"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950A72">
        <w:rPr>
          <w:rStyle w:val="Red"/>
          <w:color w:val="auto"/>
          <w:sz w:val="18"/>
          <w:szCs w:val="18"/>
        </w:rPr>
        <w:t>.</w:t>
      </w:r>
    </w:p>
    <w:p w14:paraId="024594F4" w14:textId="77777777" w:rsidR="00AC2B82" w:rsidRPr="00950A72" w:rsidRDefault="00AC2B82"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26FFE13" w14:textId="77777777" w:rsidR="00661970" w:rsidRPr="00950A72" w:rsidRDefault="00661970"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D7309E7" w14:textId="77777777" w:rsidR="00827ADC" w:rsidRPr="00950A72" w:rsidRDefault="00827ADC" w:rsidP="00661970">
      <w:pPr>
        <w:pStyle w:val="Default"/>
        <w:ind w:left="567"/>
        <w:rPr>
          <w:color w:val="auto"/>
          <w:sz w:val="18"/>
          <w:szCs w:val="18"/>
        </w:rPr>
      </w:pPr>
    </w:p>
    <w:p w14:paraId="214FBC16" w14:textId="77777777" w:rsidR="00197F73" w:rsidRPr="00950A72" w:rsidRDefault="00197F73"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r w:rsidR="00412AF0" w:rsidRPr="00950A72">
        <w:rPr>
          <w:rFonts w:ascii="Arial" w:hAnsi="Arial" w:cs="Arial"/>
          <w:sz w:val="18"/>
          <w:szCs w:val="18"/>
        </w:rPr>
        <w:t>.</w:t>
      </w:r>
    </w:p>
    <w:p w14:paraId="0AEF5151" w14:textId="77777777" w:rsidR="00197F73" w:rsidRPr="00950A72" w:rsidRDefault="001F4B89" w:rsidP="00A9057C">
      <w:pPr>
        <w:ind w:left="567"/>
        <w:rPr>
          <w:sz w:val="18"/>
          <w:szCs w:val="18"/>
        </w:rPr>
      </w:pPr>
      <w:r w:rsidRPr="00950A72">
        <w:rPr>
          <w:sz w:val="18"/>
          <w:szCs w:val="18"/>
        </w:rPr>
        <w:t>“</w:t>
      </w:r>
      <w:r w:rsidR="00C50CAA" w:rsidRPr="00950A72">
        <w:rPr>
          <w:sz w:val="18"/>
          <w:szCs w:val="18"/>
        </w:rPr>
        <w:t>o</w:t>
      </w:r>
      <w:r w:rsidRPr="00950A72">
        <w:rPr>
          <w:sz w:val="18"/>
          <w:szCs w:val="18"/>
        </w:rPr>
        <w:t>verflow setting” means the minimum flow passed forward to the continuation sewer when the overflow operates.</w:t>
      </w:r>
    </w:p>
    <w:p w14:paraId="1A0F422E" w14:textId="3BEF4D45" w:rsidR="008C7B64" w:rsidRPr="00950A72" w:rsidRDefault="004F1A16" w:rsidP="00A9057C">
      <w:pPr>
        <w:ind w:left="567"/>
        <w:rPr>
          <w:sz w:val="18"/>
          <w:szCs w:val="18"/>
        </w:rPr>
      </w:pPr>
      <w:r>
        <w:rPr>
          <w:sz w:val="18"/>
          <w:szCs w:val="18"/>
        </w:rPr>
        <w:t>“</w:t>
      </w:r>
      <w:r w:rsidR="008C7B64" w:rsidRPr="00950A72">
        <w:rPr>
          <w:sz w:val="18"/>
          <w:szCs w:val="18"/>
        </w:rPr>
        <w:t>q</w:t>
      </w:r>
      <w:r>
        <w:rPr>
          <w:sz w:val="18"/>
          <w:szCs w:val="18"/>
        </w:rPr>
        <w:t>uarter”</w:t>
      </w:r>
      <w:r w:rsidR="008C7B64" w:rsidRPr="00950A72">
        <w:rPr>
          <w:sz w:val="18"/>
          <w:szCs w:val="18"/>
        </w:rPr>
        <w:t xml:space="preserve"> means a calendar year quarter commencing on 1 January, 1 April, 1 July or 1 October.</w:t>
      </w:r>
    </w:p>
    <w:p w14:paraId="566AA990" w14:textId="77777777" w:rsidR="00197F73" w:rsidRPr="00950A72" w:rsidRDefault="008C7B64" w:rsidP="00197F73">
      <w:pPr>
        <w:ind w:left="567"/>
        <w:rPr>
          <w:rFonts w:ascii="Arial" w:hAnsi="Arial" w:cs="Arial"/>
          <w:sz w:val="16"/>
          <w:szCs w:val="18"/>
        </w:rPr>
      </w:pPr>
      <w:r w:rsidRPr="00950A72">
        <w:rPr>
          <w:sz w:val="18"/>
          <w:szCs w:val="18"/>
        </w:rPr>
        <w:t xml:space="preserve">“significant </w:t>
      </w:r>
      <w:r w:rsidR="002C4385" w:rsidRPr="00950A72">
        <w:rPr>
          <w:sz w:val="18"/>
          <w:szCs w:val="18"/>
        </w:rPr>
        <w:t>pollution” means</w:t>
      </w:r>
      <w:r w:rsidR="00121737" w:rsidRPr="00950A72">
        <w:rPr>
          <w:sz w:val="18"/>
        </w:rPr>
        <w:t xml:space="preserve"> a </w:t>
      </w:r>
      <w:r w:rsidR="002C4385" w:rsidRPr="00950A72">
        <w:rPr>
          <w:sz w:val="18"/>
        </w:rPr>
        <w:t>high-level</w:t>
      </w:r>
      <w:r w:rsidR="00121737" w:rsidRPr="00950A72">
        <w:rPr>
          <w:sz w:val="18"/>
        </w:rPr>
        <w:t xml:space="preserve"> impact incident as indicated by NRW incident classification system.</w:t>
      </w:r>
    </w:p>
    <w:p w14:paraId="54F7E4C2" w14:textId="77777777" w:rsidR="00197F73" w:rsidRPr="00950A72" w:rsidRDefault="00197F73" w:rsidP="00197F73">
      <w:pPr>
        <w:pStyle w:val="BodyTextIndent"/>
        <w:tabs>
          <w:tab w:val="left" w:pos="1418"/>
        </w:tabs>
        <w:ind w:left="567"/>
        <w:rPr>
          <w:rFonts w:ascii="Arial" w:hAnsi="Arial" w:cs="Arial"/>
          <w:sz w:val="18"/>
          <w:szCs w:val="18"/>
        </w:rPr>
      </w:pPr>
      <w:bookmarkStart w:id="10" w:name="OLE_LINK1"/>
      <w:bookmarkStart w:id="11" w:name="OLE_LINK2"/>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bookmarkEnd w:id="10"/>
      <w:bookmarkEnd w:id="11"/>
    </w:p>
    <w:p w14:paraId="450FD273" w14:textId="77777777" w:rsidR="00950A72" w:rsidRPr="00950A72" w:rsidRDefault="00950A72" w:rsidP="00950A72">
      <w:pPr>
        <w:pStyle w:val="BodyTextIndent"/>
        <w:tabs>
          <w:tab w:val="left" w:pos="1418"/>
        </w:tabs>
        <w:ind w:left="567"/>
        <w:rPr>
          <w:sz w:val="18"/>
          <w:szCs w:val="18"/>
        </w:rPr>
      </w:pPr>
      <w:bookmarkStart w:id="12" w:name="_Hlk13661209"/>
      <w:r w:rsidRPr="00950A72">
        <w:rPr>
          <w:rFonts w:ascii="Arial" w:hAnsi="Arial" w:cs="Arial"/>
          <w:sz w:val="18"/>
          <w:szCs w:val="18"/>
        </w:rPr>
        <w:t>“SOAF” means Storm Overflow Assessment Framework.</w:t>
      </w:r>
    </w:p>
    <w:bookmarkEnd w:id="12"/>
    <w:p w14:paraId="0B0955CE" w14:textId="77777777" w:rsidR="001F4B89" w:rsidRPr="00950A72" w:rsidRDefault="001F4B89" w:rsidP="00A9057C">
      <w:pPr>
        <w:ind w:left="567"/>
        <w:rPr>
          <w:sz w:val="18"/>
          <w:szCs w:val="18"/>
        </w:rPr>
      </w:pPr>
      <w:r w:rsidRPr="00950A72">
        <w:rPr>
          <w:sz w:val="18"/>
          <w:szCs w:val="18"/>
        </w:rPr>
        <w:t>“year” means calendar year ending 31 December.</w:t>
      </w:r>
    </w:p>
    <w:p w14:paraId="002D7304" w14:textId="77777777" w:rsidR="00327B68" w:rsidRPr="00950A72" w:rsidRDefault="00327B68"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7BD049D9" w14:textId="77777777" w:rsidR="006B56A2" w:rsidRDefault="00327B68">
      <w:pPr>
        <w:spacing w:before="0" w:after="0" w:line="240" w:lineRule="auto"/>
        <w:rPr>
          <w:sz w:val="18"/>
          <w:szCs w:val="18"/>
        </w:rPr>
        <w:sectPr w:rsidR="006B56A2" w:rsidSect="00B96B25">
          <w:footerReference w:type="default" r:id="rId16"/>
          <w:pgSz w:w="11906" w:h="16838" w:code="9"/>
          <w:pgMar w:top="1440" w:right="1133" w:bottom="1440" w:left="1440" w:header="397" w:footer="397" w:gutter="0"/>
          <w:pgNumType w:start="1"/>
          <w:cols w:space="708"/>
          <w:docGrid w:linePitch="360"/>
        </w:sectPr>
      </w:pPr>
      <w:r>
        <w:rPr>
          <w:sz w:val="18"/>
          <w:szCs w:val="18"/>
        </w:rPr>
        <w:br w:type="page"/>
      </w:r>
    </w:p>
    <w:p w14:paraId="6AA21640" w14:textId="0CEBAC25" w:rsidR="00327B68" w:rsidRDefault="00327B68">
      <w:pPr>
        <w:spacing w:before="0" w:after="0" w:line="240" w:lineRule="auto"/>
        <w:rPr>
          <w:sz w:val="18"/>
          <w:szCs w:val="18"/>
        </w:rPr>
      </w:pPr>
    </w:p>
    <w:p w14:paraId="673C7F20" w14:textId="01FA1709" w:rsidR="00926B5E" w:rsidRDefault="00CD3E37" w:rsidP="00A9057C">
      <w:pPr>
        <w:pStyle w:val="Heading1"/>
        <w:ind w:left="567"/>
      </w:pPr>
      <w:r>
        <w:rPr>
          <w:b w:val="0"/>
          <w:noProof/>
          <w:sz w:val="28"/>
        </w:rPr>
        <w:drawing>
          <wp:anchor distT="0" distB="0" distL="114300" distR="114300" simplePos="0" relativeHeight="251661312" behindDoc="0" locked="0" layoutInCell="1" allowOverlap="1" wp14:anchorId="1895BB8D" wp14:editId="237E48D1">
            <wp:simplePos x="0" y="0"/>
            <wp:positionH relativeFrom="column">
              <wp:posOffset>316865</wp:posOffset>
            </wp:positionH>
            <wp:positionV relativeFrom="paragraph">
              <wp:posOffset>583565</wp:posOffset>
            </wp:positionV>
            <wp:extent cx="8837930" cy="3286125"/>
            <wp:effectExtent l="0" t="0" r="1270" b="9525"/>
            <wp:wrapTight wrapText="bothSides">
              <wp:wrapPolygon edited="0">
                <wp:start x="0" y="0"/>
                <wp:lineTo x="0" y="21537"/>
                <wp:lineTo x="21557" y="21537"/>
                <wp:lineTo x="21557" y="0"/>
                <wp:lineTo x="0" y="0"/>
              </wp:wrapPolygon>
            </wp:wrapTight>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8837930" cy="3286125"/>
                    </a:xfrm>
                    <a:prstGeom prst="rect">
                      <a:avLst/>
                    </a:prstGeom>
                  </pic:spPr>
                </pic:pic>
              </a:graphicData>
            </a:graphic>
            <wp14:sizeRelH relativeFrom="margin">
              <wp14:pctWidth>0</wp14:pctWidth>
            </wp14:sizeRelH>
            <wp14:sizeRelV relativeFrom="margin">
              <wp14:pctHeight>0</wp14:pctHeight>
            </wp14:sizeRelV>
          </wp:anchor>
        </w:drawing>
      </w:r>
      <w:r w:rsidR="00926B5E">
        <w:t xml:space="preserve">Schedule 7 </w:t>
      </w:r>
      <w:r w:rsidR="00926B5E" w:rsidRPr="00926B5E">
        <w:t>–</w:t>
      </w:r>
      <w:r w:rsidR="00926B5E">
        <w:t xml:space="preserve"> Site plan</w:t>
      </w:r>
    </w:p>
    <w:p w14:paraId="65463B1A" w14:textId="7E00DBB8" w:rsidR="00941C19" w:rsidRDefault="00941C19" w:rsidP="000152F0">
      <w:pPr>
        <w:ind w:left="567"/>
        <w:rPr>
          <w:rFonts w:ascii="Arial" w:hAnsi="Arial"/>
          <w:szCs w:val="20"/>
        </w:rPr>
      </w:pPr>
    </w:p>
    <w:p w14:paraId="6E3C81D3" w14:textId="55DB9DEC" w:rsidR="000152F0" w:rsidRPr="00950A72" w:rsidRDefault="000152F0" w:rsidP="000152F0">
      <w:pPr>
        <w:ind w:left="567"/>
        <w:rPr>
          <w:rFonts w:ascii="Arial" w:hAnsi="Arial"/>
          <w:szCs w:val="20"/>
        </w:rPr>
      </w:pPr>
      <w:r w:rsidRPr="00950A72">
        <w:rPr>
          <w:rFonts w:ascii="Arial" w:hAnsi="Arial"/>
          <w:szCs w:val="20"/>
        </w:rPr>
        <w:t>© Crown Copyright and d</w:t>
      </w:r>
      <w:r w:rsidR="00950A72" w:rsidRPr="00950A72">
        <w:rPr>
          <w:rFonts w:ascii="Arial" w:hAnsi="Arial"/>
          <w:szCs w:val="20"/>
        </w:rPr>
        <w:t>atabase right 20</w:t>
      </w:r>
      <w:r w:rsidR="00FC6695">
        <w:rPr>
          <w:rFonts w:ascii="Arial" w:hAnsi="Arial"/>
          <w:szCs w:val="20"/>
        </w:rPr>
        <w:t>2</w:t>
      </w:r>
      <w:r w:rsidR="00422CB0">
        <w:rPr>
          <w:rFonts w:ascii="Arial" w:hAnsi="Arial"/>
          <w:szCs w:val="20"/>
        </w:rPr>
        <w:t>2</w:t>
      </w:r>
      <w:r w:rsidRPr="00950A72">
        <w:rPr>
          <w:rFonts w:ascii="Arial" w:hAnsi="Arial"/>
          <w:szCs w:val="20"/>
        </w:rPr>
        <w:t>. Ordnance Survey licence number 100019741.</w:t>
      </w:r>
    </w:p>
    <w:p w14:paraId="224D72DE" w14:textId="77777777" w:rsidR="00926B5E" w:rsidRDefault="00926B5E" w:rsidP="00A9057C">
      <w:pPr>
        <w:ind w:left="567"/>
      </w:pPr>
    </w:p>
    <w:p w14:paraId="103C61D4" w14:textId="77777777" w:rsidR="00926B5E" w:rsidRDefault="00926B5E" w:rsidP="00A9057C">
      <w:pPr>
        <w:ind w:left="567"/>
      </w:pPr>
      <w:r>
        <w:t>END OF PERMIT</w:t>
      </w:r>
    </w:p>
    <w:sectPr w:rsidR="00926B5E" w:rsidSect="006B56A2">
      <w:footerReference w:type="default" r:id="rId18"/>
      <w:pgSz w:w="16838" w:h="11906" w:orient="landscape" w:code="9"/>
      <w:pgMar w:top="1440" w:right="1440" w:bottom="1133"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A214840" w14:textId="77777777" w:rsidR="00EF4525" w:rsidRDefault="00EF4525" w:rsidP="00FF16FF">
      <w:pPr>
        <w:spacing w:before="0" w:after="0" w:line="240" w:lineRule="auto"/>
      </w:pPr>
      <w:r>
        <w:separator/>
      </w:r>
    </w:p>
  </w:endnote>
  <w:endnote w:type="continuationSeparator" w:id="0">
    <w:p w14:paraId="68071957" w14:textId="77777777" w:rsidR="00EF4525" w:rsidRDefault="00EF452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D64925" w14:textId="4FEE89D7" w:rsidR="00802F9C" w:rsidRDefault="00802F9C" w:rsidP="00B96B25">
    <w:pPr>
      <w:pStyle w:val="Footer"/>
    </w:pPr>
    <w:r>
      <w:t>Variation application</w:t>
    </w:r>
    <w:r w:rsidR="00B22EC8">
      <w:t>:</w:t>
    </w:r>
  </w:p>
  <w:p w14:paraId="507C1808" w14:textId="0E18D714" w:rsidR="00802F9C" w:rsidRPr="00D82845" w:rsidRDefault="00A73D31" w:rsidP="00B96B25">
    <w:pPr>
      <w:pStyle w:val="Footer"/>
    </w:pPr>
    <w:r w:rsidRPr="00A73D31">
      <w:t>PAN-01707</w:t>
    </w:r>
    <w:r>
      <w:t>4</w:t>
    </w:r>
    <w:r w:rsidR="00802F9C" w:rsidRPr="000B6B93">
      <w:ptab w:relativeTo="margin" w:alignment="center" w:leader="none"/>
    </w:r>
    <w:r w:rsidR="00802F9C">
      <w:t xml:space="preserve">Page </w:t>
    </w:r>
    <w:r w:rsidR="00802F9C">
      <w:fldChar w:fldCharType="begin"/>
    </w:r>
    <w:r w:rsidR="00802F9C">
      <w:instrText xml:space="preserve"> PAGE  \* roman  \* MERGEFORMAT </w:instrText>
    </w:r>
    <w:r w:rsidR="00802F9C">
      <w:fldChar w:fldCharType="separate"/>
    </w:r>
    <w:r w:rsidR="00802F9C">
      <w:t>iv</w:t>
    </w:r>
    <w:r w:rsidR="00802F9C">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DC0493" w14:textId="7A3149AE" w:rsidR="00802F9C" w:rsidRDefault="00802F9C" w:rsidP="00B96B25">
    <w:pPr>
      <w:pStyle w:val="Footer"/>
    </w:pPr>
    <w:r>
      <w:t>Permit number</w:t>
    </w:r>
    <w:r w:rsidR="00B22EC8">
      <w:t>:</w:t>
    </w:r>
  </w:p>
  <w:p w14:paraId="309E97AC" w14:textId="393B7D7B" w:rsidR="00802F9C" w:rsidRPr="00B96B25" w:rsidRDefault="00E93B75" w:rsidP="00B96B25">
    <w:pPr>
      <w:pStyle w:val="Footer"/>
    </w:pPr>
    <w:r w:rsidRPr="00E93B75">
      <w:t>BP006431</w:t>
    </w:r>
    <w:r w:rsidR="00FE7CA4">
      <w:t>9</w:t>
    </w:r>
    <w:r w:rsidR="00802F9C" w:rsidRPr="000B6B93">
      <w:ptab w:relativeTo="margin" w:alignment="center" w:leader="none"/>
    </w:r>
    <w:r w:rsidR="00802F9C">
      <w:t xml:space="preserve">Page </w:t>
    </w:r>
    <w:r w:rsidR="00043DEE">
      <w:fldChar w:fldCharType="begin"/>
    </w:r>
    <w:r w:rsidR="00043DEE">
      <w:instrText xml:space="preserve"> PAGE  \* Arabic  \* MERGEFORMAT </w:instrText>
    </w:r>
    <w:r w:rsidR="00043DEE">
      <w:fldChar w:fldCharType="separate"/>
    </w:r>
    <w:r w:rsidR="00043DEE">
      <w:rPr>
        <w:noProof/>
      </w:rPr>
      <w:t>1</w:t>
    </w:r>
    <w:r w:rsidR="00043DEE">
      <w:fldChar w:fldCharType="end"/>
    </w:r>
    <w:r w:rsidR="00802F9C">
      <w:t xml:space="preserve"> of </w:t>
    </w:r>
    <w:r w:rsidR="00333444">
      <w:t>13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CC8865" w14:textId="77777777" w:rsidR="00333444" w:rsidRDefault="00333444" w:rsidP="00B96B25">
    <w:pPr>
      <w:pStyle w:val="Footer"/>
    </w:pPr>
    <w:r>
      <w:t>Permit number:</w:t>
    </w:r>
  </w:p>
  <w:p w14:paraId="219987F9" w14:textId="7A040B24" w:rsidR="00333444" w:rsidRPr="00B96B25" w:rsidRDefault="00A73D31" w:rsidP="00B96B25">
    <w:pPr>
      <w:pStyle w:val="Footer"/>
    </w:pPr>
    <w:r w:rsidRPr="00A73D31">
      <w:t>BP0064319</w:t>
    </w:r>
    <w:r w:rsidR="00333444" w:rsidRPr="000B6B93">
      <w:ptab w:relativeTo="margin" w:alignment="center" w:leader="none"/>
    </w:r>
    <w:r w:rsidR="00333444">
      <w:t xml:space="preserve">Page </w:t>
    </w:r>
    <w:r w:rsidR="00333444">
      <w:fldChar w:fldCharType="begin"/>
    </w:r>
    <w:r w:rsidR="00333444">
      <w:instrText xml:space="preserve"> PAGE  \* Arabic  \* MERGEFORMAT </w:instrText>
    </w:r>
    <w:r w:rsidR="00333444">
      <w:fldChar w:fldCharType="separate"/>
    </w:r>
    <w:r w:rsidR="00333444">
      <w:rPr>
        <w:noProof/>
      </w:rPr>
      <w:t>1</w:t>
    </w:r>
    <w:r w:rsidR="00333444">
      <w:fldChar w:fldCharType="end"/>
    </w:r>
    <w:r w:rsidR="00333444">
      <w:t>3 of 13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5E484E" w14:textId="77777777" w:rsidR="00EF4525" w:rsidRDefault="00EF4525" w:rsidP="00FF16FF">
      <w:pPr>
        <w:spacing w:before="0" w:after="0" w:line="240" w:lineRule="auto"/>
      </w:pPr>
      <w:r>
        <w:separator/>
      </w:r>
    </w:p>
  </w:footnote>
  <w:footnote w:type="continuationSeparator" w:id="0">
    <w:p w14:paraId="184E191F" w14:textId="77777777" w:rsidR="00EF4525" w:rsidRDefault="00EF4525"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8A2B59" w14:textId="77777777" w:rsidR="00802F9C" w:rsidRDefault="00802F9C">
    <w:pPr>
      <w:pStyle w:val="Header"/>
    </w:pPr>
  </w:p>
  <w:p w14:paraId="5FADC38E" w14:textId="77777777" w:rsidR="00802F9C" w:rsidRDefault="00802F9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abstractNum w:abstractNumId="1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0623"/>
    <w:rsid w:val="00027249"/>
    <w:rsid w:val="00031911"/>
    <w:rsid w:val="00033714"/>
    <w:rsid w:val="00034488"/>
    <w:rsid w:val="00037BF8"/>
    <w:rsid w:val="00041EEF"/>
    <w:rsid w:val="00043DEE"/>
    <w:rsid w:val="00044839"/>
    <w:rsid w:val="00046ABB"/>
    <w:rsid w:val="0005121B"/>
    <w:rsid w:val="0005471E"/>
    <w:rsid w:val="00054D22"/>
    <w:rsid w:val="0006553F"/>
    <w:rsid w:val="00071EE3"/>
    <w:rsid w:val="00074E3C"/>
    <w:rsid w:val="00080065"/>
    <w:rsid w:val="000813E5"/>
    <w:rsid w:val="00081CC9"/>
    <w:rsid w:val="00083918"/>
    <w:rsid w:val="000848DA"/>
    <w:rsid w:val="0008662E"/>
    <w:rsid w:val="000873B4"/>
    <w:rsid w:val="0009020A"/>
    <w:rsid w:val="00093EAC"/>
    <w:rsid w:val="00094C5B"/>
    <w:rsid w:val="00095A80"/>
    <w:rsid w:val="000A07C9"/>
    <w:rsid w:val="000A5915"/>
    <w:rsid w:val="000A7D70"/>
    <w:rsid w:val="000C005B"/>
    <w:rsid w:val="000C2397"/>
    <w:rsid w:val="000C2E85"/>
    <w:rsid w:val="000C4CCC"/>
    <w:rsid w:val="000C7D1F"/>
    <w:rsid w:val="000D0C73"/>
    <w:rsid w:val="000E4AB2"/>
    <w:rsid w:val="000E5A95"/>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B59"/>
    <w:rsid w:val="00194C09"/>
    <w:rsid w:val="00194ECF"/>
    <w:rsid w:val="00196F03"/>
    <w:rsid w:val="00197F73"/>
    <w:rsid w:val="001A1D61"/>
    <w:rsid w:val="001A6E3A"/>
    <w:rsid w:val="001A7BBD"/>
    <w:rsid w:val="001B44D0"/>
    <w:rsid w:val="001B4AFB"/>
    <w:rsid w:val="001B4DCF"/>
    <w:rsid w:val="001C4F1D"/>
    <w:rsid w:val="001C6A0B"/>
    <w:rsid w:val="001C7779"/>
    <w:rsid w:val="001D324A"/>
    <w:rsid w:val="001D423B"/>
    <w:rsid w:val="001D424B"/>
    <w:rsid w:val="001F2280"/>
    <w:rsid w:val="001F4B89"/>
    <w:rsid w:val="0020172C"/>
    <w:rsid w:val="00202ED2"/>
    <w:rsid w:val="00204661"/>
    <w:rsid w:val="00207BD6"/>
    <w:rsid w:val="00215022"/>
    <w:rsid w:val="00221976"/>
    <w:rsid w:val="00222977"/>
    <w:rsid w:val="002256D6"/>
    <w:rsid w:val="00230911"/>
    <w:rsid w:val="0023609B"/>
    <w:rsid w:val="002419F8"/>
    <w:rsid w:val="00241DA4"/>
    <w:rsid w:val="00243129"/>
    <w:rsid w:val="00247885"/>
    <w:rsid w:val="002505C1"/>
    <w:rsid w:val="00251BDE"/>
    <w:rsid w:val="00255059"/>
    <w:rsid w:val="002553C9"/>
    <w:rsid w:val="002554E8"/>
    <w:rsid w:val="00260A6C"/>
    <w:rsid w:val="00261EE0"/>
    <w:rsid w:val="00270028"/>
    <w:rsid w:val="00270F5B"/>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2F7CC6"/>
    <w:rsid w:val="003011B5"/>
    <w:rsid w:val="0030424F"/>
    <w:rsid w:val="00307025"/>
    <w:rsid w:val="00310BA3"/>
    <w:rsid w:val="00312866"/>
    <w:rsid w:val="00320E84"/>
    <w:rsid w:val="0032230A"/>
    <w:rsid w:val="00327B68"/>
    <w:rsid w:val="00333444"/>
    <w:rsid w:val="00336AF4"/>
    <w:rsid w:val="003371DA"/>
    <w:rsid w:val="003374F2"/>
    <w:rsid w:val="00341732"/>
    <w:rsid w:val="0034259E"/>
    <w:rsid w:val="00343A58"/>
    <w:rsid w:val="003502F3"/>
    <w:rsid w:val="00350B42"/>
    <w:rsid w:val="00353515"/>
    <w:rsid w:val="003564E1"/>
    <w:rsid w:val="0035653C"/>
    <w:rsid w:val="00360B68"/>
    <w:rsid w:val="003627D5"/>
    <w:rsid w:val="0036311F"/>
    <w:rsid w:val="00364922"/>
    <w:rsid w:val="00366286"/>
    <w:rsid w:val="00366BEA"/>
    <w:rsid w:val="00375876"/>
    <w:rsid w:val="00376A6F"/>
    <w:rsid w:val="00377C1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2EF3"/>
    <w:rsid w:val="004036E7"/>
    <w:rsid w:val="00405260"/>
    <w:rsid w:val="00405E75"/>
    <w:rsid w:val="004079A9"/>
    <w:rsid w:val="00410292"/>
    <w:rsid w:val="00412AF0"/>
    <w:rsid w:val="004141B7"/>
    <w:rsid w:val="00414CDA"/>
    <w:rsid w:val="00415ABB"/>
    <w:rsid w:val="00420467"/>
    <w:rsid w:val="0042228E"/>
    <w:rsid w:val="00422CB0"/>
    <w:rsid w:val="00426068"/>
    <w:rsid w:val="004303D4"/>
    <w:rsid w:val="004318A3"/>
    <w:rsid w:val="00437DB5"/>
    <w:rsid w:val="00440117"/>
    <w:rsid w:val="004404C8"/>
    <w:rsid w:val="00442C0A"/>
    <w:rsid w:val="004444A5"/>
    <w:rsid w:val="00446000"/>
    <w:rsid w:val="00451160"/>
    <w:rsid w:val="00453FE7"/>
    <w:rsid w:val="0045495C"/>
    <w:rsid w:val="00460A33"/>
    <w:rsid w:val="00462713"/>
    <w:rsid w:val="00465418"/>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C798F"/>
    <w:rsid w:val="004D0287"/>
    <w:rsid w:val="004D614E"/>
    <w:rsid w:val="004D624E"/>
    <w:rsid w:val="004D7D56"/>
    <w:rsid w:val="004E06CB"/>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45154"/>
    <w:rsid w:val="00546716"/>
    <w:rsid w:val="00551F8B"/>
    <w:rsid w:val="00553E83"/>
    <w:rsid w:val="00563124"/>
    <w:rsid w:val="00573BA9"/>
    <w:rsid w:val="005746DB"/>
    <w:rsid w:val="00577CE3"/>
    <w:rsid w:val="0058554F"/>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4372"/>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0EA1"/>
    <w:rsid w:val="006A4F2B"/>
    <w:rsid w:val="006A73AC"/>
    <w:rsid w:val="006B106F"/>
    <w:rsid w:val="006B32F6"/>
    <w:rsid w:val="006B39C0"/>
    <w:rsid w:val="006B5637"/>
    <w:rsid w:val="006B56A2"/>
    <w:rsid w:val="006C0908"/>
    <w:rsid w:val="006D2DA4"/>
    <w:rsid w:val="006D54B7"/>
    <w:rsid w:val="006E0BA6"/>
    <w:rsid w:val="006E329D"/>
    <w:rsid w:val="006E3D25"/>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0DC"/>
    <w:rsid w:val="0073697B"/>
    <w:rsid w:val="007373EE"/>
    <w:rsid w:val="007411AE"/>
    <w:rsid w:val="00741406"/>
    <w:rsid w:val="00744396"/>
    <w:rsid w:val="00747757"/>
    <w:rsid w:val="007507C3"/>
    <w:rsid w:val="007636CC"/>
    <w:rsid w:val="00763CC4"/>
    <w:rsid w:val="007723E2"/>
    <w:rsid w:val="007743D7"/>
    <w:rsid w:val="00774910"/>
    <w:rsid w:val="00776D67"/>
    <w:rsid w:val="00794B9E"/>
    <w:rsid w:val="00794D6F"/>
    <w:rsid w:val="007976C5"/>
    <w:rsid w:val="007A3D3B"/>
    <w:rsid w:val="007A4BA8"/>
    <w:rsid w:val="007A4C04"/>
    <w:rsid w:val="007A628D"/>
    <w:rsid w:val="007B2109"/>
    <w:rsid w:val="007B2C70"/>
    <w:rsid w:val="007B5849"/>
    <w:rsid w:val="007B6A4C"/>
    <w:rsid w:val="007C0058"/>
    <w:rsid w:val="007C0B45"/>
    <w:rsid w:val="007C1BE7"/>
    <w:rsid w:val="007C1BFC"/>
    <w:rsid w:val="007C2F09"/>
    <w:rsid w:val="007C3CF9"/>
    <w:rsid w:val="007C7C6A"/>
    <w:rsid w:val="007D2F13"/>
    <w:rsid w:val="007D42FA"/>
    <w:rsid w:val="007D4F85"/>
    <w:rsid w:val="007D5944"/>
    <w:rsid w:val="007D707A"/>
    <w:rsid w:val="007D7E87"/>
    <w:rsid w:val="007E021B"/>
    <w:rsid w:val="007E025E"/>
    <w:rsid w:val="007E36CE"/>
    <w:rsid w:val="007E59FD"/>
    <w:rsid w:val="007E5C2F"/>
    <w:rsid w:val="007F2A9E"/>
    <w:rsid w:val="007F40C1"/>
    <w:rsid w:val="007F4B1F"/>
    <w:rsid w:val="007F7C79"/>
    <w:rsid w:val="008021E8"/>
    <w:rsid w:val="00802F9C"/>
    <w:rsid w:val="00805216"/>
    <w:rsid w:val="008073BC"/>
    <w:rsid w:val="00814373"/>
    <w:rsid w:val="00817D2A"/>
    <w:rsid w:val="008203D9"/>
    <w:rsid w:val="008222AE"/>
    <w:rsid w:val="008242EC"/>
    <w:rsid w:val="00825F85"/>
    <w:rsid w:val="00827ADC"/>
    <w:rsid w:val="0083221B"/>
    <w:rsid w:val="00837E57"/>
    <w:rsid w:val="00841B67"/>
    <w:rsid w:val="00841D30"/>
    <w:rsid w:val="00842C96"/>
    <w:rsid w:val="00846403"/>
    <w:rsid w:val="00847225"/>
    <w:rsid w:val="008518AD"/>
    <w:rsid w:val="00856573"/>
    <w:rsid w:val="008620D9"/>
    <w:rsid w:val="008658CD"/>
    <w:rsid w:val="00865985"/>
    <w:rsid w:val="008725B1"/>
    <w:rsid w:val="00874BB4"/>
    <w:rsid w:val="008812B0"/>
    <w:rsid w:val="0088417E"/>
    <w:rsid w:val="008845BC"/>
    <w:rsid w:val="0088580F"/>
    <w:rsid w:val="0088582F"/>
    <w:rsid w:val="00885F1C"/>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0421D"/>
    <w:rsid w:val="009110DA"/>
    <w:rsid w:val="00912C91"/>
    <w:rsid w:val="00914105"/>
    <w:rsid w:val="009156C1"/>
    <w:rsid w:val="009175C3"/>
    <w:rsid w:val="00926B5E"/>
    <w:rsid w:val="009305E0"/>
    <w:rsid w:val="00930CBC"/>
    <w:rsid w:val="00937A29"/>
    <w:rsid w:val="00937AF6"/>
    <w:rsid w:val="00941C19"/>
    <w:rsid w:val="00942B02"/>
    <w:rsid w:val="00950A72"/>
    <w:rsid w:val="00957ADD"/>
    <w:rsid w:val="009630E4"/>
    <w:rsid w:val="009637EE"/>
    <w:rsid w:val="00965766"/>
    <w:rsid w:val="0096666C"/>
    <w:rsid w:val="00972306"/>
    <w:rsid w:val="00975699"/>
    <w:rsid w:val="009758D0"/>
    <w:rsid w:val="00976D76"/>
    <w:rsid w:val="00977D5D"/>
    <w:rsid w:val="00980E80"/>
    <w:rsid w:val="00982C71"/>
    <w:rsid w:val="00986586"/>
    <w:rsid w:val="009876E3"/>
    <w:rsid w:val="009A2960"/>
    <w:rsid w:val="009A2AF5"/>
    <w:rsid w:val="009A6A80"/>
    <w:rsid w:val="009A6E55"/>
    <w:rsid w:val="009B1369"/>
    <w:rsid w:val="009B4DDC"/>
    <w:rsid w:val="009C24EA"/>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1FC7"/>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65E8E"/>
    <w:rsid w:val="00A71CD9"/>
    <w:rsid w:val="00A72C71"/>
    <w:rsid w:val="00A73D3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2491"/>
    <w:rsid w:val="00AB62F9"/>
    <w:rsid w:val="00AB6437"/>
    <w:rsid w:val="00AB71F7"/>
    <w:rsid w:val="00AC1995"/>
    <w:rsid w:val="00AC24D2"/>
    <w:rsid w:val="00AC2B82"/>
    <w:rsid w:val="00AC4519"/>
    <w:rsid w:val="00AC535D"/>
    <w:rsid w:val="00AD5C3E"/>
    <w:rsid w:val="00AD687B"/>
    <w:rsid w:val="00AE2C46"/>
    <w:rsid w:val="00AE3212"/>
    <w:rsid w:val="00AE36E0"/>
    <w:rsid w:val="00AE5066"/>
    <w:rsid w:val="00AE6245"/>
    <w:rsid w:val="00AF72E2"/>
    <w:rsid w:val="00AF798D"/>
    <w:rsid w:val="00B02934"/>
    <w:rsid w:val="00B0315E"/>
    <w:rsid w:val="00B05DC6"/>
    <w:rsid w:val="00B14C57"/>
    <w:rsid w:val="00B22EC8"/>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96B25"/>
    <w:rsid w:val="00BA0AC8"/>
    <w:rsid w:val="00BA625F"/>
    <w:rsid w:val="00BB181D"/>
    <w:rsid w:val="00BB6E1E"/>
    <w:rsid w:val="00BC0082"/>
    <w:rsid w:val="00BC41E7"/>
    <w:rsid w:val="00BC7208"/>
    <w:rsid w:val="00BC7C4D"/>
    <w:rsid w:val="00BD1F91"/>
    <w:rsid w:val="00BD3729"/>
    <w:rsid w:val="00BD7B0A"/>
    <w:rsid w:val="00BE1F97"/>
    <w:rsid w:val="00BF669E"/>
    <w:rsid w:val="00C00B57"/>
    <w:rsid w:val="00C02EEF"/>
    <w:rsid w:val="00C03337"/>
    <w:rsid w:val="00C03842"/>
    <w:rsid w:val="00C04141"/>
    <w:rsid w:val="00C1328D"/>
    <w:rsid w:val="00C1537B"/>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D3E37"/>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5441"/>
    <w:rsid w:val="00D1618A"/>
    <w:rsid w:val="00D16B89"/>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4F6"/>
    <w:rsid w:val="00D82845"/>
    <w:rsid w:val="00D90141"/>
    <w:rsid w:val="00D944CB"/>
    <w:rsid w:val="00D94A85"/>
    <w:rsid w:val="00D952C6"/>
    <w:rsid w:val="00DA3B32"/>
    <w:rsid w:val="00DA59D3"/>
    <w:rsid w:val="00DA64FA"/>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04596"/>
    <w:rsid w:val="00E1051D"/>
    <w:rsid w:val="00E25589"/>
    <w:rsid w:val="00E2702D"/>
    <w:rsid w:val="00E27039"/>
    <w:rsid w:val="00E3410A"/>
    <w:rsid w:val="00E35108"/>
    <w:rsid w:val="00E44DEE"/>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93B75"/>
    <w:rsid w:val="00EA01BD"/>
    <w:rsid w:val="00EA6F0E"/>
    <w:rsid w:val="00EA75D2"/>
    <w:rsid w:val="00EB0A6C"/>
    <w:rsid w:val="00EB0D1B"/>
    <w:rsid w:val="00EB71F5"/>
    <w:rsid w:val="00EC195E"/>
    <w:rsid w:val="00ED1FCB"/>
    <w:rsid w:val="00ED4D8B"/>
    <w:rsid w:val="00ED55D4"/>
    <w:rsid w:val="00EE1EB6"/>
    <w:rsid w:val="00EE26BF"/>
    <w:rsid w:val="00EE6155"/>
    <w:rsid w:val="00EE686F"/>
    <w:rsid w:val="00EF2BCA"/>
    <w:rsid w:val="00EF4525"/>
    <w:rsid w:val="00EF7C0D"/>
    <w:rsid w:val="00F008E5"/>
    <w:rsid w:val="00F034AC"/>
    <w:rsid w:val="00F03563"/>
    <w:rsid w:val="00F065A0"/>
    <w:rsid w:val="00F068D7"/>
    <w:rsid w:val="00F06B84"/>
    <w:rsid w:val="00F101D4"/>
    <w:rsid w:val="00F10B4C"/>
    <w:rsid w:val="00F11665"/>
    <w:rsid w:val="00F16127"/>
    <w:rsid w:val="00F165FC"/>
    <w:rsid w:val="00F16A5A"/>
    <w:rsid w:val="00F16E59"/>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1670"/>
    <w:rsid w:val="00F860BB"/>
    <w:rsid w:val="00F86C9E"/>
    <w:rsid w:val="00F940C1"/>
    <w:rsid w:val="00FA1A55"/>
    <w:rsid w:val="00FA4076"/>
    <w:rsid w:val="00FB03C2"/>
    <w:rsid w:val="00FB2130"/>
    <w:rsid w:val="00FB7BEF"/>
    <w:rsid w:val="00FC0AD7"/>
    <w:rsid w:val="00FC6695"/>
    <w:rsid w:val="00FD105F"/>
    <w:rsid w:val="00FD2033"/>
    <w:rsid w:val="00FD43EE"/>
    <w:rsid w:val="00FE0899"/>
    <w:rsid w:val="00FE7CA4"/>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8EF5D2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2.jpg"/><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fth Edition"/>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REGU-193-13527239</_dlc_DocId>
    <_dlc_DocIdUrl xmlns="9be56660-2c31-41ef-bc00-23e72f632f2a">
      <Url>https://cyfoethnaturiolcymru.sharepoint.com/teams/Regulatory/Permitting/_layouts/15/DocIdRedir.aspx?ID=REGU-193-13527239</Url>
      <Description>REGU-193-13527239</Description>
    </_dlc_DocIdUrl>
    <License_x002f_Activity_x0020_Type xmlns="859f7ad6-93f6-4205-b62b-a17f28acbbac">4. EPR Water Discharge</License_x002f_Activity_x0020_Type>
    <IconOverlay xmlns="http://schemas.microsoft.com/sharepoint/v4" xsi:nil="true"/>
    <Site_x0020_Name xmlns="859f7ad6-93f6-4205-b62b-a17f28acbbac">Storm Overflow at The Llandarcy 36" Outfall</Site_x0020_Name>
    <Internal_x002f_External xmlns="859f7ad6-93f6-4205-b62b-a17f28acbbac">Outgoing document</Internal_x002f_External>
    <Post_x0020_code xmlns="859f7ad6-93f6-4205-b62b-a17f28acbbac">SA10 6LQ</Post_x0020_code>
    <Document_x0020_Type xmlns="859f7ad6-93f6-4205-b62b-a17f28acbbac">Permit</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2022-03-09T00:00:00+00:00</Document_x0020_Date>
    <Facility_x0020_Address xmlns="859f7ad6-93f6-4205-b62b-a17f28acbbac">Side of Bridge House, Pen-Y-Heol (B4290), Llandarcy, Neath</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TaxCatchAll xmlns="859f7ad6-93f6-4205-b62b-a17f28acbbac" xsi:nil="true"/>
    <lcf76f155ced4ddcb4097134ff3c332f xmlns="976c396e-0f13-4de6-8381-592a969a477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4160E0D2-D344-404F-B15A-6C2DA670179D}"/>
</file>

<file path=customXml/itemProps5.xml><?xml version="1.0" encoding="utf-8"?>
<ds:datastoreItem xmlns:ds="http://schemas.openxmlformats.org/officeDocument/2006/customXml" ds:itemID="{8B548F69-9A5F-45EA-87F7-316C578C09C8}">
  <ds:schemaRefs>
    <ds:schemaRef ds:uri="http://schemas.openxmlformats.org/officeDocument/2006/bibliography"/>
  </ds:schemaRefs>
</ds:datastoreItem>
</file>

<file path=customXml/itemProps6.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 ds:uri="859f7ad6-93f6-4205-b62b-a17f28acbbac"/>
    <ds:schemaRef ds:uri="http://schemas.microsoft.com/sharepoint/v4"/>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131</TotalTime>
  <Pages>17</Pages>
  <Words>3287</Words>
  <Characters>18624</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21868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BP0064319 Permit (Issued 09/03/2022)</dc:title>
  <dc:subject/>
  <dc:creator>Emma Dulson</dc:creator>
  <cp:lastModifiedBy>emma.dulson</cp:lastModifiedBy>
  <cp:revision>62</cp:revision>
  <dcterms:created xsi:type="dcterms:W3CDTF">2022-02-18T15:52:00Z</dcterms:created>
  <dcterms:modified xsi:type="dcterms:W3CDTF">2022-03-09T12:45:00Z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3ce54900-e12a-4e93-ae5f-e05a948dead5</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