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40C8BAFB" w:rsidR="00706732" w:rsidRPr="00A007D4" w:rsidRDefault="00A0132A" w:rsidP="00A007D4">
            <w:pPr>
              <w:rPr>
                <w:rFonts w:ascii="Arial" w:hAnsi="Arial" w:cs="Arial"/>
              </w:rPr>
            </w:pPr>
            <w:r w:rsidRPr="00A0132A">
              <w:rPr>
                <w:rFonts w:ascii="Arial" w:hAnsi="Arial" w:cs="Arial"/>
              </w:rPr>
              <w:t>PAN-016642</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262C5175" w:rsidR="00706732" w:rsidRPr="00A007D4" w:rsidRDefault="00A0132A" w:rsidP="00A007D4">
            <w:pPr>
              <w:rPr>
                <w:rFonts w:ascii="Arial" w:hAnsi="Arial" w:cs="Arial"/>
              </w:rPr>
            </w:pPr>
            <w:r w:rsidRPr="00A0132A">
              <w:rPr>
                <w:rFonts w:ascii="Arial" w:hAnsi="Arial" w:cs="Arial"/>
              </w:rPr>
              <w:t>EPR/QB3893HG</w:t>
            </w:r>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5C545CAD" w:rsidR="00706732" w:rsidRPr="00A007D4" w:rsidRDefault="00A0132A" w:rsidP="00A007D4">
            <w:pPr>
              <w:rPr>
                <w:rFonts w:ascii="Arial" w:hAnsi="Arial" w:cs="Arial"/>
              </w:rPr>
            </w:pPr>
            <w:r w:rsidRPr="00A0132A">
              <w:rPr>
                <w:rFonts w:ascii="Arial" w:hAnsi="Arial" w:cs="Arial"/>
              </w:rPr>
              <w:t>Lodge Farm Biogas Ltd</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3ADB3CF" w14:textId="45D1BE9B" w:rsidR="00706732" w:rsidRPr="00A007D4" w:rsidRDefault="00A0132A" w:rsidP="00A007D4">
            <w:pPr>
              <w:rPr>
                <w:rFonts w:ascii="Arial" w:hAnsi="Arial" w:cs="Arial"/>
              </w:rPr>
            </w:pPr>
            <w:r w:rsidRPr="00A0132A">
              <w:rPr>
                <w:rFonts w:ascii="Arial" w:hAnsi="Arial" w:cs="Arial"/>
              </w:rPr>
              <w:t xml:space="preserve">Lodge Farm, Borras Road, </w:t>
            </w:r>
            <w:proofErr w:type="spellStart"/>
            <w:r w:rsidRPr="00A0132A">
              <w:rPr>
                <w:rFonts w:ascii="Arial" w:hAnsi="Arial" w:cs="Arial"/>
              </w:rPr>
              <w:t>Rossett</w:t>
            </w:r>
            <w:proofErr w:type="spellEnd"/>
            <w:r w:rsidRPr="00A0132A">
              <w:rPr>
                <w:rFonts w:ascii="Arial" w:hAnsi="Arial" w:cs="Arial"/>
              </w:rPr>
              <w:t>, Wrexham, LL13 9TE</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3C3330C7" w:rsidR="00BD19D8" w:rsidRDefault="00BD19D8" w:rsidP="00A007D4">
            <w:pPr>
              <w:rPr>
                <w:rFonts w:ascii="Arial" w:hAnsi="Arial" w:cs="Arial"/>
              </w:rPr>
            </w:pPr>
            <w:r w:rsidRPr="00A007D4">
              <w:rPr>
                <w:rFonts w:ascii="Arial" w:hAnsi="Arial" w:cs="Arial"/>
              </w:rPr>
              <w:t xml:space="preserve">Farm location: </w:t>
            </w:r>
            <w:r w:rsidR="00A0132A" w:rsidRPr="00A0132A">
              <w:rPr>
                <w:rFonts w:ascii="Arial" w:hAnsi="Arial" w:cs="Arial"/>
              </w:rPr>
              <w:t>338317 354237</w:t>
            </w:r>
          </w:p>
          <w:p w14:paraId="12E30A27" w14:textId="77777777" w:rsidR="00A0132A" w:rsidRDefault="00A0132A" w:rsidP="00A007D4">
            <w:pPr>
              <w:rPr>
                <w:rFonts w:ascii="Arial" w:hAnsi="Arial" w:cs="Arial"/>
              </w:rPr>
            </w:pPr>
          </w:p>
          <w:p w14:paraId="18770D84" w14:textId="77777777" w:rsidR="000C3320" w:rsidRPr="00A007D4" w:rsidRDefault="000C3320" w:rsidP="00A007D4">
            <w:pPr>
              <w:rPr>
                <w:rFonts w:ascii="Arial" w:hAnsi="Arial" w:cs="Arial"/>
              </w:rPr>
            </w:pPr>
          </w:p>
          <w:p w14:paraId="03ADB3D2" w14:textId="2B093510" w:rsidR="00706732" w:rsidRDefault="00706732" w:rsidP="00A007D4">
            <w:pPr>
              <w:rPr>
                <w:rFonts w:ascii="Arial" w:hAnsi="Arial" w:cs="Arial"/>
              </w:rPr>
            </w:pPr>
            <w:r w:rsidRPr="00A007D4">
              <w:rPr>
                <w:rFonts w:ascii="Arial" w:hAnsi="Arial" w:cs="Arial"/>
              </w:rPr>
              <w:t>Fields:</w:t>
            </w:r>
          </w:p>
          <w:p w14:paraId="3A6F29C8" w14:textId="77777777" w:rsidR="00A0132A" w:rsidRPr="00A0132A" w:rsidRDefault="00A0132A" w:rsidP="00A0132A">
            <w:pPr>
              <w:rPr>
                <w:rFonts w:ascii="Arial" w:hAnsi="Arial" w:cs="Arial"/>
              </w:rPr>
            </w:pPr>
            <w:r w:rsidRPr="00A0132A">
              <w:rPr>
                <w:rFonts w:ascii="Arial" w:hAnsi="Arial" w:cs="Arial"/>
              </w:rPr>
              <w:t>30 339288 353827</w:t>
            </w:r>
          </w:p>
          <w:p w14:paraId="55A2C2CF" w14:textId="77777777" w:rsidR="00A0132A" w:rsidRPr="00A0132A" w:rsidRDefault="00A0132A" w:rsidP="00A0132A">
            <w:pPr>
              <w:rPr>
                <w:rFonts w:ascii="Arial" w:hAnsi="Arial" w:cs="Arial"/>
              </w:rPr>
            </w:pPr>
            <w:r w:rsidRPr="00A0132A">
              <w:rPr>
                <w:rFonts w:ascii="Arial" w:hAnsi="Arial" w:cs="Arial"/>
              </w:rPr>
              <w:t>31A 338981 353551</w:t>
            </w:r>
          </w:p>
          <w:p w14:paraId="60186147" w14:textId="77777777" w:rsidR="00A0132A" w:rsidRPr="00A0132A" w:rsidRDefault="00A0132A" w:rsidP="00A0132A">
            <w:pPr>
              <w:rPr>
                <w:rFonts w:ascii="Arial" w:hAnsi="Arial" w:cs="Arial"/>
              </w:rPr>
            </w:pPr>
            <w:r w:rsidRPr="00A0132A">
              <w:rPr>
                <w:rFonts w:ascii="Arial" w:hAnsi="Arial" w:cs="Arial"/>
              </w:rPr>
              <w:t>31B 338922 353535</w:t>
            </w:r>
          </w:p>
          <w:p w14:paraId="2258D815" w14:textId="77777777" w:rsidR="00A0132A" w:rsidRPr="00A0132A" w:rsidRDefault="00A0132A" w:rsidP="00A0132A">
            <w:pPr>
              <w:rPr>
                <w:rFonts w:ascii="Arial" w:hAnsi="Arial" w:cs="Arial"/>
              </w:rPr>
            </w:pPr>
            <w:r w:rsidRPr="00A0132A">
              <w:rPr>
                <w:rFonts w:ascii="Arial" w:hAnsi="Arial" w:cs="Arial"/>
              </w:rPr>
              <w:t xml:space="preserve">33 338193 352715 </w:t>
            </w:r>
          </w:p>
          <w:p w14:paraId="456657B3" w14:textId="77777777" w:rsidR="00A0132A" w:rsidRPr="00A0132A" w:rsidRDefault="00A0132A" w:rsidP="00A0132A">
            <w:pPr>
              <w:rPr>
                <w:rFonts w:ascii="Arial" w:hAnsi="Arial" w:cs="Arial"/>
              </w:rPr>
            </w:pPr>
            <w:r w:rsidRPr="00A0132A">
              <w:rPr>
                <w:rFonts w:ascii="Arial" w:hAnsi="Arial" w:cs="Arial"/>
              </w:rPr>
              <w:t>35 338366 352516</w:t>
            </w:r>
          </w:p>
          <w:p w14:paraId="023F3F1B" w14:textId="77777777" w:rsidR="00A0132A" w:rsidRPr="00A0132A" w:rsidRDefault="00A0132A" w:rsidP="00A0132A">
            <w:pPr>
              <w:rPr>
                <w:rFonts w:ascii="Arial" w:hAnsi="Arial" w:cs="Arial"/>
              </w:rPr>
            </w:pPr>
            <w:r w:rsidRPr="00A0132A">
              <w:rPr>
                <w:rFonts w:ascii="Arial" w:hAnsi="Arial" w:cs="Arial"/>
              </w:rPr>
              <w:t>36 338220 352416</w:t>
            </w:r>
          </w:p>
          <w:p w14:paraId="4F649073" w14:textId="77777777" w:rsidR="00A0132A" w:rsidRPr="00A0132A" w:rsidRDefault="00A0132A" w:rsidP="00A0132A">
            <w:pPr>
              <w:rPr>
                <w:rFonts w:ascii="Arial" w:hAnsi="Arial" w:cs="Arial"/>
              </w:rPr>
            </w:pPr>
            <w:r w:rsidRPr="00A0132A">
              <w:rPr>
                <w:rFonts w:ascii="Arial" w:hAnsi="Arial" w:cs="Arial"/>
              </w:rPr>
              <w:t>37 339561 352532</w:t>
            </w:r>
          </w:p>
          <w:p w14:paraId="60067AF9" w14:textId="77777777" w:rsidR="00A0132A" w:rsidRPr="00A0132A" w:rsidRDefault="00A0132A" w:rsidP="00A0132A">
            <w:pPr>
              <w:rPr>
                <w:rFonts w:ascii="Arial" w:hAnsi="Arial" w:cs="Arial"/>
              </w:rPr>
            </w:pPr>
            <w:r w:rsidRPr="00A0132A">
              <w:rPr>
                <w:rFonts w:ascii="Arial" w:hAnsi="Arial" w:cs="Arial"/>
              </w:rPr>
              <w:t xml:space="preserve">38 339345 352610 </w:t>
            </w:r>
          </w:p>
          <w:p w14:paraId="73A88236" w14:textId="77777777" w:rsidR="00A0132A" w:rsidRPr="00A0132A" w:rsidRDefault="00A0132A" w:rsidP="00A0132A">
            <w:pPr>
              <w:rPr>
                <w:rFonts w:ascii="Arial" w:hAnsi="Arial" w:cs="Arial"/>
              </w:rPr>
            </w:pPr>
            <w:r w:rsidRPr="00A0132A">
              <w:rPr>
                <w:rFonts w:ascii="Arial" w:hAnsi="Arial" w:cs="Arial"/>
              </w:rPr>
              <w:t>39 339267 352454</w:t>
            </w:r>
          </w:p>
          <w:p w14:paraId="22985711" w14:textId="77777777" w:rsidR="00A0132A" w:rsidRPr="00A0132A" w:rsidRDefault="00A0132A" w:rsidP="00A0132A">
            <w:pPr>
              <w:rPr>
                <w:rFonts w:ascii="Arial" w:hAnsi="Arial" w:cs="Arial"/>
              </w:rPr>
            </w:pPr>
            <w:r w:rsidRPr="00A0132A">
              <w:rPr>
                <w:rFonts w:ascii="Arial" w:hAnsi="Arial" w:cs="Arial"/>
              </w:rPr>
              <w:t>41 338913 352546</w:t>
            </w:r>
          </w:p>
          <w:p w14:paraId="4950EDFC" w14:textId="77777777" w:rsidR="00A0132A" w:rsidRPr="00A0132A" w:rsidRDefault="00A0132A" w:rsidP="00A0132A">
            <w:pPr>
              <w:rPr>
                <w:rFonts w:ascii="Arial" w:hAnsi="Arial" w:cs="Arial"/>
              </w:rPr>
            </w:pPr>
            <w:r w:rsidRPr="00A0132A">
              <w:rPr>
                <w:rFonts w:ascii="Arial" w:hAnsi="Arial" w:cs="Arial"/>
              </w:rPr>
              <w:t>43 338663 352443</w:t>
            </w:r>
          </w:p>
          <w:p w14:paraId="1B4577D0" w14:textId="40C6A8F9" w:rsidR="00A0132A" w:rsidRDefault="00A0132A" w:rsidP="00A0132A">
            <w:pPr>
              <w:rPr>
                <w:rFonts w:ascii="Arial" w:hAnsi="Arial" w:cs="Arial"/>
              </w:rPr>
            </w:pPr>
            <w:r w:rsidRPr="00A0132A">
              <w:rPr>
                <w:rFonts w:ascii="Arial" w:hAnsi="Arial" w:cs="Arial"/>
              </w:rPr>
              <w:t>49 339113 352381</w:t>
            </w:r>
          </w:p>
          <w:p w14:paraId="17B6952F" w14:textId="77777777" w:rsidR="000C3320" w:rsidRPr="00A007D4" w:rsidRDefault="000C3320" w:rsidP="00A007D4">
            <w:pPr>
              <w:rPr>
                <w:rFonts w:ascii="Arial" w:hAnsi="Arial" w:cs="Arial"/>
              </w:rPr>
            </w:pPr>
          </w:p>
          <w:p w14:paraId="4E21CD2D" w14:textId="77777777" w:rsidR="00F9424F" w:rsidRDefault="00706732" w:rsidP="00A007D4">
            <w:pPr>
              <w:rPr>
                <w:rFonts w:ascii="Arial" w:hAnsi="Arial" w:cs="Arial"/>
              </w:rPr>
            </w:pPr>
            <w:r w:rsidRPr="00A007D4">
              <w:rPr>
                <w:rFonts w:ascii="Arial" w:hAnsi="Arial" w:cs="Arial"/>
              </w:rPr>
              <w:t>Storage:</w:t>
            </w:r>
          </w:p>
          <w:p w14:paraId="03ADB3D5" w14:textId="3E0CBA68" w:rsidR="00A0132A" w:rsidRPr="00A007D4" w:rsidRDefault="00A0132A" w:rsidP="00A007D4">
            <w:pPr>
              <w:rPr>
                <w:rFonts w:ascii="Arial" w:hAnsi="Arial" w:cs="Arial"/>
              </w:rPr>
            </w:pPr>
            <w:r>
              <w:rPr>
                <w:rFonts w:ascii="Arial" w:hAnsi="Arial" w:cs="Arial"/>
              </w:rPr>
              <w:t>N/A</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3646"/>
        <w:gridCol w:w="6810"/>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10823F97" w14:textId="77777777" w:rsidR="00A0132A" w:rsidRDefault="00FF0137" w:rsidP="00A007D4">
            <w:pPr>
              <w:rPr>
                <w:rFonts w:ascii="Arial" w:hAnsi="Arial" w:cs="Arial"/>
              </w:rPr>
            </w:pPr>
            <w:r w:rsidRPr="00B40C49">
              <w:rPr>
                <w:rFonts w:ascii="Arial" w:hAnsi="Arial" w:cs="Arial"/>
              </w:rPr>
              <w:t>Waste reg team:</w:t>
            </w:r>
          </w:p>
          <w:p w14:paraId="119BA124" w14:textId="77777777" w:rsidR="00A0132A" w:rsidRDefault="008C3BB8" w:rsidP="00A007D4">
            <w:pPr>
              <w:rPr>
                <w:rFonts w:ascii="Arial" w:hAnsi="Arial" w:cs="Arial"/>
              </w:rPr>
            </w:pPr>
            <w:hyperlink r:id="rId13" w:history="1">
              <w:r w:rsidR="00A0132A" w:rsidRPr="00AC0719">
                <w:rPr>
                  <w:rStyle w:val="Hyperlink"/>
                  <w:rFonts w:ascii="Arial" w:hAnsi="Arial" w:cs="Arial"/>
                </w:rPr>
                <w:t>WasteReg.NE@cyfoethnaturiolcymru.gov.uk</w:t>
              </w:r>
            </w:hyperlink>
            <w:r w:rsidR="00A0132A">
              <w:rPr>
                <w:rFonts w:ascii="Arial" w:hAnsi="Arial" w:cs="Arial"/>
              </w:rPr>
              <w:t xml:space="preserve"> </w:t>
            </w:r>
          </w:p>
          <w:p w14:paraId="0B29A79A" w14:textId="07924632" w:rsidR="00FF0137" w:rsidRPr="00B40C49" w:rsidRDefault="00FF0137" w:rsidP="00A007D4">
            <w:pPr>
              <w:rPr>
                <w:rFonts w:ascii="Arial" w:hAnsi="Arial" w:cs="Arial"/>
              </w:rPr>
            </w:pPr>
            <w:r w:rsidRPr="00B40C49">
              <w:rPr>
                <w:rFonts w:ascii="Arial" w:hAnsi="Arial" w:cs="Arial"/>
              </w:rPr>
              <w:t xml:space="preserve"> </w:t>
            </w:r>
          </w:p>
          <w:p w14:paraId="580F8560" w14:textId="1A81A5AB" w:rsidR="00FF0137"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 </w:t>
            </w:r>
          </w:p>
          <w:p w14:paraId="7ABD3E73" w14:textId="4D052724" w:rsidR="00A0132A" w:rsidRDefault="008C3BB8" w:rsidP="00A007D4">
            <w:pPr>
              <w:rPr>
                <w:rFonts w:ascii="Arial" w:hAnsi="Arial" w:cs="Arial"/>
              </w:rPr>
            </w:pPr>
            <w:hyperlink r:id="rId14" w:history="1">
              <w:r w:rsidR="00A0132A" w:rsidRPr="00AC0719">
                <w:rPr>
                  <w:rStyle w:val="Hyperlink"/>
                  <w:rFonts w:ascii="Arial" w:hAnsi="Arial" w:cs="Arial"/>
                </w:rPr>
                <w:t>WrexhamFlintshireEnvironmentTeam@cyfoethnaturiolcymru.gov.uk</w:t>
              </w:r>
            </w:hyperlink>
            <w:r w:rsidR="00A0132A">
              <w:rPr>
                <w:rFonts w:ascii="Arial" w:hAnsi="Arial" w:cs="Arial"/>
              </w:rPr>
              <w:t xml:space="preserve"> </w:t>
            </w:r>
          </w:p>
          <w:p w14:paraId="59BB7F0C" w14:textId="77777777" w:rsidR="00A0132A" w:rsidRPr="00B40C49" w:rsidRDefault="00A0132A" w:rsidP="00A007D4">
            <w:pPr>
              <w:rPr>
                <w:rFonts w:ascii="Arial" w:hAnsi="Arial" w:cs="Arial"/>
              </w:rPr>
            </w:pPr>
          </w:p>
          <w:p w14:paraId="3E12DA8E" w14:textId="77777777" w:rsidR="00512799" w:rsidRDefault="00FF0137" w:rsidP="00317ECF">
            <w:pPr>
              <w:rPr>
                <w:rFonts w:ascii="Arial" w:hAnsi="Arial" w:cs="Arial"/>
              </w:rPr>
            </w:pPr>
            <w:r w:rsidRPr="00B40C49">
              <w:rPr>
                <w:rFonts w:ascii="Arial" w:hAnsi="Arial" w:cs="Arial"/>
              </w:rPr>
              <w:t xml:space="preserve">NLO: </w:t>
            </w:r>
          </w:p>
          <w:p w14:paraId="1520292B" w14:textId="77777777" w:rsidR="00A0132A" w:rsidRDefault="008C3BB8" w:rsidP="00317ECF">
            <w:pPr>
              <w:rPr>
                <w:rFonts w:ascii="Arial" w:hAnsi="Arial" w:cs="Arial"/>
              </w:rPr>
            </w:pPr>
            <w:hyperlink r:id="rId15" w:history="1">
              <w:r w:rsidR="00A0132A" w:rsidRPr="00AC0719">
                <w:rPr>
                  <w:rStyle w:val="Hyperlink"/>
                  <w:rFonts w:ascii="Arial" w:hAnsi="Arial" w:cs="Arial"/>
                </w:rPr>
                <w:t>Amy.Henderson@cyfoethnaturiolcymru.gov.uk</w:t>
              </w:r>
            </w:hyperlink>
            <w:r w:rsidR="00A0132A">
              <w:rPr>
                <w:rFonts w:ascii="Arial" w:hAnsi="Arial" w:cs="Arial"/>
              </w:rPr>
              <w:t xml:space="preserve"> </w:t>
            </w:r>
          </w:p>
          <w:p w14:paraId="03ADB3E0" w14:textId="4682706F" w:rsidR="00A0132A" w:rsidRPr="00A007D4" w:rsidRDefault="00A0132A" w:rsidP="00317ECF">
            <w:pPr>
              <w:rPr>
                <w:rFonts w:ascii="Arial" w:hAnsi="Arial" w:cs="Arial"/>
              </w:rPr>
            </w:pP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62DEB5F8" w:rsidR="00FF0137" w:rsidRPr="00A007D4" w:rsidRDefault="00A0132A" w:rsidP="00A007D4">
            <w:pPr>
              <w:rPr>
                <w:rFonts w:ascii="Arial" w:hAnsi="Arial" w:cs="Arial"/>
              </w:rPr>
            </w:pPr>
            <w:r w:rsidRPr="00A0132A">
              <w:rPr>
                <w:rFonts w:ascii="Arial" w:hAnsi="Arial" w:cs="Arial"/>
              </w:rPr>
              <w:t>01/02/2022</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7D9A449B" w:rsidR="00E20D6B" w:rsidRPr="00E20D6B" w:rsidRDefault="00E20D6B" w:rsidP="00E20D6B">
            <w:pPr>
              <w:rPr>
                <w:rFonts w:ascii="Arial" w:hAnsi="Arial" w:cs="Arial"/>
                <w:color w:val="FF0000"/>
              </w:rPr>
            </w:pPr>
            <w:r w:rsidRPr="00A0132A">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D338544" w14:textId="77777777" w:rsidR="00FF0137" w:rsidRPr="00A0132A" w:rsidRDefault="00FF0137" w:rsidP="00A007D4">
            <w:pPr>
              <w:rPr>
                <w:rFonts w:ascii="Arial" w:hAnsi="Arial" w:cs="Arial"/>
              </w:rPr>
            </w:pPr>
            <w:r w:rsidRPr="00A0132A">
              <w:rPr>
                <w:rFonts w:ascii="Arial" w:hAnsi="Arial" w:cs="Arial"/>
              </w:rPr>
              <w:t>Rating A- 100%</w:t>
            </w:r>
          </w:p>
          <w:p w14:paraId="03ADB3F2" w14:textId="286F52B1" w:rsidR="00AC38DB" w:rsidRPr="00A007D4"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28D2030B"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A235EF5" w14:textId="787C571C" w:rsidR="00FA3AEF" w:rsidRPr="008F4AB4" w:rsidRDefault="00FA3AEF" w:rsidP="00FA3AEF">
            <w:pPr>
              <w:rPr>
                <w:rFonts w:ascii="Arial" w:hAnsi="Arial" w:cs="Arial"/>
                <w:color w:val="FF0000"/>
              </w:rPr>
            </w:pPr>
          </w:p>
          <w:p w14:paraId="1EB6113C" w14:textId="650B6B8E" w:rsidR="00981BCB" w:rsidRPr="008F4AB4" w:rsidRDefault="00107BB3" w:rsidP="00A82839">
            <w:pPr>
              <w:rPr>
                <w:rFonts w:ascii="Arial" w:hAnsi="Arial" w:cs="Arial"/>
                <w:color w:val="FF0000"/>
              </w:rPr>
            </w:pPr>
            <w:r>
              <w:rPr>
                <w:rFonts w:ascii="Arial" w:hAnsi="Arial" w:cs="Arial"/>
                <w:color w:val="000000" w:themeColor="text1"/>
              </w:rPr>
              <w:t>NRW</w:t>
            </w:r>
            <w:r w:rsidRPr="00EF2787">
              <w:rPr>
                <w:rFonts w:ascii="Arial" w:hAnsi="Arial" w:cs="Arial"/>
                <w:color w:val="000000" w:themeColor="text1"/>
              </w:rPr>
              <w:t xml:space="preserve"> permit. Live, no variations.</w:t>
            </w: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lastRenderedPageBreak/>
              <w:t>Correct application form</w:t>
            </w:r>
          </w:p>
        </w:tc>
        <w:tc>
          <w:tcPr>
            <w:tcW w:w="901" w:type="pct"/>
          </w:tcPr>
          <w:p w14:paraId="0B8F843C" w14:textId="4C59A756"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59FEAAA1" w:rsidR="00981BCB" w:rsidRPr="00D8134F" w:rsidRDefault="00981BCB" w:rsidP="00A007D4">
            <w:pPr>
              <w:rPr>
                <w:rFonts w:ascii="Arial" w:hAnsi="Arial" w:cs="Arial"/>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778874FC"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03ADB408" w14:textId="0D8919AD"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hyperlink r:id="rId16" w:history="1">
              <w:r w:rsidR="00924758" w:rsidRPr="00D773F9">
                <w:rPr>
                  <w:rStyle w:val="Hyperlink"/>
                  <w:rFonts w:ascii="Arial" w:hAnsi="Arial" w:cs="Arial"/>
                </w:rPr>
                <w:t>Charging Scheme</w:t>
              </w:r>
            </w:hyperlink>
            <w:r w:rsidR="00924758">
              <w:rPr>
                <w:rFonts w:ascii="Arial" w:hAnsi="Arial" w:cs="Arial"/>
                <w:color w:val="FF00FF"/>
              </w:rPr>
              <w:t xml:space="preserve"> </w:t>
            </w:r>
            <w:r w:rsidR="00924758" w:rsidRPr="000845F3">
              <w:rPr>
                <w:rFonts w:ascii="Arial" w:hAnsi="Arial" w:cs="Arial"/>
              </w:rPr>
              <w:t xml:space="preserve">page </w:t>
            </w:r>
            <w:r w:rsidR="00CF12DA">
              <w:rPr>
                <w:rFonts w:ascii="Arial" w:hAnsi="Arial" w:cs="Arial"/>
              </w:rPr>
              <w:t>52</w:t>
            </w:r>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on MyNRW</w:t>
            </w:r>
          </w:p>
        </w:tc>
        <w:tc>
          <w:tcPr>
            <w:tcW w:w="901" w:type="pct"/>
          </w:tcPr>
          <w:p w14:paraId="44BE28BE" w14:textId="58C2CF6B" w:rsidR="00F109BA" w:rsidRPr="00C40D12" w:rsidRDefault="00F109BA" w:rsidP="00A007D4">
            <w:pPr>
              <w:rPr>
                <w:rFonts w:ascii="Arial" w:hAnsi="Arial" w:cs="Arial"/>
              </w:rPr>
            </w:pPr>
            <w:r w:rsidRPr="00C40D12">
              <w:rPr>
                <w:rFonts w:ascii="Arial" w:hAnsi="Arial" w:cs="Arial"/>
              </w:rPr>
              <w:t xml:space="preserve">Y </w:t>
            </w:r>
          </w:p>
        </w:tc>
        <w:tc>
          <w:tcPr>
            <w:tcW w:w="2488" w:type="pct"/>
          </w:tcPr>
          <w:p w14:paraId="6A6D8D9D" w14:textId="01327DB5" w:rsidR="00F109BA" w:rsidRPr="00A007D4" w:rsidRDefault="00F109BA" w:rsidP="00A007D4">
            <w:pPr>
              <w:rPr>
                <w:rFonts w:ascii="Arial" w:hAnsi="Arial" w:cs="Arial"/>
              </w:rPr>
            </w:pPr>
            <w:r w:rsidRPr="00A007D4">
              <w:rPr>
                <w:rFonts w:ascii="Arial" w:hAnsi="Arial" w:cs="Arial"/>
              </w:rPr>
              <w:t>Amount:</w:t>
            </w:r>
            <w:r w:rsidR="00FA3AEF">
              <w:rPr>
                <w:rFonts w:ascii="Arial" w:hAnsi="Arial" w:cs="Arial"/>
              </w:rPr>
              <w:t xml:space="preserve"> £798</w:t>
            </w:r>
          </w:p>
          <w:p w14:paraId="07DE9F93" w14:textId="17338E5D" w:rsidR="00F109BA" w:rsidRPr="00A007D4" w:rsidRDefault="00F109BA" w:rsidP="00A007D4">
            <w:pPr>
              <w:rPr>
                <w:rFonts w:ascii="Arial" w:hAnsi="Arial" w:cs="Arial"/>
              </w:rPr>
            </w:pPr>
            <w:r w:rsidRPr="00A007D4">
              <w:rPr>
                <w:rFonts w:ascii="Arial" w:hAnsi="Arial" w:cs="Arial"/>
              </w:rPr>
              <w:t>Date cleared on MyNRW:</w:t>
            </w:r>
            <w:r w:rsidR="00FA3AEF">
              <w:rPr>
                <w:rFonts w:ascii="Arial" w:hAnsi="Arial" w:cs="Arial"/>
              </w:rPr>
              <w:t xml:space="preserve"> 24/12/21</w:t>
            </w:r>
          </w:p>
          <w:p w14:paraId="38E3C738" w14:textId="283DE85C" w:rsidR="00F109BA" w:rsidRDefault="00F109BA" w:rsidP="00A007D4">
            <w:pPr>
              <w:rPr>
                <w:rFonts w:ascii="Arial" w:hAnsi="Arial" w:cs="Arial"/>
              </w:rPr>
            </w:pPr>
            <w:r w:rsidRPr="00A007D4">
              <w:rPr>
                <w:rFonts w:ascii="Arial" w:hAnsi="Arial" w:cs="Arial"/>
              </w:rPr>
              <w:t>Transaction number:</w:t>
            </w:r>
            <w:r w:rsidR="00FA3AEF" w:rsidRPr="00FA3AEF">
              <w:t xml:space="preserve"> </w:t>
            </w:r>
            <w:r w:rsidR="00FA3AEF" w:rsidRPr="00FA3AEF">
              <w:rPr>
                <w:rFonts w:ascii="Arial" w:hAnsi="Arial" w:cs="Arial"/>
              </w:rPr>
              <w:t>2096049</w:t>
            </w:r>
          </w:p>
          <w:p w14:paraId="1A655330" w14:textId="77777777" w:rsidR="00FB2577" w:rsidRDefault="00FB2577" w:rsidP="00A007D4">
            <w:pPr>
              <w:rPr>
                <w:rFonts w:ascii="Arial" w:hAnsi="Arial" w:cs="Arial"/>
                <w:color w:val="FF0000"/>
              </w:rPr>
            </w:pPr>
          </w:p>
          <w:p w14:paraId="4E2DE19B" w14:textId="297AF768" w:rsidR="00FB2577" w:rsidRPr="00A007D4" w:rsidRDefault="00FB2577" w:rsidP="00FB2577">
            <w:pPr>
              <w:rPr>
                <w:rFonts w:ascii="Arial" w:hAnsi="Arial" w:cs="Arial"/>
                <w:color w:val="0070C0"/>
              </w:rPr>
            </w:pP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52B111CA"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063C1E" w:rsidRPr="00A007D4" w14:paraId="51298338" w14:textId="77777777" w:rsidTr="00FB2577">
        <w:tc>
          <w:tcPr>
            <w:tcW w:w="1611" w:type="pct"/>
          </w:tcPr>
          <w:p w14:paraId="530A455B" w14:textId="46B5E17D" w:rsidR="00063C1E" w:rsidRPr="00A007D4" w:rsidRDefault="00063C1E" w:rsidP="00A007D4">
            <w:pPr>
              <w:rPr>
                <w:rFonts w:ascii="Arial" w:hAnsi="Arial" w:cs="Arial"/>
              </w:rPr>
            </w:pPr>
            <w:r w:rsidRPr="00A007D4">
              <w:rPr>
                <w:rFonts w:ascii="Arial" w:hAnsi="Arial" w:cs="Arial"/>
              </w:rPr>
              <w:t>Benefit</w:t>
            </w:r>
            <w:r>
              <w:rPr>
                <w:rFonts w:ascii="Arial" w:hAnsi="Arial" w:cs="Arial"/>
              </w:rPr>
              <w:t xml:space="preserve"> statement</w:t>
            </w:r>
          </w:p>
        </w:tc>
        <w:tc>
          <w:tcPr>
            <w:tcW w:w="901" w:type="pct"/>
          </w:tcPr>
          <w:p w14:paraId="4C13A4AD" w14:textId="6E0455BC" w:rsidR="00063C1E" w:rsidRPr="00C40D12" w:rsidRDefault="00D941DC" w:rsidP="00A007D4">
            <w:pPr>
              <w:rPr>
                <w:rFonts w:ascii="Arial" w:hAnsi="Arial" w:cs="Arial"/>
              </w:rPr>
            </w:pPr>
            <w:r w:rsidRPr="00C40D12">
              <w:rPr>
                <w:rFonts w:ascii="Arial" w:hAnsi="Arial" w:cs="Arial"/>
              </w:rPr>
              <w:t xml:space="preserve">Y </w:t>
            </w:r>
          </w:p>
        </w:tc>
        <w:tc>
          <w:tcPr>
            <w:tcW w:w="2488" w:type="pct"/>
          </w:tcPr>
          <w:p w14:paraId="28A15AEA" w14:textId="77777777" w:rsidR="00063C1E" w:rsidRPr="00A007D4" w:rsidRDefault="00063C1E"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13F002D2"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6032B9FC"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22932C2A" w:rsidR="001B5BE1" w:rsidRPr="00A007D4" w:rsidRDefault="0040346D" w:rsidP="00A007D4">
            <w:pPr>
              <w:rPr>
                <w:rFonts w:ascii="Arial" w:hAnsi="Arial" w:cs="Arial"/>
              </w:rPr>
            </w:pPr>
            <w:r w:rsidRPr="007538D7">
              <w:rPr>
                <w:rFonts w:ascii="Arial" w:hAnsi="Arial" w:cs="Arial"/>
              </w:rPr>
              <w:t>EIA</w:t>
            </w:r>
            <w:r w:rsidR="001A1A76" w:rsidRPr="007538D7">
              <w:rPr>
                <w:rFonts w:ascii="Arial" w:hAnsi="Arial" w:cs="Arial"/>
              </w:rPr>
              <w:t xml:space="preserve"> </w:t>
            </w:r>
            <w:r w:rsidRPr="007538D7">
              <w:rPr>
                <w:rFonts w:ascii="Arial" w:hAnsi="Arial" w:cs="Arial"/>
              </w:rPr>
              <w:t>Agri Regulations e</w:t>
            </w:r>
            <w:r w:rsidR="00D941DC" w:rsidRPr="007538D7">
              <w:rPr>
                <w:rFonts w:ascii="Arial" w:hAnsi="Arial" w:cs="Arial"/>
              </w:rPr>
              <w:t>vidence</w:t>
            </w:r>
            <w:r w:rsidR="00D941DC">
              <w:rPr>
                <w:rFonts w:ascii="Arial" w:hAnsi="Arial" w:cs="Arial"/>
              </w:rPr>
              <w:t xml:space="preserve"> </w:t>
            </w:r>
          </w:p>
        </w:tc>
        <w:tc>
          <w:tcPr>
            <w:tcW w:w="901" w:type="pct"/>
          </w:tcPr>
          <w:p w14:paraId="03ADB41B" w14:textId="61C603B4" w:rsidR="001B5BE1" w:rsidRPr="00C40D12" w:rsidRDefault="007538D7" w:rsidP="00A007D4">
            <w:pPr>
              <w:rPr>
                <w:rFonts w:ascii="Arial" w:hAnsi="Arial" w:cs="Arial"/>
              </w:rPr>
            </w:pPr>
            <w:r>
              <w:rPr>
                <w:rFonts w:ascii="Arial" w:hAnsi="Arial" w:cs="Arial"/>
              </w:rPr>
              <w:t>Y</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3167592E" w:rsidR="00B004A5" w:rsidRPr="00C40D12" w:rsidRDefault="00B004A5" w:rsidP="00A007D4">
            <w:pPr>
              <w:rPr>
                <w:rFonts w:ascii="Arial" w:hAnsi="Arial" w:cs="Arial"/>
              </w:rPr>
            </w:pPr>
            <w:r w:rsidRPr="00C40D12">
              <w:rPr>
                <w:rFonts w:ascii="Arial" w:hAnsi="Arial" w:cs="Arial"/>
              </w:rPr>
              <w:t>n/a</w:t>
            </w:r>
          </w:p>
        </w:tc>
        <w:tc>
          <w:tcPr>
            <w:tcW w:w="2488" w:type="pct"/>
          </w:tcPr>
          <w:p w14:paraId="03ADB420" w14:textId="1515E32C" w:rsidR="00B004A5" w:rsidRPr="00924758" w:rsidRDefault="00B004A5" w:rsidP="00A007D4">
            <w:pPr>
              <w:rPr>
                <w:rFonts w:ascii="Arial" w:hAnsi="Arial" w:cs="Arial"/>
              </w:rPr>
            </w:pP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8510FC">
        <w:tc>
          <w:tcPr>
            <w:tcW w:w="2997" w:type="pct"/>
            <w:shd w:val="clear" w:color="auto" w:fill="D9E2F3" w:themeFill="accent5" w:themeFillTint="33"/>
          </w:tcPr>
          <w:p w14:paraId="0A4028F4" w14:textId="77777777" w:rsidR="003A337A" w:rsidRPr="00336CD2" w:rsidRDefault="003A337A" w:rsidP="00AD5162">
            <w:pPr>
              <w:pStyle w:val="Heading2"/>
              <w:outlineLvl w:val="1"/>
              <w:rPr>
                <w:rFonts w:ascii="Arial" w:hAnsi="Arial" w:cs="Arial"/>
                <w:szCs w:val="22"/>
              </w:rPr>
            </w:pPr>
            <w:r w:rsidRPr="00B84CB3">
              <w:rPr>
                <w:rFonts w:ascii="Arial" w:hAnsi="Arial" w:cs="Arial"/>
                <w:szCs w:val="22"/>
              </w:rPr>
              <w:t>Application Form</w:t>
            </w:r>
          </w:p>
          <w:p w14:paraId="2E44D201" w14:textId="15326975" w:rsidR="00D97724" w:rsidRPr="00D97724" w:rsidRDefault="008C3BB8" w:rsidP="00D97724">
            <w:pPr>
              <w:rPr>
                <w:lang w:eastAsia="en-GB"/>
              </w:rPr>
            </w:pPr>
            <w:hyperlink r:id="rId17" w:history="1">
              <w:r w:rsidR="00336CD2"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3A337A" w:rsidRPr="00B84CB3" w14:paraId="1FC7BDFB" w14:textId="77777777" w:rsidTr="008510FC">
        <w:tc>
          <w:tcPr>
            <w:tcW w:w="2997" w:type="pct"/>
            <w:shd w:val="clear" w:color="auto" w:fill="auto"/>
          </w:tcPr>
          <w:p w14:paraId="0DF13240" w14:textId="51705E5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shd w:val="clear" w:color="auto" w:fill="auto"/>
          </w:tcPr>
          <w:p w14:paraId="79217DA4" w14:textId="02D3FC57" w:rsidR="003A337A" w:rsidRPr="00A211EB" w:rsidRDefault="003A337A" w:rsidP="00AD5162">
            <w:pPr>
              <w:rPr>
                <w:rFonts w:ascii="Arial" w:hAnsi="Arial" w:cs="Arial"/>
                <w:bCs/>
                <w:color w:val="000000" w:themeColor="text1"/>
              </w:rPr>
            </w:pPr>
            <w:r w:rsidRPr="00A211EB">
              <w:rPr>
                <w:rFonts w:ascii="Arial" w:hAnsi="Arial" w:cs="Arial"/>
                <w:bCs/>
                <w:color w:val="000000" w:themeColor="text1"/>
              </w:rPr>
              <w:t>N</w:t>
            </w:r>
          </w:p>
        </w:tc>
        <w:tc>
          <w:tcPr>
            <w:tcW w:w="1072" w:type="pct"/>
            <w:shd w:val="clear" w:color="auto" w:fill="auto"/>
          </w:tcPr>
          <w:p w14:paraId="14DDE5DB" w14:textId="77777777" w:rsidR="003A337A" w:rsidRPr="00B84CB3" w:rsidRDefault="003A337A" w:rsidP="00AD5162">
            <w:pPr>
              <w:rPr>
                <w:rFonts w:ascii="Arial" w:hAnsi="Arial" w:cs="Arial"/>
                <w:bCs/>
              </w:rPr>
            </w:pPr>
          </w:p>
        </w:tc>
      </w:tr>
      <w:tr w:rsidR="003A337A" w:rsidRPr="00B84CB3" w14:paraId="48D6B829" w14:textId="77777777" w:rsidTr="008510FC">
        <w:tc>
          <w:tcPr>
            <w:tcW w:w="2997" w:type="pct"/>
            <w:shd w:val="clear" w:color="auto" w:fill="auto"/>
          </w:tcPr>
          <w:p w14:paraId="4CCFFB3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permit number been provided?</w:t>
            </w:r>
          </w:p>
        </w:tc>
        <w:tc>
          <w:tcPr>
            <w:tcW w:w="931" w:type="pct"/>
            <w:shd w:val="clear" w:color="auto" w:fill="auto"/>
          </w:tcPr>
          <w:p w14:paraId="61E5F759" w14:textId="7A7814DC" w:rsidR="003A337A" w:rsidRPr="00A211EB" w:rsidRDefault="003A337A" w:rsidP="00AD5162">
            <w:pPr>
              <w:rPr>
                <w:rFonts w:ascii="Arial" w:hAnsi="Arial" w:cs="Arial"/>
                <w:bCs/>
                <w:color w:val="000000" w:themeColor="text1"/>
              </w:rPr>
            </w:pPr>
            <w:r w:rsidRPr="00A211EB">
              <w:rPr>
                <w:rFonts w:ascii="Arial" w:hAnsi="Arial" w:cs="Arial"/>
                <w:bCs/>
                <w:color w:val="000000" w:themeColor="text1"/>
              </w:rPr>
              <w:t xml:space="preserve">Y </w:t>
            </w:r>
          </w:p>
        </w:tc>
        <w:tc>
          <w:tcPr>
            <w:tcW w:w="1072" w:type="pct"/>
            <w:shd w:val="clear" w:color="auto" w:fill="auto"/>
          </w:tcPr>
          <w:p w14:paraId="4E4F0745" w14:textId="77777777" w:rsidR="003A337A" w:rsidRPr="00B84CB3" w:rsidRDefault="003A337A" w:rsidP="00AD5162">
            <w:pPr>
              <w:rPr>
                <w:rFonts w:ascii="Arial" w:hAnsi="Arial" w:cs="Arial"/>
                <w:bCs/>
              </w:rPr>
            </w:pPr>
          </w:p>
        </w:tc>
      </w:tr>
      <w:tr w:rsidR="003A337A" w:rsidRPr="00B84CB3" w14:paraId="6823A35A" w14:textId="77777777" w:rsidTr="008510FC">
        <w:tc>
          <w:tcPr>
            <w:tcW w:w="2997" w:type="pct"/>
            <w:shd w:val="clear" w:color="auto" w:fill="auto"/>
          </w:tcPr>
          <w:p w14:paraId="3F7FAF7F" w14:textId="7CD7F429" w:rsidR="003A337A" w:rsidRPr="00376172" w:rsidRDefault="003A337A" w:rsidP="00376172">
            <w:pPr>
              <w:pStyle w:val="Heading2"/>
              <w:outlineLvl w:val="1"/>
              <w:rPr>
                <w:rFonts w:ascii="Arial" w:hAnsi="Arial" w:cs="Arial"/>
                <w:b w:val="0"/>
                <w:bCs/>
                <w:szCs w:val="22"/>
              </w:rPr>
            </w:pPr>
            <w:r w:rsidRPr="00B84CB3">
              <w:rPr>
                <w:rFonts w:ascii="Arial" w:hAnsi="Arial" w:cs="Arial"/>
                <w:b w:val="0"/>
                <w:bCs/>
                <w:szCs w:val="22"/>
              </w:rPr>
              <w:t>Has the permit holder name been provided?</w:t>
            </w:r>
          </w:p>
        </w:tc>
        <w:tc>
          <w:tcPr>
            <w:tcW w:w="931" w:type="pct"/>
            <w:shd w:val="clear" w:color="auto" w:fill="auto"/>
          </w:tcPr>
          <w:p w14:paraId="207C7D12" w14:textId="6A69E5FE" w:rsidR="003A337A" w:rsidRPr="00A211EB" w:rsidRDefault="003A337A" w:rsidP="00AD5162">
            <w:pPr>
              <w:rPr>
                <w:rFonts w:ascii="Arial" w:hAnsi="Arial" w:cs="Arial"/>
                <w:bCs/>
                <w:color w:val="000000" w:themeColor="text1"/>
              </w:rPr>
            </w:pPr>
            <w:r w:rsidRPr="00A211EB">
              <w:rPr>
                <w:rFonts w:ascii="Arial" w:hAnsi="Arial" w:cs="Arial"/>
                <w:bCs/>
                <w:color w:val="000000" w:themeColor="text1"/>
              </w:rPr>
              <w:t xml:space="preserve">Y </w:t>
            </w:r>
          </w:p>
        </w:tc>
        <w:tc>
          <w:tcPr>
            <w:tcW w:w="1072" w:type="pct"/>
            <w:shd w:val="clear" w:color="auto" w:fill="auto"/>
          </w:tcPr>
          <w:p w14:paraId="62D6DE86" w14:textId="77777777" w:rsidR="003A337A" w:rsidRPr="00B84CB3" w:rsidRDefault="003A337A" w:rsidP="00AD5162">
            <w:pPr>
              <w:rPr>
                <w:rFonts w:ascii="Arial" w:hAnsi="Arial" w:cs="Arial"/>
                <w:bCs/>
              </w:rPr>
            </w:pPr>
          </w:p>
        </w:tc>
      </w:tr>
      <w:tr w:rsidR="003A337A" w:rsidRPr="00B84CB3" w14:paraId="7D502616" w14:textId="77777777" w:rsidTr="008510FC">
        <w:tc>
          <w:tcPr>
            <w:tcW w:w="2997" w:type="pct"/>
            <w:shd w:val="clear" w:color="auto" w:fill="auto"/>
          </w:tcPr>
          <w:p w14:paraId="3A3EAA62" w14:textId="0E5F714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shd w:val="clear" w:color="auto" w:fill="auto"/>
          </w:tcPr>
          <w:p w14:paraId="1DDBDF9C" w14:textId="68530115" w:rsidR="003A337A" w:rsidRPr="00A211EB" w:rsidRDefault="003A337A" w:rsidP="00AD5162">
            <w:pPr>
              <w:rPr>
                <w:rFonts w:ascii="Arial" w:hAnsi="Arial" w:cs="Arial"/>
                <w:bCs/>
                <w:color w:val="000000" w:themeColor="text1"/>
              </w:rPr>
            </w:pPr>
            <w:r w:rsidRPr="00A211EB">
              <w:rPr>
                <w:rFonts w:ascii="Arial" w:hAnsi="Arial" w:cs="Arial"/>
                <w:bCs/>
                <w:color w:val="000000" w:themeColor="text1"/>
              </w:rPr>
              <w:t>SR2010 No4</w:t>
            </w:r>
          </w:p>
        </w:tc>
        <w:tc>
          <w:tcPr>
            <w:tcW w:w="1072" w:type="pct"/>
            <w:shd w:val="clear" w:color="auto" w:fill="auto"/>
          </w:tcPr>
          <w:p w14:paraId="171E37D2" w14:textId="77777777" w:rsidR="003A337A" w:rsidRPr="00B84CB3" w:rsidRDefault="003A337A" w:rsidP="00AD5162">
            <w:pPr>
              <w:rPr>
                <w:rFonts w:ascii="Arial" w:hAnsi="Arial" w:cs="Arial"/>
                <w:bCs/>
              </w:rPr>
            </w:pPr>
          </w:p>
        </w:tc>
      </w:tr>
      <w:tr w:rsidR="003A337A" w:rsidRPr="00B84CB3" w14:paraId="7B7BA848" w14:textId="77777777" w:rsidTr="008510FC">
        <w:tc>
          <w:tcPr>
            <w:tcW w:w="2997" w:type="pct"/>
            <w:shd w:val="clear" w:color="auto" w:fill="auto"/>
          </w:tcPr>
          <w:p w14:paraId="06D2200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contact information been provided?</w:t>
            </w:r>
          </w:p>
        </w:tc>
        <w:tc>
          <w:tcPr>
            <w:tcW w:w="931" w:type="pct"/>
            <w:shd w:val="clear" w:color="auto" w:fill="auto"/>
          </w:tcPr>
          <w:p w14:paraId="4623F7D3" w14:textId="6CC6E050" w:rsidR="003A337A" w:rsidRPr="00A211EB" w:rsidRDefault="003A337A" w:rsidP="00AD5162">
            <w:pPr>
              <w:rPr>
                <w:rFonts w:ascii="Arial" w:hAnsi="Arial" w:cs="Arial"/>
                <w:bCs/>
                <w:color w:val="000000" w:themeColor="text1"/>
              </w:rPr>
            </w:pPr>
            <w:r w:rsidRPr="00A211EB">
              <w:rPr>
                <w:rFonts w:ascii="Arial" w:hAnsi="Arial" w:cs="Arial"/>
                <w:bCs/>
                <w:color w:val="000000" w:themeColor="text1"/>
              </w:rPr>
              <w:t xml:space="preserve">Y </w:t>
            </w:r>
          </w:p>
        </w:tc>
        <w:tc>
          <w:tcPr>
            <w:tcW w:w="1072" w:type="pct"/>
            <w:shd w:val="clear" w:color="auto" w:fill="auto"/>
          </w:tcPr>
          <w:p w14:paraId="6CE72B79" w14:textId="77777777" w:rsidR="003A337A" w:rsidRPr="00B84CB3" w:rsidRDefault="003A337A" w:rsidP="00AD5162">
            <w:pPr>
              <w:rPr>
                <w:rFonts w:ascii="Arial" w:hAnsi="Arial" w:cs="Arial"/>
                <w:bCs/>
              </w:rPr>
            </w:pPr>
          </w:p>
        </w:tc>
      </w:tr>
      <w:tr w:rsidR="003A337A" w:rsidRPr="00B84CB3" w14:paraId="25AFEBC2" w14:textId="77777777" w:rsidTr="008510FC">
        <w:tc>
          <w:tcPr>
            <w:tcW w:w="2997" w:type="pct"/>
            <w:shd w:val="clear" w:color="auto" w:fill="auto"/>
          </w:tcPr>
          <w:p w14:paraId="51F3BE94" w14:textId="56048CC0"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shd w:val="clear" w:color="auto" w:fill="auto"/>
          </w:tcPr>
          <w:p w14:paraId="0EE30750" w14:textId="24984FC8" w:rsidR="003A337A" w:rsidRPr="00A211EB" w:rsidRDefault="003A337A" w:rsidP="00AD5162">
            <w:pPr>
              <w:rPr>
                <w:rFonts w:ascii="Arial" w:hAnsi="Arial" w:cs="Arial"/>
                <w:bCs/>
                <w:color w:val="000000" w:themeColor="text1"/>
              </w:rPr>
            </w:pPr>
            <w:r w:rsidRPr="00A211EB">
              <w:rPr>
                <w:rFonts w:ascii="Arial" w:hAnsi="Arial" w:cs="Arial"/>
                <w:bCs/>
                <w:color w:val="000000" w:themeColor="text1"/>
              </w:rPr>
              <w:t xml:space="preserve">Y </w:t>
            </w:r>
          </w:p>
        </w:tc>
        <w:tc>
          <w:tcPr>
            <w:tcW w:w="1072" w:type="pct"/>
            <w:shd w:val="clear" w:color="auto" w:fill="auto"/>
          </w:tcPr>
          <w:p w14:paraId="369C4FD8" w14:textId="77777777" w:rsidR="003A337A" w:rsidRPr="00B84CB3" w:rsidRDefault="003A337A" w:rsidP="00AD5162">
            <w:pPr>
              <w:rPr>
                <w:rFonts w:ascii="Arial" w:hAnsi="Arial" w:cs="Arial"/>
                <w:bCs/>
              </w:rPr>
            </w:pPr>
          </w:p>
        </w:tc>
      </w:tr>
      <w:tr w:rsidR="003A337A" w:rsidRPr="00B84CB3" w14:paraId="4DC53F8F" w14:textId="77777777" w:rsidTr="008510FC">
        <w:tc>
          <w:tcPr>
            <w:tcW w:w="2997" w:type="pct"/>
            <w:shd w:val="clear" w:color="auto" w:fill="auto"/>
          </w:tcPr>
          <w:p w14:paraId="68F44698" w14:textId="01CF8A4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shd w:val="clear" w:color="auto" w:fill="auto"/>
          </w:tcPr>
          <w:p w14:paraId="7E451C3E" w14:textId="023962BC" w:rsidR="003A337A" w:rsidRPr="00A211EB" w:rsidRDefault="003A337A" w:rsidP="00AD5162">
            <w:pPr>
              <w:rPr>
                <w:rFonts w:ascii="Arial" w:hAnsi="Arial" w:cs="Arial"/>
                <w:bCs/>
                <w:color w:val="000000" w:themeColor="text1"/>
              </w:rPr>
            </w:pPr>
            <w:r w:rsidRPr="00A211EB">
              <w:rPr>
                <w:rFonts w:ascii="Arial" w:hAnsi="Arial" w:cs="Arial"/>
                <w:bCs/>
                <w:color w:val="000000" w:themeColor="text1"/>
              </w:rPr>
              <w:t xml:space="preserve">Y </w:t>
            </w:r>
          </w:p>
        </w:tc>
        <w:tc>
          <w:tcPr>
            <w:tcW w:w="1072" w:type="pct"/>
            <w:shd w:val="clear" w:color="auto" w:fill="auto"/>
          </w:tcPr>
          <w:p w14:paraId="3C596D5C" w14:textId="77777777" w:rsidR="003A337A" w:rsidRPr="00B84CB3" w:rsidRDefault="003A337A" w:rsidP="00AD5162">
            <w:pPr>
              <w:rPr>
                <w:rFonts w:ascii="Arial" w:hAnsi="Arial" w:cs="Arial"/>
                <w:bCs/>
              </w:rPr>
            </w:pPr>
          </w:p>
        </w:tc>
      </w:tr>
      <w:tr w:rsidR="003A337A" w:rsidRPr="00B84CB3" w14:paraId="0F1E7AA3" w14:textId="77777777" w:rsidTr="008510FC">
        <w:tc>
          <w:tcPr>
            <w:tcW w:w="2997" w:type="pct"/>
            <w:shd w:val="clear" w:color="auto" w:fill="auto"/>
          </w:tcPr>
          <w:p w14:paraId="2324225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1" w:type="pct"/>
            <w:shd w:val="clear" w:color="auto" w:fill="auto"/>
          </w:tcPr>
          <w:p w14:paraId="3C4587AB" w14:textId="6D47C9C9" w:rsidR="003A337A" w:rsidRPr="00A211EB" w:rsidRDefault="003715DC" w:rsidP="00AD5162">
            <w:pPr>
              <w:rPr>
                <w:rFonts w:ascii="Arial" w:hAnsi="Arial" w:cs="Arial"/>
                <w:bCs/>
                <w:color w:val="000000" w:themeColor="text1"/>
              </w:rPr>
            </w:pPr>
            <w:r w:rsidRPr="00A211EB">
              <w:rPr>
                <w:rFonts w:ascii="Arial" w:hAnsi="Arial" w:cs="Arial"/>
                <w:bCs/>
                <w:color w:val="000000" w:themeColor="text1"/>
              </w:rPr>
              <w:t xml:space="preserve">Y </w:t>
            </w:r>
          </w:p>
        </w:tc>
        <w:tc>
          <w:tcPr>
            <w:tcW w:w="1072" w:type="pct"/>
            <w:shd w:val="clear" w:color="auto" w:fill="auto"/>
          </w:tcPr>
          <w:p w14:paraId="527289D4" w14:textId="77777777" w:rsidR="003A337A" w:rsidRPr="00B84CB3" w:rsidRDefault="003A337A" w:rsidP="00AD5162">
            <w:pPr>
              <w:rPr>
                <w:rFonts w:ascii="Arial" w:hAnsi="Arial" w:cs="Arial"/>
                <w:bCs/>
              </w:rPr>
            </w:pPr>
          </w:p>
        </w:tc>
      </w:tr>
      <w:tr w:rsidR="003A337A" w:rsidRPr="00B84CB3" w14:paraId="0230B1AB" w14:textId="77777777" w:rsidTr="008510FC">
        <w:tc>
          <w:tcPr>
            <w:tcW w:w="2997" w:type="pct"/>
            <w:shd w:val="clear" w:color="auto" w:fill="auto"/>
          </w:tcPr>
          <w:p w14:paraId="1F5372E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Does the farm address match the grid reference?</w:t>
            </w:r>
          </w:p>
        </w:tc>
        <w:tc>
          <w:tcPr>
            <w:tcW w:w="931" w:type="pct"/>
            <w:shd w:val="clear" w:color="auto" w:fill="auto"/>
          </w:tcPr>
          <w:p w14:paraId="5F6C6195" w14:textId="76151250" w:rsidR="003A337A" w:rsidRPr="00A211EB" w:rsidRDefault="003A337A" w:rsidP="00AD5162">
            <w:pPr>
              <w:rPr>
                <w:rFonts w:ascii="Arial" w:hAnsi="Arial" w:cs="Arial"/>
                <w:bCs/>
                <w:color w:val="000000" w:themeColor="text1"/>
              </w:rPr>
            </w:pPr>
            <w:r w:rsidRPr="00A211EB">
              <w:rPr>
                <w:rFonts w:ascii="Arial" w:hAnsi="Arial" w:cs="Arial"/>
                <w:bCs/>
                <w:color w:val="000000" w:themeColor="text1"/>
              </w:rPr>
              <w:t xml:space="preserve">Y </w:t>
            </w:r>
          </w:p>
        </w:tc>
        <w:tc>
          <w:tcPr>
            <w:tcW w:w="1072" w:type="pct"/>
            <w:shd w:val="clear" w:color="auto" w:fill="auto"/>
          </w:tcPr>
          <w:p w14:paraId="5BE88484" w14:textId="77777777" w:rsidR="003A337A" w:rsidRPr="00B84CB3" w:rsidRDefault="003A337A" w:rsidP="00AD5162">
            <w:pPr>
              <w:rPr>
                <w:rFonts w:ascii="Arial" w:hAnsi="Arial" w:cs="Arial"/>
                <w:bCs/>
              </w:rPr>
            </w:pPr>
          </w:p>
        </w:tc>
      </w:tr>
      <w:tr w:rsidR="003A337A" w:rsidRPr="00B84CB3" w14:paraId="605BEB91" w14:textId="77777777" w:rsidTr="008510FC">
        <w:tc>
          <w:tcPr>
            <w:tcW w:w="2997" w:type="pct"/>
            <w:shd w:val="clear" w:color="auto" w:fill="auto"/>
          </w:tcPr>
          <w:p w14:paraId="211CAE5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land do they want to treat?</w:t>
            </w:r>
          </w:p>
        </w:tc>
        <w:tc>
          <w:tcPr>
            <w:tcW w:w="931" w:type="pct"/>
            <w:shd w:val="clear" w:color="auto" w:fill="auto"/>
          </w:tcPr>
          <w:p w14:paraId="1B5C6300" w14:textId="752653C4" w:rsidR="003A337A" w:rsidRPr="00A211EB" w:rsidRDefault="003A337A" w:rsidP="00AD5162">
            <w:pPr>
              <w:rPr>
                <w:rFonts w:ascii="Arial" w:hAnsi="Arial" w:cs="Arial"/>
                <w:bCs/>
                <w:color w:val="000000" w:themeColor="text1"/>
              </w:rPr>
            </w:pPr>
            <w:r w:rsidRPr="00A211EB">
              <w:rPr>
                <w:rFonts w:ascii="Arial" w:hAnsi="Arial" w:cs="Arial"/>
                <w:bCs/>
                <w:color w:val="000000" w:themeColor="text1"/>
              </w:rPr>
              <w:t>Agricultural land</w:t>
            </w:r>
          </w:p>
        </w:tc>
        <w:tc>
          <w:tcPr>
            <w:tcW w:w="1072" w:type="pct"/>
            <w:shd w:val="clear" w:color="auto" w:fill="auto"/>
          </w:tcPr>
          <w:p w14:paraId="424EB3FE" w14:textId="77777777" w:rsidR="003A337A" w:rsidRPr="00B84CB3" w:rsidRDefault="003A337A" w:rsidP="00AD5162">
            <w:pPr>
              <w:rPr>
                <w:rFonts w:ascii="Arial" w:hAnsi="Arial" w:cs="Arial"/>
                <w:bCs/>
              </w:rPr>
            </w:pPr>
          </w:p>
        </w:tc>
      </w:tr>
      <w:tr w:rsidR="003A337A" w:rsidRPr="00B84CB3" w14:paraId="71536C6D" w14:textId="77777777" w:rsidTr="008510FC">
        <w:tc>
          <w:tcPr>
            <w:tcW w:w="2997" w:type="pct"/>
            <w:shd w:val="clear" w:color="auto" w:fill="auto"/>
          </w:tcPr>
          <w:p w14:paraId="416900C7" w14:textId="77777777" w:rsidR="003A337A" w:rsidRPr="00065B5F" w:rsidRDefault="003A337A" w:rsidP="00AD5162">
            <w:pPr>
              <w:rPr>
                <w:rFonts w:ascii="Arial" w:hAnsi="Arial" w:cs="Arial"/>
              </w:rPr>
            </w:pPr>
            <w:r w:rsidRPr="00065B5F">
              <w:rPr>
                <w:rFonts w:ascii="Arial" w:hAnsi="Arial" w:cs="Arial"/>
              </w:rPr>
              <w:t>If it is agricultural land; has the holding number been given?</w:t>
            </w:r>
          </w:p>
          <w:p w14:paraId="2F2F6A2A" w14:textId="37AA7B7E" w:rsidR="004628EF" w:rsidRPr="00065B5F" w:rsidRDefault="004628EF" w:rsidP="004628EF">
            <w:pPr>
              <w:rPr>
                <w:lang w:eastAsia="en-GB"/>
              </w:rPr>
            </w:pPr>
          </w:p>
        </w:tc>
        <w:tc>
          <w:tcPr>
            <w:tcW w:w="931" w:type="pct"/>
            <w:shd w:val="clear" w:color="auto" w:fill="auto"/>
          </w:tcPr>
          <w:p w14:paraId="49089138" w14:textId="6145390C" w:rsidR="003A337A" w:rsidRPr="00B84CB3" w:rsidRDefault="003A337A" w:rsidP="00AD5162">
            <w:pPr>
              <w:rPr>
                <w:rFonts w:ascii="Arial" w:hAnsi="Arial" w:cs="Arial"/>
                <w:bCs/>
                <w:color w:val="FF0000"/>
              </w:rPr>
            </w:pPr>
            <w:r w:rsidRPr="00C71194">
              <w:rPr>
                <w:rFonts w:ascii="Arial" w:hAnsi="Arial" w:cs="Arial"/>
                <w:color w:val="000000" w:themeColor="text1"/>
              </w:rPr>
              <w:t xml:space="preserve">Y </w:t>
            </w:r>
          </w:p>
        </w:tc>
        <w:tc>
          <w:tcPr>
            <w:tcW w:w="1072" w:type="pct"/>
            <w:shd w:val="clear" w:color="auto" w:fill="auto"/>
          </w:tcPr>
          <w:p w14:paraId="132F2697" w14:textId="77777777" w:rsidR="001F766B" w:rsidRPr="008F4BCB" w:rsidRDefault="001F766B" w:rsidP="001F766B">
            <w:pPr>
              <w:rPr>
                <w:rFonts w:ascii="Arial" w:hAnsi="Arial" w:cs="Arial"/>
                <w:color w:val="000000" w:themeColor="text1"/>
              </w:rPr>
            </w:pPr>
            <w:r w:rsidRPr="008F4BCB">
              <w:rPr>
                <w:rFonts w:ascii="Arial" w:hAnsi="Arial" w:cs="Arial"/>
                <w:color w:val="000000" w:themeColor="text1"/>
              </w:rPr>
              <w:t>CPH given: 56/0218/005</w:t>
            </w:r>
          </w:p>
          <w:p w14:paraId="0F7BA6EC" w14:textId="77777777" w:rsidR="00704841" w:rsidRDefault="00704841" w:rsidP="008237C4">
            <w:pPr>
              <w:rPr>
                <w:rFonts w:ascii="Arial" w:hAnsi="Arial" w:cs="Arial"/>
                <w:color w:val="000000"/>
                <w:shd w:val="clear" w:color="auto" w:fill="FFFFFF"/>
              </w:rPr>
            </w:pPr>
          </w:p>
          <w:p w14:paraId="22151C77" w14:textId="77777777" w:rsidR="008237C4" w:rsidRDefault="008237C4" w:rsidP="008237C4">
            <w:pPr>
              <w:rPr>
                <w:rFonts w:ascii="Arial" w:hAnsi="Arial" w:cs="Arial"/>
                <w:color w:val="000000"/>
                <w:shd w:val="clear" w:color="auto" w:fill="FFFFFF"/>
              </w:rPr>
            </w:pPr>
            <w:r>
              <w:rPr>
                <w:rFonts w:ascii="Arial" w:hAnsi="Arial" w:cs="Arial"/>
                <w:color w:val="000000"/>
                <w:shd w:val="clear" w:color="auto" w:fill="FFFFFF"/>
              </w:rPr>
              <w:t>Fields 30 &amp; 31AB</w:t>
            </w:r>
          </w:p>
          <w:p w14:paraId="39668429" w14:textId="77777777" w:rsidR="008237C4" w:rsidRDefault="008237C4" w:rsidP="008237C4">
            <w:pPr>
              <w:rPr>
                <w:rFonts w:ascii="Arial" w:hAnsi="Arial" w:cs="Arial"/>
                <w:color w:val="000000"/>
                <w:shd w:val="clear" w:color="auto" w:fill="FFFFFF"/>
              </w:rPr>
            </w:pPr>
          </w:p>
          <w:p w14:paraId="76C0A564" w14:textId="77777777" w:rsidR="008237C4" w:rsidRDefault="008237C4" w:rsidP="008237C4">
            <w:pPr>
              <w:rPr>
                <w:rFonts w:ascii="Arial" w:hAnsi="Arial" w:cs="Arial"/>
                <w:color w:val="000000"/>
                <w:shd w:val="clear" w:color="auto" w:fill="FFFFFF"/>
              </w:rPr>
            </w:pPr>
            <w:r>
              <w:rPr>
                <w:rFonts w:ascii="Arial" w:hAnsi="Arial" w:cs="Arial"/>
                <w:color w:val="000000"/>
                <w:shd w:val="clear" w:color="auto" w:fill="FFFFFF"/>
              </w:rPr>
              <w:t>56/021/0167</w:t>
            </w:r>
          </w:p>
          <w:p w14:paraId="2ACF6E4C" w14:textId="77777777" w:rsidR="009278C2" w:rsidRDefault="009278C2" w:rsidP="008237C4">
            <w:pPr>
              <w:rPr>
                <w:rFonts w:ascii="Arial" w:hAnsi="Arial" w:cs="Arial"/>
                <w:color w:val="000000"/>
                <w:shd w:val="clear" w:color="auto" w:fill="FFFFFF"/>
              </w:rPr>
            </w:pPr>
          </w:p>
          <w:p w14:paraId="652C40F2" w14:textId="77777777" w:rsidR="009278C2" w:rsidRDefault="009278C2" w:rsidP="008237C4">
            <w:pPr>
              <w:rPr>
                <w:rFonts w:ascii="Arial" w:hAnsi="Arial" w:cs="Arial"/>
                <w:color w:val="000000"/>
                <w:shd w:val="clear" w:color="auto" w:fill="FFFFFF"/>
              </w:rPr>
            </w:pPr>
            <w:r>
              <w:rPr>
                <w:rFonts w:ascii="Arial" w:hAnsi="Arial" w:cs="Arial"/>
                <w:color w:val="000000"/>
                <w:shd w:val="clear" w:color="auto" w:fill="FFFFFF"/>
              </w:rPr>
              <w:t xml:space="preserve">Fields 33-49 </w:t>
            </w:r>
          </w:p>
          <w:p w14:paraId="217B84B8" w14:textId="77777777" w:rsidR="009278C2" w:rsidRDefault="009278C2" w:rsidP="008237C4">
            <w:pPr>
              <w:rPr>
                <w:rFonts w:ascii="Arial" w:hAnsi="Arial" w:cs="Arial"/>
                <w:color w:val="000000"/>
                <w:shd w:val="clear" w:color="auto" w:fill="FFFFFF"/>
              </w:rPr>
            </w:pPr>
          </w:p>
          <w:p w14:paraId="68B7E184" w14:textId="6CBB06A8" w:rsidR="009278C2" w:rsidRPr="00B84CB3" w:rsidRDefault="009278C2" w:rsidP="008237C4">
            <w:pPr>
              <w:rPr>
                <w:rFonts w:ascii="Arial" w:hAnsi="Arial" w:cs="Arial"/>
                <w:color w:val="000000"/>
                <w:shd w:val="clear" w:color="auto" w:fill="FFFFFF"/>
              </w:rPr>
            </w:pPr>
            <w:r>
              <w:rPr>
                <w:rFonts w:ascii="Arial" w:hAnsi="Arial" w:cs="Arial"/>
                <w:color w:val="000000"/>
                <w:shd w:val="clear" w:color="auto" w:fill="FFFFFF"/>
              </w:rPr>
              <w:t>56/003/0014</w:t>
            </w:r>
          </w:p>
        </w:tc>
      </w:tr>
      <w:tr w:rsidR="003A337A" w:rsidRPr="00B84CB3" w14:paraId="2DC17CBD" w14:textId="77777777" w:rsidTr="008510FC">
        <w:tc>
          <w:tcPr>
            <w:tcW w:w="2997" w:type="pct"/>
            <w:shd w:val="clear" w:color="auto" w:fill="auto"/>
          </w:tcPr>
          <w:p w14:paraId="28738BE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shd w:val="clear" w:color="auto" w:fill="auto"/>
          </w:tcPr>
          <w:p w14:paraId="73CA215C" w14:textId="4BFD3AAA" w:rsidR="003A337A" w:rsidRPr="00A211EB" w:rsidRDefault="003A337A" w:rsidP="00AD5162">
            <w:pPr>
              <w:rPr>
                <w:rFonts w:ascii="Arial" w:hAnsi="Arial" w:cs="Arial"/>
                <w:bCs/>
                <w:color w:val="000000" w:themeColor="text1"/>
              </w:rPr>
            </w:pPr>
            <w:r w:rsidRPr="00A211EB">
              <w:rPr>
                <w:rFonts w:ascii="Arial" w:hAnsi="Arial" w:cs="Arial"/>
                <w:bCs/>
                <w:color w:val="000000" w:themeColor="text1"/>
              </w:rPr>
              <w:t xml:space="preserve">Y </w:t>
            </w:r>
          </w:p>
        </w:tc>
        <w:tc>
          <w:tcPr>
            <w:tcW w:w="1072" w:type="pct"/>
            <w:shd w:val="clear" w:color="auto" w:fill="auto"/>
          </w:tcPr>
          <w:p w14:paraId="2C6EB278" w14:textId="77777777" w:rsidR="003A337A" w:rsidRPr="00B84CB3" w:rsidRDefault="003A337A" w:rsidP="00AD5162">
            <w:pPr>
              <w:rPr>
                <w:rFonts w:ascii="Arial" w:hAnsi="Arial" w:cs="Arial"/>
                <w:bCs/>
              </w:rPr>
            </w:pPr>
          </w:p>
        </w:tc>
      </w:tr>
      <w:tr w:rsidR="003A337A" w:rsidRPr="00B84CB3" w14:paraId="745797E7" w14:textId="77777777" w:rsidTr="008510FC">
        <w:tc>
          <w:tcPr>
            <w:tcW w:w="2997" w:type="pct"/>
            <w:shd w:val="clear" w:color="auto" w:fill="auto"/>
          </w:tcPr>
          <w:p w14:paraId="72DB1BA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5AC0A9F6" w14:textId="51753ACC" w:rsidR="003A337A" w:rsidRPr="00A211EB" w:rsidRDefault="003A337A" w:rsidP="00AD5162">
            <w:pPr>
              <w:rPr>
                <w:rFonts w:ascii="Arial" w:hAnsi="Arial" w:cs="Arial"/>
                <w:bCs/>
                <w:color w:val="000000" w:themeColor="text1"/>
              </w:rPr>
            </w:pPr>
            <w:r w:rsidRPr="00A211EB">
              <w:rPr>
                <w:rFonts w:ascii="Arial" w:hAnsi="Arial" w:cs="Arial"/>
                <w:bCs/>
                <w:color w:val="000000" w:themeColor="text1"/>
              </w:rPr>
              <w:t xml:space="preserve">Y </w:t>
            </w:r>
          </w:p>
        </w:tc>
        <w:tc>
          <w:tcPr>
            <w:tcW w:w="1072" w:type="pct"/>
            <w:shd w:val="clear" w:color="auto" w:fill="auto"/>
          </w:tcPr>
          <w:p w14:paraId="2C45298C" w14:textId="77777777" w:rsidR="003A337A" w:rsidRPr="00B84CB3" w:rsidRDefault="003A337A" w:rsidP="00AD5162">
            <w:pPr>
              <w:rPr>
                <w:rFonts w:ascii="Arial" w:hAnsi="Arial" w:cs="Arial"/>
                <w:bCs/>
              </w:rPr>
            </w:pPr>
          </w:p>
        </w:tc>
      </w:tr>
      <w:tr w:rsidR="003A337A" w:rsidRPr="00B84CB3" w14:paraId="20C0C51F" w14:textId="77777777" w:rsidTr="008510FC">
        <w:tc>
          <w:tcPr>
            <w:tcW w:w="2997" w:type="pct"/>
            <w:shd w:val="clear" w:color="auto" w:fill="auto"/>
          </w:tcPr>
          <w:p w14:paraId="384EF4CE" w14:textId="475E2B0A" w:rsidR="003A337A" w:rsidRPr="00376172" w:rsidRDefault="003A337A" w:rsidP="00376172">
            <w:pPr>
              <w:rPr>
                <w:rFonts w:ascii="Arial" w:hAnsi="Arial" w:cs="Arial"/>
                <w:bCs/>
              </w:rPr>
            </w:pPr>
            <w:r w:rsidRPr="00B84CB3">
              <w:rPr>
                <w:rFonts w:ascii="Arial" w:hAnsi="Arial" w:cs="Arial"/>
                <w:bCs/>
              </w:rPr>
              <w:t>Is the land to be treated within a 10 miles radius of the main address?</w:t>
            </w:r>
          </w:p>
        </w:tc>
        <w:tc>
          <w:tcPr>
            <w:tcW w:w="931" w:type="pct"/>
            <w:shd w:val="clear" w:color="auto" w:fill="auto"/>
          </w:tcPr>
          <w:p w14:paraId="48124885" w14:textId="26EC9AF7" w:rsidR="003A337A" w:rsidRPr="00A211EB" w:rsidRDefault="003A337A" w:rsidP="00AD5162">
            <w:pPr>
              <w:rPr>
                <w:rFonts w:ascii="Arial" w:hAnsi="Arial" w:cs="Arial"/>
                <w:bCs/>
                <w:color w:val="000000" w:themeColor="text1"/>
              </w:rPr>
            </w:pPr>
            <w:r w:rsidRPr="00A211EB">
              <w:rPr>
                <w:rFonts w:ascii="Arial" w:hAnsi="Arial" w:cs="Arial"/>
                <w:bCs/>
                <w:color w:val="000000" w:themeColor="text1"/>
              </w:rPr>
              <w:t xml:space="preserve">Y </w:t>
            </w:r>
          </w:p>
        </w:tc>
        <w:tc>
          <w:tcPr>
            <w:tcW w:w="1072" w:type="pct"/>
            <w:shd w:val="clear" w:color="auto" w:fill="auto"/>
          </w:tcPr>
          <w:p w14:paraId="0074ED50" w14:textId="77777777" w:rsidR="003A337A" w:rsidRPr="00B84CB3" w:rsidRDefault="003A337A" w:rsidP="00AD5162">
            <w:pPr>
              <w:rPr>
                <w:rFonts w:ascii="Arial" w:hAnsi="Arial" w:cs="Arial"/>
                <w:bCs/>
              </w:rPr>
            </w:pPr>
          </w:p>
        </w:tc>
      </w:tr>
      <w:tr w:rsidR="003A337A" w:rsidRPr="00B84CB3" w14:paraId="6D3639CE" w14:textId="77777777" w:rsidTr="008510FC">
        <w:tc>
          <w:tcPr>
            <w:tcW w:w="2997" w:type="pct"/>
            <w:shd w:val="clear" w:color="auto" w:fill="auto"/>
          </w:tcPr>
          <w:p w14:paraId="1E56EC7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lastRenderedPageBreak/>
              <w:t>Is this deployment one of a batch (multiple deployments) for the same area of land?</w:t>
            </w:r>
          </w:p>
        </w:tc>
        <w:tc>
          <w:tcPr>
            <w:tcW w:w="931" w:type="pct"/>
            <w:shd w:val="clear" w:color="auto" w:fill="auto"/>
          </w:tcPr>
          <w:p w14:paraId="07B9502E" w14:textId="3F337125" w:rsidR="003A337A" w:rsidRPr="00A211EB" w:rsidRDefault="003A337A" w:rsidP="00AD5162">
            <w:pPr>
              <w:rPr>
                <w:rFonts w:ascii="Arial" w:hAnsi="Arial" w:cs="Arial"/>
                <w:bCs/>
                <w:color w:val="000000" w:themeColor="text1"/>
              </w:rPr>
            </w:pPr>
            <w:r w:rsidRPr="00A211EB">
              <w:rPr>
                <w:rFonts w:ascii="Arial" w:hAnsi="Arial" w:cs="Arial"/>
                <w:bCs/>
                <w:color w:val="000000" w:themeColor="text1"/>
              </w:rPr>
              <w:t>N</w:t>
            </w:r>
          </w:p>
        </w:tc>
        <w:tc>
          <w:tcPr>
            <w:tcW w:w="1072" w:type="pct"/>
            <w:shd w:val="clear" w:color="auto" w:fill="auto"/>
          </w:tcPr>
          <w:p w14:paraId="6B45BB7A" w14:textId="77777777" w:rsidR="003A337A" w:rsidRPr="00B84CB3" w:rsidRDefault="003A337A" w:rsidP="00AD5162">
            <w:pPr>
              <w:rPr>
                <w:rFonts w:ascii="Arial" w:hAnsi="Arial" w:cs="Arial"/>
                <w:bCs/>
              </w:rPr>
            </w:pPr>
          </w:p>
        </w:tc>
      </w:tr>
      <w:tr w:rsidR="003A337A" w:rsidRPr="00B84CB3" w14:paraId="57C4C7D7" w14:textId="77777777" w:rsidTr="008510FC">
        <w:tc>
          <w:tcPr>
            <w:tcW w:w="2997" w:type="pct"/>
            <w:shd w:val="clear" w:color="auto" w:fill="auto"/>
          </w:tcPr>
          <w:p w14:paraId="54548D7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shd w:val="clear" w:color="auto" w:fill="auto"/>
          </w:tcPr>
          <w:p w14:paraId="4AC320C3" w14:textId="33887893" w:rsidR="003A337A" w:rsidRPr="00A211EB" w:rsidRDefault="003A337A" w:rsidP="00AD5162">
            <w:pPr>
              <w:rPr>
                <w:rFonts w:ascii="Arial" w:hAnsi="Arial" w:cs="Arial"/>
                <w:bCs/>
                <w:color w:val="000000" w:themeColor="text1"/>
              </w:rPr>
            </w:pPr>
            <w:r w:rsidRPr="00A211EB">
              <w:rPr>
                <w:rFonts w:ascii="Arial" w:hAnsi="Arial" w:cs="Arial"/>
                <w:bCs/>
                <w:color w:val="000000" w:themeColor="text1"/>
              </w:rPr>
              <w:t xml:space="preserve">Y </w:t>
            </w:r>
          </w:p>
        </w:tc>
        <w:tc>
          <w:tcPr>
            <w:tcW w:w="1072" w:type="pct"/>
            <w:shd w:val="clear" w:color="auto" w:fill="auto"/>
          </w:tcPr>
          <w:p w14:paraId="3ACCA438" w14:textId="77777777" w:rsidR="003A337A" w:rsidRPr="00B84CB3" w:rsidRDefault="003A337A" w:rsidP="00AD5162">
            <w:pPr>
              <w:rPr>
                <w:rFonts w:ascii="Arial" w:hAnsi="Arial" w:cs="Arial"/>
                <w:bCs/>
              </w:rPr>
            </w:pPr>
          </w:p>
        </w:tc>
      </w:tr>
      <w:tr w:rsidR="003A337A" w:rsidRPr="00B84CB3" w14:paraId="2B40B726" w14:textId="77777777" w:rsidTr="008510FC">
        <w:tc>
          <w:tcPr>
            <w:tcW w:w="2997" w:type="pct"/>
            <w:shd w:val="clear" w:color="auto" w:fill="auto"/>
          </w:tcPr>
          <w:p w14:paraId="31F845C7" w14:textId="0BBA0891" w:rsidR="003A337A" w:rsidRPr="00437466"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Have </w:t>
            </w:r>
            <w:r w:rsidRPr="00437466">
              <w:rPr>
                <w:rFonts w:ascii="Arial" w:hAnsi="Arial" w:cs="Arial"/>
                <w:b w:val="0"/>
                <w:bCs/>
                <w:szCs w:val="22"/>
              </w:rPr>
              <w:t>details of the land owner or occupier bee</w:t>
            </w:r>
            <w:r w:rsidR="007D23AD" w:rsidRPr="00437466">
              <w:rPr>
                <w:rFonts w:ascii="Arial" w:hAnsi="Arial" w:cs="Arial"/>
                <w:b w:val="0"/>
                <w:bCs/>
                <w:szCs w:val="22"/>
              </w:rPr>
              <w:t>n</w:t>
            </w:r>
            <w:r w:rsidRPr="00437466">
              <w:rPr>
                <w:rFonts w:ascii="Arial" w:hAnsi="Arial" w:cs="Arial"/>
                <w:b w:val="0"/>
                <w:bCs/>
                <w:szCs w:val="22"/>
              </w:rPr>
              <w:t xml:space="preserve"> provided?</w:t>
            </w:r>
          </w:p>
          <w:p w14:paraId="33337898" w14:textId="02A5F04F" w:rsidR="00437466" w:rsidRPr="00437466" w:rsidRDefault="00437466" w:rsidP="00437466">
            <w:pPr>
              <w:rPr>
                <w:lang w:eastAsia="en-GB"/>
              </w:rPr>
            </w:pPr>
          </w:p>
        </w:tc>
        <w:tc>
          <w:tcPr>
            <w:tcW w:w="931" w:type="pct"/>
            <w:shd w:val="clear" w:color="auto" w:fill="auto"/>
          </w:tcPr>
          <w:p w14:paraId="58A631DD" w14:textId="7D1895CC" w:rsidR="003A337A" w:rsidRPr="00A211EB" w:rsidRDefault="00BF01AD" w:rsidP="00AD5162">
            <w:pPr>
              <w:rPr>
                <w:rFonts w:ascii="Arial" w:hAnsi="Arial" w:cs="Arial"/>
                <w:bCs/>
                <w:color w:val="000000" w:themeColor="text1"/>
              </w:rPr>
            </w:pPr>
            <w:r w:rsidRPr="00A211EB">
              <w:rPr>
                <w:rFonts w:ascii="Arial" w:hAnsi="Arial" w:cs="Arial"/>
                <w:bCs/>
                <w:color w:val="000000" w:themeColor="text1"/>
              </w:rPr>
              <w:t xml:space="preserve">Y </w:t>
            </w:r>
          </w:p>
        </w:tc>
        <w:tc>
          <w:tcPr>
            <w:tcW w:w="1072" w:type="pct"/>
            <w:shd w:val="clear" w:color="auto" w:fill="auto"/>
          </w:tcPr>
          <w:p w14:paraId="7AD3D288" w14:textId="77777777" w:rsidR="003A337A" w:rsidRPr="00B84CB3" w:rsidRDefault="003A337A" w:rsidP="00AD5162">
            <w:pPr>
              <w:rPr>
                <w:rFonts w:ascii="Arial" w:hAnsi="Arial" w:cs="Arial"/>
                <w:bCs/>
              </w:rPr>
            </w:pPr>
          </w:p>
        </w:tc>
      </w:tr>
      <w:tr w:rsidR="003A337A" w:rsidRPr="00B84CB3" w14:paraId="56BA0C29" w14:textId="77777777" w:rsidTr="00C2399B">
        <w:trPr>
          <w:trHeight w:val="658"/>
        </w:trPr>
        <w:tc>
          <w:tcPr>
            <w:tcW w:w="2997" w:type="pct"/>
            <w:shd w:val="clear" w:color="auto" w:fill="auto"/>
          </w:tcPr>
          <w:p w14:paraId="76D61AC4" w14:textId="77777777" w:rsidR="003A337A" w:rsidRDefault="003A337A" w:rsidP="00AD5162">
            <w:pPr>
              <w:pStyle w:val="Heading2"/>
              <w:outlineLvl w:val="1"/>
              <w:rPr>
                <w:rFonts w:ascii="Arial" w:hAnsi="Arial" w:cs="Arial"/>
                <w:b w:val="0"/>
                <w:bCs/>
              </w:rPr>
            </w:pPr>
            <w:r w:rsidRPr="00B84CB3">
              <w:rPr>
                <w:rFonts w:ascii="Arial" w:hAnsi="Arial" w:cs="Arial"/>
                <w:b w:val="0"/>
                <w:bCs/>
              </w:rPr>
              <w:t>Has consent been given to carry out the activity?</w:t>
            </w:r>
          </w:p>
          <w:p w14:paraId="6CBEFD80" w14:textId="3300B9BA" w:rsidR="00BE5AA9" w:rsidRPr="00BE5AA9" w:rsidRDefault="00BE5AA9" w:rsidP="00BE5AA9">
            <w:pPr>
              <w:rPr>
                <w:lang w:eastAsia="en-GB"/>
              </w:rPr>
            </w:pPr>
          </w:p>
        </w:tc>
        <w:tc>
          <w:tcPr>
            <w:tcW w:w="931" w:type="pct"/>
            <w:shd w:val="clear" w:color="auto" w:fill="auto"/>
          </w:tcPr>
          <w:p w14:paraId="76100963" w14:textId="3337BE67" w:rsidR="003A337A" w:rsidRPr="00A211EB" w:rsidRDefault="003A337A" w:rsidP="00AD5162">
            <w:pPr>
              <w:rPr>
                <w:rFonts w:ascii="Arial" w:hAnsi="Arial" w:cs="Arial"/>
                <w:bCs/>
                <w:color w:val="000000" w:themeColor="text1"/>
              </w:rPr>
            </w:pPr>
            <w:r w:rsidRPr="00A211EB">
              <w:rPr>
                <w:rFonts w:ascii="Arial" w:hAnsi="Arial" w:cs="Arial"/>
                <w:bCs/>
                <w:color w:val="000000" w:themeColor="text1"/>
              </w:rPr>
              <w:t xml:space="preserve">Y </w:t>
            </w:r>
          </w:p>
        </w:tc>
        <w:tc>
          <w:tcPr>
            <w:tcW w:w="1072" w:type="pct"/>
            <w:shd w:val="clear" w:color="auto" w:fill="auto"/>
          </w:tcPr>
          <w:p w14:paraId="60451EC3" w14:textId="77777777" w:rsidR="003A337A" w:rsidRPr="00B84CB3" w:rsidRDefault="003A337A" w:rsidP="00AD5162">
            <w:pPr>
              <w:rPr>
                <w:rFonts w:ascii="Arial" w:hAnsi="Arial" w:cs="Arial"/>
                <w:bCs/>
              </w:rPr>
            </w:pPr>
          </w:p>
        </w:tc>
      </w:tr>
      <w:tr w:rsidR="003A337A" w:rsidRPr="00B84CB3" w14:paraId="7646E9C3" w14:textId="77777777" w:rsidTr="008510FC">
        <w:tc>
          <w:tcPr>
            <w:tcW w:w="2997" w:type="pct"/>
            <w:shd w:val="clear" w:color="auto" w:fill="auto"/>
          </w:tcPr>
          <w:p w14:paraId="29C6CF11" w14:textId="23E55DAD" w:rsidR="003A337A" w:rsidRPr="00E979C7" w:rsidRDefault="003A337A" w:rsidP="00E979C7">
            <w:pPr>
              <w:rPr>
                <w:rFonts w:ascii="Arial" w:hAnsi="Arial" w:cs="Arial"/>
              </w:rPr>
            </w:pPr>
            <w:r w:rsidRPr="00C2399B">
              <w:rPr>
                <w:rFonts w:ascii="Arial" w:hAnsi="Arial" w:cs="Arial"/>
              </w:rPr>
              <w:t xml:space="preserve">Has all of </w:t>
            </w:r>
            <w:r w:rsidRPr="00C2399B">
              <w:rPr>
                <w:rFonts w:ascii="Arial" w:hAnsi="Arial" w:cs="Arial"/>
                <w:iCs/>
              </w:rPr>
              <w:t xml:space="preserve">the </w:t>
            </w:r>
            <w:r w:rsidRPr="00C2399B">
              <w:rPr>
                <w:rFonts w:ascii="Arial" w:hAnsi="Arial" w:cs="Arial"/>
                <w:b/>
                <w:bCs/>
                <w:iCs/>
              </w:rPr>
              <w:t>previous land treatment</w:t>
            </w:r>
            <w:r w:rsidRPr="00C2399B">
              <w:rPr>
                <w:rFonts w:ascii="Arial" w:hAnsi="Arial" w:cs="Arial"/>
                <w:iCs/>
              </w:rPr>
              <w:t xml:space="preserve"> table been completed?</w:t>
            </w:r>
          </w:p>
        </w:tc>
        <w:tc>
          <w:tcPr>
            <w:tcW w:w="931" w:type="pct"/>
            <w:shd w:val="clear" w:color="auto" w:fill="auto"/>
          </w:tcPr>
          <w:p w14:paraId="4B027BB8" w14:textId="7EECFABE" w:rsidR="003A337A" w:rsidRPr="00B84CB3" w:rsidRDefault="00C2399B" w:rsidP="00AD5162">
            <w:pPr>
              <w:rPr>
                <w:rFonts w:ascii="Arial" w:hAnsi="Arial" w:cs="Arial"/>
                <w:bCs/>
                <w:color w:val="FF0000"/>
              </w:rPr>
            </w:pPr>
            <w:r w:rsidRPr="00C2399B">
              <w:rPr>
                <w:rFonts w:ascii="Arial" w:hAnsi="Arial" w:cs="Arial"/>
                <w:bCs/>
                <w:color w:val="000000" w:themeColor="text1"/>
              </w:rPr>
              <w:t>Y</w:t>
            </w:r>
          </w:p>
        </w:tc>
        <w:tc>
          <w:tcPr>
            <w:tcW w:w="1072" w:type="pct"/>
            <w:shd w:val="clear" w:color="auto" w:fill="auto"/>
          </w:tcPr>
          <w:p w14:paraId="395112B1" w14:textId="30B44C1B" w:rsidR="003A337A" w:rsidRPr="00CD2927" w:rsidRDefault="003A337A" w:rsidP="00E979C7">
            <w:pPr>
              <w:rPr>
                <w:rFonts w:ascii="Arial" w:hAnsi="Arial" w:cs="Arial"/>
                <w:bCs/>
                <w:sz w:val="20"/>
                <w:szCs w:val="20"/>
              </w:rPr>
            </w:pPr>
          </w:p>
        </w:tc>
      </w:tr>
      <w:tr w:rsidR="003A337A" w:rsidRPr="00B84CB3" w14:paraId="69FAA83A" w14:textId="77777777" w:rsidTr="008510FC">
        <w:tc>
          <w:tcPr>
            <w:tcW w:w="2997" w:type="pct"/>
            <w:shd w:val="clear" w:color="auto" w:fill="auto"/>
          </w:tcPr>
          <w:p w14:paraId="1982D96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Which risk band does the activity fall within?</w:t>
            </w:r>
          </w:p>
        </w:tc>
        <w:tc>
          <w:tcPr>
            <w:tcW w:w="931" w:type="pct"/>
            <w:shd w:val="clear" w:color="auto" w:fill="auto"/>
          </w:tcPr>
          <w:p w14:paraId="4AEA3C5C" w14:textId="689D07D6" w:rsidR="003A337A" w:rsidRPr="00B84CB3" w:rsidRDefault="003A337A" w:rsidP="00AD5162">
            <w:pPr>
              <w:rPr>
                <w:rFonts w:ascii="Arial" w:hAnsi="Arial" w:cs="Arial"/>
                <w:bCs/>
                <w:color w:val="FF0000"/>
              </w:rPr>
            </w:pPr>
            <w:r w:rsidRPr="004C631A">
              <w:rPr>
                <w:rFonts w:ascii="Arial" w:hAnsi="Arial" w:cs="Arial"/>
                <w:bCs/>
                <w:color w:val="000000" w:themeColor="text1"/>
              </w:rPr>
              <w:t>Medium (1)</w:t>
            </w:r>
          </w:p>
        </w:tc>
        <w:tc>
          <w:tcPr>
            <w:tcW w:w="1072" w:type="pct"/>
            <w:shd w:val="clear" w:color="auto" w:fill="auto"/>
          </w:tcPr>
          <w:p w14:paraId="171A60A7" w14:textId="77777777" w:rsidR="003A337A" w:rsidRPr="00B84CB3" w:rsidRDefault="003A337A" w:rsidP="00AD5162">
            <w:pPr>
              <w:rPr>
                <w:rFonts w:ascii="Arial" w:hAnsi="Arial" w:cs="Arial"/>
                <w:bCs/>
              </w:rPr>
            </w:pPr>
          </w:p>
        </w:tc>
      </w:tr>
      <w:tr w:rsidR="003A337A" w:rsidRPr="00B84CB3" w14:paraId="58CEF7AB" w14:textId="77777777" w:rsidTr="008510FC">
        <w:tc>
          <w:tcPr>
            <w:tcW w:w="2997" w:type="pct"/>
            <w:shd w:val="clear" w:color="auto" w:fill="auto"/>
          </w:tcPr>
          <w:p w14:paraId="45B5A85F" w14:textId="1DC68EDE" w:rsidR="003A337A" w:rsidRPr="00376172" w:rsidRDefault="003A337A" w:rsidP="00376172">
            <w:pPr>
              <w:rPr>
                <w:rFonts w:ascii="Arial" w:hAnsi="Arial" w:cs="Arial"/>
              </w:rPr>
            </w:pPr>
            <w:r w:rsidRPr="00B84CB3">
              <w:rPr>
                <w:rFonts w:ascii="Arial" w:hAnsi="Arial" w:cs="Arial"/>
              </w:rPr>
              <w:t>Is the risk banding correct?</w:t>
            </w:r>
          </w:p>
        </w:tc>
        <w:tc>
          <w:tcPr>
            <w:tcW w:w="931" w:type="pct"/>
            <w:shd w:val="clear" w:color="auto" w:fill="auto"/>
          </w:tcPr>
          <w:p w14:paraId="65090C71" w14:textId="1EF2A36A" w:rsidR="003A337A" w:rsidRPr="004C631A" w:rsidRDefault="003A337A" w:rsidP="00AD5162">
            <w:pPr>
              <w:rPr>
                <w:rFonts w:ascii="Arial" w:hAnsi="Arial" w:cs="Arial"/>
                <w:color w:val="000000" w:themeColor="text1"/>
              </w:rPr>
            </w:pPr>
            <w:r w:rsidRPr="004C631A">
              <w:rPr>
                <w:rFonts w:ascii="Arial" w:hAnsi="Arial" w:cs="Arial"/>
                <w:color w:val="000000" w:themeColor="text1"/>
              </w:rPr>
              <w:t xml:space="preserve">Y </w:t>
            </w:r>
          </w:p>
        </w:tc>
        <w:tc>
          <w:tcPr>
            <w:tcW w:w="1072" w:type="pct"/>
            <w:shd w:val="clear" w:color="auto" w:fill="auto"/>
          </w:tcPr>
          <w:p w14:paraId="272F3347" w14:textId="77777777" w:rsidR="003A337A" w:rsidRPr="00B84CB3" w:rsidRDefault="003A337A" w:rsidP="00AD5162">
            <w:pPr>
              <w:rPr>
                <w:rFonts w:ascii="Arial" w:hAnsi="Arial" w:cs="Arial"/>
                <w:bCs/>
              </w:rPr>
            </w:pPr>
          </w:p>
        </w:tc>
      </w:tr>
      <w:tr w:rsidR="003A337A" w:rsidRPr="00B84CB3" w14:paraId="06C2BA20" w14:textId="77777777" w:rsidTr="008510FC">
        <w:tc>
          <w:tcPr>
            <w:tcW w:w="2997" w:type="pct"/>
            <w:shd w:val="clear" w:color="auto" w:fill="auto"/>
          </w:tcPr>
          <w:p w14:paraId="170042E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If Medium risk (2) of High risk deployment has a SSRA been provided?</w:t>
            </w:r>
          </w:p>
        </w:tc>
        <w:tc>
          <w:tcPr>
            <w:tcW w:w="931" w:type="pct"/>
            <w:shd w:val="clear" w:color="auto" w:fill="auto"/>
          </w:tcPr>
          <w:p w14:paraId="00133AFD" w14:textId="1F5D756E" w:rsidR="003A337A" w:rsidRPr="004C631A" w:rsidRDefault="003A337A" w:rsidP="00AD5162">
            <w:pPr>
              <w:rPr>
                <w:rFonts w:ascii="Arial" w:hAnsi="Arial" w:cs="Arial"/>
                <w:bCs/>
                <w:color w:val="000000" w:themeColor="text1"/>
              </w:rPr>
            </w:pPr>
            <w:r w:rsidRPr="004C631A">
              <w:rPr>
                <w:rFonts w:ascii="Arial" w:hAnsi="Arial" w:cs="Arial"/>
                <w:bCs/>
                <w:color w:val="000000" w:themeColor="text1"/>
              </w:rPr>
              <w:t>n/a</w:t>
            </w:r>
          </w:p>
        </w:tc>
        <w:tc>
          <w:tcPr>
            <w:tcW w:w="1072" w:type="pct"/>
            <w:shd w:val="clear" w:color="auto" w:fill="auto"/>
          </w:tcPr>
          <w:p w14:paraId="7CCAAFAF" w14:textId="77777777" w:rsidR="003A337A" w:rsidRPr="00B84CB3" w:rsidRDefault="003A337A" w:rsidP="00AD5162">
            <w:pPr>
              <w:rPr>
                <w:rFonts w:ascii="Arial" w:hAnsi="Arial" w:cs="Arial"/>
                <w:bCs/>
              </w:rPr>
            </w:pPr>
          </w:p>
        </w:tc>
      </w:tr>
      <w:tr w:rsidR="003A337A" w:rsidRPr="00B84CB3" w14:paraId="166D3BC5" w14:textId="77777777" w:rsidTr="008510FC">
        <w:tc>
          <w:tcPr>
            <w:tcW w:w="2997" w:type="pct"/>
            <w:shd w:val="clear" w:color="auto" w:fill="auto"/>
          </w:tcPr>
          <w:p w14:paraId="776B0DF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risk assessment has been submitted?</w:t>
            </w:r>
          </w:p>
        </w:tc>
        <w:tc>
          <w:tcPr>
            <w:tcW w:w="931" w:type="pct"/>
            <w:shd w:val="clear" w:color="auto" w:fill="auto"/>
          </w:tcPr>
          <w:p w14:paraId="64EEE801" w14:textId="5462C804" w:rsidR="003A337A" w:rsidRPr="004C631A" w:rsidRDefault="003A337A" w:rsidP="00AD5162">
            <w:pPr>
              <w:rPr>
                <w:rFonts w:ascii="Arial" w:hAnsi="Arial" w:cs="Arial"/>
                <w:color w:val="000000" w:themeColor="text1"/>
              </w:rPr>
            </w:pPr>
            <w:r w:rsidRPr="004C631A">
              <w:rPr>
                <w:rFonts w:ascii="Arial" w:hAnsi="Arial" w:cs="Arial"/>
                <w:color w:val="000000" w:themeColor="text1"/>
              </w:rPr>
              <w:t>benefit statement</w:t>
            </w:r>
          </w:p>
        </w:tc>
        <w:tc>
          <w:tcPr>
            <w:tcW w:w="1072" w:type="pct"/>
            <w:shd w:val="clear" w:color="auto" w:fill="auto"/>
          </w:tcPr>
          <w:p w14:paraId="3C474D4C" w14:textId="77777777" w:rsidR="003A337A" w:rsidRPr="00B84CB3" w:rsidRDefault="003A337A" w:rsidP="00AD5162">
            <w:pPr>
              <w:rPr>
                <w:rFonts w:ascii="Arial" w:hAnsi="Arial" w:cs="Arial"/>
                <w:bCs/>
              </w:rPr>
            </w:pPr>
          </w:p>
        </w:tc>
      </w:tr>
      <w:tr w:rsidR="003A337A" w:rsidRPr="00B84CB3" w14:paraId="06E1C2C9" w14:textId="77777777" w:rsidTr="008510FC">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5EC0F430" w:rsidR="003A337A" w:rsidRPr="004C631A" w:rsidRDefault="003A337A" w:rsidP="00AD5162">
            <w:pPr>
              <w:rPr>
                <w:rFonts w:ascii="Arial" w:hAnsi="Arial" w:cs="Arial"/>
                <w:color w:val="000000" w:themeColor="text1"/>
              </w:rPr>
            </w:pPr>
            <w:r w:rsidRPr="004C631A">
              <w:rPr>
                <w:rFonts w:ascii="Arial" w:hAnsi="Arial" w:cs="Arial"/>
                <w:color w:val="000000" w:themeColor="text1"/>
              </w:rPr>
              <w:t>N</w:t>
            </w:r>
          </w:p>
        </w:tc>
        <w:tc>
          <w:tcPr>
            <w:tcW w:w="1072" w:type="pct"/>
          </w:tcPr>
          <w:p w14:paraId="47CC623E" w14:textId="77777777" w:rsidR="003A337A" w:rsidRPr="00B84CB3" w:rsidRDefault="003A337A" w:rsidP="00AD5162">
            <w:pPr>
              <w:rPr>
                <w:rFonts w:ascii="Arial" w:hAnsi="Arial" w:cs="Arial"/>
              </w:rPr>
            </w:pPr>
          </w:p>
        </w:tc>
      </w:tr>
      <w:tr w:rsidR="003A337A" w:rsidRPr="00B84CB3" w14:paraId="4B69C665" w14:textId="77777777" w:rsidTr="008510FC">
        <w:tc>
          <w:tcPr>
            <w:tcW w:w="2997"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931" w:type="pct"/>
          </w:tcPr>
          <w:p w14:paraId="293B1472" w14:textId="3F50BF81" w:rsidR="003A337A" w:rsidRPr="004C631A" w:rsidRDefault="003A1098" w:rsidP="00AD5162">
            <w:pPr>
              <w:rPr>
                <w:rFonts w:ascii="Arial" w:hAnsi="Arial" w:cs="Arial"/>
                <w:color w:val="000000" w:themeColor="text1"/>
              </w:rPr>
            </w:pPr>
            <w:r w:rsidRPr="004C631A">
              <w:rPr>
                <w:rFonts w:ascii="Arial" w:hAnsi="Arial" w:cs="Arial"/>
                <w:color w:val="000000" w:themeColor="text1"/>
              </w:rPr>
              <w:t>n/a</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8510FC">
        <w:tc>
          <w:tcPr>
            <w:tcW w:w="2997" w:type="pct"/>
          </w:tcPr>
          <w:p w14:paraId="33ECE895" w14:textId="77777777" w:rsidR="003A337A" w:rsidRPr="00C2399B" w:rsidRDefault="003A337A" w:rsidP="00AD5162">
            <w:pPr>
              <w:rPr>
                <w:rFonts w:ascii="Arial" w:hAnsi="Arial" w:cs="Arial"/>
              </w:rPr>
            </w:pPr>
            <w:r w:rsidRPr="00C2399B">
              <w:rPr>
                <w:rFonts w:ascii="Arial" w:hAnsi="Arial" w:cs="Arial"/>
              </w:rPr>
              <w:t>If no have details of the assessment evidence to support this conclusion been provided?</w:t>
            </w:r>
          </w:p>
        </w:tc>
        <w:tc>
          <w:tcPr>
            <w:tcW w:w="931" w:type="pct"/>
          </w:tcPr>
          <w:p w14:paraId="22A37871" w14:textId="3E6440C2" w:rsidR="003A337A" w:rsidRPr="004C631A" w:rsidRDefault="00C2399B" w:rsidP="00AD5162">
            <w:pPr>
              <w:rPr>
                <w:rFonts w:ascii="Arial" w:hAnsi="Arial" w:cs="Arial"/>
                <w:color w:val="000000" w:themeColor="text1"/>
              </w:rPr>
            </w:pPr>
            <w:r>
              <w:rPr>
                <w:rFonts w:ascii="Arial" w:hAnsi="Arial" w:cs="Arial"/>
                <w:color w:val="000000" w:themeColor="text1"/>
              </w:rPr>
              <w:t>Y</w:t>
            </w:r>
          </w:p>
        </w:tc>
        <w:tc>
          <w:tcPr>
            <w:tcW w:w="1072" w:type="pct"/>
          </w:tcPr>
          <w:p w14:paraId="7450587F" w14:textId="77777777" w:rsidR="003A337A" w:rsidRPr="00B84CB3" w:rsidRDefault="003A337A" w:rsidP="00AD5162">
            <w:pPr>
              <w:rPr>
                <w:rFonts w:ascii="Arial" w:hAnsi="Arial" w:cs="Arial"/>
              </w:rPr>
            </w:pPr>
          </w:p>
        </w:tc>
      </w:tr>
      <w:tr w:rsidR="003A337A" w:rsidRPr="00B84CB3" w14:paraId="2BC632B6" w14:textId="77777777" w:rsidTr="008510FC">
        <w:tc>
          <w:tcPr>
            <w:tcW w:w="2997" w:type="pct"/>
          </w:tcPr>
          <w:p w14:paraId="7FC6A048" w14:textId="77777777" w:rsidR="003A337A" w:rsidRPr="00B84CB3" w:rsidRDefault="003A337A" w:rsidP="00AD5162">
            <w:pPr>
              <w:rPr>
                <w:rFonts w:ascii="Arial" w:hAnsi="Arial" w:cs="Arial"/>
              </w:rPr>
            </w:pPr>
            <w:r w:rsidRPr="00B84CB3">
              <w:rPr>
                <w:rFonts w:ascii="Arial" w:hAnsi="Arial" w:cs="Arial"/>
              </w:rPr>
              <w:t xml:space="preserve">Has all of the </w:t>
            </w:r>
            <w:r w:rsidRPr="00B84CB3">
              <w:rPr>
                <w:rFonts w:ascii="Arial" w:hAnsi="Arial" w:cs="Arial"/>
                <w:b/>
                <w:bCs/>
                <w:iCs/>
              </w:rPr>
              <w:t>waste types</w:t>
            </w:r>
            <w:r w:rsidRPr="00B84CB3">
              <w:rPr>
                <w:rFonts w:ascii="Arial" w:hAnsi="Arial" w:cs="Arial"/>
              </w:rPr>
              <w:t xml:space="preserve"> table been completed?</w:t>
            </w:r>
          </w:p>
        </w:tc>
        <w:tc>
          <w:tcPr>
            <w:tcW w:w="931" w:type="pct"/>
          </w:tcPr>
          <w:p w14:paraId="01FFE917" w14:textId="23FC30FB" w:rsidR="003A337A" w:rsidRPr="004C631A" w:rsidRDefault="00BF01AD" w:rsidP="00AD5162">
            <w:pPr>
              <w:rPr>
                <w:rFonts w:ascii="Arial" w:hAnsi="Arial" w:cs="Arial"/>
                <w:color w:val="000000" w:themeColor="text1"/>
              </w:rPr>
            </w:pPr>
            <w:r w:rsidRPr="004C631A">
              <w:rPr>
                <w:rFonts w:ascii="Arial" w:hAnsi="Arial" w:cs="Arial"/>
                <w:color w:val="000000" w:themeColor="text1"/>
              </w:rPr>
              <w:t xml:space="preserve">Y </w:t>
            </w:r>
          </w:p>
        </w:tc>
        <w:tc>
          <w:tcPr>
            <w:tcW w:w="1072" w:type="pct"/>
          </w:tcPr>
          <w:p w14:paraId="519DBF71" w14:textId="77777777" w:rsidR="003A337A" w:rsidRPr="00B84CB3" w:rsidRDefault="003A337A" w:rsidP="00AD5162">
            <w:pPr>
              <w:rPr>
                <w:rFonts w:ascii="Arial" w:hAnsi="Arial" w:cs="Arial"/>
              </w:rPr>
            </w:pPr>
          </w:p>
        </w:tc>
      </w:tr>
      <w:tr w:rsidR="003A337A" w:rsidRPr="00B84CB3" w14:paraId="36FA7C9D" w14:textId="77777777" w:rsidTr="008510FC">
        <w:tc>
          <w:tcPr>
            <w:tcW w:w="2997" w:type="pct"/>
          </w:tcPr>
          <w:p w14:paraId="6D9446BB" w14:textId="77777777" w:rsidR="003A337A" w:rsidRPr="00B84CB3" w:rsidRDefault="003A337A" w:rsidP="00AD5162">
            <w:pPr>
              <w:rPr>
                <w:rFonts w:ascii="Arial" w:hAnsi="Arial" w:cs="Arial"/>
              </w:rPr>
            </w:pPr>
            <w:r w:rsidRPr="00B84CB3">
              <w:rPr>
                <w:rFonts w:ascii="Arial" w:hAnsi="Arial" w:cs="Arial"/>
              </w:rPr>
              <w:t xml:space="preserve">Are the wastes listed in the deployment specifically listed in the permit? </w:t>
            </w:r>
          </w:p>
        </w:tc>
        <w:tc>
          <w:tcPr>
            <w:tcW w:w="931" w:type="pct"/>
          </w:tcPr>
          <w:p w14:paraId="6C6A733C" w14:textId="057E4F1C" w:rsidR="003A337A" w:rsidRPr="004C631A" w:rsidRDefault="003A337A" w:rsidP="00AD5162">
            <w:pPr>
              <w:rPr>
                <w:rFonts w:ascii="Arial" w:hAnsi="Arial" w:cs="Arial"/>
                <w:color w:val="000000" w:themeColor="text1"/>
              </w:rPr>
            </w:pPr>
            <w:r w:rsidRPr="004C631A">
              <w:rPr>
                <w:rFonts w:ascii="Arial" w:hAnsi="Arial" w:cs="Arial"/>
                <w:color w:val="000000" w:themeColor="text1"/>
              </w:rPr>
              <w:t xml:space="preserve">Y </w:t>
            </w:r>
          </w:p>
        </w:tc>
        <w:tc>
          <w:tcPr>
            <w:tcW w:w="1072" w:type="pct"/>
          </w:tcPr>
          <w:p w14:paraId="4AD3B603" w14:textId="77777777" w:rsidR="003A337A" w:rsidRPr="00B84CB3" w:rsidRDefault="003A337A" w:rsidP="00AD5162">
            <w:pPr>
              <w:rPr>
                <w:rFonts w:ascii="Arial" w:hAnsi="Arial" w:cs="Arial"/>
              </w:rPr>
            </w:pPr>
          </w:p>
        </w:tc>
      </w:tr>
      <w:tr w:rsidR="003A337A" w:rsidRPr="00B84CB3" w14:paraId="03C16944" w14:textId="77777777" w:rsidTr="008510FC">
        <w:tc>
          <w:tcPr>
            <w:tcW w:w="2997" w:type="pct"/>
          </w:tcPr>
          <w:p w14:paraId="77DFD5EF" w14:textId="39A058A8" w:rsidR="003A337A" w:rsidRPr="00B84CB3" w:rsidRDefault="003A337A" w:rsidP="00AD5162">
            <w:pPr>
              <w:rPr>
                <w:rFonts w:ascii="Arial" w:hAnsi="Arial" w:cs="Arial"/>
              </w:rPr>
            </w:pPr>
            <w:r w:rsidRPr="00B84CB3">
              <w:rPr>
                <w:rFonts w:ascii="Arial" w:hAnsi="Arial" w:cs="Arial"/>
              </w:rPr>
              <w:t>Can you verify the waste producer (source of waste) is correct in terms of production, coding and description?</w:t>
            </w:r>
          </w:p>
        </w:tc>
        <w:tc>
          <w:tcPr>
            <w:tcW w:w="931" w:type="pct"/>
          </w:tcPr>
          <w:p w14:paraId="611F321A" w14:textId="59ADA6A8" w:rsidR="003A337A" w:rsidRPr="004C631A" w:rsidRDefault="003A337A" w:rsidP="00AD5162">
            <w:pPr>
              <w:rPr>
                <w:rFonts w:ascii="Arial" w:hAnsi="Arial" w:cs="Arial"/>
                <w:color w:val="000000" w:themeColor="text1"/>
              </w:rPr>
            </w:pPr>
            <w:r w:rsidRPr="004C631A">
              <w:rPr>
                <w:rFonts w:ascii="Arial" w:hAnsi="Arial" w:cs="Arial"/>
                <w:color w:val="000000" w:themeColor="text1"/>
              </w:rPr>
              <w:t xml:space="preserve">Y </w:t>
            </w:r>
          </w:p>
        </w:tc>
        <w:tc>
          <w:tcPr>
            <w:tcW w:w="1072" w:type="pct"/>
          </w:tcPr>
          <w:p w14:paraId="04D1E817" w14:textId="77777777" w:rsidR="003A337A" w:rsidRPr="00B84CB3" w:rsidRDefault="003A337A" w:rsidP="00AD5162">
            <w:pPr>
              <w:rPr>
                <w:rFonts w:ascii="Arial" w:hAnsi="Arial" w:cs="Arial"/>
              </w:rPr>
            </w:pPr>
          </w:p>
        </w:tc>
      </w:tr>
      <w:tr w:rsidR="003A337A" w:rsidRPr="00B84CB3" w14:paraId="0D3C5B29" w14:textId="77777777" w:rsidTr="008510FC">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7741A8F3" w:rsidR="003A337A" w:rsidRPr="004C631A" w:rsidRDefault="001E3E6E" w:rsidP="00AD5162">
            <w:pPr>
              <w:rPr>
                <w:rFonts w:ascii="Arial" w:hAnsi="Arial" w:cs="Arial"/>
                <w:color w:val="000000" w:themeColor="text1"/>
              </w:rPr>
            </w:pPr>
            <w:r w:rsidRPr="004C631A">
              <w:rPr>
                <w:rFonts w:ascii="Arial" w:hAnsi="Arial" w:cs="Arial"/>
                <w:color w:val="000000" w:themeColor="text1"/>
              </w:rPr>
              <w:t xml:space="preserve">n/a </w:t>
            </w:r>
          </w:p>
        </w:tc>
        <w:tc>
          <w:tcPr>
            <w:tcW w:w="1072" w:type="pct"/>
          </w:tcPr>
          <w:p w14:paraId="4022AC64" w14:textId="77777777" w:rsidR="003A337A" w:rsidRPr="00B84CB3" w:rsidRDefault="003A337A" w:rsidP="00AD5162">
            <w:pPr>
              <w:rPr>
                <w:rFonts w:ascii="Arial" w:hAnsi="Arial" w:cs="Arial"/>
              </w:rPr>
            </w:pPr>
          </w:p>
        </w:tc>
      </w:tr>
      <w:tr w:rsidR="003A337A" w:rsidRPr="00B84CB3" w14:paraId="31E7A515" w14:textId="77777777" w:rsidTr="008510FC">
        <w:tc>
          <w:tcPr>
            <w:tcW w:w="2997"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8F17285" w14:textId="335A22F7" w:rsidR="003A337A" w:rsidRPr="004C631A" w:rsidRDefault="003A337A" w:rsidP="00AD5162">
            <w:pPr>
              <w:rPr>
                <w:rFonts w:ascii="Arial" w:hAnsi="Arial" w:cs="Arial"/>
                <w:color w:val="000000" w:themeColor="text1"/>
              </w:rPr>
            </w:pPr>
            <w:r w:rsidRPr="004C631A">
              <w:rPr>
                <w:rFonts w:ascii="Arial" w:hAnsi="Arial" w:cs="Arial"/>
                <w:color w:val="000000" w:themeColor="text1"/>
              </w:rPr>
              <w:t>n/a</w:t>
            </w:r>
          </w:p>
        </w:tc>
        <w:tc>
          <w:tcPr>
            <w:tcW w:w="1072" w:type="pct"/>
          </w:tcPr>
          <w:p w14:paraId="01C306C7" w14:textId="77777777" w:rsidR="003A337A" w:rsidRPr="00B84CB3" w:rsidRDefault="003A337A" w:rsidP="00AD5162">
            <w:pPr>
              <w:rPr>
                <w:rFonts w:ascii="Arial" w:hAnsi="Arial" w:cs="Arial"/>
              </w:rPr>
            </w:pPr>
          </w:p>
        </w:tc>
      </w:tr>
      <w:tr w:rsidR="003A337A" w:rsidRPr="00B84CB3" w14:paraId="163E6DA5" w14:textId="77777777" w:rsidTr="008510FC">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5BA93A4C" w:rsidR="003A337A" w:rsidRPr="004C631A" w:rsidRDefault="003A337A" w:rsidP="00AD5162">
            <w:pPr>
              <w:rPr>
                <w:rFonts w:ascii="Arial" w:hAnsi="Arial" w:cs="Arial"/>
                <w:color w:val="000000" w:themeColor="text1"/>
              </w:rPr>
            </w:pPr>
            <w:r w:rsidRPr="004C631A">
              <w:rPr>
                <w:rFonts w:ascii="Arial" w:hAnsi="Arial" w:cs="Arial"/>
                <w:color w:val="000000" w:themeColor="text1"/>
              </w:rPr>
              <w:t xml:space="preserve">Y </w:t>
            </w:r>
          </w:p>
        </w:tc>
        <w:tc>
          <w:tcPr>
            <w:tcW w:w="1072" w:type="pct"/>
          </w:tcPr>
          <w:p w14:paraId="3889B701" w14:textId="77777777" w:rsidR="003A337A" w:rsidRPr="00B84CB3" w:rsidRDefault="003A337A" w:rsidP="00AD5162">
            <w:pPr>
              <w:rPr>
                <w:rFonts w:ascii="Arial" w:hAnsi="Arial" w:cs="Arial"/>
              </w:rPr>
            </w:pPr>
          </w:p>
        </w:tc>
      </w:tr>
      <w:tr w:rsidR="003A337A" w:rsidRPr="00B84CB3" w14:paraId="1DB08A5D" w14:textId="77777777" w:rsidTr="008510FC">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09B49FE4" w:rsidR="003A337A" w:rsidRPr="004C631A" w:rsidRDefault="003A337A" w:rsidP="00AD5162">
            <w:pPr>
              <w:rPr>
                <w:rFonts w:ascii="Arial" w:hAnsi="Arial" w:cs="Arial"/>
                <w:color w:val="000000" w:themeColor="text1"/>
              </w:rPr>
            </w:pPr>
            <w:r w:rsidRPr="004C631A">
              <w:rPr>
                <w:rFonts w:ascii="Arial" w:hAnsi="Arial" w:cs="Arial"/>
                <w:color w:val="000000" w:themeColor="text1"/>
              </w:rPr>
              <w:t>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8510FC">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09C57952" w:rsidR="003A337A" w:rsidRPr="004C631A" w:rsidRDefault="003A337A" w:rsidP="00AD5162">
            <w:pPr>
              <w:rPr>
                <w:rFonts w:ascii="Arial" w:hAnsi="Arial" w:cs="Arial"/>
                <w:color w:val="000000" w:themeColor="text1"/>
              </w:rPr>
            </w:pPr>
            <w:r w:rsidRPr="004C631A">
              <w:rPr>
                <w:rFonts w:ascii="Arial" w:hAnsi="Arial" w:cs="Arial"/>
                <w:color w:val="000000" w:themeColor="text1"/>
              </w:rPr>
              <w:t>N</w:t>
            </w:r>
          </w:p>
        </w:tc>
        <w:tc>
          <w:tcPr>
            <w:tcW w:w="1072" w:type="pct"/>
          </w:tcPr>
          <w:p w14:paraId="51001197" w14:textId="77777777" w:rsidR="003A337A" w:rsidRPr="00B84CB3" w:rsidRDefault="003A337A" w:rsidP="00AD5162">
            <w:pPr>
              <w:rPr>
                <w:rFonts w:ascii="Arial" w:hAnsi="Arial" w:cs="Arial"/>
              </w:rPr>
            </w:pPr>
          </w:p>
        </w:tc>
      </w:tr>
      <w:tr w:rsidR="003A337A" w:rsidRPr="00B84CB3" w14:paraId="40EB8703" w14:textId="77777777" w:rsidTr="008510FC">
        <w:tc>
          <w:tcPr>
            <w:tcW w:w="2997" w:type="pct"/>
          </w:tcPr>
          <w:p w14:paraId="0F9BCB05" w14:textId="77777777" w:rsidR="003A337A" w:rsidRPr="008A7173" w:rsidRDefault="003A337A" w:rsidP="00AD5162">
            <w:pPr>
              <w:rPr>
                <w:rFonts w:ascii="Arial" w:hAnsi="Arial" w:cs="Arial"/>
              </w:rPr>
            </w:pPr>
            <w:r w:rsidRPr="008A7173">
              <w:rPr>
                <w:rFonts w:ascii="Arial" w:hAnsi="Arial" w:cs="Arial"/>
              </w:rPr>
              <w:t>If signing on behalf of a relevant person, has written confirmation from a relevant person been given?</w:t>
            </w:r>
          </w:p>
          <w:p w14:paraId="66C8410D" w14:textId="6B9F0F62" w:rsidR="003A337A" w:rsidRPr="008A7173" w:rsidRDefault="003A337A" w:rsidP="00AD5162">
            <w:pPr>
              <w:rPr>
                <w:rFonts w:ascii="Arial" w:hAnsi="Arial" w:cs="Arial"/>
              </w:rPr>
            </w:pPr>
          </w:p>
        </w:tc>
        <w:tc>
          <w:tcPr>
            <w:tcW w:w="931" w:type="pct"/>
          </w:tcPr>
          <w:p w14:paraId="2B747F71" w14:textId="16576D07" w:rsidR="003A337A" w:rsidRPr="00B84CB3" w:rsidRDefault="003A337A" w:rsidP="00AD5162">
            <w:pPr>
              <w:rPr>
                <w:rFonts w:ascii="Arial" w:hAnsi="Arial" w:cs="Arial"/>
                <w:color w:val="FF0000"/>
              </w:rPr>
            </w:pPr>
            <w:r w:rsidRPr="00EF1275">
              <w:rPr>
                <w:rFonts w:ascii="Arial" w:hAnsi="Arial" w:cs="Arial"/>
                <w:color w:val="000000" w:themeColor="text1"/>
              </w:rPr>
              <w:t xml:space="preserve">Y </w:t>
            </w:r>
          </w:p>
        </w:tc>
        <w:tc>
          <w:tcPr>
            <w:tcW w:w="1072" w:type="pct"/>
          </w:tcPr>
          <w:p w14:paraId="2F49E539" w14:textId="77777777" w:rsidR="003A337A" w:rsidRPr="00B84CB3" w:rsidRDefault="003A337A" w:rsidP="00AD5162">
            <w:pPr>
              <w:rPr>
                <w:rFonts w:ascii="Arial" w:hAnsi="Arial" w:cs="Arial"/>
              </w:rPr>
            </w:pPr>
          </w:p>
        </w:tc>
      </w:tr>
      <w:tr w:rsidR="003A337A" w:rsidRPr="00B84CB3" w14:paraId="4CF74395" w14:textId="77777777" w:rsidTr="008510FC">
        <w:trPr>
          <w:trHeight w:val="77"/>
        </w:trPr>
        <w:tc>
          <w:tcPr>
            <w:tcW w:w="2997" w:type="pct"/>
          </w:tcPr>
          <w:p w14:paraId="7A4D1501" w14:textId="7A93DC30" w:rsidR="003A337A" w:rsidRPr="00B84CB3" w:rsidRDefault="003A337A" w:rsidP="00AD5162">
            <w:pPr>
              <w:rPr>
                <w:rFonts w:ascii="Arial" w:hAnsi="Arial" w:cs="Arial"/>
              </w:rPr>
            </w:pPr>
            <w:r w:rsidRPr="00B84CB3">
              <w:rPr>
                <w:rFonts w:ascii="Arial" w:hAnsi="Arial" w:cs="Arial"/>
              </w:rPr>
              <w:t>Has the operator confirmed they will comply with the conditions of the rule set?</w:t>
            </w:r>
          </w:p>
        </w:tc>
        <w:tc>
          <w:tcPr>
            <w:tcW w:w="931" w:type="pct"/>
          </w:tcPr>
          <w:p w14:paraId="7A2BBFFF" w14:textId="1B5600ED" w:rsidR="003A337A" w:rsidRPr="004C631A" w:rsidRDefault="003A337A" w:rsidP="00AD5162">
            <w:pPr>
              <w:rPr>
                <w:rFonts w:ascii="Arial" w:hAnsi="Arial" w:cs="Arial"/>
                <w:color w:val="000000" w:themeColor="text1"/>
              </w:rPr>
            </w:pPr>
            <w:r w:rsidRPr="004C631A">
              <w:rPr>
                <w:rFonts w:ascii="Arial" w:hAnsi="Arial" w:cs="Arial"/>
                <w:color w:val="000000" w:themeColor="text1"/>
              </w:rPr>
              <w:t xml:space="preserve">Y </w:t>
            </w:r>
          </w:p>
        </w:tc>
        <w:tc>
          <w:tcPr>
            <w:tcW w:w="1072" w:type="pct"/>
          </w:tcPr>
          <w:p w14:paraId="7B71848E" w14:textId="77777777" w:rsidR="003A337A" w:rsidRPr="00B84CB3" w:rsidRDefault="003A337A" w:rsidP="00AD5162">
            <w:pPr>
              <w:rPr>
                <w:rFonts w:ascii="Arial" w:hAnsi="Arial" w:cs="Arial"/>
              </w:rPr>
            </w:pPr>
          </w:p>
        </w:tc>
      </w:tr>
      <w:tr w:rsidR="003A337A" w:rsidRPr="00A007D4" w14:paraId="721E3330" w14:textId="77777777" w:rsidTr="008510FC">
        <w:tc>
          <w:tcPr>
            <w:tcW w:w="2997"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1" w:type="pct"/>
          </w:tcPr>
          <w:p w14:paraId="256A84FA" w14:textId="4D6E57A4" w:rsidR="003A337A" w:rsidRPr="004C631A" w:rsidRDefault="003A337A" w:rsidP="00AD5162">
            <w:pPr>
              <w:rPr>
                <w:rFonts w:ascii="Arial" w:hAnsi="Arial" w:cs="Arial"/>
                <w:color w:val="000000" w:themeColor="text1"/>
              </w:rPr>
            </w:pPr>
            <w:r w:rsidRPr="004C631A">
              <w:rPr>
                <w:rFonts w:ascii="Arial" w:hAnsi="Arial" w:cs="Arial"/>
                <w:color w:val="000000" w:themeColor="text1"/>
              </w:rPr>
              <w:t xml:space="preserve">Y </w:t>
            </w:r>
          </w:p>
        </w:tc>
        <w:tc>
          <w:tcPr>
            <w:tcW w:w="1072"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A007D4" w:rsidRDefault="004C1EF0" w:rsidP="00A007D4">
            <w:pPr>
              <w:rPr>
                <w:rFonts w:ascii="Arial" w:hAnsi="Arial" w:cs="Arial"/>
                <w:b/>
              </w:rPr>
            </w:pPr>
            <w:r>
              <w:rPr>
                <w:rFonts w:ascii="Arial" w:hAnsi="Arial" w:cs="Arial"/>
                <w:b/>
              </w:rPr>
              <w:t>Has determining officer completed MyMap screening report?</w:t>
            </w:r>
          </w:p>
        </w:tc>
        <w:tc>
          <w:tcPr>
            <w:tcW w:w="657" w:type="pct"/>
            <w:shd w:val="clear" w:color="auto" w:fill="auto"/>
          </w:tcPr>
          <w:p w14:paraId="575BCFB7" w14:textId="08051D67" w:rsidR="004C1EF0" w:rsidRPr="00C40D12" w:rsidRDefault="004C1EF0" w:rsidP="00A007D4">
            <w:pPr>
              <w:rPr>
                <w:rFonts w:ascii="Arial" w:hAnsi="Arial" w:cs="Arial"/>
                <w:b/>
              </w:rPr>
            </w:pPr>
            <w:r w:rsidRPr="00C40D12">
              <w:rPr>
                <w:rFonts w:ascii="Arial" w:hAnsi="Arial" w:cs="Arial"/>
              </w:rPr>
              <w:t xml:space="preserve">Y </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354EB25D"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67E04692" w:rsidR="00A5488D" w:rsidRPr="00C40D12" w:rsidRDefault="00C468A5" w:rsidP="00A007D4">
            <w:pPr>
              <w:rPr>
                <w:rFonts w:ascii="Arial" w:hAnsi="Arial" w:cs="Arial"/>
              </w:rPr>
            </w:pPr>
            <w:r w:rsidRPr="00C40D12">
              <w:rPr>
                <w:rFonts w:ascii="Arial" w:hAnsi="Arial" w:cs="Arial"/>
              </w:rPr>
              <w:t>n/a</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C6198" w:rsidRPr="00A007D4" w14:paraId="5BAF0F59" w14:textId="77777777" w:rsidTr="009A0BC6">
        <w:tc>
          <w:tcPr>
            <w:tcW w:w="3536" w:type="pct"/>
            <w:tcBorders>
              <w:bottom w:val="single" w:sz="4" w:space="0" w:color="auto"/>
            </w:tcBorders>
          </w:tcPr>
          <w:p w14:paraId="024C3D2E" w14:textId="221BADCC" w:rsidR="009C6198" w:rsidRPr="00A007D4" w:rsidRDefault="009C6198" w:rsidP="00A007D4">
            <w:pPr>
              <w:rPr>
                <w:rFonts w:ascii="Arial" w:hAnsi="Arial" w:cs="Arial"/>
              </w:rPr>
            </w:pPr>
            <w:r>
              <w:rPr>
                <w:rFonts w:ascii="Arial" w:hAnsi="Arial" w:cs="Arial"/>
              </w:rPr>
              <w:t xml:space="preserve">If </w:t>
            </w:r>
            <w:r w:rsidR="001528C6">
              <w:rPr>
                <w:rFonts w:ascii="Arial" w:hAnsi="Arial" w:cs="Arial"/>
              </w:rPr>
              <w:t xml:space="preserve">land was previously deployed on, </w:t>
            </w:r>
            <w:r w:rsidR="0093250D">
              <w:rPr>
                <w:rFonts w:ascii="Arial" w:hAnsi="Arial" w:cs="Arial"/>
              </w:rPr>
              <w:t xml:space="preserve">and waste is stored in temporary field heaps; </w:t>
            </w:r>
            <w:r w:rsidR="001528C6">
              <w:rPr>
                <w:rFonts w:ascii="Arial" w:hAnsi="Arial" w:cs="Arial"/>
              </w:rPr>
              <w:t>are the storage locations in the same or different locations?</w:t>
            </w:r>
          </w:p>
        </w:tc>
        <w:tc>
          <w:tcPr>
            <w:tcW w:w="657" w:type="pct"/>
            <w:tcBorders>
              <w:bottom w:val="single" w:sz="4" w:space="0" w:color="auto"/>
            </w:tcBorders>
          </w:tcPr>
          <w:p w14:paraId="41D3C622" w14:textId="68C3F261" w:rsidR="001528C6" w:rsidRPr="001528C6" w:rsidRDefault="001528C6" w:rsidP="007D5500">
            <w:pPr>
              <w:rPr>
                <w:rFonts w:ascii="Arial" w:hAnsi="Arial" w:cs="Arial"/>
                <w:color w:val="FF0000"/>
              </w:rPr>
            </w:pPr>
            <w:r w:rsidRPr="007D5500">
              <w:rPr>
                <w:rFonts w:ascii="Arial" w:hAnsi="Arial" w:cs="Arial"/>
                <w:color w:val="000000" w:themeColor="text1"/>
              </w:rPr>
              <w:t>n/a</w:t>
            </w:r>
          </w:p>
        </w:tc>
        <w:tc>
          <w:tcPr>
            <w:tcW w:w="807" w:type="pct"/>
            <w:tcBorders>
              <w:bottom w:val="single" w:sz="4" w:space="0" w:color="auto"/>
            </w:tcBorders>
          </w:tcPr>
          <w:p w14:paraId="7464D793" w14:textId="55614E85" w:rsidR="009C6198" w:rsidRPr="001528C6" w:rsidRDefault="009C6198" w:rsidP="00A007D4">
            <w:pPr>
              <w:rPr>
                <w:rFonts w:ascii="Arial" w:hAnsi="Arial" w:cs="Arial"/>
                <w:color w:val="FF0000"/>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lastRenderedPageBreak/>
              <w:t xml:space="preserve">surface water courses </w:t>
            </w:r>
          </w:p>
          <w:p w14:paraId="0B479A07" w14:textId="1F1368DC"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074B7179" w14:textId="38ADA301" w:rsidR="00CE65CF" w:rsidRPr="00A007D4" w:rsidRDefault="006E78DD" w:rsidP="00D4766D">
            <w:pPr>
              <w:pStyle w:val="Default"/>
              <w:rPr>
                <w:sz w:val="22"/>
                <w:szCs w:val="22"/>
              </w:rPr>
            </w:pPr>
            <w:r>
              <w:rPr>
                <w:sz w:val="22"/>
                <w:szCs w:val="22"/>
              </w:rPr>
              <w:t>(buffer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189EBF69"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2B114CAA" w:rsidR="00114B43" w:rsidRPr="00A007D4" w:rsidRDefault="00114B43" w:rsidP="00A007D4">
            <w:pPr>
              <w:rPr>
                <w:rFonts w:ascii="Arial" w:hAnsi="Arial" w:cs="Arial"/>
              </w:rPr>
            </w:pP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EF4AAD" w:rsidRDefault="00114B43" w:rsidP="00D4766D">
            <w:pPr>
              <w:pStyle w:val="Default"/>
              <w:rPr>
                <w:sz w:val="22"/>
                <w:szCs w:val="22"/>
              </w:rPr>
            </w:pPr>
            <w:r w:rsidRPr="00EF4AAD">
              <w:rPr>
                <w:sz w:val="22"/>
                <w:szCs w:val="22"/>
              </w:rPr>
              <w:t xml:space="preserve">groundwater source protection zones </w:t>
            </w:r>
          </w:p>
          <w:p w14:paraId="18C39C34" w14:textId="69FDAAFE" w:rsidR="00114B43" w:rsidRPr="00EF4AAD" w:rsidRDefault="00114B43" w:rsidP="00D4766D">
            <w:pPr>
              <w:pStyle w:val="Default"/>
              <w:rPr>
                <w:sz w:val="22"/>
                <w:szCs w:val="22"/>
              </w:rPr>
            </w:pPr>
            <w:r w:rsidRPr="00EF4AAD">
              <w:rPr>
                <w:sz w:val="22"/>
                <w:szCs w:val="22"/>
              </w:rPr>
              <w:t>(</w:t>
            </w:r>
            <w:r w:rsidRPr="00EF4AAD">
              <w:rPr>
                <w:b/>
                <w:sz w:val="22"/>
                <w:szCs w:val="22"/>
              </w:rPr>
              <w:t>permit condition</w:t>
            </w:r>
            <w:r w:rsidRPr="00EF4AAD">
              <w:rPr>
                <w:sz w:val="22"/>
                <w:szCs w:val="22"/>
              </w:rPr>
              <w:t xml:space="preserve">: no </w:t>
            </w:r>
            <w:r w:rsidR="006A5D8E" w:rsidRPr="00EF4AAD">
              <w:rPr>
                <w:sz w:val="22"/>
                <w:szCs w:val="22"/>
              </w:rPr>
              <w:t xml:space="preserve">storage or spreading </w:t>
            </w:r>
            <w:r w:rsidRPr="00EF4AAD">
              <w:rPr>
                <w:sz w:val="22"/>
                <w:szCs w:val="22"/>
              </w:rPr>
              <w:t>in SPZ1)</w:t>
            </w:r>
          </w:p>
          <w:p w14:paraId="020B3AF9" w14:textId="1B306D02" w:rsidR="00596FFC" w:rsidRPr="001F2AA9" w:rsidRDefault="00596FFC" w:rsidP="00D4766D">
            <w:pPr>
              <w:pStyle w:val="Default"/>
              <w:rPr>
                <w:sz w:val="22"/>
                <w:szCs w:val="22"/>
                <w:highlight w:val="yellow"/>
              </w:rPr>
            </w:pPr>
            <w:r w:rsidRPr="00EF4AAD">
              <w:rPr>
                <w:sz w:val="22"/>
                <w:szCs w:val="22"/>
              </w:rPr>
              <w:t xml:space="preserve">(high risk deployment </w:t>
            </w:r>
            <w:r w:rsidR="00F6091E" w:rsidRPr="00EF4AAD">
              <w:rPr>
                <w:sz w:val="22"/>
                <w:szCs w:val="22"/>
              </w:rPr>
              <w:t>if in SPZ2)</w:t>
            </w:r>
            <w:r w:rsidRPr="00EF4AAD">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2EE051B4" w:rsidR="00114B43" w:rsidRPr="00C40D12" w:rsidRDefault="00536C27"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6EAB38CF" w:rsidR="00114B43" w:rsidRPr="00A007D4" w:rsidRDefault="00114B43" w:rsidP="00A007D4">
            <w:pPr>
              <w:rPr>
                <w:rFonts w:ascii="Arial" w:hAnsi="Arial" w:cs="Arial"/>
              </w:rPr>
            </w:pP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Default="00996CC1" w:rsidP="00D4766D">
            <w:pPr>
              <w:pStyle w:val="Default"/>
              <w:rPr>
                <w:sz w:val="22"/>
                <w:szCs w:val="22"/>
              </w:rPr>
            </w:pPr>
            <w:r w:rsidRPr="00996CC1">
              <w:rPr>
                <w:sz w:val="22"/>
                <w:szCs w:val="22"/>
              </w:rPr>
              <w:t>any well, spring</w:t>
            </w:r>
            <w:r w:rsidR="003B79C4">
              <w:rPr>
                <w:sz w:val="22"/>
                <w:szCs w:val="22"/>
              </w:rPr>
              <w:t xml:space="preserve"> </w:t>
            </w:r>
            <w:r w:rsidR="003B79C4" w:rsidRPr="003B79C4">
              <w:rPr>
                <w:sz w:val="22"/>
                <w:szCs w:val="22"/>
                <w:highlight w:val="yellow"/>
              </w:rPr>
              <w:t>(or issue)</w:t>
            </w:r>
            <w:r w:rsidRPr="00996CC1">
              <w:rPr>
                <w:sz w:val="22"/>
                <w:szCs w:val="22"/>
              </w:rPr>
              <w:t xml:space="preserve"> or borehole </w:t>
            </w:r>
            <w:r w:rsidRPr="00996CC1">
              <w:rPr>
                <w:sz w:val="22"/>
                <w:szCs w:val="22"/>
                <w:u w:val="single"/>
              </w:rPr>
              <w:t>used</w:t>
            </w:r>
            <w:r w:rsidRPr="00996CC1">
              <w:rPr>
                <w:sz w:val="22"/>
                <w:szCs w:val="22"/>
              </w:rPr>
              <w:t xml:space="preserve"> for the supply of water for human consumption including from a private water supply or supplies.</w:t>
            </w:r>
          </w:p>
          <w:p w14:paraId="0D1D0215" w14:textId="72FD42F8" w:rsidR="00996CC1" w:rsidRDefault="00996CC1" w:rsidP="00D4766D">
            <w:pPr>
              <w:pStyle w:val="Default"/>
              <w:rPr>
                <w:sz w:val="22"/>
                <w:szCs w:val="22"/>
              </w:rPr>
            </w:pPr>
            <w:r w:rsidRPr="00A17E5A">
              <w:rPr>
                <w:sz w:val="22"/>
                <w:szCs w:val="22"/>
              </w:rPr>
              <w:t>(</w:t>
            </w:r>
            <w:r w:rsidRPr="00A17E5A">
              <w:rPr>
                <w:b/>
                <w:sz w:val="22"/>
                <w:szCs w:val="22"/>
              </w:rPr>
              <w:t>permit condition</w:t>
            </w:r>
            <w:r w:rsidRPr="00A17E5A">
              <w:rPr>
                <w:sz w:val="22"/>
                <w:szCs w:val="22"/>
              </w:rPr>
              <w:t xml:space="preserve">: no </w:t>
            </w:r>
            <w:r w:rsidR="006A5D8E">
              <w:rPr>
                <w:sz w:val="22"/>
                <w:szCs w:val="22"/>
              </w:rPr>
              <w:t xml:space="preserve">storage or </w:t>
            </w:r>
            <w:r w:rsidRPr="00A17E5A">
              <w:rPr>
                <w:sz w:val="22"/>
                <w:szCs w:val="22"/>
              </w:rPr>
              <w:t xml:space="preserve">spreading within 50 meters) </w:t>
            </w:r>
          </w:p>
          <w:p w14:paraId="5A9F0289" w14:textId="46132DAD" w:rsidR="00BF3C38" w:rsidRPr="00BF3C38" w:rsidRDefault="00BF3C38" w:rsidP="00A87820">
            <w:pPr>
              <w:pStyle w:val="Default"/>
              <w:ind w:left="720"/>
              <w:rPr>
                <w:color w:val="FF0000"/>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0AFA2FF1" w:rsidR="00996CC1" w:rsidRPr="00C40D12" w:rsidRDefault="003267AF" w:rsidP="00A007D4">
            <w:pPr>
              <w:rPr>
                <w:rFonts w:ascii="Arial" w:hAnsi="Arial" w:cs="Arial"/>
                <w:highlight w:val="yellow"/>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996CC1" w:rsidRDefault="00114B43" w:rsidP="003267AF">
            <w:pPr>
              <w:pStyle w:val="Default"/>
              <w:rPr>
                <w:sz w:val="22"/>
                <w:szCs w:val="22"/>
              </w:rPr>
            </w:pPr>
            <w:r w:rsidRPr="00996CC1">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025A6E36"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1C0074C3" w:rsidR="00114B43" w:rsidRPr="00A007D4" w:rsidRDefault="00114B43" w:rsidP="00D4766D">
            <w:pPr>
              <w:pStyle w:val="Default"/>
              <w:rPr>
                <w:sz w:val="22"/>
                <w:szCs w:val="22"/>
              </w:rPr>
            </w:pPr>
            <w:r w:rsidRPr="00A007D4">
              <w:rPr>
                <w:sz w:val="22"/>
                <w:szCs w:val="22"/>
              </w:rPr>
              <w:t>any spring</w:t>
            </w:r>
            <w:r w:rsidR="003B79C4" w:rsidRPr="003B79C4">
              <w:rPr>
                <w:sz w:val="22"/>
                <w:szCs w:val="22"/>
                <w:highlight w:val="yellow"/>
              </w:rPr>
              <w:t>(or issue)</w:t>
            </w:r>
            <w:r w:rsidRPr="00A007D4">
              <w:rPr>
                <w:sz w:val="22"/>
                <w:szCs w:val="22"/>
              </w:rPr>
              <w:t xml:space="preserve">, well or borehole not used to supply water for domestic or food production purposes within 50m </w:t>
            </w:r>
          </w:p>
          <w:p w14:paraId="4720FF90" w14:textId="657A25DA" w:rsidR="002E2A8B" w:rsidRPr="00A007D4" w:rsidRDefault="00114B43" w:rsidP="00A87820">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359FB822"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A007D4" w:rsidRDefault="00114B43" w:rsidP="00D4766D">
            <w:pPr>
              <w:pStyle w:val="Default"/>
              <w:rPr>
                <w:sz w:val="22"/>
                <w:szCs w:val="22"/>
              </w:rPr>
            </w:pPr>
            <w:r w:rsidRPr="00A007D4">
              <w:rPr>
                <w:sz w:val="22"/>
                <w:szCs w:val="22"/>
              </w:rPr>
              <w:t>any spring</w:t>
            </w:r>
            <w:r w:rsidR="00A7361C">
              <w:rPr>
                <w:sz w:val="22"/>
                <w:szCs w:val="22"/>
              </w:rPr>
              <w:t xml:space="preserve"> </w:t>
            </w:r>
            <w:r w:rsidR="003B79C4" w:rsidRPr="003B79C4">
              <w:rPr>
                <w:sz w:val="22"/>
                <w:szCs w:val="22"/>
                <w:highlight w:val="yellow"/>
              </w:rPr>
              <w:t>(or issue)</w:t>
            </w:r>
            <w:r w:rsidRPr="00A007D4">
              <w:rPr>
                <w:sz w:val="22"/>
                <w:szCs w:val="22"/>
              </w:rPr>
              <w:t xml:space="preserve">, well or borehole used to supply water for domestic or food production purposes within 250m </w:t>
            </w:r>
          </w:p>
          <w:p w14:paraId="2D2C9D37" w14:textId="12B00359" w:rsidR="002E2A8B" w:rsidRPr="00A007D4" w:rsidRDefault="00114B43" w:rsidP="00A87820">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11BECF75"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any European designated sites- Natura 2000 (SPA, pSPA, SAC or cSAC)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2BA45A27"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77777777" w:rsidR="00114B43" w:rsidRPr="00A007D4" w:rsidRDefault="00114B43" w:rsidP="00A007D4">
            <w:pPr>
              <w:rPr>
                <w:rFonts w:ascii="Arial" w:hAnsi="Arial" w:cs="Arial"/>
              </w:rPr>
            </w:pPr>
          </w:p>
        </w:tc>
      </w:tr>
      <w:tr w:rsidR="009A0BC6"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6072371C" w14:textId="206FD3BD" w:rsidR="00A817A0"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7850CAEB" w:rsidR="009A0BC6" w:rsidRPr="00C40D12" w:rsidRDefault="009A0BC6"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256B5C2B" w:rsidR="00C922D9" w:rsidRPr="00C40D12" w:rsidRDefault="00C922D9"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747456" w:rsidRPr="00A007D4" w14:paraId="2BFCF71C" w14:textId="77777777" w:rsidTr="0098207A">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1C9AFCE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 xml:space="preserve">Protected Species </w:t>
            </w:r>
          </w:p>
          <w:p w14:paraId="00E4B503"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Protected Habitats</w:t>
            </w:r>
          </w:p>
          <w:p w14:paraId="6100E31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Scheduled Ancient 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5C8E6BFA" w14:textId="3F6BCB07" w:rsidR="005D0DFC" w:rsidRPr="003267AF" w:rsidRDefault="003404BC" w:rsidP="000B6A48">
            <w:pPr>
              <w:pStyle w:val="ListParagraph"/>
              <w:numPr>
                <w:ilvl w:val="0"/>
                <w:numId w:val="24"/>
              </w:numPr>
              <w:rPr>
                <w:rFonts w:ascii="Arial" w:hAnsi="Arial" w:cs="Arial"/>
              </w:rPr>
            </w:pPr>
            <w:r w:rsidRPr="003267AF">
              <w:rPr>
                <w:rFonts w:ascii="Arial" w:hAnsi="Arial" w:cs="Arial"/>
              </w:rPr>
              <w:t xml:space="preserve">Nitrate </w:t>
            </w:r>
            <w:r w:rsidR="003267AF" w:rsidRPr="003267AF">
              <w:rPr>
                <w:rFonts w:ascii="Arial" w:hAnsi="Arial" w:cs="Arial"/>
              </w:rPr>
              <w:t>Vulnerable</w:t>
            </w:r>
            <w:r w:rsidRPr="003267AF">
              <w:rPr>
                <w:rFonts w:ascii="Arial" w:hAnsi="Arial" w:cs="Arial"/>
              </w:rPr>
              <w:t xml:space="preserve"> Zone (NVZ)</w:t>
            </w:r>
          </w:p>
          <w:p w14:paraId="2C069B09" w14:textId="77777777" w:rsidR="005D0DFC" w:rsidRPr="003267AF" w:rsidRDefault="003404BC" w:rsidP="005D0DFC">
            <w:pPr>
              <w:pStyle w:val="ListParagraph"/>
              <w:numPr>
                <w:ilvl w:val="0"/>
                <w:numId w:val="24"/>
              </w:numPr>
              <w:rPr>
                <w:rFonts w:ascii="Arial" w:hAnsi="Arial" w:cs="Arial"/>
              </w:rPr>
            </w:pPr>
            <w:r w:rsidRPr="003267AF">
              <w:rPr>
                <w:rFonts w:ascii="Arial" w:hAnsi="Arial" w:cs="Arial"/>
              </w:rPr>
              <w:t>Groundwater Safeguard Zone</w:t>
            </w:r>
          </w:p>
          <w:p w14:paraId="0E8C0537" w14:textId="2A2FD931"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3EF335CF" w:rsidR="00747456" w:rsidRPr="00C40D12" w:rsidRDefault="003267AF" w:rsidP="00A007D4">
            <w:pPr>
              <w:rPr>
                <w:rFonts w:ascii="Arial" w:hAnsi="Arial" w:cs="Arial"/>
              </w:rPr>
            </w:pPr>
            <w:r w:rsidRPr="00C40D12">
              <w:rPr>
                <w:rFonts w:ascii="Arial" w:hAnsi="Arial" w:cs="Arial"/>
              </w:rPr>
              <w:t xml:space="preserve">N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0B1EFE54" w:rsidR="00747456" w:rsidRPr="003267AF" w:rsidRDefault="00A87820" w:rsidP="00A007D4">
            <w:pPr>
              <w:rPr>
                <w:rFonts w:ascii="Arial" w:hAnsi="Arial" w:cs="Arial"/>
              </w:rPr>
            </w:pPr>
            <w:r>
              <w:rPr>
                <w:rFonts w:ascii="Arial" w:hAnsi="Arial" w:cs="Arial"/>
              </w:rPr>
              <w:t xml:space="preserve">See comments at bottom of the decision document. </w:t>
            </w:r>
          </w:p>
        </w:tc>
      </w:tr>
      <w:tr w:rsidR="00E579C9" w:rsidRPr="00A007D4" w14:paraId="0FB00FE9" w14:textId="77777777" w:rsidTr="00E579C9">
        <w:tc>
          <w:tcPr>
            <w:tcW w:w="3536" w:type="pct"/>
            <w:tcBorders>
              <w:top w:val="single" w:sz="4" w:space="0" w:color="auto"/>
              <w:left w:val="single" w:sz="4" w:space="0" w:color="auto"/>
              <w:bottom w:val="single" w:sz="4" w:space="0" w:color="auto"/>
              <w:right w:val="single" w:sz="4" w:space="0" w:color="auto"/>
            </w:tcBorders>
          </w:tcPr>
          <w:p w14:paraId="56BCAA9D" w14:textId="784088B5" w:rsidR="00E579C9" w:rsidRPr="008F56EC" w:rsidRDefault="00E579C9" w:rsidP="00B576A5">
            <w:pPr>
              <w:rPr>
                <w:rFonts w:ascii="Arial" w:hAnsi="Arial" w:cs="Arial"/>
              </w:rPr>
            </w:pPr>
            <w:r w:rsidRPr="008F56EC">
              <w:rPr>
                <w:rFonts w:ascii="Arial" w:hAnsi="Arial" w:cs="Arial"/>
              </w:rPr>
              <w:t>What is the slope of the fields?</w:t>
            </w:r>
          </w:p>
        </w:tc>
        <w:tc>
          <w:tcPr>
            <w:tcW w:w="1464" w:type="pct"/>
            <w:gridSpan w:val="2"/>
            <w:tcBorders>
              <w:top w:val="single" w:sz="4" w:space="0" w:color="auto"/>
              <w:left w:val="single" w:sz="4" w:space="0" w:color="auto"/>
              <w:bottom w:val="single" w:sz="4" w:space="0" w:color="auto"/>
              <w:right w:val="single" w:sz="4" w:space="0" w:color="auto"/>
            </w:tcBorders>
          </w:tcPr>
          <w:p w14:paraId="179379B0" w14:textId="65434111" w:rsidR="00E579C9" w:rsidRPr="008F56EC" w:rsidRDefault="00B576A5" w:rsidP="00B576A5">
            <w:pPr>
              <w:rPr>
                <w:rFonts w:ascii="Arial" w:hAnsi="Arial" w:cs="Arial"/>
              </w:rPr>
            </w:pPr>
            <w:r w:rsidRPr="00727E5C">
              <w:rPr>
                <w:rFonts w:ascii="Arial" w:hAnsi="Arial" w:cs="Arial"/>
                <w:color w:val="000000" w:themeColor="text1"/>
                <w:shd w:val="clear" w:color="auto" w:fill="FFFFFF"/>
              </w:rPr>
              <w:t xml:space="preserve">The slope for all the fields are flat-gently sloping (0-7 degrees). </w:t>
            </w:r>
          </w:p>
        </w:tc>
      </w:tr>
    </w:tbl>
    <w:p w14:paraId="43BC6472"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5F5B56B4"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37CF513B"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276C1F06"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79EEF3CE"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5F0C22BD"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1DF0AF88"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lastRenderedPageBreak/>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19D23CFE"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373D2803"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33811F97"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73F51C6D"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548131EE"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3BF3EC94"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6C25202B"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5BE110AB" w:rsidR="00AE71B4" w:rsidRPr="00C40D12" w:rsidRDefault="00AE71B4" w:rsidP="00A007D4">
            <w:pPr>
              <w:rPr>
                <w:rFonts w:ascii="Arial" w:hAnsi="Arial" w:cs="Arial"/>
              </w:rPr>
            </w:pPr>
            <w:r w:rsidRPr="00C40D12">
              <w:rPr>
                <w:rFonts w:ascii="Arial" w:hAnsi="Arial" w:cs="Arial"/>
              </w:rPr>
              <w:t xml:space="preserve">N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3A4E7278"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3DDCADA5"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4449E4AE" w:rsidR="00AE71B4" w:rsidRPr="00A007D4" w:rsidRDefault="00AE71B4" w:rsidP="00A007D4">
            <w:pPr>
              <w:rPr>
                <w:rFonts w:ascii="Arial" w:hAnsi="Arial" w:cs="Arial"/>
              </w:rPr>
            </w:pP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6C428310"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61D6B6DC" w:rsidR="007F4B72" w:rsidRPr="00A007D4" w:rsidRDefault="00B71761" w:rsidP="00A007D4">
            <w:pPr>
              <w:rPr>
                <w:rFonts w:ascii="Arial" w:hAnsi="Arial" w:cs="Arial"/>
              </w:rPr>
            </w:pPr>
            <w:r w:rsidRPr="00D43747">
              <w:rPr>
                <w:rFonts w:ascii="Arial" w:hAnsi="Arial" w:cs="Arial"/>
              </w:rPr>
              <w:t>PAS110 certified digestate</w:t>
            </w: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6B74615F"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28029057" w:rsidR="00F94831" w:rsidRPr="00C40D12" w:rsidRDefault="000E5F69"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283AA5EF"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0A124AA9"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7AC6F2C2"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3D5BF39D"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0B9DA0AF"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392A1A76"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524B4EEE" w:rsidR="00071FDA" w:rsidRPr="00C40D12" w:rsidRDefault="00071FDA" w:rsidP="00A007D4">
            <w:pPr>
              <w:rPr>
                <w:rFonts w:ascii="Arial" w:hAnsi="Arial" w:cs="Arial"/>
              </w:rPr>
            </w:pPr>
            <w:r w:rsidRPr="00C40D12">
              <w:rPr>
                <w:rFonts w:ascii="Arial" w:hAnsi="Arial" w:cs="Arial"/>
              </w:rPr>
              <w:t xml:space="preserve">Y </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1F46063F" w:rsidR="00A5488D" w:rsidRPr="00C40D12" w:rsidRDefault="00D641B6" w:rsidP="00A007D4">
            <w:pPr>
              <w:rPr>
                <w:rFonts w:ascii="Arial" w:hAnsi="Arial" w:cs="Arial"/>
              </w:rPr>
            </w:pPr>
            <w:r w:rsidRPr="00C40D12">
              <w:rPr>
                <w:rFonts w:ascii="Arial" w:hAnsi="Arial" w:cs="Arial"/>
              </w:rPr>
              <w:t xml:space="preserve">Y </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786CFFA3" w:rsidR="00637513" w:rsidRPr="00C40D12" w:rsidRDefault="00EC0EB8" w:rsidP="00A007D4">
            <w:pPr>
              <w:rPr>
                <w:rFonts w:ascii="Arial" w:hAnsi="Arial" w:cs="Arial"/>
              </w:rPr>
            </w:pPr>
            <w:r w:rsidRPr="00C40D12">
              <w:rPr>
                <w:rFonts w:ascii="Arial" w:hAnsi="Arial" w:cs="Arial"/>
              </w:rPr>
              <w:t>Y</w:t>
            </w:r>
          </w:p>
        </w:tc>
        <w:tc>
          <w:tcPr>
            <w:tcW w:w="807" w:type="pct"/>
          </w:tcPr>
          <w:p w14:paraId="5C756758" w14:textId="065AF48A"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1A13A6EA"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4AA159AD"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32874A8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0B41D94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78387AC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29CA771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lastRenderedPageBreak/>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lastRenderedPageBreak/>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57CA5EA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43BB42C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34DF234D"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514267EA" w:rsidR="00CC2BDD" w:rsidRPr="00326696" w:rsidRDefault="000E29C1" w:rsidP="00667188">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23FB6359"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1B529A43"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58287461"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639AF3A2"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40A59A5A"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334CCB7A"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0E34ACA6"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15D01D6C"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01B978E2"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437B6C0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70EBFF2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28A8D80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261AAB73"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56CE6CE5"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326428F8"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0E7152EC"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2C86DA7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4C77B99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2817655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710911A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03F81748"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44BA1889" w:rsidR="00C50AAD" w:rsidRPr="00CB19D1" w:rsidRDefault="00C50AAD" w:rsidP="00A007D4">
            <w:pPr>
              <w:rPr>
                <w:rFonts w:ascii="Arial" w:hAnsi="Arial" w:cs="Arial"/>
                <w:color w:val="000000" w:themeColor="text1"/>
              </w:rPr>
            </w:pPr>
            <w:r w:rsidRPr="00CB19D1">
              <w:rPr>
                <w:rFonts w:ascii="Arial" w:hAnsi="Arial" w:cs="Arial"/>
                <w:color w:val="000000" w:themeColor="text1"/>
              </w:rPr>
              <w:t>Does the total nutrients supplied match NRW calculations?</w:t>
            </w:r>
          </w:p>
        </w:tc>
        <w:tc>
          <w:tcPr>
            <w:tcW w:w="657" w:type="pct"/>
          </w:tcPr>
          <w:p w14:paraId="7D055913" w14:textId="68C17D50" w:rsidR="00C50AAD" w:rsidRPr="00C40D12" w:rsidRDefault="00C50AAD" w:rsidP="00A007D4">
            <w:pPr>
              <w:rPr>
                <w:rFonts w:ascii="Arial" w:hAnsi="Arial" w:cs="Arial"/>
              </w:rPr>
            </w:pPr>
            <w:r w:rsidRPr="00C40D12">
              <w:rPr>
                <w:rFonts w:ascii="Arial" w:hAnsi="Arial" w:cs="Arial"/>
              </w:rPr>
              <w:t xml:space="preserve">Y </w:t>
            </w:r>
          </w:p>
        </w:tc>
        <w:tc>
          <w:tcPr>
            <w:tcW w:w="807" w:type="pct"/>
          </w:tcPr>
          <w:p w14:paraId="5137184D" w14:textId="77777777"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5FA1DB54"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7DCC4635" w:rsidR="000E29C1" w:rsidRPr="00C40D12" w:rsidRDefault="000E29C1" w:rsidP="00A007D4">
            <w:pPr>
              <w:rPr>
                <w:rFonts w:ascii="Arial" w:hAnsi="Arial" w:cs="Arial"/>
              </w:rPr>
            </w:pPr>
            <w:r w:rsidRPr="00C40D12">
              <w:rPr>
                <w:rFonts w:ascii="Arial" w:hAnsi="Arial" w:cs="Arial"/>
              </w:rPr>
              <w:t>Y</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6CB7A5E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0E29C1" w:rsidRPr="00A007D4" w:rsidRDefault="000E29C1" w:rsidP="00A007D4">
            <w:pPr>
              <w:rPr>
                <w:rFonts w:ascii="Arial" w:hAnsi="Arial" w:cs="Arial"/>
              </w:rPr>
            </w:pPr>
          </w:p>
        </w:tc>
      </w:tr>
      <w:tr w:rsidR="00D459A4" w:rsidRPr="00A007D4" w14:paraId="03ADB4B9" w14:textId="77777777" w:rsidTr="00995213">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D459A4" w:rsidRPr="00A007D4" w:rsidRDefault="00D459A4"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1C523775" w:rsidR="00D459A4" w:rsidRPr="00C40D12" w:rsidRDefault="00D459A4" w:rsidP="00A007D4">
            <w:pPr>
              <w:rPr>
                <w:rFonts w:ascii="Arial" w:hAnsi="Arial" w:cs="Arial"/>
              </w:rPr>
            </w:pPr>
            <w:r>
              <w:rPr>
                <w:rFonts w:ascii="Arial" w:hAnsi="Arial" w:cs="Arial"/>
              </w:rPr>
              <w:t>N</w:t>
            </w:r>
          </w:p>
        </w:tc>
        <w:tc>
          <w:tcPr>
            <w:tcW w:w="807" w:type="pct"/>
            <w:vMerge w:val="restart"/>
            <w:tcBorders>
              <w:top w:val="single" w:sz="4" w:space="0" w:color="BFBFBF" w:themeColor="background1" w:themeShade="BF"/>
              <w:left w:val="single" w:sz="4" w:space="0" w:color="BFBFBF" w:themeColor="background1" w:themeShade="BF"/>
            </w:tcBorders>
          </w:tcPr>
          <w:p w14:paraId="7CAEFB8E" w14:textId="7130C157" w:rsidR="00D459A4" w:rsidRDefault="00D459A4" w:rsidP="00BE0C50">
            <w:pPr>
              <w:rPr>
                <w:rFonts w:ascii="Arial" w:hAnsi="Arial" w:cs="Arial"/>
              </w:rPr>
            </w:pPr>
            <w:r>
              <w:rPr>
                <w:rFonts w:ascii="Arial" w:hAnsi="Arial" w:cs="Arial"/>
              </w:rPr>
              <w:t xml:space="preserve">Check previous deployment  </w:t>
            </w:r>
          </w:p>
          <w:p w14:paraId="767621DC" w14:textId="3A075206" w:rsidR="00D459A4" w:rsidRDefault="008C3BB8" w:rsidP="00BE0C50">
            <w:pPr>
              <w:rPr>
                <w:rFonts w:ascii="Arial" w:hAnsi="Arial" w:cs="Arial"/>
              </w:rPr>
            </w:pPr>
            <w:hyperlink r:id="rId18" w:history="1">
              <w:r w:rsidR="00D459A4" w:rsidRPr="00BF0291">
                <w:rPr>
                  <w:rStyle w:val="Hyperlink"/>
                  <w:rFonts w:ascii="Arial" w:hAnsi="Arial" w:cs="Arial"/>
                  <w:sz w:val="20"/>
                  <w:szCs w:val="20"/>
                </w:rPr>
                <w:t>PAN-012791</w:t>
              </w:r>
            </w:hyperlink>
          </w:p>
          <w:p w14:paraId="11A2F306" w14:textId="77777777" w:rsidR="00D459A4" w:rsidRPr="00BE0C50" w:rsidRDefault="00D459A4" w:rsidP="00BE0C50">
            <w:pPr>
              <w:rPr>
                <w:rFonts w:ascii="Arial" w:hAnsi="Arial" w:cs="Arial"/>
              </w:rPr>
            </w:pPr>
          </w:p>
          <w:p w14:paraId="03ADB4B8" w14:textId="5FF56182" w:rsidR="00D459A4" w:rsidRPr="00A007D4" w:rsidRDefault="00D459A4" w:rsidP="00A007D4">
            <w:pPr>
              <w:rPr>
                <w:rFonts w:ascii="Arial" w:hAnsi="Arial" w:cs="Arial"/>
              </w:rPr>
            </w:pPr>
          </w:p>
        </w:tc>
      </w:tr>
      <w:tr w:rsidR="00D459A4" w:rsidRPr="00A007D4" w14:paraId="03ADB4BD" w14:textId="77777777" w:rsidTr="00995213">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D459A4" w:rsidRPr="00A007D4" w:rsidRDefault="00D459A4"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45A66A8B" w:rsidR="00D459A4" w:rsidRPr="00C40D12" w:rsidRDefault="00D459A4" w:rsidP="00A007D4">
            <w:pPr>
              <w:rPr>
                <w:rFonts w:ascii="Arial" w:hAnsi="Arial" w:cs="Arial"/>
              </w:rPr>
            </w:pPr>
            <w:r w:rsidRPr="00C40D12">
              <w:rPr>
                <w:rFonts w:ascii="Arial" w:hAnsi="Arial" w:cs="Arial"/>
              </w:rPr>
              <w:t xml:space="preserve">Y </w:t>
            </w:r>
          </w:p>
        </w:tc>
        <w:tc>
          <w:tcPr>
            <w:tcW w:w="807" w:type="pct"/>
            <w:vMerge/>
            <w:tcBorders>
              <w:left w:val="single" w:sz="4" w:space="0" w:color="BFBFBF" w:themeColor="background1" w:themeShade="BF"/>
            </w:tcBorders>
          </w:tcPr>
          <w:p w14:paraId="03ADB4BC" w14:textId="77777777" w:rsidR="00D459A4" w:rsidRPr="00A007D4" w:rsidRDefault="00D459A4" w:rsidP="00A007D4">
            <w:pPr>
              <w:rPr>
                <w:rFonts w:ascii="Arial" w:hAnsi="Arial" w:cs="Arial"/>
              </w:rPr>
            </w:pPr>
          </w:p>
        </w:tc>
      </w:tr>
      <w:tr w:rsidR="00D459A4" w:rsidRPr="00A007D4" w14:paraId="03ADB4C1" w14:textId="77777777" w:rsidTr="00995213">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D459A4" w:rsidRPr="00A007D4" w:rsidRDefault="00D459A4"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04AD7661" w:rsidR="00D459A4" w:rsidRPr="00C40D12" w:rsidRDefault="00D459A4" w:rsidP="00A007D4">
            <w:pPr>
              <w:rPr>
                <w:rFonts w:ascii="Arial" w:hAnsi="Arial" w:cs="Arial"/>
              </w:rPr>
            </w:pPr>
            <w:r w:rsidRPr="00C40D12">
              <w:rPr>
                <w:rFonts w:ascii="Arial" w:hAnsi="Arial" w:cs="Arial"/>
              </w:rPr>
              <w:t xml:space="preserve">N </w:t>
            </w:r>
          </w:p>
        </w:tc>
        <w:tc>
          <w:tcPr>
            <w:tcW w:w="807" w:type="pct"/>
            <w:vMerge/>
            <w:tcBorders>
              <w:left w:val="single" w:sz="4" w:space="0" w:color="BFBFBF" w:themeColor="background1" w:themeShade="BF"/>
              <w:bottom w:val="single" w:sz="4" w:space="0" w:color="auto"/>
            </w:tcBorders>
          </w:tcPr>
          <w:p w14:paraId="03ADB4C0" w14:textId="77777777" w:rsidR="00D459A4" w:rsidRPr="00A007D4" w:rsidRDefault="00D459A4" w:rsidP="00A007D4">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6F6BDE67" w:rsidR="007719B3" w:rsidRPr="00C40D12" w:rsidRDefault="007719B3" w:rsidP="00A007D4">
            <w:pPr>
              <w:rPr>
                <w:rFonts w:ascii="Arial" w:hAnsi="Arial" w:cs="Arial"/>
              </w:rPr>
            </w:pPr>
            <w:r w:rsidRPr="00C40D12">
              <w:rPr>
                <w:rFonts w:ascii="Arial" w:hAnsi="Arial" w:cs="Arial"/>
              </w:rPr>
              <w:t>n/a</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669FB4B3" w:rsidR="007719B3" w:rsidRPr="00C40D12" w:rsidRDefault="007719B3" w:rsidP="00A007D4">
            <w:pPr>
              <w:rPr>
                <w:rFonts w:ascii="Arial" w:hAnsi="Arial" w:cs="Arial"/>
              </w:rPr>
            </w:pPr>
            <w:r w:rsidRPr="00C40D12">
              <w:rPr>
                <w:rFonts w:ascii="Arial" w:hAnsi="Arial" w:cs="Arial"/>
              </w:rPr>
              <w:t>n/a</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13B0A102"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118C73D4"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03343678"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1CA44DAA"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the complete an Appendix 4 CroW assessment.</w:t>
            </w:r>
          </w:p>
        </w:tc>
        <w:tc>
          <w:tcPr>
            <w:tcW w:w="657" w:type="pct"/>
          </w:tcPr>
          <w:p w14:paraId="247F75D1" w14:textId="5FF737E8" w:rsidR="007719B3" w:rsidRPr="00C40D12" w:rsidRDefault="007719B3" w:rsidP="00A007D4">
            <w:pPr>
              <w:rPr>
                <w:rFonts w:ascii="Arial" w:hAnsi="Arial" w:cs="Arial"/>
              </w:rPr>
            </w:pPr>
            <w:r w:rsidRPr="00C40D12">
              <w:rPr>
                <w:rFonts w:ascii="Arial" w:hAnsi="Arial" w:cs="Arial"/>
              </w:rPr>
              <w:t>N</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787CA7AD" w:rsidR="007719B3" w:rsidRPr="00C40D12" w:rsidRDefault="007719B3" w:rsidP="00A007D4">
            <w:pPr>
              <w:rPr>
                <w:rFonts w:ascii="Arial" w:hAnsi="Arial" w:cs="Arial"/>
              </w:rPr>
            </w:pPr>
            <w:r w:rsidRPr="00C40D12">
              <w:rPr>
                <w:rFonts w:ascii="Arial" w:hAnsi="Arial" w:cs="Arial"/>
              </w:rPr>
              <w:t>n/a</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A007D4" w:rsidRDefault="007719B3" w:rsidP="00A007D4">
            <w:pPr>
              <w:rPr>
                <w:rFonts w:ascii="Arial" w:hAnsi="Arial" w:cs="Arial"/>
              </w:rPr>
            </w:pPr>
            <w:r w:rsidRPr="00A007D4">
              <w:rPr>
                <w:rFonts w:ascii="Arial" w:hAnsi="Arial" w:cs="Arial"/>
              </w:rPr>
              <w:t xml:space="preserve">Is the site within 500 meters of a Natura 2000 (SPA, pSPA, SAC or cSAC) or a Ramsar </w:t>
            </w:r>
            <w:r w:rsidR="00922A3D" w:rsidRPr="00A007D4">
              <w:rPr>
                <w:rFonts w:ascii="Arial" w:hAnsi="Arial" w:cs="Arial"/>
              </w:rPr>
              <w:t>site?</w:t>
            </w:r>
          </w:p>
        </w:tc>
        <w:tc>
          <w:tcPr>
            <w:tcW w:w="929" w:type="pct"/>
          </w:tcPr>
          <w:p w14:paraId="5480C41E" w14:textId="7782B3F3" w:rsidR="007719B3" w:rsidRPr="00A007D4" w:rsidRDefault="00F700E9" w:rsidP="00A007D4">
            <w:pPr>
              <w:rPr>
                <w:rFonts w:ascii="Arial" w:hAnsi="Arial" w:cs="Arial"/>
              </w:rPr>
            </w:pPr>
            <w:r w:rsidRPr="00A007D4">
              <w:rPr>
                <w:rFonts w:ascii="Arial" w:hAnsi="Arial" w:cs="Arial"/>
                <w:color w:val="0070C0"/>
              </w:rPr>
              <w:t>N</w:t>
            </w:r>
          </w:p>
        </w:tc>
      </w:tr>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67EBFA23" w14:textId="77777777" w:rsidR="00747EE1" w:rsidRDefault="00747EE1" w:rsidP="00747EE1">
            <w:pPr>
              <w:pStyle w:val="ListParagraph"/>
              <w:numPr>
                <w:ilvl w:val="0"/>
                <w:numId w:val="27"/>
              </w:numPr>
              <w:rPr>
                <w:rFonts w:ascii="Arial" w:hAnsi="Arial" w:cs="Arial"/>
              </w:rPr>
            </w:pPr>
            <w:r>
              <w:rPr>
                <w:rFonts w:ascii="Arial" w:hAnsi="Arial" w:cs="Arial"/>
              </w:rPr>
              <w:t xml:space="preserve">Query on why </w:t>
            </w:r>
            <w:r w:rsidRPr="000262B9">
              <w:rPr>
                <w:rFonts w:ascii="Arial" w:hAnsi="Arial" w:cs="Arial"/>
              </w:rPr>
              <w:t xml:space="preserve">gypsum has not been listed </w:t>
            </w:r>
            <w:r>
              <w:rPr>
                <w:rFonts w:ascii="Arial" w:hAnsi="Arial" w:cs="Arial"/>
              </w:rPr>
              <w:t xml:space="preserve">on the </w:t>
            </w:r>
            <w:r w:rsidRPr="000262B9">
              <w:rPr>
                <w:rFonts w:ascii="Arial" w:hAnsi="Arial" w:cs="Arial"/>
              </w:rPr>
              <w:t>previous land treatment</w:t>
            </w:r>
            <w:r>
              <w:rPr>
                <w:rFonts w:ascii="Arial" w:hAnsi="Arial" w:cs="Arial"/>
              </w:rPr>
              <w:t xml:space="preserve"> table.</w:t>
            </w:r>
          </w:p>
          <w:p w14:paraId="62E7F591" w14:textId="77777777" w:rsidR="00747EE1" w:rsidRDefault="00747EE1" w:rsidP="00747EE1">
            <w:pPr>
              <w:rPr>
                <w:rFonts w:ascii="Arial" w:hAnsi="Arial" w:cs="Arial"/>
              </w:rPr>
            </w:pPr>
          </w:p>
          <w:p w14:paraId="1FEC4626" w14:textId="2382884C" w:rsidR="003D438F" w:rsidRPr="00747EE1" w:rsidRDefault="00747EE1" w:rsidP="00747EE1">
            <w:pPr>
              <w:pStyle w:val="ListParagraph"/>
              <w:numPr>
                <w:ilvl w:val="0"/>
                <w:numId w:val="27"/>
              </w:numPr>
              <w:rPr>
                <w:rFonts w:ascii="Arial" w:hAnsi="Arial" w:cs="Arial"/>
                <w:color w:val="000000" w:themeColor="text1"/>
              </w:rPr>
            </w:pPr>
            <w:r w:rsidRPr="00747EE1">
              <w:rPr>
                <w:rFonts w:ascii="Arial" w:hAnsi="Arial" w:cs="Arial"/>
                <w:color w:val="000000" w:themeColor="text1"/>
              </w:rPr>
              <w:t>Comment highlighting that the permit holder was recently scored for spreading outside of the timescale submitted an application and not submitting spreading pre-notifications.</w:t>
            </w:r>
          </w:p>
          <w:p w14:paraId="5D742432" w14:textId="27057FF9" w:rsidR="00191B76" w:rsidRPr="00A007D4" w:rsidRDefault="00191B76" w:rsidP="003D438F">
            <w:pPr>
              <w:rPr>
                <w:rFonts w:ascii="Arial" w:hAnsi="Arial" w:cs="Arial"/>
              </w:rPr>
            </w:pPr>
          </w:p>
        </w:tc>
      </w:tr>
      <w:tr w:rsidR="007719B3" w:rsidRPr="00A007D4" w14:paraId="0507E222" w14:textId="77777777" w:rsidTr="00437319">
        <w:tc>
          <w:tcPr>
            <w:tcW w:w="5000" w:type="pct"/>
          </w:tcPr>
          <w:p w14:paraId="7167B27B" w14:textId="5BC5EEA8" w:rsidR="007719B3" w:rsidRDefault="007719B3" w:rsidP="00A007D4">
            <w:pPr>
              <w:rPr>
                <w:rFonts w:ascii="Arial" w:hAnsi="Arial" w:cs="Arial"/>
                <w:b/>
              </w:rPr>
            </w:pPr>
            <w:r w:rsidRPr="00A007D4">
              <w:rPr>
                <w:rFonts w:ascii="Arial" w:hAnsi="Arial" w:cs="Arial"/>
                <w:b/>
              </w:rPr>
              <w:t>MyMap and location assessment:</w:t>
            </w:r>
            <w:r w:rsidR="00940D2A" w:rsidRPr="00A007D4">
              <w:rPr>
                <w:rFonts w:ascii="Arial" w:hAnsi="Arial" w:cs="Arial"/>
                <w:b/>
              </w:rPr>
              <w:t xml:space="preserve"> </w:t>
            </w:r>
          </w:p>
          <w:p w14:paraId="444BBD33" w14:textId="77777777" w:rsidR="007719B3" w:rsidRDefault="007719B3" w:rsidP="00A007D4">
            <w:pPr>
              <w:rPr>
                <w:rFonts w:ascii="Arial" w:hAnsi="Arial" w:cs="Arial"/>
              </w:rPr>
            </w:pPr>
          </w:p>
          <w:p w14:paraId="6A9300CB" w14:textId="47F4C2C8" w:rsidR="00517777" w:rsidRDefault="0073622E" w:rsidP="00631401">
            <w:pPr>
              <w:pStyle w:val="ListParagraph"/>
              <w:numPr>
                <w:ilvl w:val="0"/>
                <w:numId w:val="28"/>
              </w:numPr>
              <w:rPr>
                <w:rFonts w:ascii="Arial" w:hAnsi="Arial" w:cs="Arial"/>
              </w:rPr>
            </w:pPr>
            <w:r>
              <w:rPr>
                <w:rFonts w:ascii="Arial" w:hAnsi="Arial" w:cs="Arial"/>
              </w:rPr>
              <w:t>A d</w:t>
            </w:r>
            <w:r w:rsidR="00517777" w:rsidRPr="00517777">
              <w:rPr>
                <w:rFonts w:ascii="Arial" w:hAnsi="Arial" w:cs="Arial"/>
              </w:rPr>
              <w:t>rainage system r</w:t>
            </w:r>
            <w:r w:rsidR="00631401">
              <w:rPr>
                <w:rFonts w:ascii="Arial" w:hAnsi="Arial" w:cs="Arial"/>
              </w:rPr>
              <w:t xml:space="preserve">uns close to the </w:t>
            </w:r>
            <w:r w:rsidR="00517777" w:rsidRPr="00631401">
              <w:rPr>
                <w:rFonts w:ascii="Arial" w:hAnsi="Arial" w:cs="Arial"/>
              </w:rPr>
              <w:t>fields</w:t>
            </w:r>
            <w:r w:rsidR="00631401">
              <w:rPr>
                <w:rFonts w:ascii="Arial" w:hAnsi="Arial" w:cs="Arial"/>
              </w:rPr>
              <w:t xml:space="preserve"> borders of </w:t>
            </w:r>
            <w:r w:rsidR="00517777" w:rsidRPr="00631401">
              <w:rPr>
                <w:rFonts w:ascii="Arial" w:hAnsi="Arial" w:cs="Arial"/>
              </w:rPr>
              <w:t xml:space="preserve"> 31AB &amp; 30.</w:t>
            </w:r>
          </w:p>
          <w:p w14:paraId="7645F657" w14:textId="77777777" w:rsidR="0073622E" w:rsidRPr="00631401" w:rsidRDefault="0073622E" w:rsidP="0073622E">
            <w:pPr>
              <w:pStyle w:val="ListParagraph"/>
              <w:rPr>
                <w:rFonts w:ascii="Arial" w:hAnsi="Arial" w:cs="Arial"/>
              </w:rPr>
            </w:pPr>
          </w:p>
          <w:p w14:paraId="048ECEA5" w14:textId="77777777" w:rsidR="00631401" w:rsidRDefault="00760BBF" w:rsidP="00631401">
            <w:pPr>
              <w:pStyle w:val="ListParagraph"/>
              <w:numPr>
                <w:ilvl w:val="0"/>
                <w:numId w:val="28"/>
              </w:numPr>
              <w:rPr>
                <w:rFonts w:ascii="Arial" w:hAnsi="Arial" w:cs="Arial"/>
              </w:rPr>
            </w:pPr>
            <w:r w:rsidRPr="00760BBF">
              <w:rPr>
                <w:rFonts w:ascii="Arial" w:hAnsi="Arial" w:cs="Arial"/>
              </w:rPr>
              <w:t>All the fields are in a groundwater source protection zone</w:t>
            </w:r>
            <w:r>
              <w:rPr>
                <w:rFonts w:ascii="Arial" w:hAnsi="Arial" w:cs="Arial"/>
              </w:rPr>
              <w:t xml:space="preserve"> 3</w:t>
            </w:r>
          </w:p>
          <w:p w14:paraId="759A3F4B" w14:textId="77777777" w:rsidR="00760BBF" w:rsidRPr="00760BBF" w:rsidRDefault="00760BBF" w:rsidP="00760BBF">
            <w:pPr>
              <w:pStyle w:val="ListParagraph"/>
              <w:rPr>
                <w:rFonts w:ascii="Arial" w:hAnsi="Arial" w:cs="Arial"/>
              </w:rPr>
            </w:pPr>
          </w:p>
          <w:p w14:paraId="71B16625" w14:textId="77777777" w:rsidR="00760BBF" w:rsidRDefault="0046006E" w:rsidP="0046006E">
            <w:pPr>
              <w:pStyle w:val="ListParagraph"/>
              <w:numPr>
                <w:ilvl w:val="0"/>
                <w:numId w:val="28"/>
              </w:numPr>
              <w:rPr>
                <w:rFonts w:ascii="Arial" w:hAnsi="Arial" w:cs="Arial"/>
              </w:rPr>
            </w:pPr>
            <w:r w:rsidRPr="0046006E">
              <w:rPr>
                <w:rFonts w:ascii="Arial" w:hAnsi="Arial" w:cs="Arial"/>
              </w:rPr>
              <w:t>Permit application</w:t>
            </w:r>
            <w:r>
              <w:rPr>
                <w:rFonts w:ascii="Arial" w:hAnsi="Arial" w:cs="Arial"/>
              </w:rPr>
              <w:t xml:space="preserve"> point d</w:t>
            </w:r>
            <w:r w:rsidRPr="0046006E">
              <w:rPr>
                <w:rFonts w:ascii="Arial" w:hAnsi="Arial" w:cs="Arial"/>
              </w:rPr>
              <w:t>ischarging 1m</w:t>
            </w:r>
            <w:r w:rsidRPr="0046006E">
              <w:rPr>
                <w:rFonts w:ascii="Arial" w:hAnsi="Arial" w:cs="Arial"/>
                <w:vertAlign w:val="superscript"/>
              </w:rPr>
              <w:t>3</w:t>
            </w:r>
            <w:r w:rsidRPr="0046006E">
              <w:rPr>
                <w:rFonts w:ascii="Arial" w:hAnsi="Arial" w:cs="Arial"/>
              </w:rPr>
              <w:t xml:space="preserve"> of domestic sewage per day</w:t>
            </w:r>
            <w:r>
              <w:rPr>
                <w:rFonts w:ascii="Arial" w:hAnsi="Arial" w:cs="Arial"/>
              </w:rPr>
              <w:t xml:space="preserve"> l</w:t>
            </w:r>
            <w:r w:rsidRPr="0046006E">
              <w:rPr>
                <w:rFonts w:ascii="Arial" w:hAnsi="Arial" w:cs="Arial"/>
              </w:rPr>
              <w:t>ocated 23 meters from field 35.</w:t>
            </w:r>
          </w:p>
          <w:p w14:paraId="32370D59" w14:textId="6E053DA7" w:rsidR="00EA7CD9" w:rsidRPr="00DF6088" w:rsidRDefault="00EA7CD9" w:rsidP="00DF6088">
            <w:pPr>
              <w:rPr>
                <w:rFonts w:ascii="Arial" w:hAnsi="Arial" w:cs="Arial"/>
              </w:rPr>
            </w:pPr>
          </w:p>
        </w:tc>
      </w:tr>
      <w:tr w:rsidR="00D63EBE" w:rsidRPr="00A007D4" w14:paraId="45273BFE" w14:textId="77777777" w:rsidTr="007E0B75">
        <w:tc>
          <w:tcPr>
            <w:tcW w:w="5000" w:type="pct"/>
            <w:shd w:val="clear" w:color="auto" w:fill="auto"/>
          </w:tcPr>
          <w:p w14:paraId="67D2D575" w14:textId="77777777" w:rsidR="00D63EBE" w:rsidRDefault="007E0B75" w:rsidP="00A007D4">
            <w:pPr>
              <w:rPr>
                <w:rFonts w:ascii="Arial" w:hAnsi="Arial" w:cs="Arial"/>
                <w:b/>
              </w:rPr>
            </w:pPr>
            <w:r w:rsidRPr="007E0B75">
              <w:rPr>
                <w:rFonts w:ascii="Arial" w:hAnsi="Arial" w:cs="Arial"/>
                <w:b/>
              </w:rPr>
              <w:t>Protection of habitats and ecosystems</w:t>
            </w:r>
          </w:p>
          <w:p w14:paraId="192EE42C" w14:textId="5A1B2F45" w:rsidR="007D10EC" w:rsidRPr="00DF6088" w:rsidRDefault="00DF6088" w:rsidP="00DF6088">
            <w:pPr>
              <w:pStyle w:val="ListParagraph"/>
              <w:numPr>
                <w:ilvl w:val="0"/>
                <w:numId w:val="29"/>
              </w:numPr>
              <w:rPr>
                <w:rFonts w:ascii="Arial" w:hAnsi="Arial" w:cs="Arial"/>
                <w:color w:val="000000" w:themeColor="text1"/>
              </w:rPr>
            </w:pPr>
            <w:r w:rsidRPr="00DF6088">
              <w:rPr>
                <w:rFonts w:ascii="Arial" w:eastAsia="Calibri" w:hAnsi="Arial" w:cs="Arial"/>
                <w:color w:val="000000" w:themeColor="text1"/>
                <w:shd w:val="clear" w:color="auto" w:fill="FFFFFF"/>
              </w:rPr>
              <w:t>Lowland dry acid grassland and Lowland calcareous grassland border field 43.</w:t>
            </w:r>
          </w:p>
          <w:p w14:paraId="4E0F89D3" w14:textId="03E73395" w:rsidR="007E0B75" w:rsidRPr="007E0B75" w:rsidRDefault="007E0B75" w:rsidP="00A007D4">
            <w:pPr>
              <w:rPr>
                <w:rFonts w:ascii="Arial" w:hAnsi="Arial" w:cs="Arial"/>
                <w:bCs/>
              </w:rPr>
            </w:pPr>
          </w:p>
        </w:tc>
      </w:tr>
      <w:tr w:rsidR="007719B3" w:rsidRPr="00A007D4" w14:paraId="26BDB667" w14:textId="77777777" w:rsidTr="00437319">
        <w:tc>
          <w:tcPr>
            <w:tcW w:w="5000" w:type="pct"/>
          </w:tcPr>
          <w:p w14:paraId="1A7ADAD1" w14:textId="326D59F0" w:rsidR="007719B3" w:rsidRDefault="007719B3" w:rsidP="00A007D4">
            <w:pPr>
              <w:rPr>
                <w:rFonts w:ascii="Arial" w:hAnsi="Arial" w:cs="Arial"/>
                <w:b/>
              </w:rPr>
            </w:pPr>
            <w:r w:rsidRPr="00A007D4">
              <w:rPr>
                <w:rFonts w:ascii="Arial" w:hAnsi="Arial" w:cs="Arial"/>
                <w:b/>
              </w:rPr>
              <w:t>Agricultural benefit calculations:</w:t>
            </w:r>
          </w:p>
          <w:p w14:paraId="28202A4D" w14:textId="77777777" w:rsidR="00E84DCB" w:rsidRDefault="00E84DCB" w:rsidP="00A007D4">
            <w:pPr>
              <w:rPr>
                <w:rFonts w:ascii="Arial" w:hAnsi="Arial" w:cs="Arial"/>
                <w:b/>
              </w:rPr>
            </w:pPr>
          </w:p>
          <w:p w14:paraId="76293AB2" w14:textId="2CF0128C" w:rsidR="00995213" w:rsidRPr="00A007D4" w:rsidRDefault="00995213" w:rsidP="00A007D4">
            <w:pPr>
              <w:rPr>
                <w:rFonts w:ascii="Arial" w:hAnsi="Arial" w:cs="Arial"/>
              </w:rPr>
            </w:pPr>
            <w:r>
              <w:rPr>
                <w:rFonts w:ascii="Arial" w:hAnsi="Arial" w:cs="Arial"/>
              </w:rPr>
              <w:t xml:space="preserve">Fields 31A, 31B, 33, 35, 36, 37, 38, 39, 41, 43 &amp; 49  have a soil indices value of 0 or 1 (below optimum) </w:t>
            </w:r>
            <w:r w:rsidR="00E84DCB">
              <w:rPr>
                <w:rFonts w:ascii="Arial" w:hAnsi="Arial" w:cs="Arial"/>
              </w:rPr>
              <w:t xml:space="preserve">for phosphorous. These fields will receive an additional 58 kg/ ha of phosphorous to raise the soil index </w:t>
            </w:r>
            <w:r w:rsidR="00E84DCB">
              <w:rPr>
                <w:rFonts w:ascii="Arial" w:hAnsi="Arial" w:cs="Arial"/>
              </w:rPr>
              <w:lastRenderedPageBreak/>
              <w:t>value closer to optimum levels.</w:t>
            </w:r>
            <w:r>
              <w:rPr>
                <w:rFonts w:ascii="Arial" w:hAnsi="Arial" w:cs="Arial"/>
              </w:rPr>
              <w:t xml:space="preserve"> </w:t>
            </w:r>
            <w:r w:rsidR="009B7B4B">
              <w:rPr>
                <w:rFonts w:ascii="Arial" w:hAnsi="Arial" w:cs="Arial"/>
              </w:rPr>
              <w:t>Because</w:t>
            </w:r>
            <w:r>
              <w:rPr>
                <w:rFonts w:ascii="Arial" w:hAnsi="Arial" w:cs="Arial"/>
              </w:rPr>
              <w:t xml:space="preserve"> these fields </w:t>
            </w:r>
            <w:r w:rsidR="002665C5">
              <w:rPr>
                <w:rFonts w:ascii="Arial" w:hAnsi="Arial" w:cs="Arial"/>
              </w:rPr>
              <w:t xml:space="preserve">are below optimum levels the available nutrients of phosphorus </w:t>
            </w:r>
            <w:r w:rsidR="00CD6BD6">
              <w:rPr>
                <w:rFonts w:ascii="Arial" w:hAnsi="Arial" w:cs="Arial"/>
              </w:rPr>
              <w:t xml:space="preserve">(50%) </w:t>
            </w:r>
            <w:r w:rsidR="002665C5">
              <w:rPr>
                <w:rFonts w:ascii="Arial" w:hAnsi="Arial" w:cs="Arial"/>
              </w:rPr>
              <w:t xml:space="preserve">was used to calculate the amount of Phosphate added to the soil instead of the total phosphorus value. This follows Guidance stated in </w:t>
            </w:r>
            <w:hyperlink r:id="rId19" w:history="1">
              <w:r w:rsidR="002665C5">
                <w:rPr>
                  <w:rStyle w:val="Hyperlink"/>
                  <w:rFonts w:ascii="Arial" w:hAnsi="Arial" w:cs="Arial"/>
                </w:rPr>
                <w:t>RB209 Section 2</w:t>
              </w:r>
            </w:hyperlink>
            <w:r w:rsidR="002665C5">
              <w:rPr>
                <w:rFonts w:ascii="Arial" w:hAnsi="Arial" w:cs="Arial"/>
              </w:rPr>
              <w:t xml:space="preserve"> page 12. All other waste streams applied an appropriate amount of phosphate to the remaining field</w:t>
            </w:r>
            <w:r w:rsidR="00270A8C">
              <w:rPr>
                <w:rFonts w:ascii="Arial" w:hAnsi="Arial" w:cs="Arial"/>
              </w:rPr>
              <w:t>s.</w:t>
            </w:r>
          </w:p>
        </w:tc>
      </w:tr>
      <w:tr w:rsidR="007719B3" w:rsidRPr="00A007D4" w14:paraId="75D6D2CD" w14:textId="77777777" w:rsidTr="00437319">
        <w:tc>
          <w:tcPr>
            <w:tcW w:w="5000" w:type="pct"/>
          </w:tcPr>
          <w:p w14:paraId="1CC8C108" w14:textId="3919B977" w:rsidR="00A007D4" w:rsidRDefault="007719B3" w:rsidP="00A007D4">
            <w:pPr>
              <w:rPr>
                <w:rFonts w:ascii="Arial" w:hAnsi="Arial" w:cs="Arial"/>
              </w:rPr>
            </w:pPr>
            <w:r w:rsidRPr="00A007D4">
              <w:rPr>
                <w:rFonts w:ascii="Arial" w:hAnsi="Arial" w:cs="Arial"/>
                <w:b/>
              </w:rPr>
              <w:lastRenderedPageBreak/>
              <w:t>Request for information:</w:t>
            </w:r>
            <w:r w:rsidRPr="00A007D4">
              <w:rPr>
                <w:rFonts w:ascii="Arial" w:hAnsi="Arial" w:cs="Arial"/>
              </w:rPr>
              <w:t xml:space="preserve"> </w:t>
            </w:r>
          </w:p>
          <w:p w14:paraId="2AECD0F7" w14:textId="77777777" w:rsidR="00153D13" w:rsidRPr="00A007D4" w:rsidRDefault="00153D13" w:rsidP="00A007D4">
            <w:pPr>
              <w:rPr>
                <w:rFonts w:ascii="Arial" w:hAnsi="Arial" w:cs="Arial"/>
              </w:rPr>
            </w:pPr>
          </w:p>
          <w:p w14:paraId="2D4796C9" w14:textId="4D0F78BA" w:rsidR="006D75C9" w:rsidRDefault="006D75C9" w:rsidP="008F157C">
            <w:pPr>
              <w:pStyle w:val="ListParagraph"/>
              <w:numPr>
                <w:ilvl w:val="0"/>
                <w:numId w:val="30"/>
              </w:numPr>
              <w:rPr>
                <w:rFonts w:ascii="Arial" w:hAnsi="Arial" w:cs="Arial"/>
                <w:color w:val="000000" w:themeColor="text1"/>
              </w:rPr>
            </w:pPr>
            <w:r w:rsidRPr="008F157C">
              <w:rPr>
                <w:rFonts w:ascii="Arial" w:hAnsi="Arial" w:cs="Arial"/>
                <w:color w:val="000000" w:themeColor="text1"/>
              </w:rPr>
              <w:t>No evidence submitted for the EIA</w:t>
            </w:r>
            <w:r w:rsidRPr="00AA6098">
              <w:rPr>
                <w:rFonts w:ascii="Arial" w:hAnsi="Arial" w:cs="Arial"/>
                <w:color w:val="70AD47" w:themeColor="accent6"/>
              </w:rPr>
              <w:t>-</w:t>
            </w:r>
            <w:r w:rsidR="00E56300" w:rsidRPr="00AA6098">
              <w:rPr>
                <w:rFonts w:ascii="Arial" w:hAnsi="Arial" w:cs="Arial"/>
                <w:color w:val="70AD47" w:themeColor="accent6"/>
              </w:rPr>
              <w:t xml:space="preserve"> Applicant has submitted </w:t>
            </w:r>
            <w:r w:rsidR="00873BD9" w:rsidRPr="00AA6098">
              <w:rPr>
                <w:rFonts w:ascii="Arial" w:hAnsi="Arial" w:cs="Arial"/>
                <w:color w:val="70AD47" w:themeColor="accent6"/>
              </w:rPr>
              <w:t xml:space="preserve">photographic evidence </w:t>
            </w:r>
            <w:r w:rsidR="00746859">
              <w:rPr>
                <w:rFonts w:ascii="Arial" w:hAnsi="Arial" w:cs="Arial"/>
                <w:color w:val="70AD47" w:themeColor="accent6"/>
              </w:rPr>
              <w:t>of all the</w:t>
            </w:r>
            <w:r w:rsidR="005961A7">
              <w:rPr>
                <w:rFonts w:ascii="Arial" w:hAnsi="Arial" w:cs="Arial"/>
                <w:color w:val="70AD47" w:themeColor="accent6"/>
              </w:rPr>
              <w:t xml:space="preserve"> f</w:t>
            </w:r>
            <w:r w:rsidR="00873BD9" w:rsidRPr="00AA6098">
              <w:rPr>
                <w:rFonts w:ascii="Arial" w:hAnsi="Arial" w:cs="Arial"/>
                <w:color w:val="70AD47" w:themeColor="accent6"/>
              </w:rPr>
              <w:t>ields</w:t>
            </w:r>
            <w:r w:rsidR="00AA6098" w:rsidRPr="00AA6098">
              <w:rPr>
                <w:rFonts w:ascii="Arial" w:hAnsi="Arial" w:cs="Arial"/>
                <w:color w:val="70AD47" w:themeColor="accent6"/>
              </w:rPr>
              <w:t xml:space="preserve"> showing the fields are agriculturally improved. </w:t>
            </w:r>
          </w:p>
          <w:p w14:paraId="79FE3A6C" w14:textId="77777777" w:rsidR="008F157C" w:rsidRPr="008F157C" w:rsidRDefault="008F157C" w:rsidP="008F157C">
            <w:pPr>
              <w:pStyle w:val="ListParagraph"/>
              <w:rPr>
                <w:rFonts w:ascii="Arial" w:hAnsi="Arial" w:cs="Arial"/>
                <w:color w:val="000000" w:themeColor="text1"/>
              </w:rPr>
            </w:pPr>
          </w:p>
          <w:p w14:paraId="4C317D54" w14:textId="46444DE1" w:rsidR="008F157C" w:rsidRPr="0011571D" w:rsidRDefault="006D75C9" w:rsidP="008F157C">
            <w:pPr>
              <w:pStyle w:val="ListParagraph"/>
              <w:numPr>
                <w:ilvl w:val="0"/>
                <w:numId w:val="30"/>
              </w:numPr>
              <w:rPr>
                <w:rFonts w:ascii="Arial" w:hAnsi="Arial" w:cs="Arial"/>
                <w:color w:val="70AD47" w:themeColor="accent6"/>
              </w:rPr>
            </w:pPr>
            <w:r w:rsidRPr="008F157C">
              <w:rPr>
                <w:rFonts w:ascii="Arial" w:hAnsi="Arial" w:cs="Arial"/>
                <w:color w:val="000000" w:themeColor="text1"/>
              </w:rPr>
              <w:t>CPH number provided didn't match the Mymap record</w:t>
            </w:r>
            <w:r w:rsidR="008F157C">
              <w:rPr>
                <w:rFonts w:ascii="Arial" w:hAnsi="Arial" w:cs="Arial"/>
                <w:color w:val="000000" w:themeColor="text1"/>
              </w:rPr>
              <w:t>-</w:t>
            </w:r>
            <w:r w:rsidR="00746859">
              <w:rPr>
                <w:rFonts w:ascii="Arial" w:hAnsi="Arial" w:cs="Arial"/>
                <w:color w:val="000000" w:themeColor="text1"/>
              </w:rPr>
              <w:t xml:space="preserve"> </w:t>
            </w:r>
            <w:r w:rsidR="00746859" w:rsidRPr="0011571D">
              <w:rPr>
                <w:rFonts w:ascii="Arial" w:hAnsi="Arial" w:cs="Arial"/>
                <w:color w:val="70AD47" w:themeColor="accent6"/>
              </w:rPr>
              <w:t>Applicant has consulted the farmer for the correct CPH numbers</w:t>
            </w:r>
            <w:r w:rsidR="0011571D" w:rsidRPr="0011571D">
              <w:rPr>
                <w:rFonts w:ascii="Arial" w:hAnsi="Arial" w:cs="Arial"/>
                <w:color w:val="70AD47" w:themeColor="accent6"/>
              </w:rPr>
              <w:t>.</w:t>
            </w:r>
            <w:r w:rsidR="00746859" w:rsidRPr="0011571D">
              <w:rPr>
                <w:rFonts w:ascii="Arial" w:hAnsi="Arial" w:cs="Arial"/>
                <w:color w:val="70AD47" w:themeColor="accent6"/>
              </w:rPr>
              <w:t xml:space="preserve"> </w:t>
            </w:r>
          </w:p>
          <w:p w14:paraId="1C4CB591" w14:textId="77777777" w:rsidR="008F157C" w:rsidRPr="008F157C" w:rsidRDefault="008F157C" w:rsidP="008F157C">
            <w:pPr>
              <w:rPr>
                <w:rFonts w:ascii="Arial" w:hAnsi="Arial" w:cs="Arial"/>
                <w:color w:val="000000" w:themeColor="text1"/>
              </w:rPr>
            </w:pPr>
          </w:p>
          <w:p w14:paraId="05CCAD8E" w14:textId="7CECFDD5" w:rsidR="008F157C" w:rsidRPr="00B858EB" w:rsidRDefault="008F157C" w:rsidP="008F157C">
            <w:pPr>
              <w:pStyle w:val="ListParagraph"/>
              <w:numPr>
                <w:ilvl w:val="0"/>
                <w:numId w:val="30"/>
              </w:numPr>
              <w:rPr>
                <w:rFonts w:ascii="Arial" w:hAnsi="Arial" w:cs="Arial"/>
                <w:color w:val="70AD47" w:themeColor="accent6"/>
              </w:rPr>
            </w:pPr>
            <w:r w:rsidRPr="008F157C">
              <w:rPr>
                <w:rFonts w:ascii="Arial" w:hAnsi="Arial" w:cs="Arial"/>
                <w:color w:val="000000" w:themeColor="text1"/>
              </w:rPr>
              <w:t>P</w:t>
            </w:r>
            <w:r w:rsidR="006D75C9" w:rsidRPr="008F157C">
              <w:rPr>
                <w:rFonts w:ascii="Arial" w:hAnsi="Arial" w:cs="Arial"/>
                <w:color w:val="000000" w:themeColor="text1"/>
              </w:rPr>
              <w:t>revious landspreading table doesn't mention gypsum that was spread</w:t>
            </w:r>
            <w:r w:rsidRPr="008F157C">
              <w:rPr>
                <w:rFonts w:ascii="Arial" w:hAnsi="Arial" w:cs="Arial"/>
                <w:color w:val="000000" w:themeColor="text1"/>
              </w:rPr>
              <w:t xml:space="preserve"> on the previous deployment</w:t>
            </w:r>
            <w:r w:rsidR="00B858EB">
              <w:rPr>
                <w:rFonts w:ascii="Arial" w:hAnsi="Arial" w:cs="Arial"/>
                <w:color w:val="000000" w:themeColor="text1"/>
              </w:rPr>
              <w:t xml:space="preserve">- </w:t>
            </w:r>
            <w:r w:rsidR="00B858EB" w:rsidRPr="00B858EB">
              <w:rPr>
                <w:rFonts w:ascii="Arial" w:hAnsi="Arial" w:cs="Arial"/>
                <w:color w:val="70AD47" w:themeColor="accent6"/>
              </w:rPr>
              <w:t>Applicant has confirmed Gypsum was spread on fields 12, 13 and 14 for PAN-016644 and not this deployment.</w:t>
            </w:r>
          </w:p>
          <w:p w14:paraId="0F423757" w14:textId="77777777" w:rsidR="008F157C" w:rsidRPr="008F157C" w:rsidRDefault="008F157C" w:rsidP="008F157C">
            <w:pPr>
              <w:rPr>
                <w:rFonts w:ascii="Arial" w:hAnsi="Arial" w:cs="Arial"/>
                <w:color w:val="000000" w:themeColor="text1"/>
              </w:rPr>
            </w:pPr>
          </w:p>
          <w:p w14:paraId="70A584F1" w14:textId="49356F98" w:rsidR="008F157C" w:rsidRPr="00527B9F" w:rsidRDefault="008F157C" w:rsidP="008F157C">
            <w:pPr>
              <w:pStyle w:val="ListParagraph"/>
              <w:numPr>
                <w:ilvl w:val="0"/>
                <w:numId w:val="30"/>
              </w:numPr>
              <w:rPr>
                <w:rFonts w:ascii="Arial" w:hAnsi="Arial" w:cs="Arial"/>
                <w:color w:val="70AD47" w:themeColor="accent6"/>
              </w:rPr>
            </w:pPr>
            <w:r w:rsidRPr="008F157C">
              <w:rPr>
                <w:rFonts w:ascii="Arial" w:hAnsi="Arial" w:cs="Arial"/>
                <w:color w:val="000000" w:themeColor="text1"/>
              </w:rPr>
              <w:t>T</w:t>
            </w:r>
            <w:r w:rsidR="006D75C9" w:rsidRPr="008F157C">
              <w:rPr>
                <w:rFonts w:ascii="Arial" w:hAnsi="Arial" w:cs="Arial"/>
                <w:color w:val="000000" w:themeColor="text1"/>
              </w:rPr>
              <w:t>he submitted site plan doesn't mention the SPZ 3 the fields fall o</w:t>
            </w:r>
            <w:r w:rsidRPr="008F157C">
              <w:rPr>
                <w:rFonts w:ascii="Arial" w:hAnsi="Arial" w:cs="Arial"/>
                <w:color w:val="000000" w:themeColor="text1"/>
              </w:rPr>
              <w:t>n-</w:t>
            </w:r>
            <w:r w:rsidR="00527B9F">
              <w:rPr>
                <w:rFonts w:ascii="Arial" w:hAnsi="Arial" w:cs="Arial"/>
                <w:color w:val="000000" w:themeColor="text1"/>
              </w:rPr>
              <w:t xml:space="preserve"> </w:t>
            </w:r>
            <w:r w:rsidR="00527B9F" w:rsidRPr="00527B9F">
              <w:rPr>
                <w:rFonts w:ascii="Arial" w:hAnsi="Arial" w:cs="Arial"/>
                <w:color w:val="70AD47" w:themeColor="accent6"/>
              </w:rPr>
              <w:t xml:space="preserve">A corrected site plan has been published noting that the fields lie within a SPZ 3. </w:t>
            </w:r>
          </w:p>
          <w:p w14:paraId="7E5127DD" w14:textId="77777777" w:rsidR="008F157C" w:rsidRPr="008F157C" w:rsidRDefault="008F157C" w:rsidP="008F157C">
            <w:pPr>
              <w:rPr>
                <w:rFonts w:ascii="Arial" w:hAnsi="Arial" w:cs="Arial"/>
                <w:color w:val="000000" w:themeColor="text1"/>
              </w:rPr>
            </w:pPr>
          </w:p>
          <w:p w14:paraId="2E7B3734" w14:textId="5813FC3A" w:rsidR="00C40D12" w:rsidRPr="0039697B" w:rsidRDefault="008F157C" w:rsidP="008F157C">
            <w:pPr>
              <w:pStyle w:val="ListParagraph"/>
              <w:numPr>
                <w:ilvl w:val="0"/>
                <w:numId w:val="30"/>
              </w:numPr>
              <w:rPr>
                <w:rFonts w:ascii="Arial" w:hAnsi="Arial" w:cs="Arial"/>
                <w:color w:val="70AD47" w:themeColor="accent6"/>
              </w:rPr>
            </w:pPr>
            <w:r w:rsidRPr="008F157C">
              <w:rPr>
                <w:rFonts w:ascii="Arial" w:hAnsi="Arial" w:cs="Arial"/>
                <w:color w:val="000000" w:themeColor="text1"/>
              </w:rPr>
              <w:t>P</w:t>
            </w:r>
            <w:r w:rsidR="006D75C9" w:rsidRPr="008F157C">
              <w:rPr>
                <w:rFonts w:ascii="Arial" w:hAnsi="Arial" w:cs="Arial"/>
                <w:color w:val="000000" w:themeColor="text1"/>
              </w:rPr>
              <w:t>revious deployment still live</w:t>
            </w:r>
            <w:r w:rsidRPr="008F157C">
              <w:rPr>
                <w:rFonts w:ascii="Arial" w:hAnsi="Arial" w:cs="Arial"/>
                <w:color w:val="000000" w:themeColor="text1"/>
              </w:rPr>
              <w:t xml:space="preserve"> till 03/03/2022-</w:t>
            </w:r>
            <w:r w:rsidR="0039697B">
              <w:rPr>
                <w:rFonts w:ascii="Arial" w:hAnsi="Arial" w:cs="Arial"/>
                <w:color w:val="000000" w:themeColor="text1"/>
              </w:rPr>
              <w:t xml:space="preserve"> </w:t>
            </w:r>
            <w:r w:rsidR="0039697B" w:rsidRPr="0039697B">
              <w:rPr>
                <w:rFonts w:ascii="Arial" w:hAnsi="Arial" w:cs="Arial"/>
                <w:color w:val="70AD47" w:themeColor="accent6"/>
              </w:rPr>
              <w:t>Applicant has confirmed spreading will not take place until the previous deployment expires</w:t>
            </w:r>
            <w:r w:rsidR="005B6266">
              <w:rPr>
                <w:rFonts w:ascii="Arial" w:hAnsi="Arial" w:cs="Arial"/>
                <w:color w:val="70AD47" w:themeColor="accent6"/>
              </w:rPr>
              <w:t xml:space="preserve"> (date has now passed). </w:t>
            </w:r>
          </w:p>
          <w:p w14:paraId="674C5146" w14:textId="262248AA" w:rsidR="0004223B" w:rsidRPr="00A007D4" w:rsidRDefault="0004223B" w:rsidP="006D75C9">
            <w:pPr>
              <w:rPr>
                <w:rFonts w:ascii="Arial" w:hAnsi="Arial" w:cs="Arial"/>
              </w:rPr>
            </w:pPr>
          </w:p>
        </w:tc>
      </w:tr>
      <w:tr w:rsidR="007719B3" w:rsidRPr="00A007D4" w14:paraId="6D68C048" w14:textId="77777777" w:rsidTr="00437319">
        <w:trPr>
          <w:trHeight w:val="70"/>
        </w:trPr>
        <w:tc>
          <w:tcPr>
            <w:tcW w:w="5000" w:type="pct"/>
          </w:tcPr>
          <w:p w14:paraId="7ABDA65A" w14:textId="2A92BE37" w:rsidR="00A007D4" w:rsidRDefault="007719B3" w:rsidP="00A007D4">
            <w:pPr>
              <w:rPr>
                <w:rFonts w:ascii="Arial" w:hAnsi="Arial" w:cs="Arial"/>
              </w:rPr>
            </w:pPr>
            <w:r w:rsidRPr="00A007D4">
              <w:rPr>
                <w:rFonts w:ascii="Arial" w:hAnsi="Arial" w:cs="Arial"/>
                <w:b/>
              </w:rPr>
              <w:t>Other information to note:</w:t>
            </w:r>
            <w:r w:rsidRPr="00A007D4">
              <w:rPr>
                <w:rFonts w:ascii="Arial" w:hAnsi="Arial" w:cs="Arial"/>
              </w:rPr>
              <w:t xml:space="preserve"> </w:t>
            </w:r>
          </w:p>
          <w:p w14:paraId="5A97FECC" w14:textId="77777777" w:rsidR="007E64B1" w:rsidRPr="00A007D4" w:rsidRDefault="007E64B1" w:rsidP="00A007D4">
            <w:pPr>
              <w:rPr>
                <w:rFonts w:ascii="Arial" w:hAnsi="Arial" w:cs="Arial"/>
              </w:rPr>
            </w:pPr>
          </w:p>
          <w:p w14:paraId="4432D6D7" w14:textId="538B050D" w:rsidR="007719B3" w:rsidRPr="00A007D4" w:rsidRDefault="007719B3" w:rsidP="005857D7">
            <w:pPr>
              <w:rPr>
                <w:rFonts w:ascii="Arial" w:hAnsi="Arial" w:cs="Arial"/>
              </w:rPr>
            </w:pP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3FA85577" w:rsidR="007719B3" w:rsidRPr="00C40D12" w:rsidRDefault="007719B3" w:rsidP="00A007D4">
            <w:pPr>
              <w:rPr>
                <w:rFonts w:ascii="Arial" w:hAnsi="Arial" w:cs="Arial"/>
              </w:rPr>
            </w:pPr>
            <w:r w:rsidRPr="00C40D12">
              <w:rPr>
                <w:rFonts w:ascii="Arial" w:hAnsi="Arial" w:cs="Arial"/>
              </w:rPr>
              <w:t>Yes</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0ABAE1C7" w:rsidR="00573034" w:rsidRPr="00C40D12" w:rsidRDefault="00634E6E" w:rsidP="00A007D4">
            <w:pPr>
              <w:rPr>
                <w:rFonts w:ascii="Arial" w:hAnsi="Arial" w:cs="Arial"/>
              </w:rPr>
            </w:pPr>
            <w:r>
              <w:rPr>
                <w:rFonts w:ascii="Arial" w:hAnsi="Arial" w:cs="Arial"/>
              </w:rPr>
              <w:t>09/03/2022</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15102872" w:rsidR="00573034" w:rsidRPr="00C40D12" w:rsidRDefault="008715DE" w:rsidP="00A007D4">
            <w:pPr>
              <w:rPr>
                <w:rFonts w:ascii="Arial" w:hAnsi="Arial" w:cs="Arial"/>
              </w:rPr>
            </w:pPr>
            <w:r>
              <w:rPr>
                <w:rFonts w:ascii="Arial" w:hAnsi="Arial" w:cs="Arial"/>
              </w:rPr>
              <w:t>11</w:t>
            </w:r>
            <w:r w:rsidR="00AE4331">
              <w:rPr>
                <w:rFonts w:ascii="Arial" w:hAnsi="Arial" w:cs="Arial"/>
              </w:rPr>
              <w:t>/</w:t>
            </w:r>
            <w:r w:rsidR="00781F97">
              <w:rPr>
                <w:rFonts w:ascii="Arial" w:hAnsi="Arial" w:cs="Arial"/>
              </w:rPr>
              <w:t>03/2022</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321ED7A1" w14:textId="77777777" w:rsidR="00D3244D" w:rsidRDefault="00E978C5" w:rsidP="00A007D4">
            <w:pPr>
              <w:rPr>
                <w:rFonts w:ascii="Arial" w:hAnsi="Arial" w:cs="Arial"/>
              </w:rPr>
            </w:pPr>
            <w:r>
              <w:rPr>
                <w:rFonts w:ascii="Arial" w:hAnsi="Arial" w:cs="Arial"/>
              </w:rPr>
              <w:t>Owen Clee</w:t>
            </w:r>
          </w:p>
          <w:p w14:paraId="71594B02" w14:textId="7D851C02" w:rsidR="00E978C5" w:rsidRPr="00C40D12" w:rsidRDefault="00E978C5" w:rsidP="00A007D4">
            <w:pPr>
              <w:rPr>
                <w:rFonts w:ascii="Arial" w:hAnsi="Arial" w:cs="Arial"/>
              </w:rPr>
            </w:pPr>
            <w:r>
              <w:rPr>
                <w:rFonts w:ascii="Arial" w:hAnsi="Arial" w:cs="Arial"/>
              </w:rPr>
              <w:t>09/03/2022</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3066F629" w14:textId="77777777" w:rsidR="00D3244D" w:rsidRDefault="00976D11" w:rsidP="00A007D4">
            <w:pPr>
              <w:rPr>
                <w:rFonts w:ascii="Arial" w:hAnsi="Arial" w:cs="Arial"/>
              </w:rPr>
            </w:pPr>
            <w:r>
              <w:rPr>
                <w:rFonts w:ascii="Arial" w:hAnsi="Arial" w:cs="Arial"/>
              </w:rPr>
              <w:t>Huw Davies</w:t>
            </w:r>
          </w:p>
          <w:p w14:paraId="3CA03405" w14:textId="1ACD7167" w:rsidR="00976D11" w:rsidRPr="00A007D4" w:rsidRDefault="00976D11" w:rsidP="00A007D4">
            <w:pPr>
              <w:rPr>
                <w:rFonts w:ascii="Arial" w:hAnsi="Arial" w:cs="Arial"/>
              </w:rPr>
            </w:pPr>
            <w:r>
              <w:rPr>
                <w:rFonts w:ascii="Arial" w:hAnsi="Arial" w:cs="Arial"/>
              </w:rPr>
              <w:t>11/03/2022</w:t>
            </w:r>
          </w:p>
        </w:tc>
      </w:tr>
    </w:tbl>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68F9E4A5" w:rsidR="007719B3" w:rsidRPr="00345ACB" w:rsidRDefault="00A0132A"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409D4A79" w:rsidR="007719B3" w:rsidRPr="00345ACB" w:rsidRDefault="00E31EE8" w:rsidP="00A007D4">
            <w:pPr>
              <w:rPr>
                <w:rFonts w:ascii="Arial" w:hAnsi="Arial" w:cs="Arial"/>
              </w:rPr>
            </w:pPr>
            <w:r>
              <w:rPr>
                <w:rFonts w:ascii="Arial" w:hAnsi="Arial" w:cs="Arial"/>
              </w:rPr>
              <w:t>700</w:t>
            </w:r>
          </w:p>
        </w:tc>
      </w:tr>
      <w:tr w:rsidR="007719B3" w:rsidRPr="00A007D4" w14:paraId="4818D39B" w14:textId="77777777" w:rsidTr="00A007D4">
        <w:tc>
          <w:tcPr>
            <w:tcW w:w="2500" w:type="pct"/>
          </w:tcPr>
          <w:p w14:paraId="38CC3A7D" w14:textId="77777777" w:rsidR="007719B3" w:rsidRPr="00345ACB" w:rsidRDefault="007719B3" w:rsidP="00A007D4">
            <w:pPr>
              <w:rPr>
                <w:rFonts w:ascii="Arial" w:hAnsi="Arial" w:cs="Arial"/>
              </w:rPr>
            </w:pPr>
            <w:r w:rsidRPr="00345ACB">
              <w:rPr>
                <w:rFonts w:ascii="Arial" w:hAnsi="Arial" w:cs="Arial"/>
              </w:rPr>
              <w:t>Sign off</w:t>
            </w:r>
          </w:p>
        </w:tc>
        <w:tc>
          <w:tcPr>
            <w:tcW w:w="2500" w:type="pct"/>
          </w:tcPr>
          <w:p w14:paraId="0DEC94E5" w14:textId="7B443B5C" w:rsidR="007719B3" w:rsidRPr="00345ACB" w:rsidRDefault="00976D11" w:rsidP="00A007D4">
            <w:pPr>
              <w:rPr>
                <w:rFonts w:ascii="Arial" w:hAnsi="Arial" w:cs="Arial"/>
              </w:rPr>
            </w:pPr>
            <w:r>
              <w:rPr>
                <w:rFonts w:ascii="Arial" w:hAnsi="Arial" w:cs="Arial"/>
              </w:rPr>
              <w:t>10</w:t>
            </w:r>
          </w:p>
        </w:tc>
      </w:tr>
      <w:tr w:rsidR="007719B3" w:rsidRPr="00A007D4" w14:paraId="65E57C9E" w14:textId="77777777" w:rsidTr="00A007D4">
        <w:tc>
          <w:tcPr>
            <w:tcW w:w="2500" w:type="pct"/>
          </w:tcPr>
          <w:p w14:paraId="7B7AC6E8" w14:textId="77777777" w:rsidR="007719B3" w:rsidRPr="00345ACB" w:rsidRDefault="007719B3" w:rsidP="00A007D4">
            <w:pPr>
              <w:rPr>
                <w:rFonts w:ascii="Arial" w:hAnsi="Arial" w:cs="Arial"/>
              </w:rPr>
            </w:pPr>
            <w:r w:rsidRPr="00345ACB">
              <w:rPr>
                <w:rFonts w:ascii="Arial" w:hAnsi="Arial" w:cs="Arial"/>
              </w:rPr>
              <w:t>Issuing</w:t>
            </w:r>
          </w:p>
        </w:tc>
        <w:tc>
          <w:tcPr>
            <w:tcW w:w="2500" w:type="pct"/>
          </w:tcPr>
          <w:p w14:paraId="302DBE2C" w14:textId="5B0F29F9" w:rsidR="007719B3" w:rsidRPr="00345ACB" w:rsidRDefault="008944A9" w:rsidP="00A007D4">
            <w:pPr>
              <w:rPr>
                <w:rFonts w:ascii="Arial" w:hAnsi="Arial" w:cs="Arial"/>
              </w:rPr>
            </w:pPr>
            <w:r>
              <w:rPr>
                <w:rFonts w:ascii="Arial" w:hAnsi="Arial" w:cs="Arial"/>
              </w:rPr>
              <w:t>10</w:t>
            </w: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6513A7F4" w:rsidR="007719B3" w:rsidRPr="00345ACB" w:rsidRDefault="008C3BB8" w:rsidP="00A007D4">
            <w:pPr>
              <w:rPr>
                <w:rFonts w:ascii="Arial" w:hAnsi="Arial" w:cs="Arial"/>
                <w:b/>
              </w:rPr>
            </w:pPr>
            <w:r>
              <w:rPr>
                <w:rFonts w:ascii="Arial" w:hAnsi="Arial" w:cs="Arial"/>
                <w:b/>
              </w:rPr>
              <w:t>780</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2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CF7FB60" w14:textId="77777777" w:rsidR="00746859" w:rsidRDefault="00746859" w:rsidP="001B5BE1">
      <w:pPr>
        <w:spacing w:after="0" w:line="240" w:lineRule="auto"/>
      </w:pPr>
      <w:r>
        <w:separator/>
      </w:r>
    </w:p>
  </w:endnote>
  <w:endnote w:type="continuationSeparator" w:id="0">
    <w:p w14:paraId="162366BA" w14:textId="77777777" w:rsidR="00746859" w:rsidRDefault="00746859" w:rsidP="001B5BE1">
      <w:pPr>
        <w:spacing w:after="0" w:line="240" w:lineRule="auto"/>
      </w:pPr>
      <w:r>
        <w:continuationSeparator/>
      </w:r>
    </w:p>
  </w:endnote>
  <w:endnote w:type="continuationNotice" w:id="1">
    <w:p w14:paraId="1C5B1F2C" w14:textId="77777777" w:rsidR="00746859" w:rsidRDefault="0074685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AA9F6E1" w14:textId="77777777" w:rsidR="00746859" w:rsidRDefault="00746859" w:rsidP="001B5BE1">
      <w:pPr>
        <w:spacing w:after="0" w:line="240" w:lineRule="auto"/>
      </w:pPr>
      <w:r>
        <w:separator/>
      </w:r>
    </w:p>
  </w:footnote>
  <w:footnote w:type="continuationSeparator" w:id="0">
    <w:p w14:paraId="63B60236" w14:textId="77777777" w:rsidR="00746859" w:rsidRDefault="00746859" w:rsidP="001B5BE1">
      <w:pPr>
        <w:spacing w:after="0" w:line="240" w:lineRule="auto"/>
      </w:pPr>
      <w:r>
        <w:continuationSeparator/>
      </w:r>
    </w:p>
  </w:footnote>
  <w:footnote w:type="continuationNotice" w:id="1">
    <w:p w14:paraId="3A1CFCE9" w14:textId="77777777" w:rsidR="00746859" w:rsidRDefault="0074685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ADB58A" w14:textId="46F01722" w:rsidR="00746859" w:rsidRPr="000B6A48" w:rsidRDefault="007468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746859" w:rsidRDefault="00746859" w:rsidP="000B6A48">
    <w:pPr>
      <w:pStyle w:val="Title"/>
      <w:ind w:left="-142"/>
      <w:jc w:val="right"/>
      <w:rPr>
        <w:b/>
        <w:sz w:val="28"/>
        <w:szCs w:val="28"/>
      </w:rPr>
    </w:pPr>
    <w:r>
      <w:rPr>
        <w:b/>
        <w:sz w:val="28"/>
        <w:szCs w:val="28"/>
      </w:rPr>
      <w:t>LPD1- landspreading of waste</w:t>
    </w:r>
  </w:p>
  <w:p w14:paraId="14DF5629" w14:textId="77777777" w:rsidR="00746859" w:rsidRDefault="00746859" w:rsidP="000B6A48">
    <w:pPr>
      <w:pStyle w:val="Title"/>
      <w:ind w:left="-142"/>
      <w:jc w:val="right"/>
    </w:pPr>
  </w:p>
  <w:p w14:paraId="6C3B8CBB" w14:textId="56F9250E" w:rsidR="00746859" w:rsidRDefault="00746859"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746859" w:rsidRDefault="00746859" w:rsidP="000B6A48">
    <w:pPr>
      <w:pStyle w:val="Title"/>
      <w:ind w:left="2880"/>
      <w:jc w:val="right"/>
    </w:pPr>
    <w:r w:rsidRPr="00A440F1">
      <w:t>and may not necessarily cover all information require</w:t>
    </w:r>
    <w:r>
      <w:t>d</w:t>
    </w:r>
  </w:p>
  <w:p w14:paraId="03ADB58C" w14:textId="7EB55308" w:rsidR="00746859" w:rsidRPr="00A440F1" w:rsidRDefault="007468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746859" w:rsidRPr="001B5BE1" w:rsidRDefault="00746859"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6" w15:restartNumberingAfterBreak="0">
    <w:nsid w:val="28A50A26"/>
    <w:multiLevelType w:val="hybridMultilevel"/>
    <w:tmpl w:val="2CF8A4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3B0A2A02"/>
    <w:multiLevelType w:val="hybridMultilevel"/>
    <w:tmpl w:val="BFD002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EB54686"/>
    <w:multiLevelType w:val="hybridMultilevel"/>
    <w:tmpl w:val="C364835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5240244F"/>
    <w:multiLevelType w:val="hybridMultilevel"/>
    <w:tmpl w:val="15641004"/>
    <w:lvl w:ilvl="0" w:tplc="BD42045C">
      <w:start w:val="1"/>
      <w:numFmt w:val="decimal"/>
      <w:lvlText w:val="%1."/>
      <w:lvlJc w:val="left"/>
      <w:pPr>
        <w:ind w:left="644" w:hanging="360"/>
      </w:pPr>
      <w:rPr>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8"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FF047B4"/>
    <w:multiLevelType w:val="hybridMultilevel"/>
    <w:tmpl w:val="259884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5"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9"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8"/>
  </w:num>
  <w:num w:numId="2">
    <w:abstractNumId w:val="22"/>
  </w:num>
  <w:num w:numId="3">
    <w:abstractNumId w:val="12"/>
  </w:num>
  <w:num w:numId="4">
    <w:abstractNumId w:val="23"/>
  </w:num>
  <w:num w:numId="5">
    <w:abstractNumId w:val="17"/>
  </w:num>
  <w:num w:numId="6">
    <w:abstractNumId w:val="28"/>
  </w:num>
  <w:num w:numId="7">
    <w:abstractNumId w:val="26"/>
  </w:num>
  <w:num w:numId="8">
    <w:abstractNumId w:val="16"/>
  </w:num>
  <w:num w:numId="9">
    <w:abstractNumId w:val="24"/>
  </w:num>
  <w:num w:numId="10">
    <w:abstractNumId w:val="13"/>
  </w:num>
  <w:num w:numId="11">
    <w:abstractNumId w:val="21"/>
  </w:num>
  <w:num w:numId="12">
    <w:abstractNumId w:val="9"/>
  </w:num>
  <w:num w:numId="13">
    <w:abstractNumId w:val="2"/>
  </w:num>
  <w:num w:numId="14">
    <w:abstractNumId w:val="0"/>
  </w:num>
  <w:num w:numId="15">
    <w:abstractNumId w:val="10"/>
  </w:num>
  <w:num w:numId="16">
    <w:abstractNumId w:val="7"/>
  </w:num>
  <w:num w:numId="17">
    <w:abstractNumId w:val="3"/>
  </w:num>
  <w:num w:numId="18">
    <w:abstractNumId w:val="27"/>
  </w:num>
  <w:num w:numId="19">
    <w:abstractNumId w:val="5"/>
  </w:num>
  <w:num w:numId="20">
    <w:abstractNumId w:val="25"/>
  </w:num>
  <w:num w:numId="21">
    <w:abstractNumId w:val="4"/>
  </w:num>
  <w:num w:numId="22">
    <w:abstractNumId w:val="29"/>
  </w:num>
  <w:num w:numId="23">
    <w:abstractNumId w:val="11"/>
  </w:num>
  <w:num w:numId="24">
    <w:abstractNumId w:val="1"/>
  </w:num>
  <w:num w:numId="25">
    <w:abstractNumId w:val="19"/>
  </w:num>
  <w:num w:numId="26">
    <w:abstractNumId w:val="8"/>
  </w:num>
  <w:num w:numId="27">
    <w:abstractNumId w:val="14"/>
  </w:num>
  <w:num w:numId="28">
    <w:abstractNumId w:val="6"/>
  </w:num>
  <w:num w:numId="29">
    <w:abstractNumId w:val="20"/>
  </w:num>
  <w:num w:numId="3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proofState w:spelling="clean" w:grammar="clean"/>
  <w:defaultTabStop w:val="720"/>
  <w:characterSpacingControl w:val="doNotCompress"/>
  <w:hdrShapeDefaults>
    <o:shapedefaults v:ext="edit" spidmax="3686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13D85"/>
    <w:rsid w:val="00031CD0"/>
    <w:rsid w:val="0003709F"/>
    <w:rsid w:val="0004223B"/>
    <w:rsid w:val="0005278F"/>
    <w:rsid w:val="0006348F"/>
    <w:rsid w:val="00063C1E"/>
    <w:rsid w:val="00065B5F"/>
    <w:rsid w:val="00071FDA"/>
    <w:rsid w:val="000845F3"/>
    <w:rsid w:val="0008643C"/>
    <w:rsid w:val="00093EEB"/>
    <w:rsid w:val="00096B4A"/>
    <w:rsid w:val="000A1B06"/>
    <w:rsid w:val="000A51A3"/>
    <w:rsid w:val="000B1C1E"/>
    <w:rsid w:val="000B6A48"/>
    <w:rsid w:val="000C3320"/>
    <w:rsid w:val="000C3C51"/>
    <w:rsid w:val="000C54F2"/>
    <w:rsid w:val="000C6A4A"/>
    <w:rsid w:val="000D0D5A"/>
    <w:rsid w:val="000D3B20"/>
    <w:rsid w:val="000D797F"/>
    <w:rsid w:val="000E1316"/>
    <w:rsid w:val="000E29C1"/>
    <w:rsid w:val="000E5F69"/>
    <w:rsid w:val="00101FD3"/>
    <w:rsid w:val="00105D45"/>
    <w:rsid w:val="0010776C"/>
    <w:rsid w:val="00107BB3"/>
    <w:rsid w:val="00114B43"/>
    <w:rsid w:val="0011571D"/>
    <w:rsid w:val="00116563"/>
    <w:rsid w:val="001170A7"/>
    <w:rsid w:val="00120B00"/>
    <w:rsid w:val="00126FE0"/>
    <w:rsid w:val="00144132"/>
    <w:rsid w:val="001528C6"/>
    <w:rsid w:val="00153D13"/>
    <w:rsid w:val="00163D40"/>
    <w:rsid w:val="0016480F"/>
    <w:rsid w:val="00191B76"/>
    <w:rsid w:val="001A1A76"/>
    <w:rsid w:val="001A2CD1"/>
    <w:rsid w:val="001A3156"/>
    <w:rsid w:val="001A47FA"/>
    <w:rsid w:val="001B5BE1"/>
    <w:rsid w:val="001C20EA"/>
    <w:rsid w:val="001D1C90"/>
    <w:rsid w:val="001D4B7D"/>
    <w:rsid w:val="001E3E6E"/>
    <w:rsid w:val="001E6C21"/>
    <w:rsid w:val="001E7263"/>
    <w:rsid w:val="001F2AA9"/>
    <w:rsid w:val="001F6C46"/>
    <w:rsid w:val="001F766B"/>
    <w:rsid w:val="002018F5"/>
    <w:rsid w:val="00201B55"/>
    <w:rsid w:val="00202E0D"/>
    <w:rsid w:val="00203C4A"/>
    <w:rsid w:val="002161E4"/>
    <w:rsid w:val="0021649A"/>
    <w:rsid w:val="002172F2"/>
    <w:rsid w:val="0022092C"/>
    <w:rsid w:val="002230ED"/>
    <w:rsid w:val="00225CDE"/>
    <w:rsid w:val="002318B9"/>
    <w:rsid w:val="00235DAC"/>
    <w:rsid w:val="00251F1F"/>
    <w:rsid w:val="002568C2"/>
    <w:rsid w:val="002665C5"/>
    <w:rsid w:val="00270A8C"/>
    <w:rsid w:val="00271F76"/>
    <w:rsid w:val="00276F88"/>
    <w:rsid w:val="00286BE0"/>
    <w:rsid w:val="00287BCB"/>
    <w:rsid w:val="00296C73"/>
    <w:rsid w:val="002A7588"/>
    <w:rsid w:val="002D544C"/>
    <w:rsid w:val="002D6376"/>
    <w:rsid w:val="002E2A8B"/>
    <w:rsid w:val="002E5F90"/>
    <w:rsid w:val="003177C2"/>
    <w:rsid w:val="00317ECF"/>
    <w:rsid w:val="00321C2F"/>
    <w:rsid w:val="00326696"/>
    <w:rsid w:val="003267AF"/>
    <w:rsid w:val="0033206B"/>
    <w:rsid w:val="00336CD2"/>
    <w:rsid w:val="003404BC"/>
    <w:rsid w:val="003437BC"/>
    <w:rsid w:val="00345ACB"/>
    <w:rsid w:val="00353DF6"/>
    <w:rsid w:val="00353FFB"/>
    <w:rsid w:val="00362410"/>
    <w:rsid w:val="00364D37"/>
    <w:rsid w:val="003715DC"/>
    <w:rsid w:val="003752EF"/>
    <w:rsid w:val="00375C00"/>
    <w:rsid w:val="00376172"/>
    <w:rsid w:val="003778EC"/>
    <w:rsid w:val="00380707"/>
    <w:rsid w:val="0038642F"/>
    <w:rsid w:val="00386CD3"/>
    <w:rsid w:val="0039697B"/>
    <w:rsid w:val="003A1098"/>
    <w:rsid w:val="003A27D5"/>
    <w:rsid w:val="003A337A"/>
    <w:rsid w:val="003A6023"/>
    <w:rsid w:val="003B6BF2"/>
    <w:rsid w:val="003B79C4"/>
    <w:rsid w:val="003D13AA"/>
    <w:rsid w:val="003D3EE8"/>
    <w:rsid w:val="003D438F"/>
    <w:rsid w:val="003D6188"/>
    <w:rsid w:val="003E5FAB"/>
    <w:rsid w:val="003F043D"/>
    <w:rsid w:val="003F05FB"/>
    <w:rsid w:val="003F14C5"/>
    <w:rsid w:val="003F2D24"/>
    <w:rsid w:val="003F67CA"/>
    <w:rsid w:val="00400327"/>
    <w:rsid w:val="00401F46"/>
    <w:rsid w:val="0040346D"/>
    <w:rsid w:val="00414048"/>
    <w:rsid w:val="00416C38"/>
    <w:rsid w:val="00420B87"/>
    <w:rsid w:val="004273FC"/>
    <w:rsid w:val="00432507"/>
    <w:rsid w:val="00437319"/>
    <w:rsid w:val="00437466"/>
    <w:rsid w:val="0046006E"/>
    <w:rsid w:val="004628EF"/>
    <w:rsid w:val="00467786"/>
    <w:rsid w:val="00471442"/>
    <w:rsid w:val="00477CEA"/>
    <w:rsid w:val="004835F4"/>
    <w:rsid w:val="004A3FA2"/>
    <w:rsid w:val="004B4591"/>
    <w:rsid w:val="004C1471"/>
    <w:rsid w:val="004C1EF0"/>
    <w:rsid w:val="004C58F9"/>
    <w:rsid w:val="004C631A"/>
    <w:rsid w:val="004D00D7"/>
    <w:rsid w:val="004D2918"/>
    <w:rsid w:val="004E3EC0"/>
    <w:rsid w:val="004E426E"/>
    <w:rsid w:val="00504A08"/>
    <w:rsid w:val="00512799"/>
    <w:rsid w:val="00513CA6"/>
    <w:rsid w:val="00517777"/>
    <w:rsid w:val="00517F26"/>
    <w:rsid w:val="00524B08"/>
    <w:rsid w:val="00527B9F"/>
    <w:rsid w:val="00536C27"/>
    <w:rsid w:val="005416F0"/>
    <w:rsid w:val="00543864"/>
    <w:rsid w:val="00552484"/>
    <w:rsid w:val="00562FAC"/>
    <w:rsid w:val="00565CA2"/>
    <w:rsid w:val="0056799C"/>
    <w:rsid w:val="00573034"/>
    <w:rsid w:val="00583655"/>
    <w:rsid w:val="005857D7"/>
    <w:rsid w:val="00591D3F"/>
    <w:rsid w:val="005961A7"/>
    <w:rsid w:val="00596FFC"/>
    <w:rsid w:val="005A05E5"/>
    <w:rsid w:val="005B476C"/>
    <w:rsid w:val="005B6266"/>
    <w:rsid w:val="005C4301"/>
    <w:rsid w:val="005D0D40"/>
    <w:rsid w:val="005D0DFC"/>
    <w:rsid w:val="005D2ABD"/>
    <w:rsid w:val="005E1497"/>
    <w:rsid w:val="005F5090"/>
    <w:rsid w:val="006032FC"/>
    <w:rsid w:val="00623884"/>
    <w:rsid w:val="00631401"/>
    <w:rsid w:val="00634E6E"/>
    <w:rsid w:val="00635878"/>
    <w:rsid w:val="00637513"/>
    <w:rsid w:val="00650125"/>
    <w:rsid w:val="00667188"/>
    <w:rsid w:val="00671DFB"/>
    <w:rsid w:val="00682B93"/>
    <w:rsid w:val="00683CD6"/>
    <w:rsid w:val="00686D5D"/>
    <w:rsid w:val="0069646F"/>
    <w:rsid w:val="006964A2"/>
    <w:rsid w:val="006A5D8E"/>
    <w:rsid w:val="006B012E"/>
    <w:rsid w:val="006B2C80"/>
    <w:rsid w:val="006B6EA9"/>
    <w:rsid w:val="006C53E9"/>
    <w:rsid w:val="006D68A1"/>
    <w:rsid w:val="006D75C9"/>
    <w:rsid w:val="006E45AE"/>
    <w:rsid w:val="006E78DD"/>
    <w:rsid w:val="006F55D5"/>
    <w:rsid w:val="00701DA5"/>
    <w:rsid w:val="007042DB"/>
    <w:rsid w:val="00704841"/>
    <w:rsid w:val="00706732"/>
    <w:rsid w:val="007158A3"/>
    <w:rsid w:val="0072172B"/>
    <w:rsid w:val="00727E5C"/>
    <w:rsid w:val="0073622E"/>
    <w:rsid w:val="007443D7"/>
    <w:rsid w:val="00746794"/>
    <w:rsid w:val="00746859"/>
    <w:rsid w:val="00747456"/>
    <w:rsid w:val="00747EE1"/>
    <w:rsid w:val="007538D7"/>
    <w:rsid w:val="00756AD9"/>
    <w:rsid w:val="00760BBF"/>
    <w:rsid w:val="007719B3"/>
    <w:rsid w:val="00771A2C"/>
    <w:rsid w:val="00780DD6"/>
    <w:rsid w:val="00781F97"/>
    <w:rsid w:val="007845E7"/>
    <w:rsid w:val="00796DD7"/>
    <w:rsid w:val="007B15CB"/>
    <w:rsid w:val="007B5E0D"/>
    <w:rsid w:val="007D10EC"/>
    <w:rsid w:val="007D23AD"/>
    <w:rsid w:val="007D5500"/>
    <w:rsid w:val="007E0B75"/>
    <w:rsid w:val="007E12B5"/>
    <w:rsid w:val="007E226A"/>
    <w:rsid w:val="007E64B1"/>
    <w:rsid w:val="007F27D9"/>
    <w:rsid w:val="007F4B72"/>
    <w:rsid w:val="008043D0"/>
    <w:rsid w:val="008237C4"/>
    <w:rsid w:val="00834096"/>
    <w:rsid w:val="0083424E"/>
    <w:rsid w:val="008405D3"/>
    <w:rsid w:val="00840B17"/>
    <w:rsid w:val="0084564E"/>
    <w:rsid w:val="008510FC"/>
    <w:rsid w:val="00852F7A"/>
    <w:rsid w:val="008634EC"/>
    <w:rsid w:val="0086756C"/>
    <w:rsid w:val="008715DE"/>
    <w:rsid w:val="00873BD9"/>
    <w:rsid w:val="00873D1C"/>
    <w:rsid w:val="00881427"/>
    <w:rsid w:val="0089197F"/>
    <w:rsid w:val="008924CD"/>
    <w:rsid w:val="008944A9"/>
    <w:rsid w:val="008A7173"/>
    <w:rsid w:val="008A7A92"/>
    <w:rsid w:val="008B4652"/>
    <w:rsid w:val="008C0727"/>
    <w:rsid w:val="008C3BB8"/>
    <w:rsid w:val="008D4EF7"/>
    <w:rsid w:val="008E1064"/>
    <w:rsid w:val="008E5414"/>
    <w:rsid w:val="008E7765"/>
    <w:rsid w:val="008F02B4"/>
    <w:rsid w:val="008F157C"/>
    <w:rsid w:val="008F1A59"/>
    <w:rsid w:val="008F4AB4"/>
    <w:rsid w:val="008F4BCB"/>
    <w:rsid w:val="008F56EC"/>
    <w:rsid w:val="008F7305"/>
    <w:rsid w:val="00903C0D"/>
    <w:rsid w:val="009042D7"/>
    <w:rsid w:val="00922A3D"/>
    <w:rsid w:val="00924758"/>
    <w:rsid w:val="009278C2"/>
    <w:rsid w:val="00931607"/>
    <w:rsid w:val="0093250D"/>
    <w:rsid w:val="009362A0"/>
    <w:rsid w:val="00940284"/>
    <w:rsid w:val="00940D2A"/>
    <w:rsid w:val="009636A6"/>
    <w:rsid w:val="00972957"/>
    <w:rsid w:val="00976D11"/>
    <w:rsid w:val="00981BCB"/>
    <w:rsid w:val="0098207A"/>
    <w:rsid w:val="009867E9"/>
    <w:rsid w:val="00990446"/>
    <w:rsid w:val="00992CE1"/>
    <w:rsid w:val="00995213"/>
    <w:rsid w:val="00996CC1"/>
    <w:rsid w:val="009A0820"/>
    <w:rsid w:val="009A0BC6"/>
    <w:rsid w:val="009A21E7"/>
    <w:rsid w:val="009B7B4B"/>
    <w:rsid w:val="009C3042"/>
    <w:rsid w:val="009C3D3C"/>
    <w:rsid w:val="009C6198"/>
    <w:rsid w:val="009C77DB"/>
    <w:rsid w:val="009E7BC4"/>
    <w:rsid w:val="009F0B3C"/>
    <w:rsid w:val="009F27FE"/>
    <w:rsid w:val="009F2B20"/>
    <w:rsid w:val="00A007D4"/>
    <w:rsid w:val="00A0132A"/>
    <w:rsid w:val="00A02310"/>
    <w:rsid w:val="00A02EB0"/>
    <w:rsid w:val="00A11BAF"/>
    <w:rsid w:val="00A16931"/>
    <w:rsid w:val="00A17E5A"/>
    <w:rsid w:val="00A211EB"/>
    <w:rsid w:val="00A244FC"/>
    <w:rsid w:val="00A24E54"/>
    <w:rsid w:val="00A35A95"/>
    <w:rsid w:val="00A36AC8"/>
    <w:rsid w:val="00A440F1"/>
    <w:rsid w:val="00A5488D"/>
    <w:rsid w:val="00A62115"/>
    <w:rsid w:val="00A62CD1"/>
    <w:rsid w:val="00A7361C"/>
    <w:rsid w:val="00A817A0"/>
    <w:rsid w:val="00A82839"/>
    <w:rsid w:val="00A84717"/>
    <w:rsid w:val="00A87820"/>
    <w:rsid w:val="00AA6098"/>
    <w:rsid w:val="00AA78E5"/>
    <w:rsid w:val="00AB2E5D"/>
    <w:rsid w:val="00AB5EA4"/>
    <w:rsid w:val="00AC261A"/>
    <w:rsid w:val="00AC38DB"/>
    <w:rsid w:val="00AD0273"/>
    <w:rsid w:val="00AD376C"/>
    <w:rsid w:val="00AD5162"/>
    <w:rsid w:val="00AE4331"/>
    <w:rsid w:val="00AE4C0C"/>
    <w:rsid w:val="00AE71B4"/>
    <w:rsid w:val="00AF1DC7"/>
    <w:rsid w:val="00AF6C30"/>
    <w:rsid w:val="00B004A5"/>
    <w:rsid w:val="00B104F3"/>
    <w:rsid w:val="00B34D8D"/>
    <w:rsid w:val="00B40C49"/>
    <w:rsid w:val="00B42822"/>
    <w:rsid w:val="00B45F2E"/>
    <w:rsid w:val="00B54BF1"/>
    <w:rsid w:val="00B576A5"/>
    <w:rsid w:val="00B71761"/>
    <w:rsid w:val="00B74FF7"/>
    <w:rsid w:val="00B75CC5"/>
    <w:rsid w:val="00B8369F"/>
    <w:rsid w:val="00B8416E"/>
    <w:rsid w:val="00B858EB"/>
    <w:rsid w:val="00B927CD"/>
    <w:rsid w:val="00BB0A34"/>
    <w:rsid w:val="00BB26B4"/>
    <w:rsid w:val="00BB480F"/>
    <w:rsid w:val="00BB5B7F"/>
    <w:rsid w:val="00BC0BB7"/>
    <w:rsid w:val="00BC367B"/>
    <w:rsid w:val="00BC7F58"/>
    <w:rsid w:val="00BD19D8"/>
    <w:rsid w:val="00BD5A86"/>
    <w:rsid w:val="00BD61E2"/>
    <w:rsid w:val="00BE0C50"/>
    <w:rsid w:val="00BE2CC8"/>
    <w:rsid w:val="00BE5AA9"/>
    <w:rsid w:val="00BE69AD"/>
    <w:rsid w:val="00BE7B46"/>
    <w:rsid w:val="00BF01AD"/>
    <w:rsid w:val="00BF0291"/>
    <w:rsid w:val="00BF0EF0"/>
    <w:rsid w:val="00BF3C38"/>
    <w:rsid w:val="00C100F0"/>
    <w:rsid w:val="00C11230"/>
    <w:rsid w:val="00C12AF4"/>
    <w:rsid w:val="00C2399B"/>
    <w:rsid w:val="00C31082"/>
    <w:rsid w:val="00C315AC"/>
    <w:rsid w:val="00C33C7C"/>
    <w:rsid w:val="00C34387"/>
    <w:rsid w:val="00C37F4E"/>
    <w:rsid w:val="00C40D12"/>
    <w:rsid w:val="00C42647"/>
    <w:rsid w:val="00C457CF"/>
    <w:rsid w:val="00C468A5"/>
    <w:rsid w:val="00C50AAD"/>
    <w:rsid w:val="00C5206D"/>
    <w:rsid w:val="00C55390"/>
    <w:rsid w:val="00C57D91"/>
    <w:rsid w:val="00C60672"/>
    <w:rsid w:val="00C71194"/>
    <w:rsid w:val="00C75E0E"/>
    <w:rsid w:val="00C922D9"/>
    <w:rsid w:val="00C9419F"/>
    <w:rsid w:val="00CA7976"/>
    <w:rsid w:val="00CB19D1"/>
    <w:rsid w:val="00CB1B24"/>
    <w:rsid w:val="00CC2BDD"/>
    <w:rsid w:val="00CC3ED9"/>
    <w:rsid w:val="00CC4D79"/>
    <w:rsid w:val="00CD2927"/>
    <w:rsid w:val="00CD6BD6"/>
    <w:rsid w:val="00CE2E10"/>
    <w:rsid w:val="00CE35AD"/>
    <w:rsid w:val="00CE4BAD"/>
    <w:rsid w:val="00CE65CF"/>
    <w:rsid w:val="00CF0118"/>
    <w:rsid w:val="00CF12DA"/>
    <w:rsid w:val="00CF4B60"/>
    <w:rsid w:val="00D055FC"/>
    <w:rsid w:val="00D0731E"/>
    <w:rsid w:val="00D17CE5"/>
    <w:rsid w:val="00D20892"/>
    <w:rsid w:val="00D228E7"/>
    <w:rsid w:val="00D24D10"/>
    <w:rsid w:val="00D3244D"/>
    <w:rsid w:val="00D402F5"/>
    <w:rsid w:val="00D43747"/>
    <w:rsid w:val="00D459A4"/>
    <w:rsid w:val="00D4766D"/>
    <w:rsid w:val="00D50417"/>
    <w:rsid w:val="00D50F58"/>
    <w:rsid w:val="00D553C1"/>
    <w:rsid w:val="00D602CD"/>
    <w:rsid w:val="00D63EBE"/>
    <w:rsid w:val="00D641B6"/>
    <w:rsid w:val="00D66BE7"/>
    <w:rsid w:val="00D670E2"/>
    <w:rsid w:val="00D70F2B"/>
    <w:rsid w:val="00D71B2C"/>
    <w:rsid w:val="00D73C12"/>
    <w:rsid w:val="00D773F9"/>
    <w:rsid w:val="00D8063D"/>
    <w:rsid w:val="00D81311"/>
    <w:rsid w:val="00D8134F"/>
    <w:rsid w:val="00D91EE0"/>
    <w:rsid w:val="00D941DC"/>
    <w:rsid w:val="00D97724"/>
    <w:rsid w:val="00DA7AC0"/>
    <w:rsid w:val="00DB3C7E"/>
    <w:rsid w:val="00DC269A"/>
    <w:rsid w:val="00DC2F54"/>
    <w:rsid w:val="00DD2553"/>
    <w:rsid w:val="00DE05FE"/>
    <w:rsid w:val="00DE0CFB"/>
    <w:rsid w:val="00DF5682"/>
    <w:rsid w:val="00DF6088"/>
    <w:rsid w:val="00E20D6B"/>
    <w:rsid w:val="00E2573C"/>
    <w:rsid w:val="00E31EE8"/>
    <w:rsid w:val="00E34154"/>
    <w:rsid w:val="00E41AAA"/>
    <w:rsid w:val="00E43358"/>
    <w:rsid w:val="00E44424"/>
    <w:rsid w:val="00E55BAF"/>
    <w:rsid w:val="00E56300"/>
    <w:rsid w:val="00E579C9"/>
    <w:rsid w:val="00E61299"/>
    <w:rsid w:val="00E73C4D"/>
    <w:rsid w:val="00E84DCB"/>
    <w:rsid w:val="00E858F4"/>
    <w:rsid w:val="00E874E1"/>
    <w:rsid w:val="00E978C5"/>
    <w:rsid w:val="00E979C7"/>
    <w:rsid w:val="00EA7CD9"/>
    <w:rsid w:val="00EB3442"/>
    <w:rsid w:val="00EC0EB8"/>
    <w:rsid w:val="00ED1195"/>
    <w:rsid w:val="00ED38EF"/>
    <w:rsid w:val="00ED5690"/>
    <w:rsid w:val="00ED7215"/>
    <w:rsid w:val="00EE68D2"/>
    <w:rsid w:val="00EF1275"/>
    <w:rsid w:val="00EF4AAD"/>
    <w:rsid w:val="00EF5385"/>
    <w:rsid w:val="00F00C90"/>
    <w:rsid w:val="00F010D8"/>
    <w:rsid w:val="00F109BA"/>
    <w:rsid w:val="00F12BD0"/>
    <w:rsid w:val="00F13C3D"/>
    <w:rsid w:val="00F235C9"/>
    <w:rsid w:val="00F26693"/>
    <w:rsid w:val="00F33BBF"/>
    <w:rsid w:val="00F356C2"/>
    <w:rsid w:val="00F368D0"/>
    <w:rsid w:val="00F40FB2"/>
    <w:rsid w:val="00F5256F"/>
    <w:rsid w:val="00F563AA"/>
    <w:rsid w:val="00F6091E"/>
    <w:rsid w:val="00F61790"/>
    <w:rsid w:val="00F618CA"/>
    <w:rsid w:val="00F62FC1"/>
    <w:rsid w:val="00F636F8"/>
    <w:rsid w:val="00F648EB"/>
    <w:rsid w:val="00F65909"/>
    <w:rsid w:val="00F700E9"/>
    <w:rsid w:val="00F7572A"/>
    <w:rsid w:val="00F86BDF"/>
    <w:rsid w:val="00F9424F"/>
    <w:rsid w:val="00F94831"/>
    <w:rsid w:val="00FA3AEF"/>
    <w:rsid w:val="00FA6634"/>
    <w:rsid w:val="00FB2577"/>
    <w:rsid w:val="00FC233A"/>
    <w:rsid w:val="00FC5249"/>
    <w:rsid w:val="00FD3EC0"/>
    <w:rsid w:val="00FD6E37"/>
    <w:rsid w:val="00FE0C91"/>
    <w:rsid w:val="00FF0137"/>
    <w:rsid w:val="00FF3A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13774958">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WasteReg.NE@cyfoethnaturiolcymru.gov.uk" TargetMode="External"/><Relationship Id="rId18" Type="http://schemas.openxmlformats.org/officeDocument/2006/relationships/hyperlink" Target="https://cyfoethnaturiolcymru.sharepoint.com/teams/Regulatory/Permitting/North%20EPR%20Waste%20Operations/Forms/Grouped%20View.aspx?RootFolder=%2Fteams%2FRegulatory%2FPermitting%2FNorth%20EPR%20Waste%20Operations%2FEPR%2DQB3893HG%2FPAN%2D012791&amp;FolderCTID=0x0120D52000824C7CCC16790D469B8E16E1874A14710200EAC69A20958F6A4FB12BFE363C9AA20D"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teams/Regulatory/Permitting/NRW%20Permitting%20Centre/Waste%20Team/20.%20M2L/Word%20versions%20of%20online%20forms" TargetMode="External"/><Relationship Id="rId2" Type="http://schemas.openxmlformats.org/officeDocument/2006/relationships/customXml" Target="../customXml/item2.xml"/><Relationship Id="rId16" Type="http://schemas.openxmlformats.org/officeDocument/2006/relationships/hyperlink" Target="https://cdn.cyfoethnaturiol.cymru/media/693372/environmental-permitting-charging-scheme-2021-22-005.pdf"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Amy.Henderson@cyfoethnaturiolcymru.gov.uk" TargetMode="External"/><Relationship Id="rId10" Type="http://schemas.openxmlformats.org/officeDocument/2006/relationships/webSettings" Target="webSettings.xml"/><Relationship Id="rId19" Type="http://schemas.openxmlformats.org/officeDocument/2006/relationships/hyperlink" Target="https://ahdb.org.uk/knowledge-library/rb209-section-2-organic-materials"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WrexhamFlintshireEnvironmentTeam@cyfoethnaturiolcymru.gov.uk"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2" ma:contentTypeDescription="Permitting &amp; Compliance Word Document" ma:contentTypeScope="" ma:versionID="9a8a41bec459c56720a70b0066a0efeb">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ae4c246a6242be9a97fe404ae6630728"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REGU-204-2744593</_dlc_DocId>
    <_dlc_DocIdUrl xmlns="9be56660-2c31-41ef-bc00-23e72f632f2a">
      <Url>https://cyfoethnaturiolcymru.sharepoint.com/teams/Regulatory/Permitting/_layouts/15/DocIdRedir.aspx?ID=REGU-204-2744593</Url>
      <Description>REGU-204-2744593</Description>
    </_dlc_DocIdUrl>
    <Site_x0020_Name xmlns="859f7ad6-93f6-4205-b62b-a17f28acbbac">Mobile Plant</Site_x0020_Name>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2022-03-11T00:00:00+00:00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Lodge Farm Biogas Ltd</Customer_x0020_Nam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806F653C-88CD-4AE0-A97E-11A1698AE94A}"/>
</file>

<file path=customXml/itemProps2.xml><?xml version="1.0" encoding="utf-8"?>
<ds:datastoreItem xmlns:ds="http://schemas.openxmlformats.org/officeDocument/2006/customXml" ds:itemID="{A5900EC7-53BB-4ADC-8A0D-A9025C2E2946}"/>
</file>

<file path=customXml/itemProps3.xml><?xml version="1.0" encoding="utf-8"?>
<ds:datastoreItem xmlns:ds="http://schemas.openxmlformats.org/officeDocument/2006/customXml" ds:itemID="{850F4206-48E1-4BB4-B32D-25D6FB95A224}">
  <ds:schemaRef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5.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customXml/itemProps6.xml><?xml version="1.0" encoding="utf-8"?>
<ds:datastoreItem xmlns:ds="http://schemas.openxmlformats.org/officeDocument/2006/customXml" ds:itemID="{E37FA981-D3D6-4FA5-B6B0-ED683E517D4D}">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540</TotalTime>
  <Pages>8</Pages>
  <Words>2371</Words>
  <Characters>13517</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Decision Document- LPD1</vt:lpstr>
    </vt:vector>
  </TitlesOfParts>
  <Company/>
  <LinksUpToDate>false</LinksUpToDate>
  <CharactersWithSpaces>15857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Decision Document- LPD1</cp:keywords>
  <dc:description>Decision Document- LPD1</dc:description>
  <cp:lastModifiedBy>Clee, Owen</cp:lastModifiedBy>
  <cp:revision>171</cp:revision>
  <cp:lastPrinted>2016-07-26T07:41:00Z</cp:lastPrinted>
  <dcterms:created xsi:type="dcterms:W3CDTF">2021-03-01T11:48:00Z</dcterms:created>
  <dcterms:modified xsi:type="dcterms:W3CDTF">2022-03-11T09:55:00Z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0x01010067EB80C5FE939D4A9B3D8BA62129B7F5010200696B2CDFCAB142469D002908293CC358</vt:lpwstr>
  </property>
  <property fmtid="{D5CDD505-2E9C-101B-9397-08002B2CF9AE}" pid="3" name="_dlc_DocIdItemGuid">
    <vt:lpwstr>e6fdd680-c8d3-42f5-8ff1-1008191e7e76</vt:lpwstr>
  </property>
  <property fmtid="{D5CDD505-2E9C-101B-9397-08002B2CF9AE}" pid="4" name="AuthorIds_UIVersion_11776">
    <vt:lpwstr>200</vt:lpwstr>
  </property>
</Properties>
</file>