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406E274" w:rsidR="00706732" w:rsidRPr="00A007D4" w:rsidRDefault="005139BB" w:rsidP="00A007D4">
            <w:pPr>
              <w:rPr>
                <w:rFonts w:ascii="Arial" w:hAnsi="Arial" w:cs="Arial"/>
              </w:rPr>
            </w:pPr>
            <w:r w:rsidRPr="005139BB">
              <w:rPr>
                <w:rFonts w:ascii="Arial" w:hAnsi="Arial" w:cs="Arial"/>
              </w:rPr>
              <w:t>PAN-016643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0A4E2A6" w:rsidR="00706732" w:rsidRPr="00A007D4" w:rsidRDefault="005139BB" w:rsidP="00A007D4">
            <w:pPr>
              <w:rPr>
                <w:rFonts w:ascii="Arial" w:hAnsi="Arial" w:cs="Arial"/>
              </w:rPr>
            </w:pPr>
            <w:r w:rsidRPr="005139BB">
              <w:rPr>
                <w:rFonts w:ascii="Arial" w:hAnsi="Arial" w:cs="Arial"/>
              </w:rPr>
              <w:t>EPR/QB3893HG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917B956" w:rsidR="00706732" w:rsidRPr="00A007D4" w:rsidRDefault="005139BB" w:rsidP="00A007D4">
            <w:pPr>
              <w:rPr>
                <w:rFonts w:ascii="Arial" w:hAnsi="Arial" w:cs="Arial"/>
              </w:rPr>
            </w:pPr>
            <w:r w:rsidRPr="005139BB">
              <w:rPr>
                <w:rFonts w:ascii="Arial" w:hAnsi="Arial" w:cs="Arial"/>
              </w:rPr>
              <w:t>Lodge Farm Biogas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E558BC0" w:rsidR="00706732" w:rsidRPr="00A007D4" w:rsidRDefault="005139BB" w:rsidP="00A007D4">
            <w:pPr>
              <w:rPr>
                <w:rFonts w:ascii="Arial" w:hAnsi="Arial" w:cs="Arial"/>
              </w:rPr>
            </w:pPr>
            <w:r w:rsidRPr="005139BB">
              <w:rPr>
                <w:rFonts w:ascii="Arial" w:hAnsi="Arial" w:cs="Arial"/>
              </w:rPr>
              <w:t xml:space="preserve">Lodge </w:t>
            </w:r>
            <w:proofErr w:type="spellStart"/>
            <w:r w:rsidRPr="005139BB">
              <w:rPr>
                <w:rFonts w:ascii="Arial" w:hAnsi="Arial" w:cs="Arial"/>
              </w:rPr>
              <w:t>Farm,Borras</w:t>
            </w:r>
            <w:proofErr w:type="spellEnd"/>
            <w:r w:rsidRPr="005139BB">
              <w:rPr>
                <w:rFonts w:ascii="Arial" w:hAnsi="Arial" w:cs="Arial"/>
              </w:rPr>
              <w:t xml:space="preserve"> Road, </w:t>
            </w:r>
            <w:proofErr w:type="spellStart"/>
            <w:r w:rsidRPr="005139BB">
              <w:rPr>
                <w:rFonts w:ascii="Arial" w:hAnsi="Arial" w:cs="Arial"/>
              </w:rPr>
              <w:t>Rossett</w:t>
            </w:r>
            <w:proofErr w:type="spellEnd"/>
            <w:r w:rsidRPr="005139BB">
              <w:rPr>
                <w:rFonts w:ascii="Arial" w:hAnsi="Arial" w:cs="Arial"/>
              </w:rPr>
              <w:t>, Wrexham,LL13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150C8E8" w:rsidR="00BD19D8" w:rsidRDefault="00BD19D8" w:rsidP="00A007D4">
            <w:pPr>
              <w:rPr>
                <w:rFonts w:ascii="Arial" w:hAnsi="Arial" w:cs="Arial"/>
              </w:rPr>
            </w:pPr>
            <w:r w:rsidRPr="00A007D4">
              <w:rPr>
                <w:rFonts w:ascii="Arial" w:hAnsi="Arial" w:cs="Arial"/>
              </w:rPr>
              <w:t xml:space="preserve">Farm location: </w:t>
            </w:r>
            <w:r w:rsidR="005139BB" w:rsidRPr="005139BB">
              <w:rPr>
                <w:rFonts w:ascii="Arial" w:hAnsi="Arial" w:cs="Arial"/>
              </w:rPr>
              <w:t>338317 354237</w:t>
            </w:r>
          </w:p>
          <w:p w14:paraId="18770D84" w14:textId="77777777" w:rsidR="000C3320" w:rsidRPr="00A007D4" w:rsidRDefault="000C3320" w:rsidP="00A007D4">
            <w:pPr>
              <w:rPr>
                <w:rFonts w:ascii="Arial" w:hAnsi="Arial" w:cs="Arial"/>
              </w:rPr>
            </w:pPr>
          </w:p>
          <w:p w14:paraId="03ADB3D2" w14:textId="0338496C" w:rsidR="00706732" w:rsidRDefault="00706732" w:rsidP="00A007D4">
            <w:pPr>
              <w:rPr>
                <w:rFonts w:ascii="Arial" w:hAnsi="Arial" w:cs="Arial"/>
              </w:rPr>
            </w:pPr>
            <w:r w:rsidRPr="00A007D4">
              <w:rPr>
                <w:rFonts w:ascii="Arial" w:hAnsi="Arial" w:cs="Arial"/>
              </w:rPr>
              <w:t>Fields:</w:t>
            </w:r>
          </w:p>
          <w:p w14:paraId="7E4C8B44" w14:textId="77777777" w:rsidR="005139BB" w:rsidRPr="005139BB" w:rsidRDefault="005139BB" w:rsidP="005139BB">
            <w:pPr>
              <w:rPr>
                <w:rFonts w:ascii="Arial" w:hAnsi="Arial" w:cs="Arial"/>
              </w:rPr>
            </w:pPr>
            <w:r w:rsidRPr="005139BB">
              <w:rPr>
                <w:rFonts w:ascii="Arial" w:hAnsi="Arial" w:cs="Arial"/>
              </w:rPr>
              <w:t>42 338951, 352262</w:t>
            </w:r>
          </w:p>
          <w:p w14:paraId="5987BC58" w14:textId="77777777" w:rsidR="005139BB" w:rsidRPr="005139BB" w:rsidRDefault="005139BB" w:rsidP="005139BB">
            <w:pPr>
              <w:rPr>
                <w:rFonts w:ascii="Arial" w:hAnsi="Arial" w:cs="Arial"/>
              </w:rPr>
            </w:pPr>
            <w:r w:rsidRPr="005139BB">
              <w:rPr>
                <w:rFonts w:ascii="Arial" w:hAnsi="Arial" w:cs="Arial"/>
              </w:rPr>
              <w:t>45 338663, 352238</w:t>
            </w:r>
          </w:p>
          <w:p w14:paraId="4751538F" w14:textId="77777777" w:rsidR="005139BB" w:rsidRPr="005139BB" w:rsidRDefault="005139BB" w:rsidP="005139BB">
            <w:pPr>
              <w:rPr>
                <w:rFonts w:ascii="Arial" w:hAnsi="Arial" w:cs="Arial"/>
              </w:rPr>
            </w:pPr>
            <w:r w:rsidRPr="005139BB">
              <w:rPr>
                <w:rFonts w:ascii="Arial" w:hAnsi="Arial" w:cs="Arial"/>
              </w:rPr>
              <w:t>46 338714, 352076</w:t>
            </w:r>
          </w:p>
          <w:p w14:paraId="15FF7BC1" w14:textId="77777777" w:rsidR="005139BB" w:rsidRPr="005139BB" w:rsidRDefault="005139BB" w:rsidP="005139BB">
            <w:pPr>
              <w:rPr>
                <w:rFonts w:ascii="Arial" w:hAnsi="Arial" w:cs="Arial"/>
              </w:rPr>
            </w:pPr>
            <w:r w:rsidRPr="005139BB">
              <w:rPr>
                <w:rFonts w:ascii="Arial" w:hAnsi="Arial" w:cs="Arial"/>
              </w:rPr>
              <w:t>47 338841, 352109</w:t>
            </w:r>
          </w:p>
          <w:p w14:paraId="053B56AF" w14:textId="77777777" w:rsidR="005139BB" w:rsidRPr="005139BB" w:rsidRDefault="005139BB" w:rsidP="005139BB">
            <w:pPr>
              <w:rPr>
                <w:rFonts w:ascii="Arial" w:hAnsi="Arial" w:cs="Arial"/>
              </w:rPr>
            </w:pPr>
            <w:r w:rsidRPr="005139BB">
              <w:rPr>
                <w:rFonts w:ascii="Arial" w:hAnsi="Arial" w:cs="Arial"/>
              </w:rPr>
              <w:t>48 338770, 351947</w:t>
            </w:r>
          </w:p>
          <w:p w14:paraId="50793A8F" w14:textId="77777777" w:rsidR="005139BB" w:rsidRPr="005139BB" w:rsidRDefault="005139BB" w:rsidP="005139BB">
            <w:pPr>
              <w:rPr>
                <w:rFonts w:ascii="Arial" w:hAnsi="Arial" w:cs="Arial"/>
              </w:rPr>
            </w:pPr>
            <w:r w:rsidRPr="005139BB">
              <w:rPr>
                <w:rFonts w:ascii="Arial" w:hAnsi="Arial" w:cs="Arial"/>
              </w:rPr>
              <w:t>49 338886, 351737</w:t>
            </w:r>
          </w:p>
          <w:p w14:paraId="55C8689F" w14:textId="77777777" w:rsidR="005139BB" w:rsidRPr="005139BB" w:rsidRDefault="005139BB" w:rsidP="005139BB">
            <w:pPr>
              <w:rPr>
                <w:rFonts w:ascii="Arial" w:hAnsi="Arial" w:cs="Arial"/>
              </w:rPr>
            </w:pPr>
            <w:r w:rsidRPr="005139BB">
              <w:rPr>
                <w:rFonts w:ascii="Arial" w:hAnsi="Arial" w:cs="Arial"/>
              </w:rPr>
              <w:t>50 338611, 351853</w:t>
            </w:r>
          </w:p>
          <w:p w14:paraId="04629274" w14:textId="77777777" w:rsidR="005139BB" w:rsidRPr="005139BB" w:rsidRDefault="005139BB" w:rsidP="005139BB">
            <w:pPr>
              <w:rPr>
                <w:rFonts w:ascii="Arial" w:hAnsi="Arial" w:cs="Arial"/>
              </w:rPr>
            </w:pPr>
            <w:r w:rsidRPr="005139BB">
              <w:rPr>
                <w:rFonts w:ascii="Arial" w:hAnsi="Arial" w:cs="Arial"/>
              </w:rPr>
              <w:t>51 338649, 351683</w:t>
            </w:r>
          </w:p>
          <w:p w14:paraId="549914D3" w14:textId="77777777" w:rsidR="005139BB" w:rsidRPr="005139BB" w:rsidRDefault="005139BB" w:rsidP="005139BB">
            <w:pPr>
              <w:rPr>
                <w:rFonts w:ascii="Arial" w:hAnsi="Arial" w:cs="Arial"/>
              </w:rPr>
            </w:pPr>
            <w:r w:rsidRPr="005139BB">
              <w:rPr>
                <w:rFonts w:ascii="Arial" w:hAnsi="Arial" w:cs="Arial"/>
              </w:rPr>
              <w:t>52 338431, 351793</w:t>
            </w:r>
          </w:p>
          <w:p w14:paraId="0FC0D4B2" w14:textId="77777777" w:rsidR="005139BB" w:rsidRPr="005139BB" w:rsidRDefault="005139BB" w:rsidP="005139BB">
            <w:pPr>
              <w:rPr>
                <w:rFonts w:ascii="Arial" w:hAnsi="Arial" w:cs="Arial"/>
              </w:rPr>
            </w:pPr>
            <w:r w:rsidRPr="005139BB">
              <w:rPr>
                <w:rFonts w:ascii="Arial" w:hAnsi="Arial" w:cs="Arial"/>
              </w:rPr>
              <w:t>53 338422, 351489</w:t>
            </w:r>
          </w:p>
          <w:p w14:paraId="21655F3F" w14:textId="73AC75AC" w:rsidR="005139BB" w:rsidRDefault="005139BB" w:rsidP="005139BB">
            <w:pPr>
              <w:rPr>
                <w:rFonts w:ascii="Arial" w:hAnsi="Arial" w:cs="Arial"/>
              </w:rPr>
            </w:pPr>
            <w:r w:rsidRPr="005139BB">
              <w:rPr>
                <w:rFonts w:ascii="Arial" w:hAnsi="Arial" w:cs="Arial"/>
              </w:rPr>
              <w:t>54 339048, 352038</w:t>
            </w:r>
          </w:p>
          <w:p w14:paraId="17B6952F" w14:textId="77777777" w:rsidR="000C3320" w:rsidRPr="00A007D4" w:rsidRDefault="000C3320" w:rsidP="00A007D4">
            <w:pPr>
              <w:rPr>
                <w:rFonts w:ascii="Arial" w:hAnsi="Arial" w:cs="Arial"/>
              </w:rPr>
            </w:pPr>
          </w:p>
          <w:p w14:paraId="25568B8E" w14:textId="77777777" w:rsidR="00F9424F" w:rsidRDefault="00706732" w:rsidP="00A007D4">
            <w:pPr>
              <w:rPr>
                <w:rFonts w:ascii="Arial" w:hAnsi="Arial" w:cs="Arial"/>
              </w:rPr>
            </w:pPr>
            <w:r w:rsidRPr="00A007D4">
              <w:rPr>
                <w:rFonts w:ascii="Arial" w:hAnsi="Arial" w:cs="Arial"/>
              </w:rPr>
              <w:t>Storage:</w:t>
            </w:r>
          </w:p>
          <w:p w14:paraId="03ADB3D5" w14:textId="6F704270" w:rsidR="005139BB" w:rsidRPr="00A007D4" w:rsidRDefault="005139BB" w:rsidP="00A007D4">
            <w:pPr>
              <w:rPr>
                <w:rFonts w:ascii="Arial" w:hAnsi="Arial" w:cs="Arial"/>
              </w:rPr>
            </w:pPr>
            <w:r>
              <w:rPr>
                <w:rFonts w:ascii="Arial" w:hAnsi="Arial" w:cs="Arial"/>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2FC1528" w:rsidR="00FF0137" w:rsidRDefault="00FF0137" w:rsidP="00A007D4">
            <w:pPr>
              <w:rPr>
                <w:rFonts w:ascii="Arial" w:hAnsi="Arial" w:cs="Arial"/>
              </w:rPr>
            </w:pPr>
            <w:r w:rsidRPr="00B40C49">
              <w:rPr>
                <w:rFonts w:ascii="Arial" w:hAnsi="Arial" w:cs="Arial"/>
              </w:rPr>
              <w:t xml:space="preserve">Waste reg team: </w:t>
            </w:r>
            <w:hyperlink r:id="rId13" w:history="1">
              <w:r w:rsidR="005139BB" w:rsidRPr="00AC0719">
                <w:rPr>
                  <w:rStyle w:val="Hyperlink"/>
                  <w:rFonts w:ascii="Arial" w:hAnsi="Arial" w:cs="Arial"/>
                </w:rPr>
                <w:t>WasteReg.NE@cyfoethnaturiolcymru.gov.uk</w:t>
              </w:r>
            </w:hyperlink>
            <w:r w:rsidR="005139BB">
              <w:rPr>
                <w:rFonts w:ascii="Arial" w:hAnsi="Arial" w:cs="Arial"/>
              </w:rPr>
              <w:t xml:space="preserve"> </w:t>
            </w:r>
          </w:p>
          <w:p w14:paraId="7BC48EDF" w14:textId="77777777" w:rsidR="005139BB" w:rsidRPr="00B40C49" w:rsidRDefault="005139BB" w:rsidP="00A007D4">
            <w:pPr>
              <w:rPr>
                <w:rFonts w:ascii="Arial" w:hAnsi="Arial" w:cs="Arial"/>
              </w:rPr>
            </w:pPr>
          </w:p>
          <w:p w14:paraId="580F8560" w14:textId="3EA9FE1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A84B229" w14:textId="5590AA03" w:rsidR="005139BB" w:rsidRDefault="005A19E1" w:rsidP="00A007D4">
            <w:pPr>
              <w:rPr>
                <w:rFonts w:ascii="Arial" w:hAnsi="Arial" w:cs="Arial"/>
              </w:rPr>
            </w:pPr>
            <w:hyperlink r:id="rId14" w:history="1">
              <w:r w:rsidR="005139BB" w:rsidRPr="00AC0719">
                <w:rPr>
                  <w:rStyle w:val="Hyperlink"/>
                  <w:rFonts w:ascii="Arial" w:hAnsi="Arial" w:cs="Arial"/>
                </w:rPr>
                <w:t>WrexhamFlintshireEnvironmentTeam@cyfoethnaturiolcymru.gov.uk</w:t>
              </w:r>
            </w:hyperlink>
            <w:r w:rsidR="005139BB">
              <w:rPr>
                <w:rFonts w:ascii="Arial" w:hAnsi="Arial" w:cs="Arial"/>
              </w:rPr>
              <w:t xml:space="preserve"> </w:t>
            </w:r>
          </w:p>
          <w:p w14:paraId="29D72389" w14:textId="77777777" w:rsidR="005139BB" w:rsidRPr="00B40C49" w:rsidRDefault="005139BB" w:rsidP="00A007D4">
            <w:pPr>
              <w:rPr>
                <w:rFonts w:ascii="Arial" w:hAnsi="Arial" w:cs="Arial"/>
              </w:rPr>
            </w:pPr>
          </w:p>
          <w:p w14:paraId="083BE000" w14:textId="77777777" w:rsidR="00512799" w:rsidRDefault="00FF0137" w:rsidP="00317ECF">
            <w:pPr>
              <w:rPr>
                <w:rFonts w:ascii="Arial" w:hAnsi="Arial" w:cs="Arial"/>
              </w:rPr>
            </w:pPr>
            <w:r w:rsidRPr="00B40C49">
              <w:rPr>
                <w:rFonts w:ascii="Arial" w:hAnsi="Arial" w:cs="Arial"/>
              </w:rPr>
              <w:t xml:space="preserve">NLO: </w:t>
            </w:r>
          </w:p>
          <w:p w14:paraId="2C1FAD05" w14:textId="77777777" w:rsidR="005139BB" w:rsidRDefault="005A19E1" w:rsidP="00317ECF">
            <w:pPr>
              <w:rPr>
                <w:rFonts w:ascii="Arial" w:hAnsi="Arial" w:cs="Arial"/>
              </w:rPr>
            </w:pPr>
            <w:hyperlink r:id="rId15" w:history="1">
              <w:r w:rsidR="005139BB" w:rsidRPr="00AC0719">
                <w:rPr>
                  <w:rStyle w:val="Hyperlink"/>
                  <w:rFonts w:ascii="Arial" w:hAnsi="Arial" w:cs="Arial"/>
                </w:rPr>
                <w:t>Amy.Henderson@cyfoethnaturiolcymru.gov.uk</w:t>
              </w:r>
            </w:hyperlink>
            <w:r w:rsidR="005139BB">
              <w:rPr>
                <w:rFonts w:ascii="Arial" w:hAnsi="Arial" w:cs="Arial"/>
              </w:rPr>
              <w:t xml:space="preserve"> </w:t>
            </w:r>
          </w:p>
          <w:p w14:paraId="03ADB3E0" w14:textId="039FFFA9" w:rsidR="005139BB" w:rsidRPr="00A007D4" w:rsidRDefault="005139BB"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D8B74EE" w:rsidR="00FF0137" w:rsidRPr="00A007D4" w:rsidRDefault="005139BB" w:rsidP="00A007D4">
            <w:pPr>
              <w:rPr>
                <w:rFonts w:ascii="Arial" w:hAnsi="Arial" w:cs="Arial"/>
              </w:rPr>
            </w:pPr>
            <w:r w:rsidRPr="005139BB">
              <w:rPr>
                <w:rFonts w:ascii="Arial" w:hAnsi="Arial" w:cs="Arial"/>
              </w:rPr>
              <w:t>01/02/2022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139B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5139BB" w:rsidRDefault="00FF0137" w:rsidP="00A007D4">
            <w:pPr>
              <w:rPr>
                <w:rFonts w:ascii="Arial" w:hAnsi="Arial" w:cs="Arial"/>
              </w:rPr>
            </w:pPr>
            <w:r w:rsidRPr="005139BB">
              <w:rPr>
                <w:rFonts w:ascii="Arial" w:hAnsi="Arial" w:cs="Arial"/>
              </w:rPr>
              <w:t>Rating A- 100%</w:t>
            </w:r>
          </w:p>
          <w:p w14:paraId="03ADB3F2" w14:textId="1A11BA9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FF4141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2CF201DD" w14:textId="77777777" w:rsidR="00EA025B" w:rsidRPr="008F4AB4" w:rsidRDefault="00EA025B" w:rsidP="00EA025B">
            <w:pPr>
              <w:rPr>
                <w:rFonts w:ascii="Arial" w:hAnsi="Arial" w:cs="Arial"/>
                <w:color w:val="FF0000"/>
              </w:rPr>
            </w:pPr>
          </w:p>
          <w:p w14:paraId="1EB6113C" w14:textId="5B3E57D2" w:rsidR="00981BCB" w:rsidRPr="008F4AB4" w:rsidRDefault="00EA025B" w:rsidP="00EA025B">
            <w:pPr>
              <w:rPr>
                <w:rFonts w:ascii="Arial" w:hAnsi="Arial" w:cs="Arial"/>
                <w:color w:val="FF0000"/>
              </w:rPr>
            </w:pPr>
            <w:r>
              <w:rPr>
                <w:rFonts w:ascii="Arial" w:hAnsi="Arial" w:cs="Arial"/>
                <w:color w:val="000000" w:themeColor="text1"/>
              </w:rPr>
              <w:t>NRW</w:t>
            </w:r>
            <w:r w:rsidRPr="00EF2787">
              <w:rPr>
                <w:rFonts w:ascii="Arial" w:hAnsi="Arial" w:cs="Arial"/>
                <w:color w:val="000000" w:themeColor="text1"/>
              </w:rPr>
              <w:t xml:space="preserve"> permit. Live,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6757BF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8FCECD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4F8882F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CC50FD1" w:rsidR="00F109BA" w:rsidRPr="00A007D4" w:rsidRDefault="00F109BA" w:rsidP="00A007D4">
            <w:pPr>
              <w:rPr>
                <w:rFonts w:ascii="Arial" w:hAnsi="Arial" w:cs="Arial"/>
              </w:rPr>
            </w:pPr>
            <w:r w:rsidRPr="00A007D4">
              <w:rPr>
                <w:rFonts w:ascii="Arial" w:hAnsi="Arial" w:cs="Arial"/>
              </w:rPr>
              <w:t>Amount:</w:t>
            </w:r>
            <w:r w:rsidR="009016AB">
              <w:rPr>
                <w:rFonts w:ascii="Arial" w:hAnsi="Arial" w:cs="Arial"/>
              </w:rPr>
              <w:t xml:space="preserve"> £798</w:t>
            </w:r>
          </w:p>
          <w:p w14:paraId="07DE9F93" w14:textId="6B433AA3" w:rsidR="00F109BA" w:rsidRPr="00A007D4" w:rsidRDefault="00F109BA" w:rsidP="00A007D4">
            <w:pPr>
              <w:rPr>
                <w:rFonts w:ascii="Arial" w:hAnsi="Arial" w:cs="Arial"/>
              </w:rPr>
            </w:pPr>
            <w:r w:rsidRPr="00A007D4">
              <w:rPr>
                <w:rFonts w:ascii="Arial" w:hAnsi="Arial" w:cs="Arial"/>
              </w:rPr>
              <w:t>Date cleared on MyNRW:</w:t>
            </w:r>
            <w:r w:rsidR="009016AB">
              <w:rPr>
                <w:rFonts w:ascii="Arial" w:hAnsi="Arial" w:cs="Arial"/>
              </w:rPr>
              <w:t xml:space="preserve"> 24/12/21</w:t>
            </w:r>
          </w:p>
          <w:p w14:paraId="38E3C738" w14:textId="26856A8B" w:rsidR="00F109BA" w:rsidRDefault="00F109BA" w:rsidP="00A007D4">
            <w:pPr>
              <w:rPr>
                <w:rFonts w:ascii="Arial" w:hAnsi="Arial" w:cs="Arial"/>
              </w:rPr>
            </w:pPr>
            <w:r w:rsidRPr="00A007D4">
              <w:rPr>
                <w:rFonts w:ascii="Arial" w:hAnsi="Arial" w:cs="Arial"/>
              </w:rPr>
              <w:t>Transaction number:</w:t>
            </w:r>
            <w:r w:rsidR="009016AB">
              <w:t xml:space="preserve"> </w:t>
            </w:r>
            <w:r w:rsidR="009016AB" w:rsidRPr="009016AB">
              <w:rPr>
                <w:rFonts w:ascii="Arial" w:hAnsi="Arial" w:cs="Arial"/>
              </w:rPr>
              <w:t>2096048</w:t>
            </w:r>
          </w:p>
          <w:p w14:paraId="1A655330" w14:textId="77777777" w:rsidR="00FB2577" w:rsidRDefault="00FB2577" w:rsidP="00A007D4">
            <w:pPr>
              <w:rPr>
                <w:rFonts w:ascii="Arial" w:hAnsi="Arial" w:cs="Arial"/>
                <w:color w:val="FF0000"/>
              </w:rPr>
            </w:pPr>
          </w:p>
          <w:p w14:paraId="4E2DE19B" w14:textId="0F8E5AA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6006F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9CE8BB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A5E57D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C1C338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sidRPr="005D0D86">
              <w:rPr>
                <w:rFonts w:ascii="Arial" w:hAnsi="Arial" w:cs="Arial"/>
              </w:rPr>
              <w:t>EIA</w:t>
            </w:r>
            <w:r w:rsidR="001A1A76" w:rsidRPr="005D0D86">
              <w:rPr>
                <w:rFonts w:ascii="Arial" w:hAnsi="Arial" w:cs="Arial"/>
              </w:rPr>
              <w:t xml:space="preserve"> </w:t>
            </w:r>
            <w:r w:rsidRPr="005D0D86">
              <w:rPr>
                <w:rFonts w:ascii="Arial" w:hAnsi="Arial" w:cs="Arial"/>
              </w:rPr>
              <w:t>Agri Regulations e</w:t>
            </w:r>
            <w:r w:rsidR="00D941DC" w:rsidRPr="005D0D86">
              <w:rPr>
                <w:rFonts w:ascii="Arial" w:hAnsi="Arial" w:cs="Arial"/>
              </w:rPr>
              <w:t>vidence</w:t>
            </w:r>
            <w:r w:rsidR="00D941DC">
              <w:rPr>
                <w:rFonts w:ascii="Arial" w:hAnsi="Arial" w:cs="Arial"/>
              </w:rPr>
              <w:t xml:space="preserve"> </w:t>
            </w:r>
          </w:p>
        </w:tc>
        <w:tc>
          <w:tcPr>
            <w:tcW w:w="901" w:type="pct"/>
          </w:tcPr>
          <w:p w14:paraId="03ADB41B" w14:textId="0A3A3450" w:rsidR="001B5BE1" w:rsidRPr="00C40D12" w:rsidRDefault="005D0D86" w:rsidP="00A007D4">
            <w:pPr>
              <w:rPr>
                <w:rFonts w:ascii="Arial" w:hAnsi="Arial" w:cs="Arial"/>
              </w:rPr>
            </w:pPr>
            <w:r>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FD0226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0133CB9A"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5A19E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131309D"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A195FAC"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52E263E" w:rsidR="003A337A" w:rsidRPr="00474827" w:rsidRDefault="003A337A" w:rsidP="00474827">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BA9351C"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D4C8176"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B0F876D"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DCB284F"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5D60BA8"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7F636D5" w:rsidR="003A337A" w:rsidRPr="00B94C6D" w:rsidRDefault="003715DC"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2E728EF"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482ACE">
        <w:trPr>
          <w:trHeight w:val="590"/>
        </w:trPr>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Agricultural land</w:t>
            </w:r>
          </w:p>
          <w:p w14:paraId="1B5C6300" w14:textId="5A68783E" w:rsidR="003A337A" w:rsidRPr="00B94C6D" w:rsidRDefault="003A337A" w:rsidP="00AD5162">
            <w:pPr>
              <w:rPr>
                <w:rFonts w:ascii="Arial" w:hAnsi="Arial" w:cs="Arial"/>
                <w:bCs/>
                <w:color w:val="000000" w:themeColor="text1"/>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073632">
              <w:rPr>
                <w:rFonts w:ascii="Arial" w:hAnsi="Arial" w:cs="Arial"/>
              </w:rPr>
              <w:t>If it is agricultural land; has the holding number been given?</w:t>
            </w:r>
          </w:p>
          <w:p w14:paraId="2F2F6A2A" w14:textId="20275319" w:rsidR="004628EF" w:rsidRPr="004628EF" w:rsidRDefault="004628EF" w:rsidP="004628EF">
            <w:pPr>
              <w:rPr>
                <w:lang w:eastAsia="en-GB"/>
              </w:rPr>
            </w:pPr>
          </w:p>
        </w:tc>
        <w:tc>
          <w:tcPr>
            <w:tcW w:w="931" w:type="pct"/>
            <w:shd w:val="clear" w:color="auto" w:fill="auto"/>
          </w:tcPr>
          <w:p w14:paraId="49089138" w14:textId="3C50D0CC" w:rsidR="003A337A" w:rsidRPr="00B84CB3" w:rsidRDefault="003A337A" w:rsidP="00AD5162">
            <w:pPr>
              <w:rPr>
                <w:rFonts w:ascii="Arial" w:hAnsi="Arial" w:cs="Arial"/>
                <w:bCs/>
                <w:color w:val="FF0000"/>
              </w:rPr>
            </w:pPr>
            <w:r w:rsidRPr="00B6376E">
              <w:rPr>
                <w:rFonts w:ascii="Arial" w:hAnsi="Arial" w:cs="Arial"/>
                <w:color w:val="000000" w:themeColor="text1"/>
              </w:rPr>
              <w:t xml:space="preserve">Y </w:t>
            </w:r>
          </w:p>
        </w:tc>
        <w:tc>
          <w:tcPr>
            <w:tcW w:w="1072" w:type="pct"/>
            <w:shd w:val="clear" w:color="auto" w:fill="auto"/>
          </w:tcPr>
          <w:p w14:paraId="21CE7D99" w14:textId="77777777" w:rsidR="00482ACE" w:rsidRPr="00BE6229" w:rsidRDefault="00482ACE" w:rsidP="00482ACE">
            <w:pPr>
              <w:rPr>
                <w:rFonts w:ascii="Arial" w:hAnsi="Arial" w:cs="Arial"/>
                <w:color w:val="000000" w:themeColor="text1"/>
              </w:rPr>
            </w:pPr>
            <w:r w:rsidRPr="00BE6229">
              <w:rPr>
                <w:rFonts w:ascii="Arial" w:hAnsi="Arial" w:cs="Arial"/>
                <w:color w:val="000000" w:themeColor="text1"/>
              </w:rPr>
              <w:t>CPH given: 56/0218/005</w:t>
            </w:r>
          </w:p>
          <w:p w14:paraId="210CAEF1" w14:textId="1FABB68F" w:rsidR="00482ACE" w:rsidRDefault="00482ACE" w:rsidP="00AD5162">
            <w:pPr>
              <w:rPr>
                <w:rFonts w:ascii="Arial" w:hAnsi="Arial" w:cs="Arial"/>
                <w:color w:val="FF0000"/>
              </w:rPr>
            </w:pPr>
          </w:p>
          <w:p w14:paraId="0AE8CA70" w14:textId="68D2353B" w:rsidR="00B6376E" w:rsidRPr="00B6376E" w:rsidRDefault="00B6376E" w:rsidP="00AD5162">
            <w:pPr>
              <w:rPr>
                <w:rFonts w:ascii="Arial" w:hAnsi="Arial" w:cs="Arial"/>
                <w:color w:val="000000" w:themeColor="text1"/>
              </w:rPr>
            </w:pPr>
            <w:r w:rsidRPr="00B6376E">
              <w:rPr>
                <w:rFonts w:ascii="Arial" w:hAnsi="Arial" w:cs="Arial"/>
                <w:color w:val="000000" w:themeColor="text1"/>
              </w:rPr>
              <w:t>All fields (42-54)</w:t>
            </w:r>
          </w:p>
          <w:p w14:paraId="6350F5F1" w14:textId="33F812C4" w:rsidR="00B6376E" w:rsidRPr="00B6376E" w:rsidRDefault="00B6376E" w:rsidP="00AD5162">
            <w:pPr>
              <w:rPr>
                <w:rFonts w:ascii="Arial" w:hAnsi="Arial" w:cs="Arial"/>
                <w:color w:val="000000" w:themeColor="text1"/>
              </w:rPr>
            </w:pPr>
          </w:p>
          <w:p w14:paraId="4EF4B87A" w14:textId="20C11B35" w:rsidR="00B6376E" w:rsidRPr="00B6376E" w:rsidRDefault="00B6376E" w:rsidP="00AD5162">
            <w:pPr>
              <w:rPr>
                <w:rFonts w:ascii="Arial" w:hAnsi="Arial" w:cs="Arial"/>
                <w:color w:val="000000" w:themeColor="text1"/>
              </w:rPr>
            </w:pPr>
            <w:r w:rsidRPr="00B6376E">
              <w:rPr>
                <w:rFonts w:ascii="Arial" w:hAnsi="Arial" w:cs="Arial"/>
                <w:color w:val="000000" w:themeColor="text1"/>
              </w:rPr>
              <w:t>56/003/0014</w:t>
            </w:r>
          </w:p>
          <w:p w14:paraId="6039BB2C" w14:textId="77777777" w:rsidR="00482ACE" w:rsidRDefault="00482ACE" w:rsidP="00AD5162">
            <w:pPr>
              <w:rPr>
                <w:rFonts w:ascii="Arial" w:hAnsi="Arial" w:cs="Arial"/>
                <w:color w:val="FF0000"/>
              </w:rPr>
            </w:pPr>
          </w:p>
          <w:p w14:paraId="68B7E184" w14:textId="0366F73B" w:rsidR="00704841" w:rsidRPr="00B84CB3" w:rsidRDefault="00704841" w:rsidP="00B6376E">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CC07B7A"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1B8B055"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2AD16BE" w:rsidR="003A337A" w:rsidRPr="00474827" w:rsidRDefault="003A337A" w:rsidP="00474827">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E01BD49"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F3C91FF"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5867AF8"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528E7CF" w:rsidR="00437466" w:rsidRPr="00474827" w:rsidRDefault="003A337A" w:rsidP="00474827">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C9042AA" w:rsidR="003A337A" w:rsidRPr="00B94C6D" w:rsidRDefault="00BF01AD"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1B28D00" w:rsidR="00BE5AA9" w:rsidRPr="00474827" w:rsidRDefault="003A337A" w:rsidP="00474827">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455A7E60"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DC0275" w:rsidRDefault="003A337A" w:rsidP="00AD5162">
            <w:pPr>
              <w:rPr>
                <w:rFonts w:ascii="Arial" w:hAnsi="Arial" w:cs="Arial"/>
                <w:color w:val="000000" w:themeColor="text1"/>
              </w:rPr>
            </w:pPr>
            <w:r w:rsidRPr="00DC0275">
              <w:rPr>
                <w:rFonts w:ascii="Arial" w:hAnsi="Arial" w:cs="Arial"/>
                <w:color w:val="000000" w:themeColor="text1"/>
              </w:rPr>
              <w:t xml:space="preserve">Has all of </w:t>
            </w:r>
            <w:r w:rsidRPr="00DC0275">
              <w:rPr>
                <w:rFonts w:ascii="Arial" w:hAnsi="Arial" w:cs="Arial"/>
                <w:iCs/>
                <w:color w:val="000000" w:themeColor="text1"/>
              </w:rPr>
              <w:t xml:space="preserve">the </w:t>
            </w:r>
            <w:r w:rsidRPr="00DC0275">
              <w:rPr>
                <w:rFonts w:ascii="Arial" w:hAnsi="Arial" w:cs="Arial"/>
                <w:b/>
                <w:bCs/>
                <w:iCs/>
                <w:color w:val="000000" w:themeColor="text1"/>
              </w:rPr>
              <w:t>previous land treatment</w:t>
            </w:r>
            <w:r w:rsidRPr="00DC0275">
              <w:rPr>
                <w:rFonts w:ascii="Arial" w:hAnsi="Arial" w:cs="Arial"/>
                <w:iCs/>
                <w:color w:val="000000" w:themeColor="text1"/>
              </w:rPr>
              <w:t xml:space="preserve"> table been completed?</w:t>
            </w:r>
          </w:p>
          <w:p w14:paraId="29C6CF11" w14:textId="3BBFCABF" w:rsidR="003A337A" w:rsidRPr="00DC0275" w:rsidRDefault="003A337A" w:rsidP="00AD5162">
            <w:pPr>
              <w:pStyle w:val="Heading2"/>
              <w:outlineLvl w:val="1"/>
              <w:rPr>
                <w:rFonts w:ascii="Arial" w:hAnsi="Arial" w:cs="Arial"/>
                <w:b w:val="0"/>
                <w:bCs/>
                <w:color w:val="000000" w:themeColor="text1"/>
                <w:szCs w:val="22"/>
              </w:rPr>
            </w:pPr>
          </w:p>
        </w:tc>
        <w:tc>
          <w:tcPr>
            <w:tcW w:w="931" w:type="pct"/>
            <w:shd w:val="clear" w:color="auto" w:fill="auto"/>
          </w:tcPr>
          <w:p w14:paraId="4B027BB8" w14:textId="17B0E9C3" w:rsidR="003A337A" w:rsidRPr="00DC0275" w:rsidRDefault="00DC0275" w:rsidP="00AD5162">
            <w:pPr>
              <w:rPr>
                <w:rFonts w:ascii="Arial" w:hAnsi="Arial" w:cs="Arial"/>
                <w:bCs/>
                <w:color w:val="000000" w:themeColor="text1"/>
              </w:rPr>
            </w:pPr>
            <w:r w:rsidRPr="00DC0275">
              <w:rPr>
                <w:rFonts w:ascii="Arial" w:hAnsi="Arial" w:cs="Arial"/>
                <w:bCs/>
                <w:color w:val="000000" w:themeColor="text1"/>
              </w:rPr>
              <w:t>Y</w:t>
            </w:r>
          </w:p>
        </w:tc>
        <w:tc>
          <w:tcPr>
            <w:tcW w:w="1072" w:type="pct"/>
            <w:shd w:val="clear" w:color="auto" w:fill="auto"/>
          </w:tcPr>
          <w:p w14:paraId="395112B1" w14:textId="02582F18" w:rsidR="003A337A" w:rsidRPr="00B84CB3" w:rsidRDefault="003A337A" w:rsidP="001A5A44">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27AD3D29" w14:textId="7EB6E829"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Medium (1)</w:t>
            </w:r>
          </w:p>
          <w:p w14:paraId="4AEA3C5C" w14:textId="6B428531" w:rsidR="003A337A" w:rsidRPr="00B94C6D"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112A76A" w:rsidR="003A337A" w:rsidRPr="00474827" w:rsidRDefault="003A337A" w:rsidP="00474827">
            <w:pPr>
              <w:rPr>
                <w:rFonts w:ascii="Arial" w:hAnsi="Arial" w:cs="Arial"/>
              </w:rPr>
            </w:pPr>
            <w:r w:rsidRPr="00B84CB3">
              <w:rPr>
                <w:rFonts w:ascii="Arial" w:hAnsi="Arial" w:cs="Arial"/>
              </w:rPr>
              <w:t>Is the risk banding correct?</w:t>
            </w:r>
          </w:p>
        </w:tc>
        <w:tc>
          <w:tcPr>
            <w:tcW w:w="931" w:type="pct"/>
            <w:shd w:val="clear" w:color="auto" w:fill="auto"/>
          </w:tcPr>
          <w:p w14:paraId="65090C71" w14:textId="5D73E7BB" w:rsidR="003A337A" w:rsidRPr="00B94C6D" w:rsidRDefault="003A337A" w:rsidP="00AD5162">
            <w:pPr>
              <w:rPr>
                <w:rFonts w:ascii="Arial" w:hAnsi="Arial" w:cs="Arial"/>
                <w:color w:val="000000" w:themeColor="text1"/>
              </w:rPr>
            </w:pPr>
            <w:r w:rsidRPr="00B94C6D">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1F4AE45" w:rsidR="003A337A" w:rsidRPr="00B94C6D" w:rsidRDefault="003A337A" w:rsidP="00AD5162">
            <w:pPr>
              <w:rPr>
                <w:rFonts w:ascii="Arial" w:hAnsi="Arial" w:cs="Arial"/>
                <w:bCs/>
                <w:color w:val="000000" w:themeColor="text1"/>
              </w:rPr>
            </w:pPr>
            <w:r w:rsidRPr="00B94C6D">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F6CCA8E" w:rsidR="003A337A" w:rsidRPr="00B94C6D" w:rsidRDefault="003A337A" w:rsidP="00AD5162">
            <w:pPr>
              <w:rPr>
                <w:rFonts w:ascii="Arial" w:hAnsi="Arial" w:cs="Arial"/>
                <w:color w:val="000000" w:themeColor="text1"/>
              </w:rPr>
            </w:pPr>
            <w:r w:rsidRPr="00B94C6D">
              <w:rPr>
                <w:rFonts w:ascii="Arial" w:hAnsi="Arial" w:cs="Arial"/>
                <w:color w:val="000000" w:themeColor="text1"/>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21DEC2B" w:rsidR="003A337A" w:rsidRPr="00B94C6D" w:rsidRDefault="003A337A" w:rsidP="00AD5162">
            <w:pPr>
              <w:rPr>
                <w:rFonts w:ascii="Arial" w:hAnsi="Arial" w:cs="Arial"/>
                <w:color w:val="000000" w:themeColor="text1"/>
              </w:rPr>
            </w:pPr>
            <w:r w:rsidRPr="00B94C6D">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38FD21A" w:rsidR="003A337A" w:rsidRPr="00B84CB3" w:rsidRDefault="005E7B58"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4A0EFD">
              <w:rPr>
                <w:rFonts w:ascii="Arial" w:hAnsi="Arial" w:cs="Arial"/>
              </w:rPr>
              <w:t>If no have details of the assessment evidence to support this conclusion been provided?</w:t>
            </w:r>
          </w:p>
        </w:tc>
        <w:tc>
          <w:tcPr>
            <w:tcW w:w="931" w:type="pct"/>
          </w:tcPr>
          <w:p w14:paraId="22A37871" w14:textId="73CB022A" w:rsidR="003A337A" w:rsidRPr="00B84CB3" w:rsidRDefault="004A0EFD" w:rsidP="00AD5162">
            <w:pPr>
              <w:rPr>
                <w:rFonts w:ascii="Arial" w:hAnsi="Arial" w:cs="Arial"/>
              </w:rPr>
            </w:pPr>
            <w:r>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1CEFC498" w:rsidR="003A337A" w:rsidRPr="00B94C6D" w:rsidRDefault="00BF01AD" w:rsidP="00AD5162">
            <w:pPr>
              <w:rPr>
                <w:rFonts w:ascii="Arial" w:hAnsi="Arial" w:cs="Arial"/>
                <w:color w:val="000000" w:themeColor="text1"/>
              </w:rPr>
            </w:pPr>
            <w:r w:rsidRPr="00B94C6D">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5DF71CA" w:rsidR="003A337A" w:rsidRPr="00B94C6D" w:rsidRDefault="003A337A" w:rsidP="00AD5162">
            <w:pPr>
              <w:rPr>
                <w:rFonts w:ascii="Arial" w:hAnsi="Arial" w:cs="Arial"/>
                <w:color w:val="000000" w:themeColor="text1"/>
              </w:rPr>
            </w:pPr>
            <w:r w:rsidRPr="00B94C6D">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E81688A"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81D4EC4" w:rsidR="003A337A" w:rsidRPr="00B94C6D" w:rsidRDefault="003A337A" w:rsidP="00AD5162">
            <w:pPr>
              <w:rPr>
                <w:rFonts w:ascii="Arial" w:hAnsi="Arial" w:cs="Arial"/>
                <w:color w:val="000000" w:themeColor="text1"/>
              </w:rPr>
            </w:pPr>
            <w:r w:rsidRPr="00B94C6D">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26F5470" w:rsidR="003A337A" w:rsidRPr="00B94C6D" w:rsidRDefault="003A337A" w:rsidP="00AD5162">
            <w:pPr>
              <w:rPr>
                <w:rFonts w:ascii="Arial" w:hAnsi="Arial" w:cs="Arial"/>
                <w:color w:val="000000" w:themeColor="text1"/>
              </w:rPr>
            </w:pPr>
            <w:r w:rsidRPr="00B94C6D">
              <w:rPr>
                <w:rFonts w:ascii="Arial" w:hAnsi="Arial" w:cs="Arial"/>
                <w:color w:val="000000" w:themeColor="text1"/>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10A7240" w:rsidR="003A337A" w:rsidRPr="00B94C6D" w:rsidRDefault="003A337A" w:rsidP="00AD5162">
            <w:pPr>
              <w:rPr>
                <w:rFonts w:ascii="Arial" w:hAnsi="Arial" w:cs="Arial"/>
                <w:color w:val="000000" w:themeColor="text1"/>
              </w:rPr>
            </w:pPr>
            <w:r w:rsidRPr="00B94C6D">
              <w:rPr>
                <w:rFonts w:ascii="Arial" w:hAnsi="Arial" w:cs="Arial"/>
                <w:color w:val="000000" w:themeColor="text1"/>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5A26446" w:rsidR="003A337A" w:rsidRPr="00474827" w:rsidRDefault="00B27833" w:rsidP="00AD5162">
            <w:pPr>
              <w:rPr>
                <w:rFonts w:ascii="Arial" w:hAnsi="Arial" w:cs="Arial"/>
                <w:color w:val="000000" w:themeColor="text1"/>
              </w:rPr>
            </w:pPr>
            <w:r w:rsidRPr="00474827">
              <w:rPr>
                <w:rFonts w:ascii="Arial" w:hAnsi="Arial" w:cs="Arial"/>
                <w:color w:val="000000" w:themeColor="text1"/>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48E6C6B" w:rsidR="003A337A" w:rsidRPr="00474827" w:rsidRDefault="003A337A" w:rsidP="00AD5162">
            <w:pPr>
              <w:rPr>
                <w:rFonts w:ascii="Arial" w:hAnsi="Arial" w:cs="Arial"/>
                <w:color w:val="000000" w:themeColor="text1"/>
              </w:rPr>
            </w:pPr>
            <w:r w:rsidRPr="00474827">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32146A5" w:rsidR="003A337A" w:rsidRPr="00474827" w:rsidRDefault="003A337A" w:rsidP="00AD5162">
            <w:pPr>
              <w:rPr>
                <w:rFonts w:ascii="Arial" w:hAnsi="Arial" w:cs="Arial"/>
                <w:color w:val="000000" w:themeColor="text1"/>
              </w:rPr>
            </w:pPr>
            <w:r w:rsidRPr="00474827">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C95F229" w:rsidR="003A337A" w:rsidRPr="00B84CB3" w:rsidRDefault="003A337A" w:rsidP="00AD5162">
            <w:pPr>
              <w:rPr>
                <w:rFonts w:ascii="Arial" w:hAnsi="Arial" w:cs="Arial"/>
              </w:rPr>
            </w:pPr>
            <w:r w:rsidRPr="00B1050E">
              <w:rPr>
                <w:rFonts w:ascii="Arial" w:hAnsi="Arial" w:cs="Arial"/>
              </w:rPr>
              <w:t>If signing on behalf of a relevant person, has written confirmation from a relevant person been given?</w:t>
            </w:r>
          </w:p>
        </w:tc>
        <w:tc>
          <w:tcPr>
            <w:tcW w:w="931" w:type="pct"/>
          </w:tcPr>
          <w:p w14:paraId="2B747F71" w14:textId="517C186E" w:rsidR="003A337A" w:rsidRPr="00474827" w:rsidRDefault="003A337A" w:rsidP="00AD5162">
            <w:pPr>
              <w:rPr>
                <w:rFonts w:ascii="Arial" w:hAnsi="Arial" w:cs="Arial"/>
                <w:color w:val="000000" w:themeColor="text1"/>
              </w:rPr>
            </w:pPr>
            <w:r w:rsidRPr="00474827">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9556E4E"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20030CE" w:rsidR="003A337A" w:rsidRPr="00474827" w:rsidRDefault="003A337A" w:rsidP="00AD5162">
            <w:pPr>
              <w:rPr>
                <w:rFonts w:ascii="Arial" w:hAnsi="Arial" w:cs="Arial"/>
                <w:color w:val="000000" w:themeColor="text1"/>
              </w:rPr>
            </w:pPr>
            <w:r w:rsidRPr="00474827">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D251CBA" w:rsidR="003A337A" w:rsidRPr="00474827" w:rsidRDefault="003A337A" w:rsidP="00AD5162">
            <w:pPr>
              <w:rPr>
                <w:rFonts w:ascii="Arial" w:hAnsi="Arial" w:cs="Arial"/>
                <w:color w:val="000000" w:themeColor="text1"/>
              </w:rPr>
            </w:pPr>
            <w:r w:rsidRPr="00474827">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E4508B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21A727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C373EC4"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6B52D3FC" w:rsidR="001528C6" w:rsidRPr="001528C6" w:rsidRDefault="001528C6" w:rsidP="003F4DA2">
            <w:pPr>
              <w:rPr>
                <w:rFonts w:ascii="Arial" w:hAnsi="Arial" w:cs="Arial"/>
                <w:color w:val="FF0000"/>
              </w:rPr>
            </w:pPr>
            <w:r w:rsidRPr="003F4DA2">
              <w:rPr>
                <w:rFonts w:ascii="Arial" w:hAnsi="Arial" w:cs="Arial"/>
                <w:color w:val="000000" w:themeColor="text1"/>
              </w:rPr>
              <w:t>n/a</w:t>
            </w:r>
          </w:p>
        </w:tc>
        <w:tc>
          <w:tcPr>
            <w:tcW w:w="807" w:type="pct"/>
            <w:tcBorders>
              <w:bottom w:val="single" w:sz="4" w:space="0" w:color="auto"/>
            </w:tcBorders>
          </w:tcPr>
          <w:p w14:paraId="7464D793" w14:textId="639B47E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641FA1" w:rsidRDefault="00114B43" w:rsidP="00D4766D">
            <w:pPr>
              <w:pStyle w:val="Default"/>
              <w:rPr>
                <w:sz w:val="22"/>
                <w:szCs w:val="22"/>
              </w:rPr>
            </w:pPr>
            <w:r w:rsidRPr="00641FA1">
              <w:rPr>
                <w:sz w:val="22"/>
                <w:szCs w:val="22"/>
              </w:rPr>
              <w:t xml:space="preserve">surface water courses </w:t>
            </w:r>
          </w:p>
          <w:p w14:paraId="0B479A07" w14:textId="1F1368DC" w:rsidR="006E78DD" w:rsidRPr="00641FA1" w:rsidRDefault="00114B43" w:rsidP="00D4766D">
            <w:pPr>
              <w:pStyle w:val="Default"/>
              <w:rPr>
                <w:sz w:val="22"/>
                <w:szCs w:val="22"/>
              </w:rPr>
            </w:pPr>
            <w:r w:rsidRPr="00641FA1">
              <w:rPr>
                <w:sz w:val="22"/>
                <w:szCs w:val="22"/>
              </w:rPr>
              <w:t>(</w:t>
            </w:r>
            <w:r w:rsidRPr="00641FA1">
              <w:rPr>
                <w:b/>
                <w:sz w:val="22"/>
                <w:szCs w:val="22"/>
              </w:rPr>
              <w:t>permit condition</w:t>
            </w:r>
            <w:r w:rsidRPr="00641FA1">
              <w:rPr>
                <w:sz w:val="22"/>
                <w:szCs w:val="22"/>
              </w:rPr>
              <w:t xml:space="preserve">: no </w:t>
            </w:r>
            <w:r w:rsidR="00105D45" w:rsidRPr="00641FA1">
              <w:rPr>
                <w:sz w:val="22"/>
                <w:szCs w:val="22"/>
              </w:rPr>
              <w:t xml:space="preserve">storage or spreading </w:t>
            </w:r>
            <w:r w:rsidRPr="00641FA1">
              <w:rPr>
                <w:sz w:val="22"/>
                <w:szCs w:val="22"/>
              </w:rPr>
              <w:t>within 10 meters</w:t>
            </w:r>
            <w:r w:rsidR="006E78DD" w:rsidRPr="00641FA1">
              <w:rPr>
                <w:sz w:val="22"/>
                <w:szCs w:val="22"/>
              </w:rPr>
              <w:t xml:space="preserve">) </w:t>
            </w:r>
          </w:p>
          <w:p w14:paraId="074B7179" w14:textId="6E7DA370" w:rsidR="00CE65CF" w:rsidRPr="00641FA1" w:rsidRDefault="006E78DD" w:rsidP="00D4766D">
            <w:pPr>
              <w:pStyle w:val="Default"/>
              <w:rPr>
                <w:sz w:val="22"/>
                <w:szCs w:val="22"/>
              </w:rPr>
            </w:pPr>
            <w:r w:rsidRPr="00641FA1">
              <w:rPr>
                <w:sz w:val="22"/>
                <w:szCs w:val="22"/>
              </w:rPr>
              <w:t>(buffer zones needed</w:t>
            </w:r>
            <w:r w:rsidR="00114B43" w:rsidRPr="00641FA1">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7EA8A14" w:rsidR="00114B43" w:rsidRPr="00C40D12" w:rsidRDefault="00641FA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550793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641FA1" w:rsidRDefault="00114B43" w:rsidP="00D4766D">
            <w:pPr>
              <w:pStyle w:val="Default"/>
              <w:rPr>
                <w:sz w:val="22"/>
                <w:szCs w:val="22"/>
              </w:rPr>
            </w:pPr>
            <w:r w:rsidRPr="00641FA1">
              <w:rPr>
                <w:sz w:val="22"/>
                <w:szCs w:val="22"/>
              </w:rPr>
              <w:t xml:space="preserve">groundwater source protection zones </w:t>
            </w:r>
          </w:p>
          <w:p w14:paraId="18C39C34" w14:textId="69FDAAFE" w:rsidR="00114B43" w:rsidRPr="00641FA1" w:rsidRDefault="00114B43" w:rsidP="00D4766D">
            <w:pPr>
              <w:pStyle w:val="Default"/>
              <w:rPr>
                <w:sz w:val="22"/>
                <w:szCs w:val="22"/>
              </w:rPr>
            </w:pPr>
            <w:r w:rsidRPr="00641FA1">
              <w:rPr>
                <w:sz w:val="22"/>
                <w:szCs w:val="22"/>
              </w:rPr>
              <w:t>(</w:t>
            </w:r>
            <w:r w:rsidRPr="00641FA1">
              <w:rPr>
                <w:b/>
                <w:sz w:val="22"/>
                <w:szCs w:val="22"/>
              </w:rPr>
              <w:t>permit condition</w:t>
            </w:r>
            <w:r w:rsidRPr="00641FA1">
              <w:rPr>
                <w:sz w:val="22"/>
                <w:szCs w:val="22"/>
              </w:rPr>
              <w:t xml:space="preserve">: no </w:t>
            </w:r>
            <w:r w:rsidR="006A5D8E" w:rsidRPr="00641FA1">
              <w:rPr>
                <w:sz w:val="22"/>
                <w:szCs w:val="22"/>
              </w:rPr>
              <w:t xml:space="preserve">storage or spreading </w:t>
            </w:r>
            <w:r w:rsidRPr="00641FA1">
              <w:rPr>
                <w:sz w:val="22"/>
                <w:szCs w:val="22"/>
              </w:rPr>
              <w:t>in SPZ1)</w:t>
            </w:r>
          </w:p>
          <w:p w14:paraId="020B3AF9" w14:textId="1B306D02" w:rsidR="00596FFC" w:rsidRPr="00641FA1" w:rsidRDefault="00596FFC" w:rsidP="00D4766D">
            <w:pPr>
              <w:pStyle w:val="Default"/>
              <w:rPr>
                <w:sz w:val="22"/>
                <w:szCs w:val="22"/>
              </w:rPr>
            </w:pPr>
            <w:r w:rsidRPr="00641FA1">
              <w:rPr>
                <w:sz w:val="22"/>
                <w:szCs w:val="22"/>
              </w:rPr>
              <w:t xml:space="preserve">(high risk deployment </w:t>
            </w:r>
            <w:r w:rsidR="00F6091E" w:rsidRPr="00641FA1">
              <w:rPr>
                <w:sz w:val="22"/>
                <w:szCs w:val="22"/>
              </w:rPr>
              <w:t>if in SPZ2)</w:t>
            </w:r>
            <w:r w:rsidRPr="00641FA1">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DB57B83" w:rsidR="00114B43" w:rsidRPr="00C40D12" w:rsidRDefault="0053573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2B54CF1"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2FD42F8"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p w14:paraId="5A9F0289" w14:textId="6AFC3649" w:rsidR="00BF3C38" w:rsidRPr="00BF3C38" w:rsidRDefault="00BF3C38" w:rsidP="00AF2B9C">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3E17EB5"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4E8F50B" w:rsidR="00114B43" w:rsidRPr="00C40D12" w:rsidRDefault="00AF2B9C"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2320DD50" w:rsidR="002E2A8B" w:rsidRPr="00A007D4" w:rsidRDefault="00114B43" w:rsidP="00A94CE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92FB43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7AFE9F90" w:rsidR="002E2A8B" w:rsidRPr="00A007D4" w:rsidRDefault="00114B43" w:rsidP="00A94CE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633B8D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7C60F4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82BDAA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9007CC0"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449CC0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E1657CA" w:rsidR="00747456" w:rsidRPr="00CF3AA8" w:rsidRDefault="003267AF" w:rsidP="00A007D4">
            <w:pPr>
              <w:rPr>
                <w:rFonts w:ascii="Arial" w:hAnsi="Arial" w:cs="Arial"/>
              </w:rPr>
            </w:pPr>
            <w:r w:rsidRPr="00CF3AA8">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4772D05" w:rsidR="00747456" w:rsidRPr="003267AF" w:rsidRDefault="004443B5" w:rsidP="00A007D4">
            <w:pPr>
              <w:rPr>
                <w:rFonts w:ascii="Arial" w:hAnsi="Arial" w:cs="Arial"/>
              </w:rPr>
            </w:pPr>
            <w:r>
              <w:rPr>
                <w:rFonts w:ascii="Arial" w:hAnsi="Arial" w:cs="Arial"/>
              </w:rPr>
              <w:t xml:space="preserve">See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44E2C0E0" w:rsidR="00E579C9" w:rsidRPr="00CF3AA8" w:rsidRDefault="00E579C9" w:rsidP="00DD44ED">
            <w:pPr>
              <w:rPr>
                <w:rFonts w:ascii="Arial" w:hAnsi="Arial" w:cs="Arial"/>
                <w:color w:val="000000" w:themeColor="text1"/>
              </w:rPr>
            </w:pPr>
            <w:r w:rsidRPr="00CF3AA8">
              <w:rPr>
                <w:rFonts w:ascii="Arial" w:hAnsi="Arial" w:cs="Arial"/>
                <w:color w:val="000000" w:themeColor="text1"/>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C4D2143" w:rsidR="00E579C9" w:rsidRPr="00CF3AA8" w:rsidRDefault="00FB061E" w:rsidP="00276F88">
            <w:pPr>
              <w:rPr>
                <w:rFonts w:ascii="Arial" w:hAnsi="Arial" w:cs="Arial"/>
                <w:color w:val="000000" w:themeColor="text1"/>
              </w:rPr>
            </w:pPr>
            <w:r w:rsidRPr="00CF3AA8">
              <w:rPr>
                <w:rFonts w:ascii="Arial" w:hAnsi="Arial" w:cs="Arial"/>
                <w:color w:val="000000" w:themeColor="text1"/>
                <w:shd w:val="clear" w:color="auto" w:fill="FFFFFF"/>
              </w:rPr>
              <w:t>The slope for all the fields are flat-gently sloping (0-7 degrees).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AE7D32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A9BFA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CEC76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8025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D1C19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518D1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FB570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5BF92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99B19D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820A7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E1548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6FDC1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902EF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CE4394A"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E7332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72E23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2A10F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DE540CB" w:rsidR="007F4B72" w:rsidRPr="00A007D4" w:rsidRDefault="008179B9" w:rsidP="00A007D4">
            <w:pPr>
              <w:rPr>
                <w:rFonts w:ascii="Arial" w:hAnsi="Arial" w:cs="Arial"/>
              </w:rPr>
            </w:pPr>
            <w:r>
              <w:rPr>
                <w:rFonts w:ascii="Arial" w:hAnsi="Arial" w:cs="Arial"/>
              </w:rPr>
              <w:t>PAS110 certified digestate</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318872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BA13FD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6008C7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817ADD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F761F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194E3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7EEF7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590544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734CC7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F94A5E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04DB2E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749FA4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7727F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E9CA5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A9624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CF5C8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6AA040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8DEE7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A4A2C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A6354E2" w:rsidR="00CC2BDD" w:rsidRPr="0013517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1233C9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6F85C9C" w:rsidR="000E29C1" w:rsidRPr="00C40D12" w:rsidRDefault="000E29C1" w:rsidP="00A007D4">
            <w:pPr>
              <w:rPr>
                <w:rFonts w:ascii="Arial" w:hAnsi="Arial" w:cs="Arial"/>
              </w:rPr>
            </w:pPr>
            <w:r w:rsidRPr="00C40D12">
              <w:rPr>
                <w:rFonts w:ascii="Arial" w:hAnsi="Arial" w:cs="Arial"/>
              </w:rPr>
              <w:t>n/</w:t>
            </w:r>
            <w:r w:rsidR="00011F40">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lastRenderedPageBreak/>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42F2A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74E8D9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CB493C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D2674C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D4AC30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8292A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E43EE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F2132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78A65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E4298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2CB76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C936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2F16B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2AF84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97305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C9BE2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33CDD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10E299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75EA57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4FE291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2ADA4E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11454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F336B5" w:rsidRPr="00A007D4" w14:paraId="03ADB4B9" w14:textId="77777777" w:rsidTr="00E8412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F336B5" w:rsidRPr="00A007D4" w:rsidRDefault="00F336B5"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3E274C5" w:rsidR="00F336B5" w:rsidRPr="007E5A79" w:rsidRDefault="00F336B5" w:rsidP="00A007D4">
            <w:pPr>
              <w:rPr>
                <w:rFonts w:ascii="Arial" w:hAnsi="Arial" w:cs="Arial"/>
              </w:rPr>
            </w:pPr>
            <w:r w:rsidRPr="007E5A79">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03ADB4B8" w14:textId="371F635C" w:rsidR="00F336B5" w:rsidRPr="007E5A79" w:rsidRDefault="00F336B5" w:rsidP="00A007D4">
            <w:pPr>
              <w:rPr>
                <w:rFonts w:ascii="Arial" w:hAnsi="Arial" w:cs="Arial"/>
              </w:rPr>
            </w:pPr>
            <w:r w:rsidRPr="007E5A79">
              <w:rPr>
                <w:rFonts w:ascii="Arial" w:hAnsi="Arial" w:cs="Arial"/>
              </w:rPr>
              <w:t xml:space="preserve">Check previous deployment </w:t>
            </w:r>
            <w:hyperlink r:id="rId18" w:history="1">
              <w:r w:rsidRPr="007E5A79">
                <w:rPr>
                  <w:rStyle w:val="Hyperlink"/>
                  <w:rFonts w:ascii="Arial" w:hAnsi="Arial" w:cs="Arial"/>
                </w:rPr>
                <w:t>PAN-012792</w:t>
              </w:r>
            </w:hyperlink>
          </w:p>
        </w:tc>
      </w:tr>
      <w:tr w:rsidR="00F336B5" w:rsidRPr="00A007D4" w14:paraId="03ADB4BD" w14:textId="77777777" w:rsidTr="00E8412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336B5" w:rsidRPr="00A007D4" w:rsidRDefault="00F336B5"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C06850F" w:rsidR="00F336B5" w:rsidRPr="00C40D12" w:rsidRDefault="00F336B5"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F336B5" w:rsidRPr="00A007D4" w:rsidRDefault="00F336B5" w:rsidP="00A007D4">
            <w:pPr>
              <w:rPr>
                <w:rFonts w:ascii="Arial" w:hAnsi="Arial" w:cs="Arial"/>
              </w:rPr>
            </w:pPr>
          </w:p>
        </w:tc>
      </w:tr>
      <w:tr w:rsidR="00F336B5" w:rsidRPr="00A007D4" w14:paraId="03ADB4C1" w14:textId="77777777" w:rsidTr="00E8412E">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336B5" w:rsidRPr="00A007D4" w:rsidRDefault="00F336B5"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D37F0A4" w:rsidR="00F336B5" w:rsidRPr="00C40D12" w:rsidRDefault="00F336B5"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F336B5" w:rsidRPr="00A007D4" w:rsidRDefault="00F336B5"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49DF24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4DFBC94"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2E2EEE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20ADFE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6B26D8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EEE3C3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BF022A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1E220A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AC85EA0"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28080E95"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82420D3" w14:textId="77777777" w:rsidR="007E2DF7" w:rsidRPr="00A007D4" w:rsidRDefault="007E2DF7" w:rsidP="00A007D4">
            <w:pPr>
              <w:rPr>
                <w:rFonts w:ascii="Arial" w:hAnsi="Arial" w:cs="Arial"/>
              </w:rPr>
            </w:pPr>
          </w:p>
          <w:p w14:paraId="459D82B5" w14:textId="77777777" w:rsidR="007E2DF7" w:rsidRDefault="007E2DF7" w:rsidP="007E2DF7">
            <w:pPr>
              <w:pStyle w:val="ListParagraph"/>
              <w:numPr>
                <w:ilvl w:val="0"/>
                <w:numId w:val="27"/>
              </w:numPr>
              <w:rPr>
                <w:rFonts w:ascii="Arial" w:hAnsi="Arial" w:cs="Arial"/>
              </w:rPr>
            </w:pPr>
            <w:r>
              <w:rPr>
                <w:rFonts w:ascii="Arial" w:hAnsi="Arial" w:cs="Arial"/>
              </w:rPr>
              <w:t xml:space="preserve">Query on why </w:t>
            </w:r>
            <w:r w:rsidRPr="000262B9">
              <w:rPr>
                <w:rFonts w:ascii="Arial" w:hAnsi="Arial" w:cs="Arial"/>
              </w:rPr>
              <w:t xml:space="preserve">gypsum has not been listed </w:t>
            </w:r>
            <w:r>
              <w:rPr>
                <w:rFonts w:ascii="Arial" w:hAnsi="Arial" w:cs="Arial"/>
              </w:rPr>
              <w:t xml:space="preserve">on the </w:t>
            </w:r>
            <w:r w:rsidRPr="000262B9">
              <w:rPr>
                <w:rFonts w:ascii="Arial" w:hAnsi="Arial" w:cs="Arial"/>
              </w:rPr>
              <w:t>previous land treatment</w:t>
            </w:r>
            <w:r>
              <w:rPr>
                <w:rFonts w:ascii="Arial" w:hAnsi="Arial" w:cs="Arial"/>
              </w:rPr>
              <w:t xml:space="preserve"> table.</w:t>
            </w:r>
          </w:p>
          <w:p w14:paraId="46AC42A7" w14:textId="77777777" w:rsidR="007E2DF7" w:rsidRDefault="007E2DF7" w:rsidP="007E2DF7">
            <w:pPr>
              <w:rPr>
                <w:rFonts w:ascii="Arial" w:hAnsi="Arial" w:cs="Arial"/>
              </w:rPr>
            </w:pPr>
          </w:p>
          <w:p w14:paraId="5985E5E5" w14:textId="77777777" w:rsidR="007E2DF7" w:rsidRPr="00747EE1" w:rsidRDefault="007E2DF7" w:rsidP="007E2DF7">
            <w:pPr>
              <w:pStyle w:val="ListParagraph"/>
              <w:numPr>
                <w:ilvl w:val="0"/>
                <w:numId w:val="27"/>
              </w:numPr>
              <w:rPr>
                <w:rFonts w:ascii="Arial" w:hAnsi="Arial" w:cs="Arial"/>
                <w:color w:val="000000" w:themeColor="text1"/>
              </w:rPr>
            </w:pPr>
            <w:r w:rsidRPr="00747EE1">
              <w:rPr>
                <w:rFonts w:ascii="Arial" w:hAnsi="Arial" w:cs="Arial"/>
                <w:color w:val="000000" w:themeColor="text1"/>
              </w:rPr>
              <w:t>Comment highlighting that the permit holder was recently scored for spreading outside of the timescale submitted an application and not submitting spreading pre-notifications.</w:t>
            </w:r>
          </w:p>
          <w:p w14:paraId="5D742432" w14:textId="031DA373" w:rsidR="00F700E9" w:rsidRPr="00A007D4" w:rsidRDefault="00F700E9" w:rsidP="007E2DF7">
            <w:pPr>
              <w:ind w:left="360"/>
              <w:rPr>
                <w:rFonts w:ascii="Arial" w:hAnsi="Arial" w:cs="Arial"/>
              </w:rPr>
            </w:pPr>
          </w:p>
        </w:tc>
      </w:tr>
      <w:tr w:rsidR="007719B3" w:rsidRPr="00A007D4" w14:paraId="0507E222" w14:textId="77777777" w:rsidTr="00437319">
        <w:tc>
          <w:tcPr>
            <w:tcW w:w="5000" w:type="pct"/>
          </w:tcPr>
          <w:p w14:paraId="0795B968" w14:textId="77777777"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2C539BC7" w14:textId="77777777" w:rsidR="00323BF0" w:rsidRDefault="00323BF0" w:rsidP="00A007D4">
            <w:pPr>
              <w:rPr>
                <w:rFonts w:ascii="Arial" w:hAnsi="Arial" w:cs="Arial"/>
                <w:b/>
              </w:rPr>
            </w:pPr>
          </w:p>
          <w:p w14:paraId="75309D2C" w14:textId="1FFA2669" w:rsidR="00323BF0" w:rsidRPr="008E6AF3" w:rsidRDefault="00323BF0" w:rsidP="00323BF0">
            <w:pPr>
              <w:pStyle w:val="ListParagraph"/>
              <w:numPr>
                <w:ilvl w:val="0"/>
                <w:numId w:val="28"/>
              </w:numPr>
              <w:rPr>
                <w:rFonts w:ascii="Arial" w:hAnsi="Arial" w:cs="Arial"/>
                <w:b/>
              </w:rPr>
            </w:pPr>
            <w:r w:rsidRPr="008E6AF3">
              <w:rPr>
                <w:rFonts w:ascii="Arial" w:hAnsi="Arial" w:cs="Arial"/>
              </w:rPr>
              <w:t>Devon brook passes field borders 45 &amp; 52 10m no spread zones in place.</w:t>
            </w:r>
          </w:p>
          <w:p w14:paraId="5AA05572" w14:textId="77777777" w:rsidR="005F689D" w:rsidRPr="008E6AF3" w:rsidRDefault="005F689D" w:rsidP="005F689D">
            <w:pPr>
              <w:pStyle w:val="ListParagraph"/>
              <w:rPr>
                <w:rFonts w:ascii="Arial" w:hAnsi="Arial" w:cs="Arial"/>
                <w:b/>
              </w:rPr>
            </w:pPr>
          </w:p>
          <w:p w14:paraId="6008E012" w14:textId="150F50BE" w:rsidR="00323BF0" w:rsidRPr="008E6AF3" w:rsidRDefault="00323BF0" w:rsidP="00323BF0">
            <w:pPr>
              <w:pStyle w:val="ListParagraph"/>
              <w:numPr>
                <w:ilvl w:val="0"/>
                <w:numId w:val="28"/>
              </w:numPr>
              <w:rPr>
                <w:rFonts w:ascii="Arial" w:hAnsi="Arial" w:cs="Arial"/>
                <w:b/>
              </w:rPr>
            </w:pPr>
            <w:r w:rsidRPr="008E6AF3">
              <w:rPr>
                <w:rFonts w:ascii="Arial" w:hAnsi="Arial" w:cs="Arial"/>
              </w:rPr>
              <w:t>All the fields are in a groundwater source protection zone 3</w:t>
            </w:r>
            <w:r w:rsidR="005F689D" w:rsidRPr="008E6AF3">
              <w:rPr>
                <w:rFonts w:ascii="Arial" w:hAnsi="Arial" w:cs="Arial"/>
              </w:rPr>
              <w:t>.</w:t>
            </w:r>
          </w:p>
          <w:p w14:paraId="07995262" w14:textId="77777777" w:rsidR="005F689D" w:rsidRPr="004C6370" w:rsidRDefault="005F689D" w:rsidP="005F689D">
            <w:pPr>
              <w:pStyle w:val="ListParagraph"/>
              <w:rPr>
                <w:rFonts w:ascii="Arial" w:hAnsi="Arial" w:cs="Arial"/>
                <w:b/>
              </w:rPr>
            </w:pPr>
          </w:p>
          <w:p w14:paraId="32370D59" w14:textId="74DD1202" w:rsidR="00323BF0" w:rsidRPr="005F689D" w:rsidRDefault="00323BF0" w:rsidP="005F689D">
            <w:pPr>
              <w:ind w:left="360"/>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Pr="005F689D" w:rsidRDefault="007D10EC" w:rsidP="00A007D4">
            <w:pPr>
              <w:rPr>
                <w:rFonts w:ascii="Arial" w:hAnsi="Arial" w:cs="Arial"/>
                <w:color w:val="FF0000"/>
                <w:sz w:val="20"/>
                <w:szCs w:val="20"/>
              </w:rPr>
            </w:pPr>
          </w:p>
          <w:p w14:paraId="778C895F" w14:textId="53FAE54F" w:rsidR="00323BF0" w:rsidRPr="008E6AF3" w:rsidRDefault="00323BF0" w:rsidP="00323BF0">
            <w:pPr>
              <w:pStyle w:val="ListParagraph"/>
              <w:numPr>
                <w:ilvl w:val="0"/>
                <w:numId w:val="29"/>
              </w:numPr>
              <w:rPr>
                <w:rFonts w:ascii="Arial" w:hAnsi="Arial" w:cs="Arial"/>
              </w:rPr>
            </w:pPr>
            <w:r w:rsidRPr="008E6AF3">
              <w:rPr>
                <w:rFonts w:ascii="Arial" w:hAnsi="Arial" w:cs="Arial"/>
              </w:rPr>
              <w:t xml:space="preserve">Protected species:  </w:t>
            </w:r>
            <w:r w:rsidRPr="008E6AF3">
              <w:rPr>
                <w:rFonts w:ascii="Arial" w:hAnsi="Arial" w:cs="Arial"/>
                <w:color w:val="333333"/>
                <w:shd w:val="clear" w:color="auto" w:fill="FFFFFF"/>
              </w:rPr>
              <w:t xml:space="preserve">Amphibians, Reptiles in fields 49 &amp; 50, no spread zones of 50 meter have been implemented to protect the species from harm. </w:t>
            </w:r>
          </w:p>
          <w:p w14:paraId="5B3BDAF1" w14:textId="77777777" w:rsidR="005F689D" w:rsidRPr="008E6AF3" w:rsidRDefault="005F689D" w:rsidP="005F689D">
            <w:pPr>
              <w:ind w:left="360"/>
              <w:rPr>
                <w:rFonts w:ascii="Arial" w:hAnsi="Arial" w:cs="Arial"/>
              </w:rPr>
            </w:pPr>
          </w:p>
          <w:p w14:paraId="56AB1D7F" w14:textId="4EFAA405" w:rsidR="004C6370" w:rsidRPr="008E6AF3" w:rsidRDefault="004C6370" w:rsidP="00323BF0">
            <w:pPr>
              <w:pStyle w:val="ListParagraph"/>
              <w:numPr>
                <w:ilvl w:val="0"/>
                <w:numId w:val="29"/>
              </w:numPr>
              <w:rPr>
                <w:rFonts w:ascii="Arial" w:hAnsi="Arial" w:cs="Arial"/>
              </w:rPr>
            </w:pPr>
            <w:r w:rsidRPr="008E6AF3">
              <w:rPr>
                <w:rFonts w:ascii="Arial" w:hAnsi="Arial" w:cs="Arial"/>
                <w:color w:val="000000" w:themeColor="text1"/>
              </w:rPr>
              <w:t>Protected habitat: Lowland dry acid grassland and Lowland calcareous grassland located next to field 45.</w:t>
            </w:r>
          </w:p>
          <w:p w14:paraId="00733CF2" w14:textId="77777777" w:rsidR="004C6370" w:rsidRPr="00F11C20" w:rsidRDefault="004C6370" w:rsidP="005F689D">
            <w:pPr>
              <w:pStyle w:val="ListParagraph"/>
              <w:rPr>
                <w:rFonts w:ascii="Arial" w:hAnsi="Arial" w:cs="Arial"/>
              </w:rPr>
            </w:pPr>
          </w:p>
          <w:p w14:paraId="4E0F89D3" w14:textId="63E29D52"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227A2E6D" w14:textId="393FD6C7" w:rsidR="007719B3" w:rsidRDefault="00FE3A77" w:rsidP="00A007D4">
            <w:pPr>
              <w:rPr>
                <w:rFonts w:ascii="Arial" w:hAnsi="Arial" w:cs="Arial"/>
              </w:rPr>
            </w:pPr>
            <w:r>
              <w:rPr>
                <w:rFonts w:ascii="Arial" w:hAnsi="Arial" w:cs="Arial"/>
              </w:rPr>
              <w:t>All the fields have a soil index value of 0 or 1 for phosphorus which is below optimum. These fields will receive an additional 58 kg/ ha of phosphorous  to raise the soil index value closer to optimum levels</w:t>
            </w:r>
            <w:r w:rsidR="00FC0EA9">
              <w:rPr>
                <w:rFonts w:ascii="Arial" w:hAnsi="Arial" w:cs="Arial"/>
              </w:rPr>
              <w:t xml:space="preserve">. Because these fields are below optimum levels the available nutrients of phosphorus (50%) was used to calculate the amount of Phosphate added to the soil instead of the total phosphorus value. This follows Guidance stated in </w:t>
            </w:r>
            <w:hyperlink r:id="rId19" w:history="1">
              <w:r w:rsidR="00FC0EA9">
                <w:rPr>
                  <w:rStyle w:val="Hyperlink"/>
                  <w:rFonts w:ascii="Arial" w:hAnsi="Arial" w:cs="Arial"/>
                </w:rPr>
                <w:t>RB209 Section 2</w:t>
              </w:r>
            </w:hyperlink>
            <w:r w:rsidR="00FC0EA9">
              <w:rPr>
                <w:rFonts w:ascii="Arial" w:hAnsi="Arial" w:cs="Arial"/>
              </w:rPr>
              <w:t xml:space="preserve"> page 12. All other waste streams applied an appropriate amount of phosphate to the remaining fields.</w:t>
            </w:r>
          </w:p>
          <w:p w14:paraId="76293AB2" w14:textId="6C48087A" w:rsidR="00A91F50" w:rsidRPr="00A007D4" w:rsidRDefault="00A91F50" w:rsidP="00A007D4">
            <w:pPr>
              <w:rPr>
                <w:rFonts w:ascii="Arial" w:hAnsi="Arial" w:cs="Arial"/>
              </w:rPr>
            </w:pPr>
          </w:p>
        </w:tc>
      </w:tr>
      <w:tr w:rsidR="007719B3" w:rsidRPr="00A007D4" w14:paraId="75D6D2CD" w14:textId="77777777" w:rsidTr="00437319">
        <w:tc>
          <w:tcPr>
            <w:tcW w:w="5000" w:type="pct"/>
          </w:tcPr>
          <w:p w14:paraId="4763786C" w14:textId="77777777" w:rsidR="00AE5BFA" w:rsidRDefault="00AE5BFA" w:rsidP="00A007D4">
            <w:pPr>
              <w:rPr>
                <w:rFonts w:ascii="Arial" w:hAnsi="Arial" w:cs="Arial"/>
                <w:b/>
              </w:rPr>
            </w:pPr>
          </w:p>
          <w:p w14:paraId="4B2FAA38" w14:textId="77777777" w:rsidR="00AE5BFA" w:rsidRDefault="00AE5BFA" w:rsidP="00A007D4">
            <w:pPr>
              <w:rPr>
                <w:rFonts w:ascii="Arial" w:hAnsi="Arial" w:cs="Arial"/>
                <w:b/>
              </w:rPr>
            </w:pPr>
          </w:p>
          <w:p w14:paraId="1D280FDC" w14:textId="1C7B6497" w:rsidR="00AE5BFA"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F4D8AAA" w14:textId="77777777" w:rsidR="00AE5BFA" w:rsidRPr="00A007D4" w:rsidRDefault="00AE5BFA" w:rsidP="00A007D4">
            <w:pPr>
              <w:rPr>
                <w:rFonts w:ascii="Arial" w:hAnsi="Arial" w:cs="Arial"/>
              </w:rPr>
            </w:pPr>
          </w:p>
          <w:p w14:paraId="781E0BCF" w14:textId="1548500C" w:rsidR="00AE5BFA" w:rsidRPr="0026613B" w:rsidRDefault="00AE5BFA" w:rsidP="00AE5BFA">
            <w:pPr>
              <w:pStyle w:val="ListParagraph"/>
              <w:numPr>
                <w:ilvl w:val="0"/>
                <w:numId w:val="30"/>
              </w:numPr>
              <w:spacing w:after="160" w:line="259" w:lineRule="auto"/>
              <w:rPr>
                <w:rFonts w:ascii="Arial" w:hAnsi="Arial" w:cs="Arial"/>
                <w:color w:val="000000" w:themeColor="text1"/>
              </w:rPr>
            </w:pPr>
            <w:r w:rsidRPr="0026613B">
              <w:rPr>
                <w:rFonts w:ascii="Arial" w:hAnsi="Arial" w:cs="Arial"/>
                <w:color w:val="000000" w:themeColor="text1"/>
              </w:rPr>
              <w:t>No evidence submitted for the EIA-</w:t>
            </w:r>
            <w:r w:rsidR="007D5239" w:rsidRPr="00AA6098">
              <w:rPr>
                <w:rFonts w:ascii="Arial" w:hAnsi="Arial" w:cs="Arial"/>
                <w:color w:val="70AD47" w:themeColor="accent6"/>
              </w:rPr>
              <w:t xml:space="preserve"> Applicant has submitted photographic evidence </w:t>
            </w:r>
            <w:r w:rsidR="007D5239">
              <w:rPr>
                <w:rFonts w:ascii="Arial" w:hAnsi="Arial" w:cs="Arial"/>
                <w:color w:val="70AD47" w:themeColor="accent6"/>
              </w:rPr>
              <w:t>of all the f</w:t>
            </w:r>
            <w:r w:rsidR="007D5239" w:rsidRPr="00AA6098">
              <w:rPr>
                <w:rFonts w:ascii="Arial" w:hAnsi="Arial" w:cs="Arial"/>
                <w:color w:val="70AD47" w:themeColor="accent6"/>
              </w:rPr>
              <w:t>ields showing the fields are agriculturally improved.</w:t>
            </w:r>
          </w:p>
          <w:p w14:paraId="33B7F7F7" w14:textId="77777777" w:rsidR="00AE5BFA" w:rsidRPr="0026613B" w:rsidRDefault="00AE5BFA" w:rsidP="00AE5BFA">
            <w:pPr>
              <w:pStyle w:val="ListParagraph"/>
              <w:rPr>
                <w:rFonts w:ascii="Arial" w:hAnsi="Arial" w:cs="Arial"/>
                <w:color w:val="000000" w:themeColor="text1"/>
              </w:rPr>
            </w:pPr>
          </w:p>
          <w:p w14:paraId="33B08AA2" w14:textId="6520F56F" w:rsidR="00AE5BFA" w:rsidRPr="00CE4F5B" w:rsidRDefault="00AE5BFA" w:rsidP="00982CFC">
            <w:pPr>
              <w:pStyle w:val="ListParagraph"/>
              <w:numPr>
                <w:ilvl w:val="0"/>
                <w:numId w:val="30"/>
              </w:numPr>
              <w:rPr>
                <w:rFonts w:ascii="Arial" w:hAnsi="Arial" w:cs="Arial"/>
                <w:color w:val="70AD47" w:themeColor="accent6"/>
              </w:rPr>
            </w:pPr>
            <w:r w:rsidRPr="0026613B">
              <w:rPr>
                <w:rFonts w:ascii="Arial" w:hAnsi="Arial" w:cs="Arial"/>
                <w:color w:val="000000" w:themeColor="text1"/>
              </w:rPr>
              <w:t>CPH number provided didn't match the Mymap record-</w:t>
            </w:r>
            <w:r w:rsidR="00982CFC" w:rsidRPr="0011571D">
              <w:rPr>
                <w:rFonts w:ascii="Arial" w:hAnsi="Arial" w:cs="Arial"/>
                <w:color w:val="70AD47" w:themeColor="accent6"/>
              </w:rPr>
              <w:t xml:space="preserve"> Applicant has consulted the farmer for the correct CPH numbers. </w:t>
            </w:r>
          </w:p>
          <w:p w14:paraId="16C342C5" w14:textId="77777777" w:rsidR="00AE5BFA" w:rsidRPr="0026613B" w:rsidRDefault="00AE5BFA" w:rsidP="00AE5BFA">
            <w:pPr>
              <w:rPr>
                <w:rFonts w:ascii="Arial" w:hAnsi="Arial" w:cs="Arial"/>
                <w:color w:val="000000" w:themeColor="text1"/>
              </w:rPr>
            </w:pPr>
          </w:p>
          <w:p w14:paraId="5BE531D8" w14:textId="56BAEAE6" w:rsidR="00AE5BFA" w:rsidRPr="003E6B38" w:rsidRDefault="00AE5BFA" w:rsidP="003E6B38">
            <w:pPr>
              <w:pStyle w:val="ListParagraph"/>
              <w:numPr>
                <w:ilvl w:val="0"/>
                <w:numId w:val="30"/>
              </w:numPr>
              <w:rPr>
                <w:rFonts w:ascii="Arial" w:hAnsi="Arial" w:cs="Arial"/>
                <w:color w:val="70AD47" w:themeColor="accent6"/>
              </w:rPr>
            </w:pPr>
            <w:r w:rsidRPr="0026613B">
              <w:rPr>
                <w:rFonts w:ascii="Arial" w:hAnsi="Arial" w:cs="Arial"/>
                <w:color w:val="000000" w:themeColor="text1"/>
              </w:rPr>
              <w:t>Previous landspreading table doesn't mention gypsum that was spread on the previous deployment-</w:t>
            </w:r>
            <w:r w:rsidR="00CE4F5B" w:rsidRPr="00B858EB">
              <w:rPr>
                <w:rFonts w:ascii="Arial" w:hAnsi="Arial" w:cs="Arial"/>
                <w:color w:val="70AD47" w:themeColor="accent6"/>
              </w:rPr>
              <w:t xml:space="preserve"> </w:t>
            </w:r>
            <w:r w:rsidR="00CE4F5B" w:rsidRPr="00C2266A">
              <w:rPr>
                <w:rFonts w:ascii="Arial" w:hAnsi="Arial" w:cs="Arial"/>
                <w:color w:val="70AD47" w:themeColor="accent6"/>
              </w:rPr>
              <w:t>Applicant has confirmed Gypsum was spread on fields 12, 13 and 14 for PAN-016644 and not this deployment.</w:t>
            </w:r>
          </w:p>
          <w:p w14:paraId="614D58B4" w14:textId="77777777" w:rsidR="00D71D10" w:rsidRPr="0026613B" w:rsidRDefault="00D71D10" w:rsidP="00D71D10">
            <w:pPr>
              <w:pStyle w:val="ListParagraph"/>
              <w:rPr>
                <w:rFonts w:ascii="Arial" w:hAnsi="Arial" w:cs="Arial"/>
                <w:color w:val="000000" w:themeColor="text1"/>
              </w:rPr>
            </w:pPr>
          </w:p>
          <w:p w14:paraId="20EDE3EA" w14:textId="5BA7C33A" w:rsidR="00D71D10" w:rsidRPr="00F44EB4" w:rsidRDefault="00D71D10" w:rsidP="00AE5BFA">
            <w:pPr>
              <w:pStyle w:val="ListParagraph"/>
              <w:numPr>
                <w:ilvl w:val="0"/>
                <w:numId w:val="30"/>
              </w:numPr>
              <w:spacing w:after="160" w:line="259" w:lineRule="auto"/>
              <w:rPr>
                <w:rFonts w:ascii="Arial" w:hAnsi="Arial" w:cs="Arial"/>
                <w:color w:val="70AD47" w:themeColor="accent6"/>
              </w:rPr>
            </w:pPr>
            <w:r w:rsidRPr="0026613B">
              <w:rPr>
                <w:rFonts w:ascii="Arial" w:eastAsia="Times New Roman" w:hAnsi="Arial" w:cs="Arial"/>
              </w:rPr>
              <w:t>Field 51 needed an additional</w:t>
            </w:r>
            <w:r w:rsidR="00AF7BF9">
              <w:rPr>
                <w:rFonts w:ascii="Arial" w:eastAsia="Times New Roman" w:hAnsi="Arial" w:cs="Arial"/>
              </w:rPr>
              <w:t xml:space="preserve"> </w:t>
            </w:r>
            <w:r w:rsidRPr="0026613B">
              <w:rPr>
                <w:rFonts w:ascii="Arial" w:eastAsia="Times New Roman" w:hAnsi="Arial" w:cs="Arial"/>
              </w:rPr>
              <w:t>10 meter buffer zone around a pond-</w:t>
            </w:r>
            <w:r w:rsidR="00F44EB4">
              <w:rPr>
                <w:rFonts w:ascii="Arial" w:eastAsia="Times New Roman" w:hAnsi="Arial" w:cs="Arial"/>
              </w:rPr>
              <w:t xml:space="preserve"> </w:t>
            </w:r>
            <w:r w:rsidR="00F44EB4" w:rsidRPr="00F44EB4">
              <w:rPr>
                <w:rFonts w:ascii="Arial" w:eastAsia="Times New Roman" w:hAnsi="Arial" w:cs="Arial"/>
                <w:color w:val="70AD47" w:themeColor="accent6"/>
              </w:rPr>
              <w:t>Applicant has implemented the 10 meter no spread zone around the pond.</w:t>
            </w:r>
          </w:p>
          <w:p w14:paraId="02B600BE" w14:textId="77777777" w:rsidR="00AE5BFA" w:rsidRPr="0026613B" w:rsidRDefault="00AE5BFA" w:rsidP="00AE5BFA">
            <w:pPr>
              <w:rPr>
                <w:rFonts w:ascii="Arial" w:hAnsi="Arial" w:cs="Arial"/>
                <w:color w:val="000000" w:themeColor="text1"/>
              </w:rPr>
            </w:pPr>
          </w:p>
          <w:p w14:paraId="1B472143" w14:textId="33AD5D31" w:rsidR="00AE5BFA" w:rsidRPr="00D76FFE" w:rsidRDefault="00AE5BFA" w:rsidP="00D76FFE">
            <w:pPr>
              <w:pStyle w:val="ListParagraph"/>
              <w:numPr>
                <w:ilvl w:val="0"/>
                <w:numId w:val="30"/>
              </w:numPr>
              <w:ind w:left="644"/>
              <w:rPr>
                <w:rFonts w:ascii="Arial" w:hAnsi="Arial" w:cs="Arial"/>
                <w:color w:val="70AD47" w:themeColor="accent6"/>
              </w:rPr>
            </w:pPr>
            <w:r w:rsidRPr="0026613B">
              <w:rPr>
                <w:rFonts w:ascii="Arial" w:hAnsi="Arial" w:cs="Arial"/>
                <w:color w:val="000000" w:themeColor="text1"/>
              </w:rPr>
              <w:t>The submitted site plan doesn't mention the SPZ 3 the fields fall on-</w:t>
            </w:r>
            <w:r w:rsidR="00D76FFE" w:rsidRPr="00527B9F">
              <w:rPr>
                <w:rFonts w:ascii="Arial" w:hAnsi="Arial" w:cs="Arial"/>
                <w:color w:val="70AD47" w:themeColor="accent6"/>
              </w:rPr>
              <w:t xml:space="preserve"> A corrected site plan has been published noting that the fields lie within a SPZ 3. </w:t>
            </w:r>
          </w:p>
          <w:p w14:paraId="12D3CF93" w14:textId="77777777" w:rsidR="00AE5BFA" w:rsidRPr="0026613B" w:rsidRDefault="00AE5BFA" w:rsidP="00AE5BFA">
            <w:pPr>
              <w:rPr>
                <w:rFonts w:ascii="Arial" w:hAnsi="Arial" w:cs="Arial"/>
                <w:color w:val="000000" w:themeColor="text1"/>
              </w:rPr>
            </w:pPr>
          </w:p>
          <w:p w14:paraId="62CD8B2A" w14:textId="51E52DCA" w:rsidR="00D76FFE" w:rsidRPr="0039697B" w:rsidRDefault="00AE5BFA" w:rsidP="00D76FFE">
            <w:pPr>
              <w:pStyle w:val="ListParagraph"/>
              <w:numPr>
                <w:ilvl w:val="0"/>
                <w:numId w:val="30"/>
              </w:numPr>
              <w:ind w:left="644"/>
              <w:rPr>
                <w:rFonts w:ascii="Arial" w:hAnsi="Arial" w:cs="Arial"/>
                <w:color w:val="70AD47" w:themeColor="accent6"/>
              </w:rPr>
            </w:pPr>
            <w:r w:rsidRPr="0026613B">
              <w:rPr>
                <w:rFonts w:ascii="Arial" w:hAnsi="Arial" w:cs="Arial"/>
                <w:color w:val="000000" w:themeColor="text1"/>
              </w:rPr>
              <w:t>Previous deployment still live till 03/03/2022-</w:t>
            </w:r>
            <w:r w:rsidR="00D76FFE" w:rsidRPr="0039697B">
              <w:rPr>
                <w:rFonts w:ascii="Arial" w:hAnsi="Arial" w:cs="Arial"/>
                <w:color w:val="70AD47" w:themeColor="accent6"/>
              </w:rPr>
              <w:t xml:space="preserve"> Applicant has confirmed spreading will not take place until the previous deployment expires</w:t>
            </w:r>
            <w:r w:rsidR="00CA6323">
              <w:rPr>
                <w:rFonts w:ascii="Arial" w:hAnsi="Arial" w:cs="Arial"/>
                <w:color w:val="70AD47" w:themeColor="accent6"/>
              </w:rPr>
              <w:t xml:space="preserve"> (the date has now passed).</w:t>
            </w:r>
          </w:p>
          <w:p w14:paraId="674C5146" w14:textId="0260B87B" w:rsidR="00AE5BFA" w:rsidRPr="00D76FFE" w:rsidRDefault="00AE5BFA" w:rsidP="00D76FFE">
            <w:pPr>
              <w:rPr>
                <w:rFonts w:ascii="Arial" w:hAnsi="Arial" w:cs="Arial"/>
                <w:color w:val="000000" w:themeColor="text1"/>
                <w:sz w:val="20"/>
                <w:szCs w:val="20"/>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12F61DF1"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9341207" w:rsidR="007719B3" w:rsidRPr="00C40D12" w:rsidRDefault="003F588B" w:rsidP="003F588B">
            <w:pPr>
              <w:rPr>
                <w:rFonts w:ascii="Arial" w:hAnsi="Arial" w:cs="Arial"/>
              </w:rPr>
            </w:pPr>
            <w:r w:rsidRPr="003F588B">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D99E48F" w:rsidR="00573034" w:rsidRPr="00C40D12" w:rsidRDefault="003F588B" w:rsidP="003F588B">
            <w:pPr>
              <w:rPr>
                <w:rFonts w:ascii="Arial" w:hAnsi="Arial" w:cs="Arial"/>
              </w:rPr>
            </w:pPr>
            <w:r w:rsidRPr="003F588B">
              <w:rPr>
                <w:rFonts w:ascii="Arial" w:hAnsi="Arial" w:cs="Arial"/>
              </w:rPr>
              <w:t>09/03/2022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9A4CBAB" w:rsidR="00573034" w:rsidRPr="00C40D12" w:rsidRDefault="009C39DD" w:rsidP="003F588B">
            <w:pPr>
              <w:rPr>
                <w:rFonts w:ascii="Arial" w:hAnsi="Arial" w:cs="Arial"/>
              </w:rPr>
            </w:pPr>
            <w:r>
              <w:rPr>
                <w:rFonts w:ascii="Arial" w:hAnsi="Arial" w:cs="Arial"/>
              </w:rPr>
              <w:t>11/</w:t>
            </w:r>
            <w:r w:rsidR="003F588B" w:rsidRPr="003F588B">
              <w:rPr>
                <w:rFonts w:ascii="Arial" w:hAnsi="Arial" w:cs="Arial"/>
              </w:rPr>
              <w:t>03/2022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748DDA3" w14:textId="2FE8B676" w:rsidR="003F588B" w:rsidRDefault="003F588B" w:rsidP="00A007D4">
            <w:pPr>
              <w:rPr>
                <w:rFonts w:ascii="Arial" w:hAnsi="Arial" w:cs="Arial"/>
              </w:rPr>
            </w:pPr>
            <w:r w:rsidRPr="003F588B">
              <w:rPr>
                <w:rFonts w:ascii="Arial" w:hAnsi="Arial" w:cs="Arial"/>
              </w:rPr>
              <w:t>Owen Clee</w:t>
            </w:r>
          </w:p>
          <w:p w14:paraId="71594B02" w14:textId="7AF01454" w:rsidR="00D3244D" w:rsidRPr="00C40D12" w:rsidRDefault="003F588B" w:rsidP="00A007D4">
            <w:pPr>
              <w:rPr>
                <w:rFonts w:ascii="Arial" w:hAnsi="Arial" w:cs="Arial"/>
              </w:rPr>
            </w:pPr>
            <w:r w:rsidRPr="003F588B">
              <w:rPr>
                <w:rFonts w:ascii="Arial" w:hAnsi="Arial" w:cs="Arial"/>
              </w:rPr>
              <w:t>09/03/2022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E233E63" w14:textId="77777777" w:rsidR="00D3244D" w:rsidRDefault="00FE26DC" w:rsidP="00A007D4">
            <w:pPr>
              <w:rPr>
                <w:rFonts w:ascii="Arial" w:hAnsi="Arial" w:cs="Arial"/>
              </w:rPr>
            </w:pPr>
            <w:r>
              <w:rPr>
                <w:rFonts w:ascii="Arial" w:hAnsi="Arial" w:cs="Arial"/>
              </w:rPr>
              <w:t>Huw Davies</w:t>
            </w:r>
          </w:p>
          <w:p w14:paraId="3CA03405" w14:textId="214B60BD" w:rsidR="00FE26DC" w:rsidRPr="00A007D4" w:rsidRDefault="00FE26DC" w:rsidP="00A007D4">
            <w:pPr>
              <w:rPr>
                <w:rFonts w:ascii="Arial" w:hAnsi="Arial" w:cs="Arial"/>
              </w:rPr>
            </w:pPr>
            <w:r>
              <w:rPr>
                <w:rFonts w:ascii="Arial" w:hAnsi="Arial" w:cs="Arial"/>
              </w:rPr>
              <w:t>11/03/2022</w:t>
            </w:r>
          </w:p>
        </w:tc>
      </w:tr>
      <w:tr w:rsidR="00FE26DC" w:rsidRPr="00A007D4" w14:paraId="7050AEFE" w14:textId="77777777" w:rsidTr="00573034">
        <w:tc>
          <w:tcPr>
            <w:tcW w:w="2642" w:type="pct"/>
            <w:vAlign w:val="center"/>
          </w:tcPr>
          <w:p w14:paraId="14722A56" w14:textId="77777777" w:rsidR="00FE26DC" w:rsidRPr="004D00D7" w:rsidRDefault="00FE26DC" w:rsidP="004D00D7">
            <w:pPr>
              <w:pStyle w:val="Heading2"/>
              <w:jc w:val="right"/>
              <w:outlineLvl w:val="1"/>
              <w:rPr>
                <w:rFonts w:ascii="Arial" w:hAnsi="Arial" w:cs="Arial"/>
                <w:b w:val="0"/>
                <w:szCs w:val="22"/>
              </w:rPr>
            </w:pPr>
          </w:p>
        </w:tc>
        <w:tc>
          <w:tcPr>
            <w:tcW w:w="2358" w:type="pct"/>
          </w:tcPr>
          <w:p w14:paraId="7ACEF317" w14:textId="77777777" w:rsidR="00FE26DC" w:rsidRDefault="00FE26DC" w:rsidP="00A007D4">
            <w:pPr>
              <w:rPr>
                <w:rFonts w:ascii="Arial" w:hAnsi="Arial" w:cs="Arial"/>
              </w:rPr>
            </w:pP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907FFD" w:rsidR="007719B3" w:rsidRPr="00345ACB" w:rsidRDefault="005139B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8C79138" w:rsidR="007719B3" w:rsidRPr="00345ACB" w:rsidRDefault="0096652C" w:rsidP="00A007D4">
            <w:pPr>
              <w:rPr>
                <w:rFonts w:ascii="Arial" w:hAnsi="Arial" w:cs="Arial"/>
              </w:rPr>
            </w:pPr>
            <w:r>
              <w:rPr>
                <w:rFonts w:ascii="Arial" w:hAnsi="Arial" w:cs="Arial"/>
              </w:rPr>
              <w:t>700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DABB330" w:rsidR="007719B3" w:rsidRPr="00345ACB" w:rsidRDefault="00FE26D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328F964" w:rsidR="007719B3" w:rsidRPr="00345ACB" w:rsidRDefault="005A19E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0A6AB78" w:rsidR="007719B3" w:rsidRPr="00345ACB" w:rsidRDefault="005A19E1" w:rsidP="00A007D4">
            <w:pPr>
              <w:rPr>
                <w:rFonts w:ascii="Arial" w:hAnsi="Arial" w:cs="Arial"/>
                <w:b/>
              </w:rPr>
            </w:pPr>
            <w:r>
              <w:rPr>
                <w:rFonts w:ascii="Arial" w:hAnsi="Arial" w:cs="Arial"/>
                <w:b/>
              </w:rPr>
              <w:t>780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7131B" w14:textId="77777777" w:rsidR="00E8412E" w:rsidRDefault="00E8412E" w:rsidP="001B5BE1">
      <w:pPr>
        <w:spacing w:after="0" w:line="240" w:lineRule="auto"/>
      </w:pPr>
      <w:r>
        <w:separator/>
      </w:r>
    </w:p>
  </w:endnote>
  <w:endnote w:type="continuationSeparator" w:id="0">
    <w:p w14:paraId="19DDB97E" w14:textId="77777777" w:rsidR="00E8412E" w:rsidRDefault="00E8412E" w:rsidP="001B5BE1">
      <w:pPr>
        <w:spacing w:after="0" w:line="240" w:lineRule="auto"/>
      </w:pPr>
      <w:r>
        <w:continuationSeparator/>
      </w:r>
    </w:p>
  </w:endnote>
  <w:endnote w:type="continuationNotice" w:id="1">
    <w:p w14:paraId="30F94127" w14:textId="77777777" w:rsidR="00E8412E" w:rsidRDefault="00E841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A3FEE" w14:textId="77777777" w:rsidR="00E8412E" w:rsidRDefault="00E8412E" w:rsidP="001B5BE1">
      <w:pPr>
        <w:spacing w:after="0" w:line="240" w:lineRule="auto"/>
      </w:pPr>
      <w:r>
        <w:separator/>
      </w:r>
    </w:p>
  </w:footnote>
  <w:footnote w:type="continuationSeparator" w:id="0">
    <w:p w14:paraId="0A5EA771" w14:textId="77777777" w:rsidR="00E8412E" w:rsidRDefault="00E8412E" w:rsidP="001B5BE1">
      <w:pPr>
        <w:spacing w:after="0" w:line="240" w:lineRule="auto"/>
      </w:pPr>
      <w:r>
        <w:continuationSeparator/>
      </w:r>
    </w:p>
  </w:footnote>
  <w:footnote w:type="continuationNotice" w:id="1">
    <w:p w14:paraId="78707284" w14:textId="77777777" w:rsidR="00E8412E" w:rsidRDefault="00E841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E8412E" w:rsidRPr="000B6A48" w:rsidRDefault="00E8412E"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8412E" w:rsidRDefault="00E8412E" w:rsidP="000B6A48">
    <w:pPr>
      <w:pStyle w:val="Title"/>
      <w:ind w:left="-142"/>
      <w:jc w:val="right"/>
      <w:rPr>
        <w:b/>
        <w:sz w:val="28"/>
        <w:szCs w:val="28"/>
      </w:rPr>
    </w:pPr>
    <w:r>
      <w:rPr>
        <w:b/>
        <w:sz w:val="28"/>
        <w:szCs w:val="28"/>
      </w:rPr>
      <w:t>LPD1- landspreading of waste</w:t>
    </w:r>
  </w:p>
  <w:p w14:paraId="14DF5629" w14:textId="77777777" w:rsidR="00E8412E" w:rsidRDefault="00E8412E" w:rsidP="000B6A48">
    <w:pPr>
      <w:pStyle w:val="Title"/>
      <w:ind w:left="-142"/>
      <w:jc w:val="right"/>
    </w:pPr>
  </w:p>
  <w:p w14:paraId="6C3B8CBB" w14:textId="56F9250E" w:rsidR="00E8412E" w:rsidRDefault="00E8412E"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E8412E" w:rsidRDefault="00E8412E" w:rsidP="000B6A48">
    <w:pPr>
      <w:pStyle w:val="Title"/>
      <w:ind w:left="2880"/>
      <w:jc w:val="right"/>
    </w:pPr>
    <w:r w:rsidRPr="00A440F1">
      <w:t>and may not necessarily cover all information require</w:t>
    </w:r>
    <w:r>
      <w:t>d</w:t>
    </w:r>
  </w:p>
  <w:p w14:paraId="03ADB58C" w14:textId="7EB55308" w:rsidR="00E8412E" w:rsidRPr="00A440F1" w:rsidRDefault="00E8412E"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8412E" w:rsidRPr="001B5BE1" w:rsidRDefault="00E8412E"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D7795"/>
    <w:multiLevelType w:val="hybridMultilevel"/>
    <w:tmpl w:val="AB7A0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07E03A5"/>
    <w:multiLevelType w:val="hybridMultilevel"/>
    <w:tmpl w:val="02E8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EB54686"/>
    <w:multiLevelType w:val="hybridMultilevel"/>
    <w:tmpl w:val="C36483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240244F"/>
    <w:multiLevelType w:val="hybridMultilevel"/>
    <w:tmpl w:val="B7888FDC"/>
    <w:lvl w:ilvl="0" w:tplc="5F2803FC">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3"/>
  </w:num>
  <w:num w:numId="4">
    <w:abstractNumId w:val="23"/>
  </w:num>
  <w:num w:numId="5">
    <w:abstractNumId w:val="18"/>
  </w:num>
  <w:num w:numId="6">
    <w:abstractNumId w:val="28"/>
  </w:num>
  <w:num w:numId="7">
    <w:abstractNumId w:val="26"/>
  </w:num>
  <w:num w:numId="8">
    <w:abstractNumId w:val="17"/>
  </w:num>
  <w:num w:numId="9">
    <w:abstractNumId w:val="24"/>
  </w:num>
  <w:num w:numId="10">
    <w:abstractNumId w:val="14"/>
  </w:num>
  <w:num w:numId="11">
    <w:abstractNumId w:val="21"/>
  </w:num>
  <w:num w:numId="12">
    <w:abstractNumId w:val="9"/>
  </w:num>
  <w:num w:numId="13">
    <w:abstractNumId w:val="3"/>
  </w:num>
  <w:num w:numId="14">
    <w:abstractNumId w:val="1"/>
  </w:num>
  <w:num w:numId="15">
    <w:abstractNumId w:val="11"/>
  </w:num>
  <w:num w:numId="16">
    <w:abstractNumId w:val="7"/>
  </w:num>
  <w:num w:numId="17">
    <w:abstractNumId w:val="4"/>
  </w:num>
  <w:num w:numId="18">
    <w:abstractNumId w:val="27"/>
  </w:num>
  <w:num w:numId="19">
    <w:abstractNumId w:val="6"/>
  </w:num>
  <w:num w:numId="20">
    <w:abstractNumId w:val="25"/>
  </w:num>
  <w:num w:numId="21">
    <w:abstractNumId w:val="5"/>
  </w:num>
  <w:num w:numId="22">
    <w:abstractNumId w:val="29"/>
  </w:num>
  <w:num w:numId="23">
    <w:abstractNumId w:val="12"/>
  </w:num>
  <w:num w:numId="24">
    <w:abstractNumId w:val="2"/>
  </w:num>
  <w:num w:numId="25">
    <w:abstractNumId w:val="20"/>
  </w:num>
  <w:num w:numId="26">
    <w:abstractNumId w:val="8"/>
  </w:num>
  <w:num w:numId="27">
    <w:abstractNumId w:val="15"/>
  </w:num>
  <w:num w:numId="28">
    <w:abstractNumId w:val="0"/>
  </w:num>
  <w:num w:numId="29">
    <w:abstractNumId w:val="10"/>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F40"/>
    <w:rsid w:val="00012A9D"/>
    <w:rsid w:val="00031CD0"/>
    <w:rsid w:val="0003709F"/>
    <w:rsid w:val="0004223B"/>
    <w:rsid w:val="0005278F"/>
    <w:rsid w:val="0006348F"/>
    <w:rsid w:val="00063C1E"/>
    <w:rsid w:val="00071FDA"/>
    <w:rsid w:val="0007254B"/>
    <w:rsid w:val="00073632"/>
    <w:rsid w:val="000845F3"/>
    <w:rsid w:val="0008654E"/>
    <w:rsid w:val="000928D0"/>
    <w:rsid w:val="00093EEB"/>
    <w:rsid w:val="00096B4A"/>
    <w:rsid w:val="000A1B06"/>
    <w:rsid w:val="000A51A3"/>
    <w:rsid w:val="000B626C"/>
    <w:rsid w:val="000B6A48"/>
    <w:rsid w:val="000C0762"/>
    <w:rsid w:val="000C3320"/>
    <w:rsid w:val="000C3C51"/>
    <w:rsid w:val="000C54F2"/>
    <w:rsid w:val="000C6A4A"/>
    <w:rsid w:val="000D0D5A"/>
    <w:rsid w:val="000D797F"/>
    <w:rsid w:val="000E0FE5"/>
    <w:rsid w:val="000E29C1"/>
    <w:rsid w:val="000E5F69"/>
    <w:rsid w:val="00101FD3"/>
    <w:rsid w:val="00105D45"/>
    <w:rsid w:val="0010776C"/>
    <w:rsid w:val="00114B43"/>
    <w:rsid w:val="00116563"/>
    <w:rsid w:val="001170A7"/>
    <w:rsid w:val="00120B00"/>
    <w:rsid w:val="0013517A"/>
    <w:rsid w:val="001528C6"/>
    <w:rsid w:val="0016480F"/>
    <w:rsid w:val="001A1A76"/>
    <w:rsid w:val="001A2CD1"/>
    <w:rsid w:val="001A3156"/>
    <w:rsid w:val="001A47FA"/>
    <w:rsid w:val="001A5A44"/>
    <w:rsid w:val="001B5BE1"/>
    <w:rsid w:val="001C20EA"/>
    <w:rsid w:val="001D1C90"/>
    <w:rsid w:val="001D4B7D"/>
    <w:rsid w:val="001E1FB9"/>
    <w:rsid w:val="001E4B41"/>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379D5"/>
    <w:rsid w:val="002458DD"/>
    <w:rsid w:val="002568C2"/>
    <w:rsid w:val="0026613B"/>
    <w:rsid w:val="0027424B"/>
    <w:rsid w:val="00276F88"/>
    <w:rsid w:val="00286BE0"/>
    <w:rsid w:val="00287BCB"/>
    <w:rsid w:val="00296C73"/>
    <w:rsid w:val="002A7588"/>
    <w:rsid w:val="002D544C"/>
    <w:rsid w:val="002D6376"/>
    <w:rsid w:val="002E28C8"/>
    <w:rsid w:val="002E2A8B"/>
    <w:rsid w:val="002E5F90"/>
    <w:rsid w:val="0030576F"/>
    <w:rsid w:val="00317ECF"/>
    <w:rsid w:val="00321C2F"/>
    <w:rsid w:val="00323BF0"/>
    <w:rsid w:val="003267AF"/>
    <w:rsid w:val="0033206B"/>
    <w:rsid w:val="00336CD2"/>
    <w:rsid w:val="003404BC"/>
    <w:rsid w:val="003437BC"/>
    <w:rsid w:val="00345ACB"/>
    <w:rsid w:val="003462CA"/>
    <w:rsid w:val="00353DF6"/>
    <w:rsid w:val="00353FFB"/>
    <w:rsid w:val="00362410"/>
    <w:rsid w:val="003715DC"/>
    <w:rsid w:val="00375C00"/>
    <w:rsid w:val="003778EC"/>
    <w:rsid w:val="0038642F"/>
    <w:rsid w:val="00386CD3"/>
    <w:rsid w:val="003A27D5"/>
    <w:rsid w:val="003A337A"/>
    <w:rsid w:val="003A3FD0"/>
    <w:rsid w:val="003A6023"/>
    <w:rsid w:val="003B6551"/>
    <w:rsid w:val="003B79C4"/>
    <w:rsid w:val="003D13AA"/>
    <w:rsid w:val="003D3EE8"/>
    <w:rsid w:val="003D6188"/>
    <w:rsid w:val="003E5FAB"/>
    <w:rsid w:val="003E6B38"/>
    <w:rsid w:val="003F05FB"/>
    <w:rsid w:val="003F14C5"/>
    <w:rsid w:val="003F2D24"/>
    <w:rsid w:val="003F4DA2"/>
    <w:rsid w:val="003F588B"/>
    <w:rsid w:val="003F67CA"/>
    <w:rsid w:val="0040346D"/>
    <w:rsid w:val="00420B87"/>
    <w:rsid w:val="004273FC"/>
    <w:rsid w:val="00432507"/>
    <w:rsid w:val="00437319"/>
    <w:rsid w:val="00437466"/>
    <w:rsid w:val="004443B5"/>
    <w:rsid w:val="004628EF"/>
    <w:rsid w:val="00471442"/>
    <w:rsid w:val="00474827"/>
    <w:rsid w:val="00477CEA"/>
    <w:rsid w:val="00482ACE"/>
    <w:rsid w:val="004835F4"/>
    <w:rsid w:val="004A0EFD"/>
    <w:rsid w:val="004A3FA2"/>
    <w:rsid w:val="004A61D4"/>
    <w:rsid w:val="004B4591"/>
    <w:rsid w:val="004C1471"/>
    <w:rsid w:val="004C1EF0"/>
    <w:rsid w:val="004C58F9"/>
    <w:rsid w:val="004C6370"/>
    <w:rsid w:val="004D00D7"/>
    <w:rsid w:val="004D2918"/>
    <w:rsid w:val="004E3EC0"/>
    <w:rsid w:val="004E426E"/>
    <w:rsid w:val="00512799"/>
    <w:rsid w:val="005139BB"/>
    <w:rsid w:val="00517F26"/>
    <w:rsid w:val="00524B08"/>
    <w:rsid w:val="00535736"/>
    <w:rsid w:val="00540CE6"/>
    <w:rsid w:val="005416F0"/>
    <w:rsid w:val="00552484"/>
    <w:rsid w:val="00562FAC"/>
    <w:rsid w:val="00565CA2"/>
    <w:rsid w:val="0056799C"/>
    <w:rsid w:val="00573034"/>
    <w:rsid w:val="00583655"/>
    <w:rsid w:val="005857D7"/>
    <w:rsid w:val="00591D3F"/>
    <w:rsid w:val="00596FFC"/>
    <w:rsid w:val="005A05E5"/>
    <w:rsid w:val="005A19E1"/>
    <w:rsid w:val="005B476C"/>
    <w:rsid w:val="005D0D40"/>
    <w:rsid w:val="005D0D86"/>
    <w:rsid w:val="005D0DFC"/>
    <w:rsid w:val="005D2ABD"/>
    <w:rsid w:val="005E1497"/>
    <w:rsid w:val="005E7B58"/>
    <w:rsid w:val="005F5090"/>
    <w:rsid w:val="005F689D"/>
    <w:rsid w:val="006032FC"/>
    <w:rsid w:val="00623884"/>
    <w:rsid w:val="00635878"/>
    <w:rsid w:val="00637513"/>
    <w:rsid w:val="00641FA1"/>
    <w:rsid w:val="00650125"/>
    <w:rsid w:val="00667188"/>
    <w:rsid w:val="00667F7F"/>
    <w:rsid w:val="00671DFB"/>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3342"/>
    <w:rsid w:val="00703402"/>
    <w:rsid w:val="007042DB"/>
    <w:rsid w:val="00704841"/>
    <w:rsid w:val="00706732"/>
    <w:rsid w:val="007158A3"/>
    <w:rsid w:val="00717A79"/>
    <w:rsid w:val="00720E86"/>
    <w:rsid w:val="0072172B"/>
    <w:rsid w:val="007443D7"/>
    <w:rsid w:val="00746794"/>
    <w:rsid w:val="00747456"/>
    <w:rsid w:val="00756AD9"/>
    <w:rsid w:val="007719B3"/>
    <w:rsid w:val="00780DD6"/>
    <w:rsid w:val="007845E7"/>
    <w:rsid w:val="00796DD7"/>
    <w:rsid w:val="007B15CB"/>
    <w:rsid w:val="007B5E0D"/>
    <w:rsid w:val="007C1610"/>
    <w:rsid w:val="007D10EC"/>
    <w:rsid w:val="007D23AD"/>
    <w:rsid w:val="007D5239"/>
    <w:rsid w:val="007E0B75"/>
    <w:rsid w:val="007E12B5"/>
    <w:rsid w:val="007E226A"/>
    <w:rsid w:val="007E2DF7"/>
    <w:rsid w:val="007E5A79"/>
    <w:rsid w:val="007F27D9"/>
    <w:rsid w:val="007F4B72"/>
    <w:rsid w:val="008043D0"/>
    <w:rsid w:val="008179B9"/>
    <w:rsid w:val="0083424E"/>
    <w:rsid w:val="008405D3"/>
    <w:rsid w:val="00840B17"/>
    <w:rsid w:val="0084564E"/>
    <w:rsid w:val="0084771D"/>
    <w:rsid w:val="00852F7A"/>
    <w:rsid w:val="008634EC"/>
    <w:rsid w:val="0086756C"/>
    <w:rsid w:val="00872F22"/>
    <w:rsid w:val="00873D1C"/>
    <w:rsid w:val="00881427"/>
    <w:rsid w:val="0089197F"/>
    <w:rsid w:val="008924CD"/>
    <w:rsid w:val="008A7A92"/>
    <w:rsid w:val="008B4652"/>
    <w:rsid w:val="008C0727"/>
    <w:rsid w:val="008D4EF7"/>
    <w:rsid w:val="008E1064"/>
    <w:rsid w:val="008E5414"/>
    <w:rsid w:val="008E6AF3"/>
    <w:rsid w:val="008F02B4"/>
    <w:rsid w:val="008F1A59"/>
    <w:rsid w:val="008F4AB4"/>
    <w:rsid w:val="008F56EC"/>
    <w:rsid w:val="008F7305"/>
    <w:rsid w:val="008F77E6"/>
    <w:rsid w:val="009016AB"/>
    <w:rsid w:val="00903C0D"/>
    <w:rsid w:val="009042D7"/>
    <w:rsid w:val="00922A3D"/>
    <w:rsid w:val="00924758"/>
    <w:rsid w:val="00931607"/>
    <w:rsid w:val="0093250D"/>
    <w:rsid w:val="009362A0"/>
    <w:rsid w:val="00940284"/>
    <w:rsid w:val="00940D2A"/>
    <w:rsid w:val="00955606"/>
    <w:rsid w:val="009636A6"/>
    <w:rsid w:val="0096652C"/>
    <w:rsid w:val="00972957"/>
    <w:rsid w:val="00981BCB"/>
    <w:rsid w:val="0098207A"/>
    <w:rsid w:val="00982CFC"/>
    <w:rsid w:val="009867E9"/>
    <w:rsid w:val="00992CE1"/>
    <w:rsid w:val="00996CC1"/>
    <w:rsid w:val="009A0820"/>
    <w:rsid w:val="009A0BC6"/>
    <w:rsid w:val="009A21E7"/>
    <w:rsid w:val="009C3042"/>
    <w:rsid w:val="009C39DD"/>
    <w:rsid w:val="009C3D3C"/>
    <w:rsid w:val="009C6198"/>
    <w:rsid w:val="009E4CDC"/>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399F"/>
    <w:rsid w:val="00A5488D"/>
    <w:rsid w:val="00A62115"/>
    <w:rsid w:val="00A62CD1"/>
    <w:rsid w:val="00A7361C"/>
    <w:rsid w:val="00A817A0"/>
    <w:rsid w:val="00A82839"/>
    <w:rsid w:val="00A84717"/>
    <w:rsid w:val="00A91F50"/>
    <w:rsid w:val="00A94CE0"/>
    <w:rsid w:val="00AB2E5D"/>
    <w:rsid w:val="00AB5EA4"/>
    <w:rsid w:val="00AC261A"/>
    <w:rsid w:val="00AC38DB"/>
    <w:rsid w:val="00AD0273"/>
    <w:rsid w:val="00AD376C"/>
    <w:rsid w:val="00AD5162"/>
    <w:rsid w:val="00AE4C0C"/>
    <w:rsid w:val="00AE5BFA"/>
    <w:rsid w:val="00AE71B4"/>
    <w:rsid w:val="00AF1DC7"/>
    <w:rsid w:val="00AF2B9C"/>
    <w:rsid w:val="00AF438D"/>
    <w:rsid w:val="00AF6C30"/>
    <w:rsid w:val="00AF7BF9"/>
    <w:rsid w:val="00B004A5"/>
    <w:rsid w:val="00B0512D"/>
    <w:rsid w:val="00B1001E"/>
    <w:rsid w:val="00B104F3"/>
    <w:rsid w:val="00B1050E"/>
    <w:rsid w:val="00B27833"/>
    <w:rsid w:val="00B34D8D"/>
    <w:rsid w:val="00B40C49"/>
    <w:rsid w:val="00B42822"/>
    <w:rsid w:val="00B45F2E"/>
    <w:rsid w:val="00B54BF1"/>
    <w:rsid w:val="00B6376E"/>
    <w:rsid w:val="00B74FF7"/>
    <w:rsid w:val="00B75CC5"/>
    <w:rsid w:val="00B77E67"/>
    <w:rsid w:val="00B8369F"/>
    <w:rsid w:val="00B8416E"/>
    <w:rsid w:val="00B927CD"/>
    <w:rsid w:val="00B94C6D"/>
    <w:rsid w:val="00BB0A34"/>
    <w:rsid w:val="00BB26B4"/>
    <w:rsid w:val="00BB480F"/>
    <w:rsid w:val="00BB5B7F"/>
    <w:rsid w:val="00BC0BB7"/>
    <w:rsid w:val="00BC367B"/>
    <w:rsid w:val="00BC6934"/>
    <w:rsid w:val="00BC7F58"/>
    <w:rsid w:val="00BD19D8"/>
    <w:rsid w:val="00BD5A86"/>
    <w:rsid w:val="00BE5AA9"/>
    <w:rsid w:val="00BE6229"/>
    <w:rsid w:val="00BE69AD"/>
    <w:rsid w:val="00BF01AD"/>
    <w:rsid w:val="00BF0EF0"/>
    <w:rsid w:val="00BF3C38"/>
    <w:rsid w:val="00C04E3F"/>
    <w:rsid w:val="00C100F0"/>
    <w:rsid w:val="00C12AF4"/>
    <w:rsid w:val="00C142E9"/>
    <w:rsid w:val="00C2266A"/>
    <w:rsid w:val="00C31082"/>
    <w:rsid w:val="00C315AC"/>
    <w:rsid w:val="00C33C7C"/>
    <w:rsid w:val="00C34310"/>
    <w:rsid w:val="00C34387"/>
    <w:rsid w:val="00C40D12"/>
    <w:rsid w:val="00C42647"/>
    <w:rsid w:val="00C457CF"/>
    <w:rsid w:val="00C468A5"/>
    <w:rsid w:val="00C50AAD"/>
    <w:rsid w:val="00C5206D"/>
    <w:rsid w:val="00C55390"/>
    <w:rsid w:val="00C57D91"/>
    <w:rsid w:val="00C60672"/>
    <w:rsid w:val="00C75E0E"/>
    <w:rsid w:val="00C870C7"/>
    <w:rsid w:val="00C922D9"/>
    <w:rsid w:val="00C9419F"/>
    <w:rsid w:val="00CA6323"/>
    <w:rsid w:val="00CC2BDD"/>
    <w:rsid w:val="00CC3ED9"/>
    <w:rsid w:val="00CE2E10"/>
    <w:rsid w:val="00CE35AD"/>
    <w:rsid w:val="00CE4F5B"/>
    <w:rsid w:val="00CE65CF"/>
    <w:rsid w:val="00CF0118"/>
    <w:rsid w:val="00CF12DA"/>
    <w:rsid w:val="00CF1E75"/>
    <w:rsid w:val="00CF3AA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1D10"/>
    <w:rsid w:val="00D73C12"/>
    <w:rsid w:val="00D76FFE"/>
    <w:rsid w:val="00D773F9"/>
    <w:rsid w:val="00D81311"/>
    <w:rsid w:val="00D8134F"/>
    <w:rsid w:val="00D91EE0"/>
    <w:rsid w:val="00D941DC"/>
    <w:rsid w:val="00D97724"/>
    <w:rsid w:val="00DC0275"/>
    <w:rsid w:val="00DC269A"/>
    <w:rsid w:val="00DC2F54"/>
    <w:rsid w:val="00DD2553"/>
    <w:rsid w:val="00DD265F"/>
    <w:rsid w:val="00DD44ED"/>
    <w:rsid w:val="00DD742A"/>
    <w:rsid w:val="00DD7CD4"/>
    <w:rsid w:val="00DE05FE"/>
    <w:rsid w:val="00DE7F17"/>
    <w:rsid w:val="00DF5682"/>
    <w:rsid w:val="00E17A59"/>
    <w:rsid w:val="00E20D6B"/>
    <w:rsid w:val="00E2573C"/>
    <w:rsid w:val="00E34154"/>
    <w:rsid w:val="00E41AAA"/>
    <w:rsid w:val="00E55BAF"/>
    <w:rsid w:val="00E579C9"/>
    <w:rsid w:val="00E61299"/>
    <w:rsid w:val="00E73C4D"/>
    <w:rsid w:val="00E8412E"/>
    <w:rsid w:val="00E858F4"/>
    <w:rsid w:val="00E874E1"/>
    <w:rsid w:val="00EA025B"/>
    <w:rsid w:val="00EB3442"/>
    <w:rsid w:val="00EB6E58"/>
    <w:rsid w:val="00EC0EB8"/>
    <w:rsid w:val="00ED1195"/>
    <w:rsid w:val="00ED1B91"/>
    <w:rsid w:val="00ED38EF"/>
    <w:rsid w:val="00ED5690"/>
    <w:rsid w:val="00ED7215"/>
    <w:rsid w:val="00EE68D2"/>
    <w:rsid w:val="00EF3DFC"/>
    <w:rsid w:val="00EF5385"/>
    <w:rsid w:val="00F00C90"/>
    <w:rsid w:val="00F010D8"/>
    <w:rsid w:val="00F109BA"/>
    <w:rsid w:val="00F11C20"/>
    <w:rsid w:val="00F12BD0"/>
    <w:rsid w:val="00F13C3D"/>
    <w:rsid w:val="00F235C9"/>
    <w:rsid w:val="00F336B5"/>
    <w:rsid w:val="00F33BBF"/>
    <w:rsid w:val="00F356A6"/>
    <w:rsid w:val="00F368D0"/>
    <w:rsid w:val="00F40FB2"/>
    <w:rsid w:val="00F44EB4"/>
    <w:rsid w:val="00F563AA"/>
    <w:rsid w:val="00F6091E"/>
    <w:rsid w:val="00F61790"/>
    <w:rsid w:val="00F618CA"/>
    <w:rsid w:val="00F62FC1"/>
    <w:rsid w:val="00F636F8"/>
    <w:rsid w:val="00F648EB"/>
    <w:rsid w:val="00F65909"/>
    <w:rsid w:val="00F700E9"/>
    <w:rsid w:val="00F7572A"/>
    <w:rsid w:val="00F86BDF"/>
    <w:rsid w:val="00F9424F"/>
    <w:rsid w:val="00F94831"/>
    <w:rsid w:val="00FB061E"/>
    <w:rsid w:val="00FB2577"/>
    <w:rsid w:val="00FB3065"/>
    <w:rsid w:val="00FC0EA9"/>
    <w:rsid w:val="00FC233A"/>
    <w:rsid w:val="00FC5249"/>
    <w:rsid w:val="00FD3EC0"/>
    <w:rsid w:val="00FD6E37"/>
    <w:rsid w:val="00FE0C91"/>
    <w:rsid w:val="00FE26DC"/>
    <w:rsid w:val="00FE3A77"/>
    <w:rsid w:val="00FE7188"/>
    <w:rsid w:val="00FF0137"/>
    <w:rsid w:val="00FF3AE9"/>
    <w:rsid w:val="00FF5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45276563">
      <w:bodyDiv w:val="1"/>
      <w:marLeft w:val="0"/>
      <w:marRight w:val="0"/>
      <w:marTop w:val="0"/>
      <w:marBottom w:val="0"/>
      <w:divBdr>
        <w:top w:val="none" w:sz="0" w:space="0" w:color="auto"/>
        <w:left w:val="none" w:sz="0" w:space="0" w:color="auto"/>
        <w:bottom w:val="none" w:sz="0" w:space="0" w:color="auto"/>
        <w:right w:val="none" w:sz="0" w:space="0" w:color="auto"/>
      </w:divBdr>
      <w:divsChild>
        <w:div w:id="2004161339">
          <w:marLeft w:val="0"/>
          <w:marRight w:val="0"/>
          <w:marTop w:val="0"/>
          <w:marBottom w:val="0"/>
          <w:divBdr>
            <w:top w:val="none" w:sz="0" w:space="0" w:color="auto"/>
            <w:left w:val="none" w:sz="0" w:space="0" w:color="auto"/>
            <w:bottom w:val="none" w:sz="0" w:space="0" w:color="auto"/>
            <w:right w:val="none" w:sz="0" w:space="0" w:color="auto"/>
          </w:divBdr>
        </w:div>
      </w:divsChild>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QB3893HG%2FPAN%2D012792&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hyperlink" Target="https://ahdb.org.uk/knowledge-library/rb209-section-2-organic-material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REGU-204-2744594</_dlc_DocId>
    <_dlc_DocIdUrl xmlns="9be56660-2c31-41ef-bc00-23e72f632f2a">
      <Url>https://cyfoethnaturiolcymru.sharepoint.com/teams/Regulatory/Permitting/_layouts/15/DocIdRedir.aspx?ID=REGU-204-2744594</Url>
      <Description>REGU-204-2744594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1B08C9E-30CE-41D0-801D-9EB8915FB47B}"/>
</file>

<file path=customXml/itemProps3.xml><?xml version="1.0" encoding="utf-8"?>
<ds:datastoreItem xmlns:ds="http://schemas.openxmlformats.org/officeDocument/2006/customXml" ds:itemID="{394503BF-FFCF-4BAB-8AFA-0624577495DB}"/>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8</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153</cp:revision>
  <cp:lastPrinted>2016-07-26T07:41:00Z</cp:lastPrinted>
  <dcterms:created xsi:type="dcterms:W3CDTF">2021-03-01T11:48:00Z</dcterms:created>
  <dcterms:modified xsi:type="dcterms:W3CDTF">2022-03-11T09:55:00Z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525345fc-2ab7-46fd-b910-a3e0391de577</vt:lpwstr>
  </property>
  <property fmtid="{D5CDD505-2E9C-101B-9397-08002B2CF9AE}" pid="4" name="AuthorIds_UIVersion_11776">
    <vt:lpwstr>200</vt:lpwstr>
  </property>
</Properties>
</file>