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77777777" w:rsidR="00D137E1" w:rsidRPr="007B7529" w:rsidRDefault="00D137E1" w:rsidP="00D137E1">
                <w:pPr>
                  <w:pStyle w:val="Questiontext"/>
                </w:pPr>
                <w:r>
                  <w:rPr>
                    <w:rStyle w:val="Responseboxtext"/>
                  </w:rPr>
                  <w:t xml:space="preserve">                                                          </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61665BD8" w:rsidR="00D137E1" w:rsidRDefault="00EB23C4" w:rsidP="00D137E1">
                <w:pPr>
                  <w:pStyle w:val="Questiontext"/>
                </w:pPr>
                <w:r>
                  <w:t>Materials Recycling</w:t>
                </w:r>
              </w:p>
              <w:p w14:paraId="13F18000" w14:textId="46AD041A" w:rsidR="003B6E7E" w:rsidRPr="00CC469A" w:rsidRDefault="00661288"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6660ACAB" w:rsidR="003B6E7E" w:rsidRPr="00CC469A" w:rsidRDefault="00EB23C4" w:rsidP="00EB23C4">
                <w:pPr>
                  <w:pStyle w:val="Questiontext"/>
                  <w:rPr>
                    <w:rStyle w:val="Responseboxtext"/>
                    <w:sz w:val="18"/>
                    <w:szCs w:val="18"/>
                  </w:rPr>
                </w:pPr>
                <w:r>
                  <w:t>End of life Facility</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showingPlcHdr/>
              <w:text/>
            </w:sdtPr>
            <w:sdtEndPr/>
            <w:sdtContent>
              <w:p w14:paraId="13F18002" w14:textId="3E5CA66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showingPlcHdr/>
              <w:text/>
            </w:sdtPr>
            <w:sdtEndPr/>
            <w:sdtContent>
              <w:p w14:paraId="13F18004" w14:textId="531A8518"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661288"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661288"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661288"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661288"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661288"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661288"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showingPlcHdr/>
              <w:text/>
            </w:sdtPr>
            <w:sdtEndPr/>
            <w:sdtContent>
              <w:p w14:paraId="742507A0" w14:textId="1C7E7B07"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showingPlcHdr/>
              <w:text/>
            </w:sdtPr>
            <w:sdtEndPr/>
            <w:sdtContent>
              <w:p w14:paraId="6A36BC57" w14:textId="0E32F9CB"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77777777" w:rsidR="00D137E1" w:rsidRPr="007B7529" w:rsidRDefault="00D137E1" w:rsidP="00D137E1">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77777777" w:rsidR="00066A0C" w:rsidRPr="008E4840" w:rsidRDefault="00BE2DB9" w:rsidP="00375B69">
            <w:pPr>
              <w:pStyle w:val="SubQuestion"/>
              <w:spacing w:before="240"/>
              <w:rPr>
                <w:rFonts w:eastAsia="Calibri"/>
              </w:rPr>
            </w:pPr>
            <w:r w:rsidRPr="008E4840">
              <w:rPr>
                <w:rFonts w:eastAsia="Calibri"/>
              </w:rPr>
              <w:t>1c Deposit for recovery purposes (see guidance notes on part B4)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955" w:type="dxa"/>
                <w:shd w:val="clear" w:color="auto" w:fill="auto"/>
                <w:vAlign w:val="center"/>
              </w:tcPr>
              <w:p w14:paraId="41EF0110"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r>
              <w:rPr>
                <w:rFonts w:eastAsia="Calibri"/>
              </w:rPr>
              <w:t xml:space="preserve"> </w:t>
            </w:r>
          </w:p>
        </w:tc>
      </w:tr>
      <w:tr w:rsidR="003B130B" w:rsidRPr="007B7529" w14:paraId="57DCA6C1"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484114">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484114">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484114">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484114">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484114">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484114">
            <w:pPr>
              <w:pStyle w:val="Questiontext"/>
            </w:pPr>
          </w:p>
        </w:tc>
      </w:tr>
      <w:tr w:rsidR="005E621F" w:rsidRPr="003A523A" w14:paraId="7CBFFEFB"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484114">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484114">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484114">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484114">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484114">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13CA47B4" w14:textId="77777777" w:rsidR="005E621F" w:rsidRPr="00244641" w:rsidRDefault="005E621F" w:rsidP="00484114">
                <w:pPr>
                  <w:pStyle w:val="Questiontext"/>
                  <w:rPr>
                    <w:rFonts w:eastAsia="Calibri"/>
                    <w:sz w:val="18"/>
                    <w:szCs w:val="18"/>
                  </w:rPr>
                </w:pPr>
                <w:r w:rsidRPr="00244641">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14:paraId="61F1C65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showingPlcHdr/>
              <w:text/>
            </w:sdtPr>
            <w:sdtEndPr>
              <w:rPr>
                <w:rStyle w:val="Responseboxtext"/>
              </w:rPr>
            </w:sdtEndPr>
            <w:sdtContent>
              <w:p w14:paraId="560D611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showingPlcHdr/>
              <w:text/>
            </w:sdtPr>
            <w:sdtEndPr>
              <w:rPr>
                <w:rStyle w:val="Responseboxtext"/>
              </w:rPr>
            </w:sdtEndPr>
            <w:sdtContent>
              <w:p w14:paraId="32A9C3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showingPlcHdr/>
              <w:text/>
            </w:sdtPr>
            <w:sdtEndPr>
              <w:rPr>
                <w:rStyle w:val="Responseboxtext"/>
              </w:rPr>
            </w:sdtEndPr>
            <w:sdtContent>
              <w:p w14:paraId="2CD6212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484114">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59D4E3F"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484114">
            <w:pPr>
              <w:pStyle w:val="Questiontext"/>
            </w:pPr>
            <w:r>
              <w:rPr>
                <w:rFonts w:eastAsia="Calibri"/>
              </w:rPr>
              <w:t>Document references</w:t>
            </w:r>
          </w:p>
        </w:tc>
        <w:sdt>
          <w:sdtPr>
            <w:rPr>
              <w:rStyle w:val="Responseboxtext"/>
            </w:rPr>
            <w:id w:val="-72658773"/>
            <w:placeholder>
              <w:docPart w:val="123AEAC900044016AE410C56EDE7EB3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484114">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484114">
            <w:pPr>
              <w:pStyle w:val="Questiontext"/>
              <w:spacing w:before="60"/>
              <w:rPr>
                <w:sz w:val="2"/>
                <w:szCs w:val="2"/>
              </w:rPr>
            </w:pPr>
          </w:p>
          <w:p w14:paraId="0358D4CE"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484114">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showingPlcHdr/>
              <w:text/>
            </w:sdtPr>
            <w:sdtEnd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placeholder>
                <w:docPart w:val="6BA6EC4E53094ADF8DD637CD9C7D70B4"/>
              </w:placeholder>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484114">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484114">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484114">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484114">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484114">
            <w:pPr>
              <w:pStyle w:val="Questiontext"/>
            </w:pPr>
          </w:p>
        </w:tc>
      </w:tr>
      <w:tr w:rsidR="005E621F" w:rsidRPr="003A523A" w14:paraId="07AB20D8"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484114">
            <w:pPr>
              <w:pStyle w:val="Questiontext"/>
              <w:spacing w:before="60"/>
              <w:rPr>
                <w:sz w:val="2"/>
                <w:szCs w:val="2"/>
              </w:rPr>
            </w:pPr>
          </w:p>
          <w:p w14:paraId="1ED8EE10"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484114">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showingPlcHdr/>
              <w:text/>
            </w:sdtPr>
            <w:sdtEndPr/>
            <w:sdtContent>
              <w:p w14:paraId="3B2AC761" w14:textId="04C4A239"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showingPlcHdr/>
              <w:text/>
            </w:sdtPr>
            <w:sdtEndPr/>
            <w:sdtContent>
              <w:p w14:paraId="6A233F6C" w14:textId="548FDFF5"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showingPlcHdr/>
              <w:text/>
            </w:sdtPr>
            <w:sdtEndPr/>
            <w:sdtContent>
              <w:p w14:paraId="302FBC1E" w14:textId="3122A7CA"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showingPlcHdr/>
              <w:text/>
            </w:sdtPr>
            <w:sdtEndPr/>
            <w:sdtContent>
              <w:p w14:paraId="495ABEA1" w14:textId="0669571B" w:rsidR="003B6E7E" w:rsidRPr="00CC469A"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484114">
            <w:pPr>
              <w:pStyle w:val="Questiontext"/>
            </w:pPr>
            <w:r>
              <w:rPr>
                <w:rFonts w:eastAsia="Calibri"/>
              </w:rPr>
              <w:t>Document references</w:t>
            </w:r>
          </w:p>
        </w:tc>
        <w:sdt>
          <w:sdtPr>
            <w:rPr>
              <w:rStyle w:val="Responseboxtext"/>
            </w:rPr>
            <w:id w:val="-1530408709"/>
            <w:placeholder>
              <w:docPart w:val="F5AC334F020D437AA26364678699CD64"/>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484114">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484114">
            <w:pPr>
              <w:pStyle w:val="Questiontext"/>
            </w:pPr>
            <w:r>
              <w:rPr>
                <w:rFonts w:eastAsia="Calibri"/>
              </w:rPr>
              <w:t>Document references</w:t>
            </w:r>
          </w:p>
        </w:tc>
        <w:sdt>
          <w:sdtPr>
            <w:rPr>
              <w:rStyle w:val="Responseboxtext"/>
            </w:rPr>
            <w:id w:val="-1152367261"/>
            <w:placeholder>
              <w:docPart w:val="0C67ABD2F04A4419B947BE73B641FB7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77777777" w:rsidR="005E621F" w:rsidRPr="007B7529" w:rsidRDefault="005E621F" w:rsidP="00484114">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484114">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484114">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484114">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484114">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484114">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484114">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484114">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484114">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484114">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484114">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484114">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484114">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484114">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484114">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484114">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484114">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484114">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484114">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484114">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484114">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484114">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484114">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484114">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484114">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484114">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484114">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484114">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484114">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484114">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484114">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484114">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484114">
            <w:pPr>
              <w:pStyle w:val="Questiontext"/>
            </w:pPr>
          </w:p>
        </w:tc>
        <w:tc>
          <w:tcPr>
            <w:tcW w:w="994" w:type="dxa"/>
            <w:gridSpan w:val="4"/>
            <w:shd w:val="clear" w:color="auto" w:fill="auto"/>
          </w:tcPr>
          <w:p w14:paraId="25727AAE" w14:textId="77777777" w:rsidR="005E621F" w:rsidRPr="007B7529" w:rsidRDefault="005E621F" w:rsidP="00484114">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484114">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484114">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484114">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484114">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484114">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484114">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484114">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484114">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484114">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484114">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484114">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484114">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484114">
        <w:trPr>
          <w:gridBefore w:val="1"/>
          <w:wBefore w:w="6" w:type="dxa"/>
          <w:trHeight w:val="169"/>
        </w:trPr>
        <w:tc>
          <w:tcPr>
            <w:tcW w:w="993" w:type="dxa"/>
            <w:gridSpan w:val="2"/>
            <w:shd w:val="clear" w:color="auto" w:fill="auto"/>
          </w:tcPr>
          <w:p w14:paraId="09FFC50F"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484114">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484114">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484114">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484114">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484114">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484114">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484114">
        <w:trPr>
          <w:gridBefore w:val="1"/>
          <w:wBefore w:w="6" w:type="dxa"/>
          <w:trHeight w:val="169"/>
        </w:trPr>
        <w:tc>
          <w:tcPr>
            <w:tcW w:w="993" w:type="dxa"/>
            <w:gridSpan w:val="2"/>
            <w:shd w:val="clear" w:color="auto" w:fill="auto"/>
          </w:tcPr>
          <w:p w14:paraId="1B9411F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484114">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484114">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484114">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484114">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484114">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484114">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484114">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484114">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484114">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484114">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484114">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484114">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484114">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484114">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484114">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484114">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484114">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484114">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484114">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484114">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484114">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484114">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484114">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484114">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484114">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484114">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484114">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484114">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484114">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484114">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484114">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484114">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484114">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484114">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484114">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484114">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484114">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484114">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484114">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C97B2" w14:textId="77777777" w:rsidR="00995DE9" w:rsidRDefault="00995DE9" w:rsidP="001F125D">
      <w:r>
        <w:separator/>
      </w:r>
    </w:p>
  </w:endnote>
  <w:endnote w:type="continuationSeparator" w:id="0">
    <w:p w14:paraId="2B182653" w14:textId="77777777" w:rsidR="00995DE9" w:rsidRDefault="00995DE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D137E1" w:rsidRPr="00623D4A" w:rsidRDefault="00D137E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B23C4">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B23C4">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EB23C4">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4D556E72" w:rsidR="00D137E1" w:rsidRPr="005B00CB" w:rsidRDefault="00D137E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6128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61288">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255F0B13" w:rsidR="00D137E1" w:rsidRPr="005B00CB" w:rsidRDefault="00D137E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61288">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61288">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61288">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61288">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61288">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61288">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157D34" w14:textId="77777777" w:rsidR="00995DE9" w:rsidRDefault="00995DE9" w:rsidP="001F125D">
      <w:r>
        <w:separator/>
      </w:r>
    </w:p>
  </w:footnote>
  <w:footnote w:type="continuationSeparator" w:id="0">
    <w:p w14:paraId="71ABC5AB" w14:textId="77777777" w:rsidR="00995DE9" w:rsidRDefault="00995DE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D137E1" w14:paraId="13F182F0" w14:textId="77777777" w:rsidTr="007C08F6">
      <w:trPr>
        <w:trHeight w:val="1012"/>
      </w:trPr>
      <w:tc>
        <w:tcPr>
          <w:tcW w:w="9781" w:type="dxa"/>
        </w:tcPr>
        <w:p w14:paraId="13F182EA" w14:textId="77777777" w:rsidR="00D137E1" w:rsidRDefault="00D137E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D137E1" w:rsidRPr="003536A6" w:rsidRDefault="00D137E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D137E1" w:rsidRDefault="00D137E1" w:rsidP="00DD5AD6">
          <w:pPr>
            <w:autoSpaceDE w:val="0"/>
            <w:autoSpaceDN w:val="0"/>
            <w:adjustRightInd w:val="0"/>
            <w:rPr>
              <w:b/>
              <w:bCs/>
              <w:color w:val="00A0AA"/>
              <w:sz w:val="20"/>
              <w:szCs w:val="20"/>
            </w:rPr>
          </w:pPr>
        </w:p>
        <w:p w14:paraId="13F182ED" w14:textId="77777777" w:rsidR="00D137E1" w:rsidRDefault="00D137E1" w:rsidP="00DD5AD6">
          <w:pPr>
            <w:autoSpaceDE w:val="0"/>
            <w:autoSpaceDN w:val="0"/>
            <w:adjustRightInd w:val="0"/>
            <w:rPr>
              <w:b/>
              <w:bCs/>
              <w:color w:val="00A0AA"/>
              <w:sz w:val="20"/>
              <w:szCs w:val="20"/>
            </w:rPr>
          </w:pPr>
        </w:p>
        <w:p w14:paraId="13F182EE" w14:textId="77777777" w:rsidR="00D137E1" w:rsidRDefault="00D137E1" w:rsidP="00DD5AD6">
          <w:pPr>
            <w:autoSpaceDE w:val="0"/>
            <w:autoSpaceDN w:val="0"/>
            <w:adjustRightInd w:val="0"/>
            <w:rPr>
              <w:b/>
              <w:bCs/>
              <w:color w:val="00A0AA"/>
              <w:sz w:val="20"/>
              <w:szCs w:val="20"/>
            </w:rPr>
          </w:pPr>
        </w:p>
        <w:p w14:paraId="13F182EF" w14:textId="77777777" w:rsidR="00D137E1" w:rsidRDefault="00D137E1" w:rsidP="00DD5AD6">
          <w:pPr>
            <w:autoSpaceDE w:val="0"/>
            <w:autoSpaceDN w:val="0"/>
            <w:adjustRightInd w:val="0"/>
            <w:rPr>
              <w:b/>
              <w:bCs/>
              <w:color w:val="00A0AA"/>
              <w:sz w:val="20"/>
              <w:szCs w:val="20"/>
            </w:rPr>
          </w:pPr>
        </w:p>
      </w:tc>
    </w:tr>
  </w:tbl>
  <w:p w14:paraId="13F182F1" w14:textId="77777777" w:rsidR="00D137E1" w:rsidRDefault="00D137E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D137E1" w:rsidRDefault="00D137E1"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D137E1" w:rsidRDefault="00D137E1"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92767" w14:textId="77777777" w:rsidR="00D137E1" w:rsidRDefault="00D137E1" w:rsidP="00CE0EC9">
    <w:pPr>
      <w:keepNext/>
      <w:keepLines/>
      <w:widowControl w:val="0"/>
      <w:ind w:left="142" w:right="-513"/>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D137E1" w:rsidRDefault="00D137E1"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lwxxD3ZuxKmV9JrAoFm4uZYvlBAIcYSJYZRP/OuVHgflyOI60Hb3dwG/fOliMS4v7oty+naWkDJOmhhlPUP2kw==" w:salt="cxOrY3sBfBEoq/KwIyuGU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1288"/>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42B1"/>
    <w:rsid w:val="00981AD8"/>
    <w:rsid w:val="00990F12"/>
    <w:rsid w:val="00995DE9"/>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B23C4"/>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4C6E1D"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4C6E1D"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4C6E1D"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4C6E1D"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4C6E1D"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4C6E1D"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4C6E1D"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4C6E1D"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4C6E1D"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4C6E1D"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4C6E1D"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4C6E1D"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4C6E1D"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4C6E1D"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4C6E1D"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4C6E1D"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4C6E1D"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4C6E1D"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4C6E1D"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4C6E1D"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4C6E1D"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4C6E1D"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4C6E1D"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4C6E1D"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4C6E1D"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4C6E1D"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4C6E1D"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4C6E1D"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4C6E1D"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4C6E1D"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4C6E1D"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4C6E1D"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4C6E1D"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4C6E1D"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4C6E1D"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4C6E1D"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4C6E1D"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4C6E1D"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4C6E1D"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4C6E1D"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4C6E1D"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4C6E1D"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4C6E1D"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4C6E1D"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4C6E1D"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4C6E1D"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4C6E1D"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4C6E1D"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4C6E1D"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4C6E1D"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4C6E1D"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4C6E1D"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4C6E1D"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4C6E1D"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4C6E1D"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4C6E1D"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4C6E1D"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4C6E1D"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4C6E1D"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4C6E1D"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4C6E1D"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4C6E1D"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4C6E1D"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4C6E1D"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4C6E1D"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4C6E1D"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4C6E1D"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4C6E1D"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4C6E1D"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4C6E1D"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4C6E1D"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4C6E1D"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4C6E1D"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4C6E1D"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4C6E1D"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4C6E1D"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4C6E1D"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4C6E1D"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4C6E1D"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4C6E1D"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4C6E1D"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4C6E1D"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4C6E1D"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4C6E1D"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4C6E1D"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4C6E1D"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4C6E1D"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4C6E1D"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4C6E1D"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4C6E1D"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4C6E1D"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4C6E1D"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4C6E1D"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4C6E1D"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4C6E1D"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4C6E1D"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4C6E1D"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4C6E1D"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4C6E1D"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4C6E1D"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4C6E1D"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4C6E1D"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4C6E1D"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4C6E1D"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4C6E1D"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4C6E1D"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4C6E1D"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4C6E1D"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4C6E1D"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4C6E1D"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4C6E1D"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4C6E1D"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4C6E1D"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4C6E1D"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4C6E1D"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4C6E1D"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4C6E1D"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4C6E1D"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4C6E1D"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74318"/>
    <w:rsid w:val="002C1620"/>
    <w:rsid w:val="003170D0"/>
    <w:rsid w:val="004116AD"/>
    <w:rsid w:val="004707BA"/>
    <w:rsid w:val="004C6E1D"/>
    <w:rsid w:val="00870111"/>
    <w:rsid w:val="00920FC0"/>
    <w:rsid w:val="009420A6"/>
    <w:rsid w:val="00965347"/>
    <w:rsid w:val="009815E2"/>
    <w:rsid w:val="00A4361F"/>
    <w:rsid w:val="00B018EA"/>
    <w:rsid w:val="00C76603"/>
    <w:rsid w:val="00CA6DBB"/>
    <w:rsid w:val="00CF1D85"/>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Pic-Up Spares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2017-04-05T23:00:00+00:00</Document_x0020_Date>
    <Facility_x0020_Address xmlns="859f7ad6-93f6-4205-b62b-a17f28acbbac">Jersey Road, Winchwen, Swansea</Facility_x0020_Address>
    <Environment_x0020_Sub_x0020_Folder xmlns="859f7ad6-93f6-4205-b62b-a17f28acbbac">Licence variation</Environment_x0020_Sub_x0020_Folder>
    <Customer_x0020_Name xmlns="859f7ad6-93f6-4205-b62b-a17f28acbbac">Pic-Up Spares Limited</Customer_x0020_Name>
    <Surrendered_x002f_Expired xmlns="859f7ad6-93f6-4205-b62b-a17f28acbbac" xsi:nil="true"/>
    <Post_x0020_code xmlns="859f7ad6-93f6-4205-b62b-a17f28acbbac">SA1 7DW</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483F67A8-1BD2-4E6C-A258-5A0046C4BEF5}"/>
</file>

<file path=customXml/itemProps3.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7D83518B-EC9E-4D28-8C70-2E6A0CA0624E}"/>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025ACB4-3037-4C57-B1A8-0015DC81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3463</Words>
  <Characters>19745</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2017-04-03T10:59:00Z</cp:lastPrinted>
  <dcterms:created xsi:type="dcterms:W3CDTF">2017-04-06T13:39:00Z</dcterms:created>
  <dcterms:modified xsi:type="dcterms:W3CDTF">2017-04-06T13:39:00Z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af790288-a195-4fdb-b29d-031be05dd38d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