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50CAF9F7" w:rsidR="002F01D4" w:rsidRPr="001622AD" w:rsidRDefault="00CF2CF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eastAsia="en-US"/>
        </w:rPr>
      </w:pPr>
      <w:r w:rsidRPr="00CF2CFD">
        <w:rPr>
          <w:rFonts w:cs="Arial"/>
          <w:sz w:val="22"/>
          <w:szCs w:val="22"/>
          <w:lang w:eastAsia="en-US"/>
        </w:rPr>
        <w:t>Mr John Richard Llewellyn Jenkins and Mrs Rosemarie</w:t>
      </w:r>
      <w:r w:rsidR="00E009A6">
        <w:rPr>
          <w:rFonts w:cs="Arial"/>
          <w:sz w:val="22"/>
          <w:szCs w:val="22"/>
          <w:lang w:eastAsia="en-US"/>
        </w:rPr>
        <w:t xml:space="preserve"> Celia</w:t>
      </w:r>
      <w:r w:rsidRPr="00CF2CFD">
        <w:rPr>
          <w:rFonts w:cs="Arial"/>
          <w:sz w:val="22"/>
          <w:szCs w:val="22"/>
          <w:lang w:eastAsia="en-US"/>
        </w:rPr>
        <w:t xml:space="preserve"> Jenkins</w:t>
      </w:r>
    </w:p>
    <w:p w14:paraId="4F832B8E" w14:textId="77777777" w:rsidR="001622AD" w:rsidRPr="001622AD" w:rsidRDefault="001622AD" w:rsidP="004B25AA">
      <w:pPr>
        <w:pStyle w:val="coverLicenceHolder"/>
        <w:pBdr>
          <w:top w:val="single" w:sz="4" w:space="25" w:color="auto"/>
        </w:pBdr>
        <w:spacing w:before="120" w:after="240" w:line="240" w:lineRule="auto"/>
        <w:rPr>
          <w:sz w:val="22"/>
          <w:szCs w:val="22"/>
        </w:rPr>
      </w:pPr>
    </w:p>
    <w:p w14:paraId="0542D462" w14:textId="7F323191" w:rsidR="004E173C" w:rsidRPr="001622AD" w:rsidRDefault="004E173C" w:rsidP="00F30B5F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1622AD">
        <w:rPr>
          <w:sz w:val="22"/>
          <w:szCs w:val="22"/>
        </w:rPr>
        <w:t>Westfield Industrial Estate Soil and Aggregate Treatment Facility</w:t>
      </w:r>
    </w:p>
    <w:p w14:paraId="2B07210A" w14:textId="629C085C" w:rsidR="004E173C" w:rsidRPr="001622AD" w:rsidRDefault="004E173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622AD">
        <w:rPr>
          <w:sz w:val="22"/>
          <w:szCs w:val="22"/>
        </w:rPr>
        <w:t>Westfield Industrial Park</w:t>
      </w:r>
    </w:p>
    <w:p w14:paraId="4B870F77" w14:textId="10F6AE43" w:rsidR="004E173C" w:rsidRPr="001622AD" w:rsidRDefault="004E173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1622AD">
        <w:rPr>
          <w:sz w:val="22"/>
          <w:szCs w:val="22"/>
        </w:rPr>
        <w:t>Waunarlwydd</w:t>
      </w:r>
      <w:proofErr w:type="spellEnd"/>
      <w:r w:rsidRPr="001622AD">
        <w:rPr>
          <w:sz w:val="22"/>
          <w:szCs w:val="22"/>
        </w:rPr>
        <w:t xml:space="preserve"> </w:t>
      </w:r>
    </w:p>
    <w:p w14:paraId="397BC8E9" w14:textId="1761AAEA" w:rsidR="004E173C" w:rsidRPr="001622AD" w:rsidRDefault="004E173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622AD">
        <w:rPr>
          <w:sz w:val="22"/>
          <w:szCs w:val="22"/>
        </w:rPr>
        <w:t>Swansea</w:t>
      </w:r>
    </w:p>
    <w:p w14:paraId="63CAD970" w14:textId="5CD7528F" w:rsidR="002F01D4" w:rsidRPr="001622AD" w:rsidRDefault="004E173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622AD">
        <w:rPr>
          <w:sz w:val="22"/>
          <w:szCs w:val="22"/>
        </w:rPr>
        <w:t>SA5 4SF</w:t>
      </w:r>
    </w:p>
    <w:p w14:paraId="1099D367" w14:textId="77777777" w:rsidR="001622AD" w:rsidRDefault="001622A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2C807CF2" w:rsidR="002F01D4" w:rsidRPr="002327CC" w:rsidRDefault="002F01D4" w:rsidP="00C26561">
      <w:pPr>
        <w:pStyle w:val="coverAuthNos"/>
        <w:spacing w:line="240" w:lineRule="auto"/>
        <w:rPr>
          <w:color w:val="auto"/>
        </w:rPr>
      </w:pPr>
      <w:r w:rsidRPr="002327CC">
        <w:rPr>
          <w:color w:val="auto"/>
          <w:sz w:val="22"/>
          <w:szCs w:val="22"/>
        </w:rPr>
        <w:t>EPR/AB</w:t>
      </w:r>
      <w:bookmarkEnd w:id="0"/>
      <w:bookmarkEnd w:id="1"/>
      <w:r w:rsidR="002327CC" w:rsidRPr="002327CC">
        <w:rPr>
          <w:color w:val="auto"/>
          <w:sz w:val="22"/>
          <w:szCs w:val="22"/>
        </w:rPr>
        <w:t>3395FG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96367A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622AD" w:rsidRDefault="002F01D4" w:rsidP="002F01D4">
      <w:pPr>
        <w:pStyle w:val="Act"/>
        <w:spacing w:line="240" w:lineRule="auto"/>
        <w:rPr>
          <w:sz w:val="22"/>
          <w:szCs w:val="22"/>
        </w:rPr>
      </w:pPr>
      <w:r w:rsidRPr="001622AD">
        <w:rPr>
          <w:sz w:val="22"/>
          <w:szCs w:val="22"/>
        </w:rPr>
        <w:t>The Environmental Permitting (Eng</w:t>
      </w:r>
      <w:r w:rsidR="00A95A23" w:rsidRPr="001622AD">
        <w:rPr>
          <w:sz w:val="22"/>
          <w:szCs w:val="22"/>
        </w:rPr>
        <w:t>land and Wales) Regulations 2016</w:t>
      </w:r>
    </w:p>
    <w:p w14:paraId="70BE53D3" w14:textId="5BB84B93" w:rsidR="002F01D4" w:rsidRPr="001622AD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 w:rsidRPr="001622AD">
        <w:rPr>
          <w:b/>
          <w:sz w:val="22"/>
          <w:szCs w:val="22"/>
        </w:rPr>
        <w:t>Permit number</w:t>
      </w:r>
    </w:p>
    <w:p w14:paraId="63DEA054" w14:textId="77777777" w:rsidR="002327CC" w:rsidRPr="002327CC" w:rsidRDefault="002327CC" w:rsidP="002F01D4">
      <w:pPr>
        <w:pStyle w:val="Heading3nonum"/>
        <w:rPr>
          <w:rStyle w:val="licenceno"/>
          <w:b/>
          <w:color w:val="auto"/>
          <w:sz w:val="22"/>
          <w:szCs w:val="22"/>
        </w:rPr>
      </w:pPr>
      <w:r w:rsidRPr="002327CC">
        <w:rPr>
          <w:rStyle w:val="licenceno"/>
          <w:b/>
          <w:color w:val="auto"/>
          <w:sz w:val="22"/>
          <w:szCs w:val="22"/>
        </w:rPr>
        <w:t>EPR/AB3395FG</w:t>
      </w:r>
    </w:p>
    <w:p w14:paraId="0C70F835" w14:textId="6EB9A0C3" w:rsidR="002F01D4" w:rsidRPr="001622AD" w:rsidRDefault="002F01D4" w:rsidP="002F01D4">
      <w:pPr>
        <w:pStyle w:val="Heading3nonum"/>
        <w:rPr>
          <w:color w:val="auto"/>
          <w:sz w:val="22"/>
          <w:szCs w:val="22"/>
        </w:rPr>
      </w:pPr>
      <w:r w:rsidRPr="001622AD">
        <w:rPr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1622AD">
        <w:rPr>
          <w:color w:val="auto"/>
          <w:sz w:val="22"/>
          <w:szCs w:val="22"/>
        </w:rPr>
        <w:t>land and Wales) Regulations 2016</w:t>
      </w:r>
    </w:p>
    <w:p w14:paraId="64EEC0D9" w14:textId="77777777" w:rsidR="002F01D4" w:rsidRPr="001622AD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8A5EE0E" w14:textId="15E44A55" w:rsidR="00CF2CFD" w:rsidRDefault="00CF2CFD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F2CFD">
        <w:rPr>
          <w:rStyle w:val="change"/>
          <w:color w:val="auto"/>
          <w:sz w:val="22"/>
          <w:szCs w:val="22"/>
        </w:rPr>
        <w:t xml:space="preserve">Mr John Richard Llewellyn Jenkins and Mrs Rosemarie </w:t>
      </w:r>
      <w:r w:rsidR="00E009A6">
        <w:rPr>
          <w:rStyle w:val="change"/>
          <w:color w:val="auto"/>
          <w:sz w:val="22"/>
          <w:szCs w:val="22"/>
        </w:rPr>
        <w:t xml:space="preserve">Celia </w:t>
      </w:r>
      <w:bookmarkStart w:id="4" w:name="_GoBack"/>
      <w:bookmarkEnd w:id="4"/>
      <w:r w:rsidRPr="00CF2CFD">
        <w:rPr>
          <w:rStyle w:val="change"/>
          <w:color w:val="auto"/>
          <w:sz w:val="22"/>
          <w:szCs w:val="22"/>
        </w:rPr>
        <w:t xml:space="preserve">Jenkins </w:t>
      </w:r>
    </w:p>
    <w:p w14:paraId="36693C7E" w14:textId="50AA6DDF" w:rsidR="002F01D4" w:rsidRPr="001622AD" w:rsidRDefault="002F01D4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1622AD">
        <w:rPr>
          <w:b w:val="0"/>
          <w:color w:val="auto"/>
          <w:sz w:val="22"/>
          <w:szCs w:val="22"/>
        </w:rPr>
        <w:t>(“</w:t>
      </w:r>
      <w:proofErr w:type="gramStart"/>
      <w:r w:rsidRPr="001622AD">
        <w:rPr>
          <w:b w:val="0"/>
          <w:color w:val="auto"/>
          <w:sz w:val="22"/>
          <w:szCs w:val="22"/>
        </w:rPr>
        <w:t>the</w:t>
      </w:r>
      <w:proofErr w:type="gramEnd"/>
      <w:r w:rsidRPr="001622AD">
        <w:rPr>
          <w:b w:val="0"/>
          <w:color w:val="auto"/>
          <w:sz w:val="22"/>
          <w:szCs w:val="22"/>
        </w:rPr>
        <w:t xml:space="preserve"> operator”),</w:t>
      </w:r>
    </w:p>
    <w:p w14:paraId="11525019" w14:textId="77777777" w:rsidR="002F01D4" w:rsidRPr="001622AD" w:rsidRDefault="002F01D4" w:rsidP="002F01D4">
      <w:pPr>
        <w:pStyle w:val="Heading3nonum"/>
        <w:rPr>
          <w:color w:val="auto"/>
          <w:sz w:val="22"/>
          <w:szCs w:val="22"/>
        </w:rPr>
      </w:pPr>
    </w:p>
    <w:p w14:paraId="538F80D9" w14:textId="7C7E1D9C" w:rsidR="001622AD" w:rsidRPr="001622AD" w:rsidRDefault="001622AD" w:rsidP="001622AD">
      <w:pPr>
        <w:pStyle w:val="Heading3nonum"/>
        <w:rPr>
          <w:color w:val="auto"/>
          <w:sz w:val="22"/>
          <w:szCs w:val="22"/>
        </w:rPr>
      </w:pPr>
      <w:proofErr w:type="gramStart"/>
      <w:r w:rsidRPr="001622AD">
        <w:rPr>
          <w:color w:val="auto"/>
          <w:sz w:val="22"/>
          <w:szCs w:val="22"/>
        </w:rPr>
        <w:t>whose</w:t>
      </w:r>
      <w:proofErr w:type="gramEnd"/>
      <w:r w:rsidRPr="001622AD">
        <w:rPr>
          <w:color w:val="auto"/>
          <w:sz w:val="22"/>
          <w:szCs w:val="22"/>
        </w:rPr>
        <w:t xml:space="preserve"> </w:t>
      </w:r>
      <w:r w:rsidR="00CF2CFD">
        <w:rPr>
          <w:color w:val="auto"/>
          <w:sz w:val="22"/>
          <w:szCs w:val="22"/>
        </w:rPr>
        <w:t>principal</w:t>
      </w:r>
      <w:r w:rsidRPr="001622AD">
        <w:rPr>
          <w:color w:val="auto"/>
          <w:sz w:val="22"/>
          <w:szCs w:val="22"/>
        </w:rPr>
        <w:t xml:space="preserve"> office is</w:t>
      </w:r>
      <w:bookmarkStart w:id="5" w:name="InstallationAddress21"/>
    </w:p>
    <w:bookmarkEnd w:id="5"/>
    <w:p w14:paraId="31128C32" w14:textId="77777777" w:rsidR="001622AD" w:rsidRPr="00F30B5F" w:rsidRDefault="001622AD" w:rsidP="001622AD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30B5F">
        <w:rPr>
          <w:rStyle w:val="change"/>
          <w:color w:val="auto"/>
          <w:sz w:val="22"/>
          <w:szCs w:val="22"/>
        </w:rPr>
        <w:t>Pencefnarda</w:t>
      </w:r>
      <w:proofErr w:type="spellEnd"/>
      <w:r w:rsidRPr="00F30B5F">
        <w:rPr>
          <w:rStyle w:val="change"/>
          <w:color w:val="auto"/>
          <w:sz w:val="22"/>
          <w:szCs w:val="22"/>
        </w:rPr>
        <w:t xml:space="preserve"> Farm</w:t>
      </w:r>
    </w:p>
    <w:p w14:paraId="2F9938CD" w14:textId="77777777" w:rsidR="001622AD" w:rsidRPr="00F30B5F" w:rsidRDefault="001622AD" w:rsidP="001622AD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30B5F">
        <w:rPr>
          <w:rStyle w:val="change"/>
          <w:color w:val="auto"/>
          <w:sz w:val="22"/>
          <w:szCs w:val="22"/>
        </w:rPr>
        <w:t xml:space="preserve">37 </w:t>
      </w:r>
      <w:proofErr w:type="spellStart"/>
      <w:r w:rsidRPr="00F30B5F">
        <w:rPr>
          <w:rStyle w:val="change"/>
          <w:color w:val="auto"/>
          <w:sz w:val="22"/>
          <w:szCs w:val="22"/>
        </w:rPr>
        <w:t>Pencefnarda</w:t>
      </w:r>
      <w:proofErr w:type="spellEnd"/>
      <w:r w:rsidRPr="00F30B5F">
        <w:rPr>
          <w:rStyle w:val="change"/>
          <w:color w:val="auto"/>
          <w:sz w:val="22"/>
          <w:szCs w:val="22"/>
        </w:rPr>
        <w:t xml:space="preserve"> Road</w:t>
      </w:r>
    </w:p>
    <w:p w14:paraId="2424D3C3" w14:textId="77777777" w:rsidR="001622AD" w:rsidRPr="00F30B5F" w:rsidRDefault="001622AD" w:rsidP="001622AD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30B5F">
        <w:rPr>
          <w:rStyle w:val="change"/>
          <w:color w:val="auto"/>
          <w:sz w:val="22"/>
          <w:szCs w:val="22"/>
        </w:rPr>
        <w:t>Gorseinon</w:t>
      </w:r>
      <w:proofErr w:type="spellEnd"/>
    </w:p>
    <w:p w14:paraId="33DC97AA" w14:textId="73421536" w:rsidR="001622AD" w:rsidRPr="00F30B5F" w:rsidRDefault="00F30B5F" w:rsidP="001622AD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30B5F">
        <w:rPr>
          <w:rStyle w:val="change"/>
          <w:color w:val="auto"/>
          <w:sz w:val="22"/>
          <w:szCs w:val="22"/>
        </w:rPr>
        <w:t>Swansea</w:t>
      </w:r>
    </w:p>
    <w:p w14:paraId="715E190A" w14:textId="30B31499" w:rsidR="002F01D4" w:rsidRPr="00F30B5F" w:rsidRDefault="001622AD" w:rsidP="001622AD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30B5F">
        <w:rPr>
          <w:rStyle w:val="change"/>
          <w:color w:val="auto"/>
          <w:sz w:val="22"/>
          <w:szCs w:val="22"/>
        </w:rPr>
        <w:t>SA4 4FY</w:t>
      </w:r>
    </w:p>
    <w:p w14:paraId="7810D4D3" w14:textId="77777777" w:rsidR="003F1970" w:rsidRPr="001622AD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61BEF63A" w:rsidR="002F01D4" w:rsidRPr="001622AD" w:rsidRDefault="002F01D4" w:rsidP="002F01D4">
      <w:pPr>
        <w:pStyle w:val="Heading3nonum"/>
        <w:rPr>
          <w:color w:val="auto"/>
          <w:sz w:val="22"/>
          <w:szCs w:val="22"/>
        </w:rPr>
      </w:pPr>
      <w:proofErr w:type="gramStart"/>
      <w:r w:rsidRPr="001622AD">
        <w:rPr>
          <w:color w:val="auto"/>
          <w:sz w:val="22"/>
          <w:szCs w:val="22"/>
        </w:rPr>
        <w:t>to</w:t>
      </w:r>
      <w:proofErr w:type="gramEnd"/>
      <w:r w:rsidRPr="001622AD">
        <w:rPr>
          <w:color w:val="auto"/>
          <w:sz w:val="22"/>
          <w:szCs w:val="22"/>
        </w:rPr>
        <w:t xml:space="preserve"> operate waste operations</w:t>
      </w:r>
      <w:r w:rsidR="001622AD" w:rsidRPr="001622AD">
        <w:rPr>
          <w:color w:val="auto"/>
          <w:sz w:val="22"/>
          <w:szCs w:val="22"/>
        </w:rPr>
        <w:t xml:space="preserve"> </w:t>
      </w:r>
      <w:r w:rsidRPr="001622AD">
        <w:rPr>
          <w:color w:val="auto"/>
          <w:sz w:val="22"/>
          <w:szCs w:val="22"/>
        </w:rPr>
        <w:t>at</w:t>
      </w:r>
    </w:p>
    <w:p w14:paraId="6735E582" w14:textId="77777777" w:rsidR="001622AD" w:rsidRPr="001622AD" w:rsidRDefault="001622AD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1622AD">
        <w:rPr>
          <w:rStyle w:val="change"/>
          <w:color w:val="auto"/>
          <w:sz w:val="22"/>
          <w:szCs w:val="22"/>
        </w:rPr>
        <w:t xml:space="preserve">Westfield Industrial Estate Soil and Aggregate Treatment Facility </w:t>
      </w:r>
    </w:p>
    <w:p w14:paraId="36A5865D" w14:textId="77777777" w:rsidR="001622AD" w:rsidRPr="001622AD" w:rsidRDefault="001622AD" w:rsidP="00191E2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1622AD">
        <w:rPr>
          <w:rStyle w:val="change"/>
          <w:b/>
          <w:color w:val="auto"/>
          <w:sz w:val="22"/>
          <w:szCs w:val="22"/>
        </w:rPr>
        <w:t>Westfield Industrial Park</w:t>
      </w:r>
    </w:p>
    <w:p w14:paraId="74F4813C" w14:textId="77777777" w:rsidR="001622AD" w:rsidRPr="001622AD" w:rsidRDefault="001622AD" w:rsidP="00191E2D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1622AD">
        <w:rPr>
          <w:rStyle w:val="change"/>
          <w:b/>
          <w:color w:val="auto"/>
          <w:sz w:val="22"/>
          <w:szCs w:val="22"/>
        </w:rPr>
        <w:t>Waunarlwydd</w:t>
      </w:r>
      <w:proofErr w:type="spellEnd"/>
    </w:p>
    <w:p w14:paraId="00AE67A1" w14:textId="77777777" w:rsidR="001622AD" w:rsidRPr="001622AD" w:rsidRDefault="001622AD" w:rsidP="00191E2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1622AD">
        <w:rPr>
          <w:rStyle w:val="change"/>
          <w:b/>
          <w:color w:val="auto"/>
          <w:sz w:val="22"/>
          <w:szCs w:val="22"/>
        </w:rPr>
        <w:t>Swansea</w:t>
      </w:r>
    </w:p>
    <w:p w14:paraId="41C09AF4" w14:textId="3DCA390C" w:rsidR="001622AD" w:rsidRPr="001622AD" w:rsidRDefault="001622AD" w:rsidP="00191E2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1622AD">
        <w:rPr>
          <w:rStyle w:val="change"/>
          <w:b/>
          <w:color w:val="auto"/>
          <w:sz w:val="22"/>
          <w:szCs w:val="22"/>
        </w:rPr>
        <w:t xml:space="preserve">SA5 4SF </w:t>
      </w:r>
    </w:p>
    <w:p w14:paraId="58BA2456" w14:textId="77777777" w:rsidR="003F1970" w:rsidRPr="001622AD" w:rsidRDefault="003F1970" w:rsidP="002F01D4">
      <w:pPr>
        <w:pStyle w:val="Heading3nonum"/>
        <w:rPr>
          <w:color w:val="auto"/>
          <w:sz w:val="22"/>
          <w:szCs w:val="22"/>
        </w:rPr>
      </w:pPr>
    </w:p>
    <w:p w14:paraId="7743867F" w14:textId="77777777" w:rsidR="002F01D4" w:rsidRPr="001622AD" w:rsidRDefault="002F01D4" w:rsidP="002F01D4">
      <w:pPr>
        <w:pStyle w:val="Heading3nonum"/>
        <w:rPr>
          <w:color w:val="auto"/>
          <w:sz w:val="22"/>
          <w:szCs w:val="22"/>
        </w:rPr>
      </w:pPr>
      <w:proofErr w:type="gramStart"/>
      <w:r w:rsidRPr="001622AD">
        <w:rPr>
          <w:color w:val="auto"/>
          <w:sz w:val="22"/>
          <w:szCs w:val="22"/>
        </w:rPr>
        <w:t>to</w:t>
      </w:r>
      <w:proofErr w:type="gramEnd"/>
      <w:r w:rsidRPr="001622AD">
        <w:rPr>
          <w:color w:val="auto"/>
          <w:sz w:val="22"/>
          <w:szCs w:val="22"/>
        </w:rPr>
        <w:t xml:space="preserve"> the extent authorised by and subject to the conditions of this permit.</w:t>
      </w:r>
    </w:p>
    <w:p w14:paraId="68AE9A8B" w14:textId="77777777" w:rsidR="002F01D4" w:rsidRPr="001622AD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15AB8652" w:rsidR="002F01D4" w:rsidRPr="001622AD" w:rsidRDefault="002F01D4" w:rsidP="002F01D4">
      <w:pPr>
        <w:pStyle w:val="Heading3nonum"/>
        <w:rPr>
          <w:color w:val="auto"/>
          <w:sz w:val="22"/>
          <w:szCs w:val="22"/>
        </w:rPr>
      </w:pPr>
      <w:r w:rsidRPr="001622AD">
        <w:rPr>
          <w:color w:val="auto"/>
          <w:sz w:val="22"/>
          <w:szCs w:val="22"/>
        </w:rPr>
        <w:t xml:space="preserve">Under regulation 27(2) of the Regulations, standard rules </w:t>
      </w:r>
      <w:r w:rsidR="001622AD" w:rsidRPr="001622AD">
        <w:rPr>
          <w:b/>
          <w:color w:val="auto"/>
          <w:sz w:val="22"/>
          <w:szCs w:val="22"/>
        </w:rPr>
        <w:t>SR2010</w:t>
      </w:r>
      <w:r w:rsidR="0096367A">
        <w:rPr>
          <w:b/>
          <w:color w:val="auto"/>
          <w:sz w:val="22"/>
          <w:szCs w:val="22"/>
        </w:rPr>
        <w:t xml:space="preserve"> </w:t>
      </w:r>
      <w:r w:rsidR="001622AD" w:rsidRPr="001622AD">
        <w:rPr>
          <w:b/>
          <w:color w:val="auto"/>
          <w:sz w:val="22"/>
          <w:szCs w:val="22"/>
        </w:rPr>
        <w:t>No12</w:t>
      </w:r>
      <w:r w:rsidRPr="001622AD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1622AD" w:rsidRDefault="00E84C8B" w:rsidP="002F01D4">
      <w:pPr>
        <w:pStyle w:val="Data"/>
        <w:spacing w:before="12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5F2E17EE" w:rsidR="00CF7318" w:rsidRPr="002327CC" w:rsidRDefault="001622AD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327CC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98" w:type="pct"/>
            <w:vAlign w:val="center"/>
          </w:tcPr>
          <w:p w14:paraId="15CE2A7E" w14:textId="69BD6E6A" w:rsidR="00E84C8B" w:rsidRPr="002327CC" w:rsidRDefault="002327CC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327CC">
              <w:rPr>
                <w:rFonts w:cs="Arial"/>
                <w:b/>
                <w:color w:val="auto"/>
                <w:sz w:val="22"/>
                <w:szCs w:val="22"/>
              </w:rPr>
              <w:t>09/02/2017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6D320060" w:rsidR="002F01D4" w:rsidRPr="002F01D4" w:rsidRDefault="00F30B5F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54EB0A" wp14:editId="2612F0DE">
            <wp:simplePos x="0" y="0"/>
            <wp:positionH relativeFrom="column">
              <wp:posOffset>-521335</wp:posOffset>
            </wp:positionH>
            <wp:positionV relativeFrom="paragraph">
              <wp:posOffset>447675</wp:posOffset>
            </wp:positionV>
            <wp:extent cx="6368415" cy="44043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28" t="11350" r="16629" b="5475"/>
                    <a:stretch/>
                  </pic:blipFill>
                  <pic:spPr bwMode="auto">
                    <a:xfrm>
                      <a:off x="0" y="0"/>
                      <a:ext cx="6368415" cy="4404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AF2C2C" w14:textId="5C66B3F0" w:rsidR="00F30B5F" w:rsidRPr="00A95A23" w:rsidRDefault="00F30B5F" w:rsidP="00F30B5F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standard </w:t>
      </w:r>
      <w:r w:rsidRPr="001622AD">
        <w:rPr>
          <w:rFonts w:ascii="Arial" w:hAnsi="Arial" w:cs="Arial"/>
          <w:b/>
          <w:bCs/>
          <w:sz w:val="22"/>
          <w:szCs w:val="22"/>
        </w:rPr>
        <w:t xml:space="preserve">rules </w:t>
      </w:r>
      <w:r w:rsidRPr="001622AD">
        <w:rPr>
          <w:rFonts w:ascii="Arial" w:hAnsi="Arial" w:cs="Arial"/>
          <w:b/>
          <w:bCs/>
          <w:iCs/>
          <w:sz w:val="22"/>
          <w:szCs w:val="22"/>
        </w:rPr>
        <w:t>SR2010</w:t>
      </w:r>
      <w:r w:rsidR="00981AC3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1622AD">
        <w:rPr>
          <w:rFonts w:ascii="Arial" w:hAnsi="Arial" w:cs="Arial"/>
          <w:b/>
          <w:bCs/>
          <w:iCs/>
          <w:sz w:val="22"/>
          <w:szCs w:val="22"/>
        </w:rPr>
        <w:t>No12</w:t>
      </w:r>
    </w:p>
    <w:p w14:paraId="2BACBA59" w14:textId="422A21ED" w:rsidR="002F01D4" w:rsidRPr="001622AD" w:rsidRDefault="00F30B5F" w:rsidP="004B25AA">
      <w:pPr>
        <w:shd w:val="clear" w:color="auto" w:fill="FFFFFF"/>
        <w:rPr>
          <w:rFonts w:ascii="Arial" w:hAnsi="Arial"/>
          <w:b/>
          <w:sz w:val="18"/>
          <w:szCs w:val="18"/>
        </w:rPr>
      </w:pPr>
      <w:r>
        <w:rPr>
          <w:rFonts w:ascii="Arial" w:hAnsi="Arial" w:cs="Arial"/>
          <w:b/>
          <w:bCs/>
          <w:iCs/>
          <w:color w:val="FF0000"/>
          <w:sz w:val="22"/>
          <w:szCs w:val="22"/>
        </w:rPr>
        <w:br w:type="textWrapping" w:clear="all"/>
      </w:r>
      <w:r w:rsidR="002F01D4" w:rsidRPr="001622AD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1622AD" w:rsidRPr="001622AD">
        <w:rPr>
          <w:rFonts w:ascii="Arial" w:hAnsi="Arial"/>
          <w:b/>
          <w:sz w:val="18"/>
          <w:szCs w:val="18"/>
        </w:rPr>
        <w:t>2017</w:t>
      </w:r>
      <w:r w:rsidR="002F01D4" w:rsidRPr="001622AD">
        <w:rPr>
          <w:rFonts w:ascii="Arial" w:hAnsi="Arial"/>
          <w:b/>
          <w:sz w:val="18"/>
          <w:szCs w:val="18"/>
        </w:rPr>
        <w:t>.  Ordnance Survey licence number 100019741.</w:t>
      </w:r>
    </w:p>
    <w:p w14:paraId="6564485A" w14:textId="77777777" w:rsidR="004B25AA" w:rsidRDefault="004B25AA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</w:p>
    <w:p w14:paraId="3D9C8E6D" w14:textId="77777777" w:rsidR="004B25AA" w:rsidRDefault="004B25AA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</w:p>
    <w:p w14:paraId="041A8BE0" w14:textId="7E7FBA63" w:rsidR="00A6347F" w:rsidRPr="001622AD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1622AD">
        <w:rPr>
          <w:rFonts w:ascii="Arial" w:hAnsi="Arial"/>
          <w:sz w:val="22"/>
          <w:szCs w:val="22"/>
          <w:lang w:eastAsia="en-US"/>
        </w:rPr>
        <w:t>END OF PERMIT</w:t>
      </w:r>
    </w:p>
    <w:sectPr w:rsidR="00A6347F" w:rsidRPr="001622AD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2327CC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327CC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2327CC">
            <w:rPr>
              <w:rFonts w:ascii="Arial" w:hAnsi="Arial"/>
              <w:sz w:val="18"/>
              <w:szCs w:val="18"/>
            </w:rPr>
            <w:t>number</w:t>
          </w:r>
          <w:r w:rsidRPr="002327CC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5EF0E14" w:rsidR="008E796D" w:rsidRPr="000347EA" w:rsidRDefault="002327CC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327CC">
            <w:rPr>
              <w:rFonts w:ascii="Arial" w:hAnsi="Arial"/>
              <w:sz w:val="18"/>
              <w:szCs w:val="18"/>
            </w:rPr>
            <w:t>EPR/AB3395FG</w:t>
          </w:r>
        </w:p>
      </w:tc>
      <w:tc>
        <w:tcPr>
          <w:tcW w:w="1418" w:type="dxa"/>
        </w:tcPr>
        <w:p w14:paraId="5648A150" w14:textId="06391800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009A6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650DAF4" w:rsidR="008E796D" w:rsidRPr="000347EA" w:rsidRDefault="002327C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2327CC">
            <w:rPr>
              <w:rFonts w:ascii="Arial" w:hAnsi="Arial"/>
              <w:sz w:val="18"/>
              <w:szCs w:val="18"/>
            </w:rPr>
            <w:t>09 February 2017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327CC" w:rsidRPr="000347EA" w14:paraId="48A86B12" w14:textId="77777777" w:rsidTr="00CF5530">
      <w:trPr>
        <w:trHeight w:val="557"/>
      </w:trPr>
      <w:tc>
        <w:tcPr>
          <w:tcW w:w="2943" w:type="dxa"/>
        </w:tcPr>
        <w:p w14:paraId="0D330DA5" w14:textId="77777777" w:rsidR="002327CC" w:rsidRPr="002327CC" w:rsidRDefault="002327CC" w:rsidP="002327CC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327CC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7A9F2477" w:rsidR="002327CC" w:rsidRPr="000347EA" w:rsidRDefault="002327CC" w:rsidP="002327CC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327CC">
            <w:rPr>
              <w:rFonts w:ascii="Arial" w:hAnsi="Arial"/>
              <w:sz w:val="18"/>
              <w:szCs w:val="18"/>
            </w:rPr>
            <w:t>EPR/AB3395FG</w:t>
          </w:r>
        </w:p>
      </w:tc>
      <w:tc>
        <w:tcPr>
          <w:tcW w:w="1418" w:type="dxa"/>
        </w:tcPr>
        <w:p w14:paraId="4788BED1" w14:textId="0D2493E9" w:rsidR="002327CC" w:rsidRPr="000347EA" w:rsidRDefault="002327CC" w:rsidP="002327CC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009A6">
            <w:rPr>
              <w:rStyle w:val="PageNumber"/>
              <w:rFonts w:ascii="Arial" w:hAnsi="Arial" w:cs="Arial"/>
              <w:noProof/>
              <w:sz w:val="18"/>
              <w:szCs w:val="18"/>
            </w:rPr>
            <w:t>1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34C41D99" w14:textId="77777777" w:rsidR="002327CC" w:rsidRPr="000347EA" w:rsidRDefault="002327CC" w:rsidP="002327C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62B054D7" w:rsidR="002327CC" w:rsidRPr="000347EA" w:rsidRDefault="002327CC" w:rsidP="002327C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2327CC">
            <w:rPr>
              <w:rFonts w:ascii="Arial" w:hAnsi="Arial"/>
              <w:sz w:val="18"/>
              <w:szCs w:val="18"/>
            </w:rPr>
            <w:t>09 February 2017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622AD"/>
    <w:rsid w:val="0018468B"/>
    <w:rsid w:val="00191E2D"/>
    <w:rsid w:val="001A42BB"/>
    <w:rsid w:val="001C3428"/>
    <w:rsid w:val="001D3E8F"/>
    <w:rsid w:val="0021613B"/>
    <w:rsid w:val="002327CC"/>
    <w:rsid w:val="00245B21"/>
    <w:rsid w:val="0025123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25AA"/>
    <w:rsid w:val="004D6A58"/>
    <w:rsid w:val="004D7529"/>
    <w:rsid w:val="004E173C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367A"/>
    <w:rsid w:val="00967DB2"/>
    <w:rsid w:val="00973180"/>
    <w:rsid w:val="00975F40"/>
    <w:rsid w:val="00977071"/>
    <w:rsid w:val="00977C81"/>
    <w:rsid w:val="00981AC3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2CFD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09A6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2038E"/>
    <w:rsid w:val="00F30B5F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5FF8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7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1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7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10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11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2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58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93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39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984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864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407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275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0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422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3714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615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409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Westfield Industrial Estate Soil and Aggregate Treatment Facility 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2017-02-10T00:00:00+00:00</Document_x0020_Date>
    <Facility_x0020_Address xmlns="859f7ad6-93f6-4205-b62b-a17f28acbbac">Westfield Ind Est, Waunarlwydd, Swansea</Facility_x0020_Address>
    <Environment_x0020_Sub_x0020_Folder xmlns="859f7ad6-93f6-4205-b62b-a17f28acbbac">Licences applications</Environment_x0020_Sub_x0020_Folder>
    <Customer_x0020_Name xmlns="859f7ad6-93f6-4205-b62b-a17f28acbbac">Mr John Richard Llewellyn Jenkins and Mrs Rosemarie Celia Jenkins</Customer_x0020_Name>
    <Surrendered_x002f_Expired xmlns="859f7ad6-93f6-4205-b62b-a17f28acbbac" xsi:nil="true"/>
    <Post_x0020_code xmlns="859f7ad6-93f6-4205-b62b-a17f28acbbac">SA5 4SF</Post_x0020_code>
    <Surrendered_x002f_Expired_x0020_Date xmlns="859f7ad6-93f6-4205-b62b-a17f28acbbac" xsi:nil="true"/>
    <IconOverlay xmlns="http://schemas.microsoft.com/sharepoint/v4" xsi:nil="true"/>
    <_dlc_DocId xmlns="9be56660-2c31-41ef-bc00-23e72f632f2a">REGU-219-72521</_dlc_DocId>
    <_dlc_DocIdUrl xmlns="9be56660-2c31-41ef-bc00-23e72f632f2a">
      <Url>https://cyfoethnaturiolcymru.sharepoint.com/teams/Regulatory/Permitting/_layouts/15/DocIdRedir.aspx?ID=REGU-219-72521</Url>
      <Description>REGU-219-72521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E6E04-6479-481C-90FA-805137739C61}"/>
</file>

<file path=customXml/itemProps2.xml><?xml version="1.0" encoding="utf-8"?>
<ds:datastoreItem xmlns:ds="http://schemas.openxmlformats.org/officeDocument/2006/customXml" ds:itemID="{465514F3-8222-4297-8463-F07E36FD012E}"/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0EA21C0-D3FC-4EA7-867F-406A0846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188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Magda Leonowicz</dc:creator>
  <cp:keywords>23308SD103, 233 08 SD103, 233-08-SD103</cp:keywords>
  <dc:description>233_08_SD103, Version 1_x000d_
Issue date: 19/07/2011</dc:description>
  <cp:lastModifiedBy>Leonowicz, Magda</cp:lastModifiedBy>
  <cp:revision>14</cp:revision>
  <cp:lastPrinted>2017-02-10T10:00:00Z</cp:lastPrinted>
  <dcterms:created xsi:type="dcterms:W3CDTF">2015-02-23T10:55:00Z</dcterms:created>
  <dcterms:modified xsi:type="dcterms:W3CDTF">2017-02-10T10:01:00Z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699b5063-c7ac-4930-a9ea-7ac95618dade</vt:lpwstr>
  </property>
  <property fmtid="{D5CDD505-2E9C-101B-9397-08002B2CF9AE}" pid="5" name="_dlc_DocId">
    <vt:lpwstr>REGU-219-72521</vt:lpwstr>
  </property>
  <property fmtid="{D5CDD505-2E9C-101B-9397-08002B2CF9AE}" pid="6" name="_dlc_DocIdUrl">
    <vt:lpwstr>https://cyfoethnaturiolcymru.sharepoint.com/teams/Regulatory/Permitting/_layouts/15/DocIdRedir.aspx?ID=REGU-219-72521, REGU-219-72521</vt:lpwstr>
  </property>
  <property fmtid="{D5CDD505-2E9C-101B-9397-08002B2CF9AE}" pid="7" name="_docset_NoMedatataSyncRequired">
    <vt:lpwstr>False</vt:lpwstr>
  </property>
</Properties>
</file>