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2377" w14:textId="77777777" w:rsidR="00315764" w:rsidRDefault="00315764" w:rsidP="00BD76C0">
      <w:pPr>
        <w:pStyle w:val="AgencySubHeadings"/>
      </w:pPr>
    </w:p>
    <w:p w14:paraId="7BB03357" w14:textId="77777777" w:rsidR="00BD76C0" w:rsidRDefault="00BD76C0" w:rsidP="00BD76C0">
      <w:pPr>
        <w:pStyle w:val="AgencySubHeadings"/>
      </w:pPr>
    </w:p>
    <w:p w14:paraId="31AE89C4" w14:textId="77777777" w:rsidR="00BD76C0" w:rsidRDefault="00BD76C0" w:rsidP="00BD76C0">
      <w:pPr>
        <w:pStyle w:val="AgencySubHeadings"/>
      </w:pPr>
    </w:p>
    <w:p w14:paraId="0FE7F31B" w14:textId="77777777" w:rsidR="00BD76C0" w:rsidRDefault="00BD76C0" w:rsidP="00BD76C0">
      <w:pPr>
        <w:pStyle w:val="AgencySubHeadings"/>
      </w:pPr>
    </w:p>
    <w:p w14:paraId="5066108D" w14:textId="77777777" w:rsidR="00BD76C0" w:rsidRDefault="00BD76C0" w:rsidP="00BD76C0">
      <w:pPr>
        <w:pStyle w:val="AgencySubHeadings"/>
      </w:pPr>
    </w:p>
    <w:p w14:paraId="225204B4" w14:textId="0351DD63" w:rsidR="00BD76C0" w:rsidRDefault="00C22FE0" w:rsidP="00AB15A5">
      <w:pPr>
        <w:pStyle w:val="AgencySubHeadings"/>
      </w:pPr>
      <w:r w:rsidRPr="00BD76C0">
        <w:t>SITE CONDITION REPORT</w:t>
      </w:r>
      <w:r w:rsidR="00315764" w:rsidRPr="00BD76C0">
        <w:t xml:space="preserve"> </w:t>
      </w:r>
    </w:p>
    <w:p w14:paraId="3F8B2AAF" w14:textId="77777777" w:rsidR="00BD76C0" w:rsidRDefault="00BD76C0">
      <w:pPr>
        <w:pStyle w:val="BodyText3"/>
        <w:jc w:val="both"/>
      </w:pPr>
    </w:p>
    <w:p w14:paraId="58F14561" w14:textId="77777777" w:rsidR="00BD76C0" w:rsidRDefault="00BD76C0">
      <w:pPr>
        <w:pStyle w:val="BodyText3"/>
        <w:jc w:val="both"/>
      </w:pPr>
    </w:p>
    <w:p w14:paraId="3AFF70DB" w14:textId="77777777" w:rsidR="00BD76C0" w:rsidRDefault="00BD76C0">
      <w:pPr>
        <w:pStyle w:val="BodyText3"/>
        <w:jc w:val="both"/>
      </w:pPr>
    </w:p>
    <w:p w14:paraId="74995A7F" w14:textId="77777777" w:rsidR="00BD76C0" w:rsidRDefault="00BD76C0">
      <w:pPr>
        <w:pStyle w:val="BodyText3"/>
        <w:jc w:val="both"/>
      </w:pPr>
    </w:p>
    <w:p w14:paraId="3A31AB47" w14:textId="77777777" w:rsidR="00C22FE0" w:rsidRDefault="00C22FE0">
      <w:pPr>
        <w:pStyle w:val="BodyText3"/>
        <w:jc w:val="both"/>
        <w:rPr>
          <w:b/>
        </w:rPr>
      </w:pPr>
      <w:r w:rsidRPr="00C22FE0">
        <w:rPr>
          <w:b/>
        </w:rPr>
        <w:t>COMPLETE</w:t>
      </w:r>
      <w:r w:rsidR="00FC32F5">
        <w:rPr>
          <w:b/>
        </w:rPr>
        <w:t xml:space="preserve"> SECTIONS 1-3 AND SUBMIT WITH APPLICATION</w:t>
      </w:r>
    </w:p>
    <w:p w14:paraId="1E84A76D" w14:textId="77777777" w:rsidR="00BD76C0" w:rsidRDefault="00BD76C0">
      <w:pPr>
        <w:pStyle w:val="BodyText3"/>
        <w:jc w:val="both"/>
        <w:rPr>
          <w:b/>
        </w:rPr>
      </w:pPr>
    </w:p>
    <w:p w14:paraId="6217B1E6"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4210B253" w14:textId="77777777" w:rsidR="00BD76C0" w:rsidRDefault="00BD76C0">
      <w:pPr>
        <w:pStyle w:val="BodyText3"/>
        <w:jc w:val="both"/>
        <w:rPr>
          <w:b/>
        </w:rPr>
      </w:pPr>
    </w:p>
    <w:p w14:paraId="1595F7F7"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35568218" w14:textId="77777777" w:rsidR="00BD76C0" w:rsidRDefault="00BD76C0">
      <w:pPr>
        <w:pStyle w:val="BodyText3"/>
        <w:jc w:val="both"/>
        <w:rPr>
          <w:b/>
        </w:rPr>
      </w:pPr>
    </w:p>
    <w:p w14:paraId="52C99182" w14:textId="77777777" w:rsidR="00BD76C0" w:rsidRDefault="00BD76C0">
      <w:pPr>
        <w:pStyle w:val="BodyText3"/>
        <w:jc w:val="both"/>
        <w:rPr>
          <w:b/>
        </w:rPr>
      </w:pPr>
    </w:p>
    <w:p w14:paraId="19E00A4F" w14:textId="77777777" w:rsidR="00BD76C0" w:rsidRDefault="00BD76C0">
      <w:pPr>
        <w:pStyle w:val="BodyText3"/>
        <w:jc w:val="both"/>
        <w:rPr>
          <w:b/>
        </w:rPr>
      </w:pPr>
    </w:p>
    <w:p w14:paraId="42F8499F" w14:textId="77777777" w:rsidR="00BD76C0" w:rsidRPr="00C22FE0" w:rsidRDefault="00BD76C0">
      <w:pPr>
        <w:pStyle w:val="BodyText3"/>
        <w:jc w:val="both"/>
        <w:rPr>
          <w:b/>
        </w:rPr>
      </w:pPr>
    </w:p>
    <w:p w14:paraId="4A2D3932" w14:textId="77777777" w:rsidR="00BD76C0" w:rsidRDefault="00BD76C0">
      <w:pPr>
        <w:pStyle w:val="BodyText3"/>
        <w:jc w:val="both"/>
        <w:sectPr w:rsidR="00BD76C0" w:rsidSect="00A01FFC">
          <w:headerReference w:type="even" r:id="rId12"/>
          <w:headerReference w:type="default" r:id="rId13"/>
          <w:footerReference w:type="even" r:id="rId14"/>
          <w:footerReference w:type="default" r:id="rId15"/>
          <w:headerReference w:type="first" r:id="rId16"/>
          <w:footerReference w:type="first" r:id="rId17"/>
          <w:type w:val="nextColumn"/>
          <w:pgSz w:w="11907" w:h="16840" w:code="9"/>
          <w:pgMar w:top="1134" w:right="1417" w:bottom="1134" w:left="1985" w:header="720" w:footer="720" w:gutter="0"/>
          <w:pgNumType w:start="3"/>
          <w:cols w:space="720"/>
        </w:sectPr>
      </w:pPr>
      <w:bookmarkStart w:id="0" w:name="_GoBack"/>
      <w:bookmarkEnd w:id="0"/>
    </w:p>
    <w:p w14:paraId="43F8043D"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3828"/>
        <w:gridCol w:w="425"/>
      </w:tblGrid>
      <w:tr w:rsidR="00C22FE0" w14:paraId="1C2FE558" w14:textId="77777777" w:rsidTr="008339FC">
        <w:tc>
          <w:tcPr>
            <w:tcW w:w="8188" w:type="dxa"/>
            <w:gridSpan w:val="2"/>
            <w:tcBorders>
              <w:right w:val="nil"/>
            </w:tcBorders>
            <w:shd w:val="clear" w:color="auto" w:fill="E0E0E0"/>
          </w:tcPr>
          <w:p w14:paraId="1CC7602B" w14:textId="77777777" w:rsidR="00C22FE0" w:rsidRPr="00FC32F5" w:rsidRDefault="00FC32F5" w:rsidP="00FC32F5">
            <w:pPr>
              <w:jc w:val="both"/>
              <w:rPr>
                <w:rFonts w:ascii="Arial" w:hAnsi="Arial"/>
                <w:b/>
              </w:rPr>
            </w:pPr>
            <w:r w:rsidRPr="00FC32F5">
              <w:rPr>
                <w:rFonts w:ascii="Arial" w:hAnsi="Arial"/>
                <w:b/>
              </w:rPr>
              <w:t>1.0 SITE DETAILS</w:t>
            </w:r>
          </w:p>
          <w:p w14:paraId="27C11A74"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36209CE6" w14:textId="77777777" w:rsidR="00C22FE0" w:rsidRDefault="00C22FE0">
            <w:pPr>
              <w:pStyle w:val="StyleBodyText38pt"/>
              <w:tabs>
                <w:tab w:val="clear" w:pos="720"/>
              </w:tabs>
              <w:ind w:left="0" w:firstLine="0"/>
              <w:rPr>
                <w:sz w:val="20"/>
              </w:rPr>
            </w:pPr>
          </w:p>
        </w:tc>
      </w:tr>
      <w:tr w:rsidR="00315764" w14:paraId="79E7C3B4" w14:textId="77777777">
        <w:tc>
          <w:tcPr>
            <w:tcW w:w="4360" w:type="dxa"/>
            <w:shd w:val="pct12" w:color="auto" w:fill="FFFFFF"/>
          </w:tcPr>
          <w:p w14:paraId="747E26E0" w14:textId="77777777" w:rsidR="00315764" w:rsidRDefault="00315764">
            <w:pPr>
              <w:pStyle w:val="StyleBodyText38pt"/>
              <w:tabs>
                <w:tab w:val="clear" w:pos="720"/>
              </w:tabs>
              <w:ind w:left="0" w:firstLine="0"/>
              <w:rPr>
                <w:sz w:val="20"/>
              </w:rPr>
            </w:pPr>
            <w:r>
              <w:rPr>
                <w:sz w:val="20"/>
              </w:rPr>
              <w:t xml:space="preserve">Name of </w:t>
            </w:r>
            <w:r w:rsidR="00112302">
              <w:rPr>
                <w:sz w:val="20"/>
              </w:rPr>
              <w:t>the applicant</w:t>
            </w:r>
          </w:p>
          <w:p w14:paraId="26A64B46" w14:textId="77777777" w:rsidR="00315764" w:rsidRDefault="00315764">
            <w:pPr>
              <w:pStyle w:val="StyleBodyText38pt"/>
              <w:tabs>
                <w:tab w:val="clear" w:pos="720"/>
              </w:tabs>
              <w:ind w:left="0" w:firstLine="0"/>
              <w:rPr>
                <w:sz w:val="20"/>
              </w:rPr>
            </w:pPr>
          </w:p>
        </w:tc>
        <w:tc>
          <w:tcPr>
            <w:tcW w:w="4253" w:type="dxa"/>
            <w:gridSpan w:val="2"/>
          </w:tcPr>
          <w:p w14:paraId="54A2857C" w14:textId="2831C32A" w:rsidR="00315764" w:rsidRDefault="00E76230">
            <w:pPr>
              <w:pStyle w:val="StyleBodyText38pt"/>
              <w:tabs>
                <w:tab w:val="clear" w:pos="720"/>
              </w:tabs>
              <w:ind w:left="0" w:firstLine="0"/>
              <w:rPr>
                <w:sz w:val="20"/>
              </w:rPr>
            </w:pPr>
            <w:r>
              <w:rPr>
                <w:sz w:val="20"/>
              </w:rPr>
              <w:t>KAR SERVICES LTD</w:t>
            </w:r>
          </w:p>
        </w:tc>
      </w:tr>
      <w:tr w:rsidR="00F224B1" w14:paraId="5AED9DBB" w14:textId="77777777">
        <w:tc>
          <w:tcPr>
            <w:tcW w:w="4360" w:type="dxa"/>
            <w:shd w:val="pct12" w:color="auto" w:fill="FFFFFF"/>
          </w:tcPr>
          <w:p w14:paraId="4B4BD28A" w14:textId="77777777" w:rsidR="00794CC6" w:rsidRDefault="00794CC6" w:rsidP="00794CC6">
            <w:pPr>
              <w:pStyle w:val="BodyText3"/>
              <w:jc w:val="both"/>
            </w:pPr>
            <w:r>
              <w:t>Activity address</w:t>
            </w:r>
          </w:p>
          <w:p w14:paraId="36D8E59B" w14:textId="77777777" w:rsidR="00F224B1" w:rsidRDefault="00F224B1">
            <w:pPr>
              <w:pStyle w:val="StyleBodyText38pt"/>
              <w:tabs>
                <w:tab w:val="clear" w:pos="720"/>
              </w:tabs>
              <w:ind w:left="0" w:firstLine="0"/>
              <w:rPr>
                <w:sz w:val="20"/>
              </w:rPr>
            </w:pPr>
          </w:p>
        </w:tc>
        <w:tc>
          <w:tcPr>
            <w:tcW w:w="4253" w:type="dxa"/>
            <w:gridSpan w:val="2"/>
          </w:tcPr>
          <w:p w14:paraId="39ED2D3F" w14:textId="01FDAADA" w:rsidR="00F224B1" w:rsidRDefault="00E76230">
            <w:pPr>
              <w:pStyle w:val="StyleBodyText38pt"/>
              <w:tabs>
                <w:tab w:val="clear" w:pos="720"/>
              </w:tabs>
              <w:ind w:left="0" w:firstLine="0"/>
              <w:rPr>
                <w:sz w:val="20"/>
              </w:rPr>
            </w:pPr>
            <w:r>
              <w:rPr>
                <w:sz w:val="20"/>
              </w:rPr>
              <w:t>THE YARD NEWTON ROAD RUMMNEY CARDIFF CF32EJ</w:t>
            </w:r>
          </w:p>
        </w:tc>
      </w:tr>
      <w:tr w:rsidR="00F224B1" w14:paraId="2B338208" w14:textId="77777777">
        <w:tc>
          <w:tcPr>
            <w:tcW w:w="4360" w:type="dxa"/>
            <w:shd w:val="pct12" w:color="auto" w:fill="FFFFFF"/>
          </w:tcPr>
          <w:p w14:paraId="68C8F296" w14:textId="77777777" w:rsidR="00794CC6" w:rsidRDefault="00794CC6" w:rsidP="00794CC6">
            <w:pPr>
              <w:pStyle w:val="BodyText3"/>
              <w:jc w:val="both"/>
            </w:pPr>
            <w:r>
              <w:t>National grid reference</w:t>
            </w:r>
          </w:p>
          <w:p w14:paraId="000F54AA" w14:textId="77777777" w:rsidR="00F224B1" w:rsidRDefault="00F224B1">
            <w:pPr>
              <w:pStyle w:val="StyleBodyText38pt"/>
              <w:tabs>
                <w:tab w:val="clear" w:pos="720"/>
              </w:tabs>
              <w:ind w:left="0" w:firstLine="0"/>
              <w:rPr>
                <w:sz w:val="20"/>
              </w:rPr>
            </w:pPr>
          </w:p>
        </w:tc>
        <w:tc>
          <w:tcPr>
            <w:tcW w:w="4253" w:type="dxa"/>
            <w:gridSpan w:val="2"/>
          </w:tcPr>
          <w:p w14:paraId="672FAE02" w14:textId="4838ED19" w:rsidR="00F224B1" w:rsidRDefault="00E76230">
            <w:pPr>
              <w:pStyle w:val="StyleBodyText38pt"/>
              <w:tabs>
                <w:tab w:val="clear" w:pos="720"/>
              </w:tabs>
              <w:ind w:left="0" w:firstLine="0"/>
              <w:rPr>
                <w:sz w:val="20"/>
              </w:rPr>
            </w:pPr>
            <w:r>
              <w:rPr>
                <w:sz w:val="20"/>
              </w:rPr>
              <w:t>ST24120-78460</w:t>
            </w:r>
          </w:p>
        </w:tc>
      </w:tr>
    </w:tbl>
    <w:p w14:paraId="72104552" w14:textId="77777777" w:rsidR="00315764" w:rsidRDefault="00315764">
      <w:pPr>
        <w:pStyle w:val="StyleBodyText38pt"/>
        <w:tabs>
          <w:tab w:val="clear" w:pos="720"/>
        </w:tabs>
        <w:ind w:left="0" w:firstLine="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315764" w14:paraId="5BCE3761" w14:textId="77777777">
        <w:tc>
          <w:tcPr>
            <w:tcW w:w="4360" w:type="dxa"/>
            <w:shd w:val="pct12" w:color="auto" w:fill="FFFFFF"/>
          </w:tcPr>
          <w:p w14:paraId="75404183" w14:textId="77777777" w:rsidR="00315764" w:rsidRDefault="00112302" w:rsidP="00112302">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p w14:paraId="3D1E3FFE" w14:textId="77777777" w:rsidR="00315764" w:rsidRDefault="00315764">
            <w:pPr>
              <w:pStyle w:val="StyleBodyText38pt"/>
              <w:tabs>
                <w:tab w:val="clear" w:pos="720"/>
              </w:tabs>
              <w:ind w:left="0" w:firstLine="0"/>
              <w:rPr>
                <w:sz w:val="20"/>
              </w:rPr>
            </w:pPr>
          </w:p>
        </w:tc>
        <w:tc>
          <w:tcPr>
            <w:tcW w:w="4253" w:type="dxa"/>
          </w:tcPr>
          <w:p w14:paraId="4C89C16C" w14:textId="4197A4B2" w:rsidR="00315764" w:rsidRDefault="00E76230">
            <w:pPr>
              <w:pStyle w:val="StyleBodyText38pt"/>
              <w:tabs>
                <w:tab w:val="clear" w:pos="720"/>
              </w:tabs>
              <w:ind w:left="0" w:firstLine="0"/>
              <w:rPr>
                <w:sz w:val="20"/>
              </w:rPr>
            </w:pPr>
            <w:r>
              <w:rPr>
                <w:sz w:val="20"/>
              </w:rPr>
              <w:t>KARSCR01</w:t>
            </w:r>
          </w:p>
        </w:tc>
      </w:tr>
    </w:tbl>
    <w:p w14:paraId="112F7AB4" w14:textId="77777777" w:rsidR="00315764" w:rsidRDefault="00315764">
      <w:pPr>
        <w:jc w:val="both"/>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56528A" w14:paraId="475B8822" w14:textId="77777777" w:rsidTr="00B647FA">
        <w:tc>
          <w:tcPr>
            <w:tcW w:w="4360" w:type="dxa"/>
            <w:shd w:val="pct12" w:color="auto" w:fill="FFFFFF"/>
          </w:tcPr>
          <w:p w14:paraId="65830588" w14:textId="77777777" w:rsidR="0056528A" w:rsidRDefault="0056528A" w:rsidP="00B647FA">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p w14:paraId="6E7830CF" w14:textId="77777777" w:rsidR="0056528A" w:rsidRDefault="0056528A" w:rsidP="00B647FA">
            <w:pPr>
              <w:pStyle w:val="StyleBodyText38pt"/>
              <w:tabs>
                <w:tab w:val="clear" w:pos="720"/>
              </w:tabs>
              <w:ind w:left="0" w:firstLine="0"/>
              <w:rPr>
                <w:sz w:val="20"/>
              </w:rPr>
            </w:pPr>
          </w:p>
        </w:tc>
        <w:tc>
          <w:tcPr>
            <w:tcW w:w="4253" w:type="dxa"/>
          </w:tcPr>
          <w:p w14:paraId="68133B90" w14:textId="4D8A56B6" w:rsidR="0056528A" w:rsidRDefault="0055253F" w:rsidP="00B647FA">
            <w:pPr>
              <w:pStyle w:val="StyleBodyText38pt"/>
              <w:tabs>
                <w:tab w:val="clear" w:pos="720"/>
              </w:tabs>
              <w:ind w:left="0" w:firstLine="0"/>
              <w:rPr>
                <w:sz w:val="20"/>
              </w:rPr>
            </w:pPr>
            <w:r>
              <w:rPr>
                <w:sz w:val="20"/>
              </w:rPr>
              <w:t>NW</w:t>
            </w:r>
            <w:r w:rsidR="00777B27">
              <w:rPr>
                <w:sz w:val="20"/>
              </w:rPr>
              <w:t>0102 LOCATION PLAN</w:t>
            </w:r>
          </w:p>
          <w:p w14:paraId="13F55F73" w14:textId="6A5CD77D" w:rsidR="00777B27" w:rsidRDefault="00777B27" w:rsidP="00B647FA">
            <w:pPr>
              <w:pStyle w:val="StyleBodyText38pt"/>
              <w:tabs>
                <w:tab w:val="clear" w:pos="720"/>
              </w:tabs>
              <w:ind w:left="0" w:firstLine="0"/>
              <w:rPr>
                <w:sz w:val="20"/>
              </w:rPr>
            </w:pPr>
            <w:r>
              <w:rPr>
                <w:sz w:val="20"/>
              </w:rPr>
              <w:t>NW0103 SITE PLAN</w:t>
            </w:r>
          </w:p>
        </w:tc>
      </w:tr>
    </w:tbl>
    <w:p w14:paraId="1D825386" w14:textId="77777777" w:rsidR="0056528A" w:rsidRDefault="0056528A">
      <w:pPr>
        <w:jc w:val="both"/>
        <w:rPr>
          <w:rFonts w:ascii="Arial" w:hAnsi="Arial"/>
          <w:b/>
          <w:sz w:val="20"/>
        </w:rPr>
      </w:pPr>
    </w:p>
    <w:p w14:paraId="2BCB06FC" w14:textId="77777777" w:rsidR="00122116" w:rsidRDefault="00122116" w:rsidP="00122116">
      <w:pPr>
        <w:jc w:val="both"/>
        <w:rPr>
          <w:rFonts w:ascii="Arial" w:hAnsi="Arial"/>
          <w:b/>
          <w:sz w:val="20"/>
        </w:rPr>
      </w:pPr>
      <w:r>
        <w:rPr>
          <w:rFonts w:ascii="Arial" w:hAnsi="Arial"/>
          <w:b/>
          <w:sz w:val="20"/>
        </w:rPr>
        <w:t>Note:</w:t>
      </w:r>
    </w:p>
    <w:p w14:paraId="26D7BA14"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3D0A6483" w14:textId="77777777" w:rsidR="005F4E5D" w:rsidRPr="00FF0BF4" w:rsidRDefault="005F4E5D" w:rsidP="00122116">
      <w:pPr>
        <w:jc w:val="both"/>
        <w:rPr>
          <w:rFonts w:ascii="Arial" w:hAnsi="Arial"/>
          <w:sz w:val="20"/>
        </w:rPr>
      </w:pPr>
    </w:p>
    <w:p w14:paraId="52BEC7DC"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7C062DB1"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1413D949"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58839445"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4ADBF13C" w14:textId="77777777" w:rsidR="005F4E5D" w:rsidRDefault="005F4E5D">
      <w:pPr>
        <w:jc w:val="both"/>
        <w:rPr>
          <w:rFonts w:ascii="Arial" w:hAnsi="Arial"/>
          <w:sz w:val="20"/>
        </w:rPr>
      </w:pPr>
    </w:p>
    <w:p w14:paraId="72C2604A"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form </w:t>
      </w:r>
      <w:r w:rsidR="00633359">
        <w:rPr>
          <w:rFonts w:ascii="Arial" w:hAnsi="Arial"/>
          <w:sz w:val="20"/>
        </w:rPr>
        <w:t xml:space="preserve">then you should submit the additional plan or plans with this site condition report. </w:t>
      </w:r>
    </w:p>
    <w:p w14:paraId="25F4DA64" w14:textId="77777777" w:rsidR="00315764" w:rsidRDefault="00315764">
      <w:pPr>
        <w:ind w:left="1418" w:hanging="1418"/>
        <w:jc w:val="both"/>
        <w:rPr>
          <w:rFonts w:ascii="Arial" w:hAnsi="Arial"/>
          <w:b/>
          <w:sz w:val="20"/>
        </w:rPr>
      </w:pPr>
    </w:p>
    <w:p w14:paraId="3D6AEA32" w14:textId="77777777" w:rsidR="005F4E5D" w:rsidRDefault="005F4E5D">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2692"/>
        <w:gridCol w:w="4253"/>
      </w:tblGrid>
      <w:tr w:rsidR="00315764" w14:paraId="1C8EC335" w14:textId="77777777">
        <w:trPr>
          <w:cantSplit/>
        </w:trPr>
        <w:tc>
          <w:tcPr>
            <w:tcW w:w="8647" w:type="dxa"/>
            <w:gridSpan w:val="3"/>
            <w:shd w:val="pct12" w:color="auto" w:fill="FFFFFF"/>
          </w:tcPr>
          <w:p w14:paraId="49A75F06" w14:textId="77777777" w:rsidR="00315764" w:rsidRDefault="00315764">
            <w:pPr>
              <w:jc w:val="both"/>
              <w:rPr>
                <w:rFonts w:ascii="Arial" w:hAnsi="Arial"/>
                <w:b/>
                <w:sz w:val="20"/>
              </w:rPr>
            </w:pPr>
          </w:p>
          <w:p w14:paraId="34F5415F"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3FD9AB55" w14:textId="77777777" w:rsidR="00315764" w:rsidRDefault="00315764">
            <w:pPr>
              <w:jc w:val="both"/>
              <w:rPr>
                <w:rFonts w:ascii="Arial" w:hAnsi="Arial"/>
                <w:b/>
                <w:sz w:val="20"/>
              </w:rPr>
            </w:pPr>
          </w:p>
        </w:tc>
      </w:tr>
      <w:tr w:rsidR="00315764" w14:paraId="6367E0C0" w14:textId="77777777">
        <w:tc>
          <w:tcPr>
            <w:tcW w:w="4394" w:type="dxa"/>
            <w:gridSpan w:val="2"/>
            <w:shd w:val="pct12" w:color="auto" w:fill="FFFFFF"/>
          </w:tcPr>
          <w:p w14:paraId="2BE38E3D" w14:textId="77777777" w:rsidR="00315764" w:rsidRDefault="00B969BD">
            <w:pPr>
              <w:jc w:val="both"/>
              <w:rPr>
                <w:rFonts w:ascii="Arial" w:hAnsi="Arial"/>
                <w:sz w:val="20"/>
              </w:rPr>
            </w:pPr>
            <w:r>
              <w:rPr>
                <w:rFonts w:ascii="Arial" w:hAnsi="Arial"/>
                <w:sz w:val="20"/>
              </w:rPr>
              <w:t>Environmental s</w:t>
            </w:r>
            <w:r w:rsidR="00315764">
              <w:rPr>
                <w:rFonts w:ascii="Arial" w:hAnsi="Arial"/>
                <w:sz w:val="20"/>
              </w:rPr>
              <w:t>etting including:</w:t>
            </w:r>
          </w:p>
          <w:p w14:paraId="53D486A9" w14:textId="77777777" w:rsidR="003E6A24" w:rsidRDefault="003E6A24">
            <w:pPr>
              <w:jc w:val="both"/>
              <w:rPr>
                <w:rFonts w:ascii="Arial" w:hAnsi="Arial"/>
                <w:sz w:val="20"/>
              </w:rPr>
            </w:pPr>
          </w:p>
          <w:p w14:paraId="1B3EECB2" w14:textId="77777777" w:rsidR="00315764" w:rsidRDefault="00C0019E">
            <w:pPr>
              <w:numPr>
                <w:ilvl w:val="0"/>
                <w:numId w:val="7"/>
              </w:numPr>
              <w:jc w:val="both"/>
              <w:rPr>
                <w:rFonts w:ascii="Arial" w:hAnsi="Arial"/>
                <w:sz w:val="20"/>
              </w:rPr>
            </w:pPr>
            <w:r>
              <w:rPr>
                <w:rFonts w:ascii="Arial" w:hAnsi="Arial"/>
                <w:sz w:val="20"/>
              </w:rPr>
              <w:t>g</w:t>
            </w:r>
            <w:r w:rsidR="00315764">
              <w:rPr>
                <w:rFonts w:ascii="Arial" w:hAnsi="Arial"/>
                <w:sz w:val="20"/>
              </w:rPr>
              <w:t>eology</w:t>
            </w:r>
          </w:p>
          <w:p w14:paraId="580B2056" w14:textId="77777777" w:rsidR="00315764" w:rsidRDefault="00C0019E">
            <w:pPr>
              <w:numPr>
                <w:ilvl w:val="0"/>
                <w:numId w:val="7"/>
              </w:numPr>
              <w:jc w:val="both"/>
              <w:rPr>
                <w:rFonts w:ascii="Arial" w:hAnsi="Arial"/>
                <w:sz w:val="20"/>
              </w:rPr>
            </w:pPr>
            <w:r>
              <w:rPr>
                <w:rFonts w:ascii="Arial" w:hAnsi="Arial"/>
                <w:sz w:val="20"/>
              </w:rPr>
              <w:t>h</w:t>
            </w:r>
            <w:r w:rsidR="00315764">
              <w:rPr>
                <w:rFonts w:ascii="Arial" w:hAnsi="Arial"/>
                <w:sz w:val="20"/>
              </w:rPr>
              <w:t>ydrogeology</w:t>
            </w:r>
          </w:p>
          <w:p w14:paraId="3DE45B82" w14:textId="77777777" w:rsidR="00315764" w:rsidRDefault="00C0019E">
            <w:pPr>
              <w:numPr>
                <w:ilvl w:val="0"/>
                <w:numId w:val="7"/>
              </w:numPr>
              <w:jc w:val="both"/>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7C976303" w14:textId="77777777" w:rsidR="003E6A24" w:rsidRDefault="003E6A24" w:rsidP="003E6A24">
            <w:pPr>
              <w:jc w:val="both"/>
              <w:rPr>
                <w:rFonts w:ascii="Arial" w:hAnsi="Arial"/>
                <w:sz w:val="20"/>
              </w:rPr>
            </w:pPr>
          </w:p>
        </w:tc>
        <w:tc>
          <w:tcPr>
            <w:tcW w:w="4253" w:type="dxa"/>
          </w:tcPr>
          <w:p w14:paraId="0BEB8DDD" w14:textId="22B200FC" w:rsidR="00315764" w:rsidRDefault="00777B27">
            <w:pPr>
              <w:jc w:val="both"/>
              <w:rPr>
                <w:rFonts w:ascii="Arial" w:hAnsi="Arial"/>
                <w:b/>
                <w:sz w:val="20"/>
              </w:rPr>
            </w:pPr>
            <w:r>
              <w:rPr>
                <w:rFonts w:ascii="Arial" w:hAnsi="Arial"/>
                <w:b/>
                <w:sz w:val="20"/>
              </w:rPr>
              <w:t>12” THICK CONCRETE SURFACE WITH INTERCEPTOR TANKS.</w:t>
            </w:r>
          </w:p>
          <w:p w14:paraId="21DC784C" w14:textId="07585BE5" w:rsidR="006B3EC1" w:rsidRDefault="006B3EC1">
            <w:pPr>
              <w:jc w:val="both"/>
              <w:rPr>
                <w:rFonts w:ascii="Arial" w:hAnsi="Arial"/>
                <w:b/>
                <w:sz w:val="20"/>
              </w:rPr>
            </w:pPr>
            <w:r>
              <w:rPr>
                <w:rFonts w:ascii="Arial" w:hAnsi="Arial"/>
                <w:b/>
                <w:sz w:val="20"/>
              </w:rPr>
              <w:t>LOCATION OF YARD IS</w:t>
            </w:r>
            <w:r w:rsidR="009F3E4F">
              <w:rPr>
                <w:rFonts w:ascii="Arial" w:hAnsi="Arial"/>
                <w:b/>
                <w:sz w:val="20"/>
              </w:rPr>
              <w:t xml:space="preserve"> </w:t>
            </w:r>
            <w:r>
              <w:rPr>
                <w:rFonts w:ascii="Arial" w:hAnsi="Arial"/>
                <w:b/>
                <w:sz w:val="20"/>
              </w:rPr>
              <w:t xml:space="preserve">ON </w:t>
            </w:r>
            <w:r w:rsidR="00776D63">
              <w:rPr>
                <w:rFonts w:ascii="Arial" w:hAnsi="Arial"/>
                <w:b/>
                <w:sz w:val="20"/>
              </w:rPr>
              <w:t>A CLAY</w:t>
            </w:r>
            <w:r>
              <w:rPr>
                <w:rFonts w:ascii="Arial" w:hAnsi="Arial"/>
                <w:b/>
                <w:sz w:val="20"/>
              </w:rPr>
              <w:t xml:space="preserve"> BED</w:t>
            </w:r>
          </w:p>
          <w:p w14:paraId="56BE73A8" w14:textId="3E528885" w:rsidR="00777B27" w:rsidRDefault="00777B27">
            <w:pPr>
              <w:jc w:val="both"/>
              <w:rPr>
                <w:rFonts w:ascii="Arial" w:hAnsi="Arial"/>
                <w:b/>
                <w:sz w:val="20"/>
              </w:rPr>
            </w:pPr>
            <w:r>
              <w:rPr>
                <w:rFonts w:ascii="Arial" w:hAnsi="Arial"/>
                <w:b/>
                <w:sz w:val="20"/>
              </w:rPr>
              <w:t>NO</w:t>
            </w:r>
            <w:r w:rsidR="006B3EC1">
              <w:rPr>
                <w:rFonts w:ascii="Arial" w:hAnsi="Arial"/>
                <w:b/>
                <w:sz w:val="20"/>
              </w:rPr>
              <w:t xml:space="preserve"> </w:t>
            </w:r>
            <w:r>
              <w:rPr>
                <w:rFonts w:ascii="Arial" w:hAnsi="Arial"/>
                <w:b/>
                <w:sz w:val="20"/>
              </w:rPr>
              <w:t xml:space="preserve">UNDERGROUND WATER OR STANDING WATER </w:t>
            </w:r>
            <w:r w:rsidR="007E0BC3">
              <w:rPr>
                <w:rFonts w:ascii="Arial" w:hAnsi="Arial"/>
                <w:b/>
                <w:sz w:val="20"/>
              </w:rPr>
              <w:t xml:space="preserve">OR </w:t>
            </w:r>
            <w:r>
              <w:rPr>
                <w:rFonts w:ascii="Arial" w:hAnsi="Arial"/>
                <w:b/>
                <w:sz w:val="20"/>
              </w:rPr>
              <w:t>SURFACE WATER</w:t>
            </w:r>
          </w:p>
        </w:tc>
      </w:tr>
      <w:tr w:rsidR="00315764" w14:paraId="7B82F441" w14:textId="77777777">
        <w:tc>
          <w:tcPr>
            <w:tcW w:w="4394" w:type="dxa"/>
            <w:gridSpan w:val="2"/>
            <w:shd w:val="pct12" w:color="auto" w:fill="FFFFFF"/>
          </w:tcPr>
          <w:p w14:paraId="23261518" w14:textId="77777777" w:rsidR="00315764" w:rsidRDefault="00315764">
            <w:pPr>
              <w:jc w:val="both"/>
              <w:rPr>
                <w:rFonts w:ascii="Arial" w:hAnsi="Arial"/>
                <w:sz w:val="20"/>
              </w:rPr>
            </w:pPr>
            <w:r>
              <w:rPr>
                <w:rFonts w:ascii="Arial" w:hAnsi="Arial"/>
                <w:sz w:val="20"/>
              </w:rPr>
              <w:t>Pollution history including:</w:t>
            </w:r>
          </w:p>
          <w:p w14:paraId="0704106A" w14:textId="77777777" w:rsidR="003E6A24" w:rsidRDefault="003E6A24">
            <w:pPr>
              <w:jc w:val="both"/>
              <w:rPr>
                <w:rFonts w:ascii="Arial" w:hAnsi="Arial"/>
                <w:sz w:val="20"/>
              </w:rPr>
            </w:pPr>
          </w:p>
          <w:p w14:paraId="41F66C0E" w14:textId="77777777" w:rsidR="00315764" w:rsidRDefault="00315764">
            <w:pPr>
              <w:numPr>
                <w:ilvl w:val="0"/>
                <w:numId w:val="4"/>
              </w:numPr>
              <w:jc w:val="both"/>
              <w:rPr>
                <w:rFonts w:ascii="Arial" w:hAnsi="Arial"/>
                <w:sz w:val="20"/>
              </w:rPr>
            </w:pPr>
            <w:r>
              <w:rPr>
                <w:rFonts w:ascii="Arial" w:hAnsi="Arial"/>
                <w:sz w:val="20"/>
              </w:rPr>
              <w:t>pollution incidents that may have affected land</w:t>
            </w:r>
          </w:p>
          <w:p w14:paraId="259C1BBF" w14:textId="77777777" w:rsidR="00315764" w:rsidRDefault="00315764">
            <w:pPr>
              <w:numPr>
                <w:ilvl w:val="0"/>
                <w:numId w:val="4"/>
              </w:numPr>
              <w:jc w:val="both"/>
              <w:rPr>
                <w:rFonts w:ascii="Arial" w:hAnsi="Arial"/>
                <w:sz w:val="20"/>
              </w:rPr>
            </w:pPr>
            <w:r>
              <w:rPr>
                <w:rFonts w:ascii="Arial" w:hAnsi="Arial"/>
                <w:sz w:val="20"/>
              </w:rPr>
              <w:t xml:space="preserve">historical land-uses and associated contaminants </w:t>
            </w:r>
          </w:p>
          <w:p w14:paraId="70E12CE0" w14:textId="77777777" w:rsidR="00315764" w:rsidRDefault="00315764">
            <w:pPr>
              <w:numPr>
                <w:ilvl w:val="0"/>
                <w:numId w:val="4"/>
              </w:numPr>
              <w:jc w:val="both"/>
              <w:rPr>
                <w:rFonts w:ascii="Arial" w:hAnsi="Arial"/>
                <w:sz w:val="20"/>
              </w:rPr>
            </w:pPr>
            <w:r>
              <w:rPr>
                <w:rFonts w:ascii="Arial" w:hAnsi="Arial"/>
                <w:sz w:val="20"/>
              </w:rPr>
              <w:t>any visual/olfactory evidence of existing contamination</w:t>
            </w:r>
          </w:p>
          <w:p w14:paraId="098379F3" w14:textId="77777777" w:rsidR="00315764" w:rsidRDefault="00315764">
            <w:pPr>
              <w:numPr>
                <w:ilvl w:val="0"/>
                <w:numId w:val="4"/>
              </w:numPr>
              <w:jc w:val="both"/>
              <w:rPr>
                <w:rFonts w:ascii="Arial" w:hAnsi="Arial"/>
                <w:sz w:val="20"/>
              </w:rPr>
            </w:pPr>
            <w:r>
              <w:rPr>
                <w:rFonts w:ascii="Arial" w:hAnsi="Arial"/>
                <w:sz w:val="20"/>
              </w:rPr>
              <w:t xml:space="preserve">evidence of damage to pollution prevention measures </w:t>
            </w:r>
          </w:p>
          <w:p w14:paraId="13EA1A66" w14:textId="77777777" w:rsidR="00315764" w:rsidRDefault="00315764">
            <w:pPr>
              <w:jc w:val="both"/>
              <w:rPr>
                <w:rFonts w:ascii="Arial" w:hAnsi="Arial"/>
                <w:sz w:val="20"/>
              </w:rPr>
            </w:pPr>
          </w:p>
        </w:tc>
        <w:tc>
          <w:tcPr>
            <w:tcW w:w="4253" w:type="dxa"/>
          </w:tcPr>
          <w:p w14:paraId="41A8EB4B" w14:textId="7909567C" w:rsidR="00315764" w:rsidRDefault="00777B27">
            <w:pPr>
              <w:jc w:val="both"/>
              <w:rPr>
                <w:rFonts w:ascii="Arial" w:hAnsi="Arial"/>
                <w:b/>
                <w:sz w:val="20"/>
              </w:rPr>
            </w:pPr>
            <w:r>
              <w:rPr>
                <w:rFonts w:ascii="Arial" w:hAnsi="Arial"/>
                <w:b/>
                <w:sz w:val="20"/>
              </w:rPr>
              <w:t xml:space="preserve">Land has for the past 50 plus years has had a hard standing and cover on this site so there has never been an occasion were the land could have become contaminated. </w:t>
            </w:r>
          </w:p>
          <w:p w14:paraId="61BA468C" w14:textId="77777777" w:rsidR="00777B27" w:rsidRDefault="00777B27">
            <w:pPr>
              <w:jc w:val="both"/>
              <w:rPr>
                <w:rFonts w:ascii="Arial" w:hAnsi="Arial"/>
                <w:b/>
                <w:sz w:val="20"/>
              </w:rPr>
            </w:pPr>
            <w:r>
              <w:rPr>
                <w:rFonts w:ascii="Arial" w:hAnsi="Arial"/>
                <w:b/>
                <w:sz w:val="20"/>
              </w:rPr>
              <w:t xml:space="preserve">The historical use was for farm </w:t>
            </w:r>
            <w:r w:rsidR="00084007">
              <w:rPr>
                <w:rFonts w:ascii="Arial" w:hAnsi="Arial"/>
                <w:b/>
                <w:sz w:val="20"/>
              </w:rPr>
              <w:t>machines</w:t>
            </w:r>
            <w:r>
              <w:rPr>
                <w:rFonts w:ascii="Arial" w:hAnsi="Arial"/>
                <w:b/>
                <w:sz w:val="20"/>
              </w:rPr>
              <w:t xml:space="preserve"> and </w:t>
            </w:r>
            <w:r w:rsidR="00084007">
              <w:rPr>
                <w:rFonts w:ascii="Arial" w:hAnsi="Arial"/>
                <w:b/>
                <w:sz w:val="20"/>
              </w:rPr>
              <w:t>equipment</w:t>
            </w:r>
            <w:r>
              <w:rPr>
                <w:rFonts w:ascii="Arial" w:hAnsi="Arial"/>
                <w:b/>
                <w:sz w:val="20"/>
              </w:rPr>
              <w:t xml:space="preserve"> </w:t>
            </w:r>
            <w:r w:rsidR="00084007">
              <w:rPr>
                <w:rFonts w:ascii="Arial" w:hAnsi="Arial"/>
                <w:b/>
                <w:sz w:val="20"/>
              </w:rPr>
              <w:t>storage and maintenance. For the farm.</w:t>
            </w:r>
          </w:p>
          <w:p w14:paraId="17037A99" w14:textId="5F34D4B2" w:rsidR="00084007" w:rsidRDefault="00084007">
            <w:pPr>
              <w:jc w:val="both"/>
              <w:rPr>
                <w:rFonts w:ascii="Arial" w:hAnsi="Arial"/>
                <w:b/>
                <w:sz w:val="20"/>
              </w:rPr>
            </w:pPr>
            <w:r>
              <w:rPr>
                <w:rFonts w:ascii="Arial" w:hAnsi="Arial"/>
                <w:b/>
                <w:sz w:val="20"/>
              </w:rPr>
              <w:t xml:space="preserve">There has never been any environmental incidents or spillages to the land. Recorded for the past </w:t>
            </w:r>
            <w:r w:rsidR="008A72E0">
              <w:rPr>
                <w:rFonts w:ascii="Arial" w:hAnsi="Arial"/>
                <w:b/>
                <w:sz w:val="20"/>
              </w:rPr>
              <w:t>5</w:t>
            </w:r>
            <w:r>
              <w:rPr>
                <w:rFonts w:ascii="Arial" w:hAnsi="Arial"/>
                <w:b/>
                <w:sz w:val="20"/>
              </w:rPr>
              <w:t>0 plus years.</w:t>
            </w:r>
          </w:p>
        </w:tc>
      </w:tr>
      <w:tr w:rsidR="00A50C31" w14:paraId="3E0210A1" w14:textId="77777777">
        <w:tc>
          <w:tcPr>
            <w:tcW w:w="4394" w:type="dxa"/>
            <w:gridSpan w:val="2"/>
            <w:shd w:val="pct12" w:color="auto" w:fill="FFFFFF"/>
          </w:tcPr>
          <w:p w14:paraId="69E1560D" w14:textId="77777777" w:rsidR="00A50C31" w:rsidRDefault="00A50C31" w:rsidP="00A50C31">
            <w:pPr>
              <w:jc w:val="both"/>
              <w:rPr>
                <w:rFonts w:ascii="Arial" w:hAnsi="Arial"/>
                <w:sz w:val="20"/>
              </w:rPr>
            </w:pPr>
            <w:r>
              <w:rPr>
                <w:rFonts w:ascii="Arial" w:hAnsi="Arial"/>
                <w:sz w:val="20"/>
              </w:rPr>
              <w:lastRenderedPageBreak/>
              <w:t>Evidence of historic contamination, for example, historical site investigation, assessment, remediation and verification reports (where available)</w:t>
            </w:r>
          </w:p>
          <w:p w14:paraId="04AF150E" w14:textId="77777777" w:rsidR="00A50C31" w:rsidRDefault="00A50C31">
            <w:pPr>
              <w:jc w:val="both"/>
              <w:rPr>
                <w:rFonts w:ascii="Arial" w:hAnsi="Arial"/>
                <w:sz w:val="20"/>
              </w:rPr>
            </w:pPr>
          </w:p>
        </w:tc>
        <w:tc>
          <w:tcPr>
            <w:tcW w:w="4253" w:type="dxa"/>
          </w:tcPr>
          <w:p w14:paraId="4BC775E1" w14:textId="729696BA" w:rsidR="00A50C31" w:rsidRDefault="00084007">
            <w:pPr>
              <w:jc w:val="both"/>
              <w:rPr>
                <w:rFonts w:ascii="Arial" w:hAnsi="Arial"/>
                <w:b/>
                <w:sz w:val="20"/>
              </w:rPr>
            </w:pPr>
            <w:r>
              <w:rPr>
                <w:rFonts w:ascii="Arial" w:hAnsi="Arial"/>
                <w:b/>
                <w:sz w:val="20"/>
              </w:rPr>
              <w:t xml:space="preserve">None done or needed </w:t>
            </w:r>
          </w:p>
        </w:tc>
      </w:tr>
      <w:tr w:rsidR="00A50C31" w14:paraId="65AC05CD" w14:textId="77777777">
        <w:tc>
          <w:tcPr>
            <w:tcW w:w="4394" w:type="dxa"/>
            <w:gridSpan w:val="2"/>
            <w:shd w:val="pct12" w:color="auto" w:fill="FFFFFF"/>
          </w:tcPr>
          <w:p w14:paraId="7044CCCC" w14:textId="77777777" w:rsidR="00A50C31" w:rsidRDefault="00A50C31" w:rsidP="00A50C31">
            <w:pPr>
              <w:jc w:val="both"/>
              <w:rPr>
                <w:rFonts w:ascii="Arial" w:hAnsi="Arial"/>
                <w:sz w:val="20"/>
              </w:rPr>
            </w:pPr>
            <w:r>
              <w:rPr>
                <w:rFonts w:ascii="Arial" w:hAnsi="Arial"/>
                <w:sz w:val="20"/>
              </w:rPr>
              <w:t>Baseline soil and groundwater reference data</w:t>
            </w:r>
          </w:p>
          <w:p w14:paraId="1A71A5EC" w14:textId="77777777" w:rsidR="00A50C31" w:rsidRDefault="00A50C31">
            <w:pPr>
              <w:jc w:val="both"/>
              <w:rPr>
                <w:rFonts w:ascii="Arial" w:hAnsi="Arial"/>
                <w:sz w:val="20"/>
              </w:rPr>
            </w:pPr>
          </w:p>
        </w:tc>
        <w:tc>
          <w:tcPr>
            <w:tcW w:w="4253" w:type="dxa"/>
          </w:tcPr>
          <w:p w14:paraId="14F7134C" w14:textId="6500DAFC" w:rsidR="00A50C31" w:rsidRDefault="00084007">
            <w:pPr>
              <w:jc w:val="both"/>
              <w:rPr>
                <w:rFonts w:ascii="Arial" w:hAnsi="Arial"/>
                <w:b/>
                <w:sz w:val="20"/>
              </w:rPr>
            </w:pPr>
            <w:r>
              <w:rPr>
                <w:rFonts w:ascii="Arial" w:hAnsi="Arial"/>
                <w:b/>
                <w:sz w:val="20"/>
              </w:rPr>
              <w:t>none</w:t>
            </w:r>
          </w:p>
        </w:tc>
      </w:tr>
      <w:tr w:rsidR="00A50C31" w14:paraId="357AC89E" w14:textId="77777777" w:rsidTr="001D4DE6">
        <w:tc>
          <w:tcPr>
            <w:tcW w:w="1702" w:type="dxa"/>
            <w:shd w:val="pct12" w:color="auto" w:fill="FFFFFF"/>
          </w:tcPr>
          <w:p w14:paraId="13677659" w14:textId="77777777" w:rsidR="00A50C31" w:rsidRDefault="001D4DE6" w:rsidP="00A50C31">
            <w:pPr>
              <w:jc w:val="both"/>
              <w:rPr>
                <w:rFonts w:ascii="Arial" w:hAnsi="Arial"/>
                <w:sz w:val="20"/>
              </w:rPr>
            </w:pPr>
            <w:r>
              <w:rPr>
                <w:rFonts w:ascii="Arial" w:hAnsi="Arial"/>
                <w:b/>
                <w:sz w:val="20"/>
              </w:rPr>
              <w:t>Supporting information</w:t>
            </w:r>
          </w:p>
        </w:tc>
        <w:tc>
          <w:tcPr>
            <w:tcW w:w="6945" w:type="dxa"/>
            <w:gridSpan w:val="2"/>
          </w:tcPr>
          <w:p w14:paraId="0333E4E4" w14:textId="77777777" w:rsidR="001D4DE6" w:rsidRDefault="001D4DE6" w:rsidP="001D4DE6">
            <w:pPr>
              <w:numPr>
                <w:ilvl w:val="0"/>
                <w:numId w:val="18"/>
              </w:numPr>
              <w:jc w:val="both"/>
              <w:rPr>
                <w:rFonts w:ascii="Arial" w:hAnsi="Arial"/>
                <w:sz w:val="20"/>
              </w:rPr>
            </w:pPr>
            <w:r>
              <w:rPr>
                <w:rFonts w:ascii="Arial" w:hAnsi="Arial"/>
                <w:sz w:val="20"/>
              </w:rPr>
              <w:t>Source information identifying environmental setting and pollution incidents</w:t>
            </w:r>
          </w:p>
          <w:p w14:paraId="78E0A6E9" w14:textId="77777777" w:rsidR="001D4DE6" w:rsidRDefault="001D4DE6" w:rsidP="001D4DE6">
            <w:pPr>
              <w:numPr>
                <w:ilvl w:val="0"/>
                <w:numId w:val="18"/>
              </w:numPr>
              <w:jc w:val="both"/>
              <w:rPr>
                <w:rFonts w:ascii="Arial" w:hAnsi="Arial"/>
                <w:sz w:val="20"/>
              </w:rPr>
            </w:pPr>
            <w:r>
              <w:rPr>
                <w:rFonts w:ascii="Arial" w:hAnsi="Arial"/>
                <w:sz w:val="20"/>
              </w:rPr>
              <w:t>Historical Ordnance Survey plans</w:t>
            </w:r>
          </w:p>
          <w:p w14:paraId="5D703FAB" w14:textId="77777777" w:rsidR="001D4DE6" w:rsidRDefault="001D4DE6" w:rsidP="001D4DE6">
            <w:pPr>
              <w:numPr>
                <w:ilvl w:val="0"/>
                <w:numId w:val="18"/>
              </w:numPr>
              <w:jc w:val="both"/>
              <w:rPr>
                <w:rFonts w:ascii="Arial" w:hAnsi="Arial"/>
                <w:sz w:val="20"/>
              </w:rPr>
            </w:pPr>
            <w:r>
              <w:rPr>
                <w:rFonts w:ascii="Arial" w:hAnsi="Arial"/>
                <w:sz w:val="20"/>
              </w:rPr>
              <w:t>Site reconnaissance</w:t>
            </w:r>
          </w:p>
          <w:p w14:paraId="364759D0" w14:textId="77777777" w:rsidR="001D4DE6" w:rsidRDefault="001D4DE6" w:rsidP="001D4DE6">
            <w:pPr>
              <w:numPr>
                <w:ilvl w:val="0"/>
                <w:numId w:val="18"/>
              </w:numPr>
              <w:jc w:val="both"/>
              <w:rPr>
                <w:rFonts w:ascii="Arial" w:hAnsi="Arial"/>
                <w:b/>
                <w:sz w:val="20"/>
              </w:rPr>
            </w:pPr>
            <w:r>
              <w:rPr>
                <w:rFonts w:ascii="Arial" w:hAnsi="Arial"/>
                <w:sz w:val="20"/>
              </w:rPr>
              <w:t>Historical investigation / assessment / remediation / verification reports</w:t>
            </w:r>
          </w:p>
          <w:p w14:paraId="6A4D6078" w14:textId="77777777" w:rsidR="00A50C31" w:rsidRDefault="001D4DE6" w:rsidP="001D4DE6">
            <w:pPr>
              <w:numPr>
                <w:ilvl w:val="0"/>
                <w:numId w:val="18"/>
              </w:numPr>
              <w:jc w:val="both"/>
              <w:rPr>
                <w:rFonts w:ascii="Arial" w:hAnsi="Arial"/>
                <w:b/>
                <w:sz w:val="20"/>
              </w:rPr>
            </w:pPr>
            <w:r>
              <w:rPr>
                <w:rFonts w:ascii="Arial" w:hAnsi="Arial"/>
                <w:sz w:val="20"/>
              </w:rPr>
              <w:t>Baseline soil and groundwater reference data</w:t>
            </w:r>
          </w:p>
        </w:tc>
      </w:tr>
    </w:tbl>
    <w:p w14:paraId="426F13E4" w14:textId="77777777" w:rsidR="00910852" w:rsidRDefault="00910852"/>
    <w:p w14:paraId="3A5AD809"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3"/>
      </w:tblGrid>
      <w:tr w:rsidR="00315764" w14:paraId="63A417A0" w14:textId="77777777">
        <w:trPr>
          <w:cantSplit/>
        </w:trPr>
        <w:tc>
          <w:tcPr>
            <w:tcW w:w="8647" w:type="dxa"/>
            <w:gridSpan w:val="2"/>
            <w:shd w:val="pct12" w:color="auto" w:fill="FFFFFF"/>
          </w:tcPr>
          <w:p w14:paraId="4A1EB2AD" w14:textId="77777777" w:rsidR="00315764" w:rsidRDefault="00315764">
            <w:pPr>
              <w:pStyle w:val="BodyText3"/>
              <w:jc w:val="both"/>
            </w:pPr>
          </w:p>
          <w:p w14:paraId="16B975C9" w14:textId="77777777" w:rsidR="00315764" w:rsidRDefault="00FC32F5">
            <w:pPr>
              <w:pStyle w:val="BodyText3"/>
              <w:jc w:val="both"/>
              <w:rPr>
                <w:b/>
                <w:sz w:val="24"/>
              </w:rPr>
            </w:pPr>
            <w:r>
              <w:rPr>
                <w:b/>
                <w:sz w:val="24"/>
              </w:rPr>
              <w:t>3</w:t>
            </w:r>
            <w:r w:rsidR="00315764">
              <w:rPr>
                <w:b/>
                <w:sz w:val="24"/>
              </w:rPr>
              <w:t>.0 Permitted activities</w:t>
            </w:r>
          </w:p>
          <w:p w14:paraId="63E858D0" w14:textId="77777777" w:rsidR="00315764" w:rsidRDefault="00315764">
            <w:pPr>
              <w:pStyle w:val="BodyText3"/>
              <w:jc w:val="both"/>
            </w:pPr>
          </w:p>
        </w:tc>
      </w:tr>
      <w:tr w:rsidR="00315764" w14:paraId="0C711417" w14:textId="77777777">
        <w:tc>
          <w:tcPr>
            <w:tcW w:w="4394" w:type="dxa"/>
            <w:shd w:val="pct12" w:color="auto" w:fill="FFFFFF"/>
          </w:tcPr>
          <w:p w14:paraId="292B3CD4" w14:textId="77777777" w:rsidR="00315764" w:rsidRDefault="00315764">
            <w:pPr>
              <w:pStyle w:val="BodyText3"/>
              <w:jc w:val="both"/>
            </w:pPr>
            <w:r>
              <w:t xml:space="preserve">Permitted activities </w:t>
            </w:r>
          </w:p>
          <w:p w14:paraId="7AC95379" w14:textId="77777777" w:rsidR="00315764" w:rsidRDefault="00315764">
            <w:pPr>
              <w:pStyle w:val="BodyText3"/>
              <w:jc w:val="both"/>
            </w:pPr>
          </w:p>
        </w:tc>
        <w:tc>
          <w:tcPr>
            <w:tcW w:w="4253" w:type="dxa"/>
          </w:tcPr>
          <w:p w14:paraId="18944D95" w14:textId="77777777" w:rsidR="00315764" w:rsidRDefault="00315764">
            <w:pPr>
              <w:pStyle w:val="BodyText3"/>
              <w:jc w:val="both"/>
            </w:pPr>
          </w:p>
        </w:tc>
      </w:tr>
      <w:tr w:rsidR="00315764" w14:paraId="640EE62E" w14:textId="77777777">
        <w:tc>
          <w:tcPr>
            <w:tcW w:w="4394" w:type="dxa"/>
            <w:shd w:val="pct12" w:color="auto" w:fill="FFFFFF"/>
          </w:tcPr>
          <w:p w14:paraId="691C6A5B" w14:textId="77777777" w:rsidR="00315764" w:rsidRDefault="00315764">
            <w:pPr>
              <w:pStyle w:val="BodyText3"/>
              <w:jc w:val="both"/>
            </w:pPr>
            <w:r>
              <w:t>Non-permitted activities undertaken</w:t>
            </w:r>
          </w:p>
          <w:p w14:paraId="02290126" w14:textId="77777777" w:rsidR="00315764" w:rsidRDefault="00315764">
            <w:pPr>
              <w:pStyle w:val="BodyText3"/>
              <w:jc w:val="both"/>
            </w:pPr>
          </w:p>
        </w:tc>
        <w:tc>
          <w:tcPr>
            <w:tcW w:w="4253" w:type="dxa"/>
          </w:tcPr>
          <w:p w14:paraId="7A1DCB58" w14:textId="77777777" w:rsidR="00315764" w:rsidRDefault="00315764">
            <w:pPr>
              <w:pStyle w:val="BodyText3"/>
              <w:jc w:val="both"/>
            </w:pPr>
          </w:p>
        </w:tc>
      </w:tr>
      <w:tr w:rsidR="00794DBD" w14:paraId="07C8F6C1" w14:textId="77777777">
        <w:tc>
          <w:tcPr>
            <w:tcW w:w="4394" w:type="dxa"/>
            <w:shd w:val="pct12" w:color="auto" w:fill="FFFFFF"/>
          </w:tcPr>
          <w:p w14:paraId="2AA1632E" w14:textId="77777777" w:rsidR="00794DBD" w:rsidRDefault="00794DBD">
            <w:pPr>
              <w:pStyle w:val="BodyText3"/>
              <w:jc w:val="both"/>
            </w:pPr>
            <w:r>
              <w:t>Document references for:</w:t>
            </w:r>
          </w:p>
          <w:p w14:paraId="0C66A7D7" w14:textId="77777777" w:rsidR="00794DBD" w:rsidRDefault="00794DBD">
            <w:pPr>
              <w:pStyle w:val="BodyText3"/>
              <w:jc w:val="both"/>
            </w:pPr>
          </w:p>
          <w:p w14:paraId="5941AB8F" w14:textId="77777777" w:rsidR="00794DBD" w:rsidRPr="00794DBD" w:rsidRDefault="00794DBD" w:rsidP="00794DBD">
            <w:pPr>
              <w:pStyle w:val="BodyText3"/>
              <w:numPr>
                <w:ilvl w:val="0"/>
                <w:numId w:val="20"/>
              </w:numPr>
            </w:pPr>
            <w:r w:rsidRPr="00794DBD">
              <w:t>plan showing activity layout</w:t>
            </w:r>
            <w:r>
              <w:t>;</w:t>
            </w:r>
            <w:r w:rsidR="00A85F6E">
              <w:t xml:space="preserve"> and</w:t>
            </w:r>
          </w:p>
          <w:p w14:paraId="475F7F97" w14:textId="77777777" w:rsidR="00794DBD" w:rsidRDefault="00794DBD" w:rsidP="00794DBD">
            <w:pPr>
              <w:pStyle w:val="BodyText3"/>
              <w:numPr>
                <w:ilvl w:val="0"/>
                <w:numId w:val="19"/>
              </w:numPr>
              <w:jc w:val="both"/>
            </w:pPr>
            <w:r>
              <w:t>environmental risk assessment</w:t>
            </w:r>
            <w:r w:rsidR="00A85F6E">
              <w:t>.</w:t>
            </w:r>
          </w:p>
          <w:p w14:paraId="35AE9A40" w14:textId="77777777" w:rsidR="00794DBD" w:rsidRDefault="00794DBD">
            <w:pPr>
              <w:pStyle w:val="BodyText3"/>
              <w:jc w:val="both"/>
            </w:pPr>
          </w:p>
          <w:p w14:paraId="06604D4A" w14:textId="77777777" w:rsidR="00794DBD" w:rsidRDefault="00794DBD">
            <w:pPr>
              <w:pStyle w:val="BodyText3"/>
              <w:jc w:val="both"/>
            </w:pPr>
          </w:p>
        </w:tc>
        <w:tc>
          <w:tcPr>
            <w:tcW w:w="4253" w:type="dxa"/>
          </w:tcPr>
          <w:p w14:paraId="3781C0A9" w14:textId="77777777" w:rsidR="00794DBD" w:rsidRDefault="00794DBD">
            <w:pPr>
              <w:pStyle w:val="BodyText3"/>
              <w:jc w:val="both"/>
            </w:pPr>
          </w:p>
        </w:tc>
      </w:tr>
    </w:tbl>
    <w:p w14:paraId="43AEF80B" w14:textId="77777777" w:rsidR="00437BE6" w:rsidRDefault="00437BE6" w:rsidP="00437BE6">
      <w:pPr>
        <w:pStyle w:val="AgencyStdParagraph"/>
      </w:pPr>
    </w:p>
    <w:p w14:paraId="2A6EA519" w14:textId="77777777" w:rsidR="00016426" w:rsidRDefault="00016426" w:rsidP="00016426">
      <w:pPr>
        <w:jc w:val="both"/>
        <w:rPr>
          <w:rFonts w:ascii="Arial" w:hAnsi="Arial"/>
          <w:b/>
          <w:sz w:val="20"/>
        </w:rPr>
      </w:pPr>
      <w:r>
        <w:rPr>
          <w:rFonts w:ascii="Arial" w:hAnsi="Arial"/>
          <w:b/>
          <w:sz w:val="20"/>
        </w:rPr>
        <w:t>Note:</w:t>
      </w:r>
    </w:p>
    <w:p w14:paraId="71C08785" w14:textId="77777777" w:rsidR="00016426" w:rsidRDefault="00016426" w:rsidP="00D24090">
      <w:pPr>
        <w:jc w:val="both"/>
        <w:rPr>
          <w:rFonts w:ascii="Arial" w:hAnsi="Arial"/>
          <w:sz w:val="20"/>
        </w:rPr>
      </w:pPr>
    </w:p>
    <w:p w14:paraId="021BF88C"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061AD6D3" w14:textId="77777777" w:rsidR="00D24090" w:rsidRDefault="00D24090" w:rsidP="00D24090">
      <w:pPr>
        <w:jc w:val="both"/>
        <w:rPr>
          <w:rFonts w:ascii="Arial" w:hAnsi="Arial"/>
          <w:sz w:val="20"/>
        </w:rPr>
      </w:pPr>
    </w:p>
    <w:p w14:paraId="4EB00677"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51F4DB56" w14:textId="77777777" w:rsidR="00D24090" w:rsidRPr="008101DD" w:rsidRDefault="00D24090" w:rsidP="00D24090">
      <w:pPr>
        <w:jc w:val="both"/>
        <w:rPr>
          <w:rFonts w:ascii="Arial" w:hAnsi="Arial"/>
          <w:sz w:val="20"/>
        </w:rPr>
      </w:pPr>
    </w:p>
    <w:p w14:paraId="398F542D"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and also </w:t>
      </w:r>
      <w:r w:rsidRPr="008101DD">
        <w:rPr>
          <w:rFonts w:ascii="Arial" w:hAnsi="Arial"/>
          <w:sz w:val="20"/>
        </w:rPr>
        <w:t xml:space="preserve">raw materials, fuels, intermediates, products, wastes and effluents. </w:t>
      </w:r>
    </w:p>
    <w:p w14:paraId="4A9D0555" w14:textId="77777777" w:rsidR="00D24090" w:rsidRDefault="00D24090" w:rsidP="00D24090">
      <w:pPr>
        <w:jc w:val="both"/>
        <w:rPr>
          <w:rFonts w:ascii="Arial" w:hAnsi="Arial"/>
          <w:sz w:val="20"/>
        </w:rPr>
      </w:pPr>
    </w:p>
    <w:p w14:paraId="04E2768F" w14:textId="77777777" w:rsidR="00D24090" w:rsidRPr="008101DD" w:rsidRDefault="00D24090" w:rsidP="00D24090">
      <w:pPr>
        <w:jc w:val="both"/>
        <w:rPr>
          <w:rFonts w:ascii="Arial" w:hAnsi="Arial"/>
          <w:sz w:val="20"/>
        </w:rPr>
      </w:pPr>
      <w:r>
        <w:rPr>
          <w:rFonts w:ascii="Arial" w:hAnsi="Arial"/>
          <w:sz w:val="20"/>
        </w:rPr>
        <w:t>If your submitted environmental risk assessment does not adequately address the risks to soil and groundwater we may need to request further information from you or even refuse your permit application.</w:t>
      </w:r>
    </w:p>
    <w:p w14:paraId="7EEAF5E8" w14:textId="77777777" w:rsidR="00315764" w:rsidRDefault="00315764">
      <w:pPr>
        <w:pStyle w:val="AgencyStdParagraph"/>
      </w:pPr>
    </w:p>
    <w:p w14:paraId="16E8BAB2" w14:textId="77777777" w:rsidR="00FC32F5" w:rsidRDefault="00FC32F5">
      <w:pPr>
        <w:pStyle w:val="AgencyStdParagraph"/>
      </w:pPr>
    </w:p>
    <w:p w14:paraId="794F0A6A"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684F76D9" w14:textId="77777777" w:rsidR="00315764" w:rsidRDefault="00315764">
      <w:pPr>
        <w:pStyle w:val="AgencyStdParagraph"/>
      </w:pPr>
    </w:p>
    <w:p w14:paraId="4B8F43D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797ECE8A" w14:textId="77777777">
        <w:trPr>
          <w:cantSplit/>
        </w:trPr>
        <w:tc>
          <w:tcPr>
            <w:tcW w:w="8647" w:type="dxa"/>
            <w:gridSpan w:val="3"/>
            <w:shd w:val="pct12" w:color="auto" w:fill="FFFFFF"/>
          </w:tcPr>
          <w:p w14:paraId="522B57BD" w14:textId="77777777" w:rsidR="00315764" w:rsidRDefault="00315764">
            <w:pPr>
              <w:pStyle w:val="AgencyStdParagraph"/>
            </w:pPr>
          </w:p>
          <w:p w14:paraId="63D1E16C"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05C1DE6E" w14:textId="77777777" w:rsidR="00315764" w:rsidRDefault="00315764">
            <w:pPr>
              <w:pStyle w:val="AgencyStdParagraph"/>
            </w:pPr>
          </w:p>
        </w:tc>
      </w:tr>
      <w:tr w:rsidR="00315764" w14:paraId="0B9D80B7" w14:textId="77777777">
        <w:tc>
          <w:tcPr>
            <w:tcW w:w="4496" w:type="dxa"/>
            <w:gridSpan w:val="2"/>
            <w:shd w:val="pct12" w:color="auto" w:fill="FFFFFF"/>
          </w:tcPr>
          <w:p w14:paraId="10C68743" w14:textId="77777777" w:rsidR="00315764" w:rsidRDefault="00315764">
            <w:pPr>
              <w:pStyle w:val="AgencyStdParagraph"/>
            </w:pPr>
          </w:p>
          <w:p w14:paraId="2B3FC406" w14:textId="77777777" w:rsidR="00315764" w:rsidRDefault="00315764">
            <w:pPr>
              <w:pStyle w:val="AgencyStdParagraph"/>
            </w:pPr>
            <w:r>
              <w:t xml:space="preserve">Have there been any changes to the </w:t>
            </w:r>
            <w:r w:rsidR="00916C0A">
              <w:t>activity</w:t>
            </w:r>
            <w:r>
              <w:t xml:space="preserve"> boundary?</w:t>
            </w:r>
          </w:p>
          <w:p w14:paraId="484FD3E0" w14:textId="77777777" w:rsidR="00315764" w:rsidRDefault="00315764">
            <w:pPr>
              <w:pStyle w:val="AgencyStdParagraph"/>
            </w:pPr>
          </w:p>
        </w:tc>
        <w:tc>
          <w:tcPr>
            <w:tcW w:w="4151" w:type="dxa"/>
          </w:tcPr>
          <w:p w14:paraId="39800CF8" w14:textId="77777777" w:rsidR="00315764" w:rsidRDefault="00315764">
            <w:pPr>
              <w:pStyle w:val="AgencyStdParagraph"/>
              <w:rPr>
                <w:b w:val="0"/>
              </w:rPr>
            </w:pPr>
          </w:p>
          <w:p w14:paraId="007E62B6"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3DFAB95D" w14:textId="77777777">
        <w:tc>
          <w:tcPr>
            <w:tcW w:w="4496" w:type="dxa"/>
            <w:gridSpan w:val="2"/>
            <w:shd w:val="pct12" w:color="auto" w:fill="FFFFFF"/>
          </w:tcPr>
          <w:p w14:paraId="345FA07C" w14:textId="77777777" w:rsidR="00315764" w:rsidRDefault="00315764">
            <w:pPr>
              <w:pStyle w:val="AgencyStdParagraph"/>
            </w:pPr>
          </w:p>
          <w:p w14:paraId="539C7645" w14:textId="77777777" w:rsidR="00315764" w:rsidRDefault="00315764">
            <w:pPr>
              <w:pStyle w:val="AgencyStdParagraph"/>
            </w:pPr>
            <w:r>
              <w:t>Have there been any changes to the permitted activities?</w:t>
            </w:r>
          </w:p>
          <w:p w14:paraId="3472269F" w14:textId="77777777" w:rsidR="00315764" w:rsidRDefault="00315764">
            <w:pPr>
              <w:pStyle w:val="AgencyStdParagraph"/>
            </w:pPr>
          </w:p>
        </w:tc>
        <w:tc>
          <w:tcPr>
            <w:tcW w:w="4151" w:type="dxa"/>
          </w:tcPr>
          <w:p w14:paraId="1A4072FD" w14:textId="77777777" w:rsidR="00315764" w:rsidRDefault="00315764">
            <w:pPr>
              <w:pStyle w:val="AgencyStdParagraph"/>
              <w:rPr>
                <w:b w:val="0"/>
              </w:rPr>
            </w:pPr>
          </w:p>
          <w:p w14:paraId="3588037E"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05B13588" w14:textId="77777777">
        <w:tc>
          <w:tcPr>
            <w:tcW w:w="4496" w:type="dxa"/>
            <w:gridSpan w:val="2"/>
            <w:shd w:val="pct12" w:color="auto" w:fill="FFFFFF"/>
          </w:tcPr>
          <w:p w14:paraId="56A5EE4A" w14:textId="77777777" w:rsidR="00315764" w:rsidRDefault="00315764">
            <w:pPr>
              <w:pStyle w:val="AgencyStdParagraph"/>
            </w:pPr>
          </w:p>
          <w:p w14:paraId="36B36DFE"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as a result of the permitted activities?</w:t>
            </w:r>
          </w:p>
          <w:p w14:paraId="1C8F6C56" w14:textId="77777777" w:rsidR="00315764" w:rsidRDefault="00315764">
            <w:pPr>
              <w:pStyle w:val="AgencyStdParagraph"/>
            </w:pPr>
          </w:p>
        </w:tc>
        <w:tc>
          <w:tcPr>
            <w:tcW w:w="4151" w:type="dxa"/>
          </w:tcPr>
          <w:p w14:paraId="453BE886" w14:textId="77777777" w:rsidR="00315764" w:rsidRDefault="00315764">
            <w:pPr>
              <w:pStyle w:val="AgencyStdParagraph"/>
              <w:rPr>
                <w:b w:val="0"/>
              </w:rPr>
            </w:pPr>
          </w:p>
          <w:p w14:paraId="265428E2"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013DA2E8" w14:textId="77777777">
        <w:tc>
          <w:tcPr>
            <w:tcW w:w="1701" w:type="dxa"/>
            <w:shd w:val="pct12" w:color="auto" w:fill="FFFFFF"/>
          </w:tcPr>
          <w:p w14:paraId="7A5F4432" w14:textId="77777777" w:rsidR="00315764" w:rsidRDefault="00923FB8">
            <w:pPr>
              <w:pStyle w:val="AgencyStdParagraph"/>
            </w:pPr>
            <w:r>
              <w:t>Checklist of s</w:t>
            </w:r>
            <w:r w:rsidR="005C6927">
              <w:t>upporting i</w:t>
            </w:r>
            <w:r w:rsidR="00315764">
              <w:t>nformation</w:t>
            </w:r>
          </w:p>
        </w:tc>
        <w:tc>
          <w:tcPr>
            <w:tcW w:w="6946" w:type="dxa"/>
            <w:gridSpan w:val="2"/>
          </w:tcPr>
          <w:p w14:paraId="33C82F4C" w14:textId="77777777" w:rsidR="00315764" w:rsidRDefault="00315764">
            <w:pPr>
              <w:pStyle w:val="AgencyStdParagraph"/>
              <w:numPr>
                <w:ilvl w:val="0"/>
                <w:numId w:val="8"/>
              </w:numPr>
              <w:rPr>
                <w:b w:val="0"/>
              </w:rPr>
            </w:pPr>
            <w:r>
              <w:rPr>
                <w:b w:val="0"/>
              </w:rPr>
              <w:t>Plan showing any changes to the boundary (where relevant)</w:t>
            </w:r>
          </w:p>
          <w:p w14:paraId="21CB3746" w14:textId="77777777" w:rsidR="00315764" w:rsidRDefault="00315764">
            <w:pPr>
              <w:pStyle w:val="AgencyStdParagraph"/>
              <w:numPr>
                <w:ilvl w:val="0"/>
                <w:numId w:val="8"/>
              </w:numPr>
              <w:rPr>
                <w:b w:val="0"/>
              </w:rPr>
            </w:pPr>
            <w:r>
              <w:rPr>
                <w:b w:val="0"/>
              </w:rPr>
              <w:t>Description of the changes to the permitted activities (where relevant)</w:t>
            </w:r>
          </w:p>
          <w:p w14:paraId="0C1448E8"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Report  </w:t>
            </w:r>
            <w:r>
              <w:rPr>
                <w:b w:val="0"/>
              </w:rPr>
              <w:t>(where relevant)</w:t>
            </w:r>
          </w:p>
        </w:tc>
      </w:tr>
    </w:tbl>
    <w:p w14:paraId="349F61B8" w14:textId="77777777" w:rsidR="00315764" w:rsidRDefault="00315764">
      <w:pPr>
        <w:pStyle w:val="AgencyStdParagraph"/>
      </w:pPr>
    </w:p>
    <w:p w14:paraId="6174959A"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28F5AADC" w14:textId="77777777">
        <w:trPr>
          <w:cantSplit/>
        </w:trPr>
        <w:tc>
          <w:tcPr>
            <w:tcW w:w="8647" w:type="dxa"/>
            <w:gridSpan w:val="2"/>
            <w:shd w:val="pct12" w:color="auto" w:fill="FFFFFF"/>
          </w:tcPr>
          <w:p w14:paraId="509C1E68" w14:textId="77777777" w:rsidR="00315764" w:rsidRDefault="00315764">
            <w:pPr>
              <w:pStyle w:val="AgencyStdParagraph"/>
            </w:pPr>
          </w:p>
          <w:p w14:paraId="10475BB1" w14:textId="77777777" w:rsidR="00315764" w:rsidRDefault="00437BE6">
            <w:pPr>
              <w:pStyle w:val="AgencyStdParagraph"/>
              <w:rPr>
                <w:sz w:val="24"/>
              </w:rPr>
            </w:pPr>
            <w:r>
              <w:rPr>
                <w:sz w:val="24"/>
              </w:rPr>
              <w:t>5</w:t>
            </w:r>
            <w:r w:rsidR="00315764">
              <w:rPr>
                <w:sz w:val="24"/>
              </w:rPr>
              <w:t>.0  Measures taken to protect land</w:t>
            </w:r>
          </w:p>
          <w:p w14:paraId="1C955BF6" w14:textId="77777777" w:rsidR="00315764" w:rsidRDefault="00315764">
            <w:pPr>
              <w:pStyle w:val="AgencyStdParagraph"/>
            </w:pPr>
          </w:p>
        </w:tc>
      </w:tr>
      <w:tr w:rsidR="00315764" w14:paraId="59876148" w14:textId="77777777">
        <w:trPr>
          <w:cantSplit/>
        </w:trPr>
        <w:tc>
          <w:tcPr>
            <w:tcW w:w="8647" w:type="dxa"/>
            <w:gridSpan w:val="2"/>
          </w:tcPr>
          <w:p w14:paraId="73A88020" w14:textId="77777777" w:rsidR="00315764" w:rsidRDefault="00315764">
            <w:pPr>
              <w:pStyle w:val="AgencyStdParagraph"/>
            </w:pPr>
          </w:p>
          <w:p w14:paraId="22485366"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4BB428A0" w14:textId="77777777" w:rsidR="00315764" w:rsidRDefault="00315764">
            <w:pPr>
              <w:pStyle w:val="AgencyStdParagraph"/>
            </w:pPr>
          </w:p>
        </w:tc>
      </w:tr>
      <w:tr w:rsidR="00315764" w14:paraId="26D27F8D" w14:textId="77777777">
        <w:tc>
          <w:tcPr>
            <w:tcW w:w="1701" w:type="dxa"/>
            <w:shd w:val="pct12" w:color="auto" w:fill="FFFFFF"/>
          </w:tcPr>
          <w:p w14:paraId="39ABFB39" w14:textId="77777777" w:rsidR="00315764" w:rsidRDefault="007D7313">
            <w:pPr>
              <w:pStyle w:val="AgencyStdParagraph"/>
            </w:pPr>
            <w:r>
              <w:t>Checklist of s</w:t>
            </w:r>
            <w:r w:rsidR="005C6927">
              <w:t>upporting i</w:t>
            </w:r>
            <w:r w:rsidR="00315764">
              <w:t>nformation</w:t>
            </w:r>
          </w:p>
        </w:tc>
        <w:tc>
          <w:tcPr>
            <w:tcW w:w="6946" w:type="dxa"/>
          </w:tcPr>
          <w:p w14:paraId="15D17B0C"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206A3DD3" w14:textId="77777777" w:rsidR="00315764" w:rsidRDefault="00315764">
            <w:pPr>
              <w:pStyle w:val="AgencyStdParagraph"/>
              <w:numPr>
                <w:ilvl w:val="0"/>
                <w:numId w:val="9"/>
              </w:numPr>
            </w:pPr>
            <w:r>
              <w:rPr>
                <w:b w:val="0"/>
              </w:rPr>
              <w:t>Records of maintenance, repair and replacement of pollution prevention measures</w:t>
            </w:r>
          </w:p>
        </w:tc>
      </w:tr>
    </w:tbl>
    <w:p w14:paraId="74740B07" w14:textId="77777777" w:rsidR="00315764" w:rsidRDefault="00315764">
      <w:pPr>
        <w:pStyle w:val="AgencyStdParagraph"/>
      </w:pPr>
    </w:p>
    <w:p w14:paraId="22D7FE56"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C592795" w14:textId="77777777">
        <w:trPr>
          <w:cantSplit/>
        </w:trPr>
        <w:tc>
          <w:tcPr>
            <w:tcW w:w="8647" w:type="dxa"/>
            <w:gridSpan w:val="2"/>
            <w:shd w:val="pct12" w:color="auto" w:fill="FFFFFF"/>
          </w:tcPr>
          <w:p w14:paraId="5344E735" w14:textId="77777777" w:rsidR="00315764" w:rsidRDefault="00315764">
            <w:pPr>
              <w:pStyle w:val="AgencyStdParagraph"/>
            </w:pPr>
          </w:p>
          <w:p w14:paraId="1566BE6A"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21A39A0A" w14:textId="77777777" w:rsidR="00315764" w:rsidRDefault="00315764">
            <w:pPr>
              <w:pStyle w:val="AgencyStdParagraph"/>
            </w:pPr>
          </w:p>
        </w:tc>
      </w:tr>
      <w:tr w:rsidR="00315764" w14:paraId="4F45A1BC" w14:textId="77777777">
        <w:trPr>
          <w:cantSplit/>
        </w:trPr>
        <w:tc>
          <w:tcPr>
            <w:tcW w:w="8647" w:type="dxa"/>
            <w:gridSpan w:val="2"/>
          </w:tcPr>
          <w:p w14:paraId="23505094" w14:textId="77777777" w:rsidR="00315764" w:rsidRDefault="00315764">
            <w:pPr>
              <w:pStyle w:val="AgencyStdParagraph"/>
            </w:pPr>
          </w:p>
          <w:p w14:paraId="5B300240"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5BD32BD6" w14:textId="77777777" w:rsidR="00315764" w:rsidRDefault="00315764">
            <w:pPr>
              <w:pStyle w:val="AgencyStdParagraph"/>
            </w:pPr>
          </w:p>
        </w:tc>
      </w:tr>
      <w:tr w:rsidR="00315764" w14:paraId="68205A5C" w14:textId="77777777">
        <w:tc>
          <w:tcPr>
            <w:tcW w:w="1701" w:type="dxa"/>
            <w:shd w:val="pct12" w:color="auto" w:fill="FFFFFF"/>
          </w:tcPr>
          <w:p w14:paraId="3D5A7FD7" w14:textId="77777777" w:rsidR="00315764" w:rsidRDefault="007D7313">
            <w:pPr>
              <w:pStyle w:val="AgencyStdParagraph"/>
            </w:pPr>
            <w:r>
              <w:t>Checklist of s</w:t>
            </w:r>
            <w:r w:rsidR="005C6927">
              <w:t>upporting i</w:t>
            </w:r>
            <w:r w:rsidR="00315764">
              <w:t>nformation</w:t>
            </w:r>
          </w:p>
        </w:tc>
        <w:tc>
          <w:tcPr>
            <w:tcW w:w="6946" w:type="dxa"/>
          </w:tcPr>
          <w:p w14:paraId="53E72D13" w14:textId="77777777" w:rsidR="00315764" w:rsidRDefault="00315764">
            <w:pPr>
              <w:pStyle w:val="AgencyStdParagraph"/>
              <w:numPr>
                <w:ilvl w:val="0"/>
                <w:numId w:val="9"/>
              </w:numPr>
              <w:rPr>
                <w:b w:val="0"/>
              </w:rPr>
            </w:pPr>
            <w:r>
              <w:rPr>
                <w:b w:val="0"/>
              </w:rPr>
              <w:t>Records of pollution incidents that may have impacted on land</w:t>
            </w:r>
          </w:p>
          <w:p w14:paraId="66B9272A" w14:textId="77777777" w:rsidR="00315764" w:rsidRDefault="00315764">
            <w:pPr>
              <w:pStyle w:val="AgencyStdParagraph"/>
              <w:numPr>
                <w:ilvl w:val="0"/>
                <w:numId w:val="9"/>
              </w:numPr>
            </w:pPr>
            <w:r>
              <w:rPr>
                <w:b w:val="0"/>
              </w:rPr>
              <w:t>Records of their investigation and remediation</w:t>
            </w:r>
          </w:p>
        </w:tc>
      </w:tr>
    </w:tbl>
    <w:p w14:paraId="3C376F09" w14:textId="77777777" w:rsidR="00315764" w:rsidRDefault="00315764">
      <w:pPr>
        <w:jc w:val="both"/>
        <w:rPr>
          <w:rFonts w:ascii="Arial" w:hAnsi="Arial"/>
          <w:b/>
          <w:sz w:val="20"/>
        </w:rPr>
      </w:pPr>
    </w:p>
    <w:p w14:paraId="35AB9086" w14:textId="77777777" w:rsidR="0013205E" w:rsidRDefault="0013205E">
      <w:pPr>
        <w:jc w:val="both"/>
        <w:rPr>
          <w:rFonts w:ascii="Arial" w:hAnsi="Arial"/>
          <w:b/>
          <w:sz w:val="20"/>
        </w:rPr>
        <w:sectPr w:rsidR="0013205E">
          <w:footerReference w:type="default" r:id="rId18"/>
          <w:pgSz w:w="11907" w:h="16840" w:code="9"/>
          <w:pgMar w:top="1134" w:right="363" w:bottom="1134" w:left="1134" w:header="720" w:footer="720" w:gutter="0"/>
          <w:pgNumType w:start="9"/>
          <w:cols w:space="720"/>
        </w:sectPr>
      </w:pPr>
    </w:p>
    <w:p w14:paraId="11D43FDF"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63200ED" w14:textId="77777777">
        <w:trPr>
          <w:cantSplit/>
        </w:trPr>
        <w:tc>
          <w:tcPr>
            <w:tcW w:w="8647" w:type="dxa"/>
            <w:gridSpan w:val="2"/>
            <w:shd w:val="pct12" w:color="auto" w:fill="FFFFFF"/>
          </w:tcPr>
          <w:p w14:paraId="16A303AA" w14:textId="77777777" w:rsidR="00315764" w:rsidRDefault="00315764">
            <w:pPr>
              <w:pStyle w:val="AgencyStdParagraph"/>
            </w:pPr>
          </w:p>
          <w:p w14:paraId="06D04656" w14:textId="77777777" w:rsidR="00315764" w:rsidRDefault="00437BE6">
            <w:pPr>
              <w:pStyle w:val="AgencyStdParagraph"/>
              <w:rPr>
                <w:sz w:val="24"/>
              </w:rPr>
            </w:pPr>
            <w:r>
              <w:rPr>
                <w:sz w:val="24"/>
              </w:rPr>
              <w:t>7</w:t>
            </w:r>
            <w:r w:rsidR="00315764">
              <w:rPr>
                <w:sz w:val="24"/>
              </w:rPr>
              <w:t>.0 Soil gas and water quality monitoring (where undertaken)</w:t>
            </w:r>
          </w:p>
          <w:p w14:paraId="7F26FFD8" w14:textId="77777777" w:rsidR="00315764" w:rsidRDefault="00315764">
            <w:pPr>
              <w:pStyle w:val="AgencyStdParagraph"/>
            </w:pPr>
          </w:p>
        </w:tc>
      </w:tr>
      <w:tr w:rsidR="00315764" w14:paraId="4A57C6B5" w14:textId="77777777">
        <w:trPr>
          <w:cantSplit/>
        </w:trPr>
        <w:tc>
          <w:tcPr>
            <w:tcW w:w="8647" w:type="dxa"/>
            <w:gridSpan w:val="2"/>
          </w:tcPr>
          <w:p w14:paraId="175A3687" w14:textId="77777777" w:rsidR="00315764" w:rsidRDefault="00315764">
            <w:pPr>
              <w:pStyle w:val="AgencyStdParagraph"/>
            </w:pPr>
          </w:p>
          <w:p w14:paraId="7AEA95E2"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r>
              <w:rPr>
                <w:b w:val="0"/>
                <w:color w:val="FF0000"/>
              </w:rPr>
              <w:t xml:space="preserve">as a result of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1484EBD3" w14:textId="77777777" w:rsidR="00315764" w:rsidRDefault="00315764">
            <w:pPr>
              <w:pStyle w:val="AgencyStdParagraph"/>
            </w:pPr>
          </w:p>
        </w:tc>
      </w:tr>
      <w:tr w:rsidR="00315764" w14:paraId="5BC27BE9" w14:textId="77777777">
        <w:tc>
          <w:tcPr>
            <w:tcW w:w="1701" w:type="dxa"/>
            <w:shd w:val="pct12" w:color="auto" w:fill="FFFFFF"/>
          </w:tcPr>
          <w:p w14:paraId="246EEB6B" w14:textId="77777777" w:rsidR="00315764" w:rsidRDefault="007D7313">
            <w:pPr>
              <w:pStyle w:val="AgencyStdParagraph"/>
            </w:pPr>
            <w:r>
              <w:t>Checklist of s</w:t>
            </w:r>
            <w:r w:rsidR="005C6927">
              <w:t>upporting i</w:t>
            </w:r>
            <w:r w:rsidR="00315764">
              <w:t>nformation</w:t>
            </w:r>
          </w:p>
        </w:tc>
        <w:tc>
          <w:tcPr>
            <w:tcW w:w="6946" w:type="dxa"/>
          </w:tcPr>
          <w:p w14:paraId="4E4A1D4B" w14:textId="77777777" w:rsidR="00315764" w:rsidRDefault="00315764">
            <w:pPr>
              <w:pStyle w:val="AgencyStdParagraph"/>
              <w:numPr>
                <w:ilvl w:val="0"/>
                <w:numId w:val="9"/>
              </w:numPr>
            </w:pPr>
            <w:r>
              <w:t>Description of soil gas and/or water monitoring undertaken</w:t>
            </w:r>
          </w:p>
          <w:p w14:paraId="0C52B3A5" w14:textId="77777777" w:rsidR="00315764" w:rsidRDefault="00315764">
            <w:pPr>
              <w:pStyle w:val="AgencyStdParagraph"/>
              <w:numPr>
                <w:ilvl w:val="0"/>
                <w:numId w:val="9"/>
              </w:numPr>
            </w:pPr>
            <w:r>
              <w:t>Monitoring results (including graphs)</w:t>
            </w:r>
          </w:p>
        </w:tc>
      </w:tr>
    </w:tbl>
    <w:p w14:paraId="4F18719C" w14:textId="77777777" w:rsidR="00315764" w:rsidRDefault="00315764">
      <w:pPr>
        <w:jc w:val="both"/>
        <w:rPr>
          <w:rFonts w:ascii="Arial" w:hAnsi="Arial"/>
          <w:b/>
          <w:sz w:val="20"/>
        </w:rPr>
      </w:pPr>
    </w:p>
    <w:p w14:paraId="77CB50F3" w14:textId="77777777" w:rsidR="00C835FC" w:rsidRDefault="00C835FC">
      <w:pPr>
        <w:jc w:val="both"/>
        <w:rPr>
          <w:rFonts w:ascii="Arial" w:hAnsi="Arial"/>
          <w:b/>
          <w:sz w:val="20"/>
        </w:rPr>
        <w:sectPr w:rsidR="00C835FC">
          <w:footerReference w:type="default" r:id="rId19"/>
          <w:pgSz w:w="11907" w:h="16840" w:code="9"/>
          <w:pgMar w:top="1134" w:right="363" w:bottom="1134" w:left="1134" w:header="720" w:footer="720" w:gutter="0"/>
          <w:pgNumType w:start="9"/>
          <w:cols w:space="720"/>
        </w:sectPr>
      </w:pPr>
    </w:p>
    <w:p w14:paraId="4DED6DF7"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0D704B7F" w14:textId="77777777">
        <w:trPr>
          <w:cantSplit/>
        </w:trPr>
        <w:tc>
          <w:tcPr>
            <w:tcW w:w="8647" w:type="dxa"/>
            <w:gridSpan w:val="2"/>
            <w:shd w:val="pct12" w:color="auto" w:fill="FFFFFF"/>
          </w:tcPr>
          <w:p w14:paraId="28A087F4" w14:textId="77777777" w:rsidR="00315764" w:rsidRDefault="00315764">
            <w:pPr>
              <w:pStyle w:val="AgencyStdParagraph"/>
            </w:pPr>
          </w:p>
          <w:p w14:paraId="318C72B5" w14:textId="77777777" w:rsidR="00315764" w:rsidRDefault="00437BE6">
            <w:pPr>
              <w:pStyle w:val="AgencyStdParagraph"/>
              <w:rPr>
                <w:sz w:val="24"/>
              </w:rPr>
            </w:pPr>
            <w:r>
              <w:rPr>
                <w:sz w:val="24"/>
              </w:rPr>
              <w:t>8</w:t>
            </w:r>
            <w:r w:rsidR="00315764">
              <w:rPr>
                <w:sz w:val="24"/>
              </w:rPr>
              <w:t>.0 Decommissioning and removal of pollution risk</w:t>
            </w:r>
          </w:p>
          <w:p w14:paraId="74196623" w14:textId="77777777" w:rsidR="00315764" w:rsidRDefault="00315764">
            <w:pPr>
              <w:pStyle w:val="AgencyStdParagraph"/>
            </w:pPr>
          </w:p>
        </w:tc>
      </w:tr>
      <w:tr w:rsidR="00315764" w14:paraId="64E5AB8A" w14:textId="77777777">
        <w:trPr>
          <w:cantSplit/>
        </w:trPr>
        <w:tc>
          <w:tcPr>
            <w:tcW w:w="8647" w:type="dxa"/>
            <w:gridSpan w:val="2"/>
          </w:tcPr>
          <w:p w14:paraId="280D0780" w14:textId="77777777" w:rsidR="00315764" w:rsidRDefault="00315764">
            <w:pPr>
              <w:pStyle w:val="AgencyStdParagraph"/>
            </w:pPr>
          </w:p>
          <w:p w14:paraId="16E59477"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007D6057" w14:textId="77777777" w:rsidR="00315764" w:rsidRDefault="00315764">
            <w:pPr>
              <w:pStyle w:val="AgencyStdParagraph"/>
              <w:rPr>
                <w:b w:val="0"/>
              </w:rPr>
            </w:pPr>
          </w:p>
        </w:tc>
      </w:tr>
      <w:tr w:rsidR="00315764" w14:paraId="0C442D6A" w14:textId="77777777">
        <w:tc>
          <w:tcPr>
            <w:tcW w:w="1701" w:type="dxa"/>
            <w:shd w:val="pct12" w:color="auto" w:fill="FFFFFF"/>
          </w:tcPr>
          <w:p w14:paraId="59F2C757"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51D643B9"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23F0F85C" w14:textId="77777777" w:rsidR="00315764" w:rsidRDefault="00315764">
            <w:pPr>
              <w:pStyle w:val="AgencyStdParagraph"/>
              <w:numPr>
                <w:ilvl w:val="0"/>
                <w:numId w:val="9"/>
              </w:numPr>
            </w:pPr>
            <w:r>
              <w:t>List of potential sources of pollution risk</w:t>
            </w:r>
          </w:p>
          <w:p w14:paraId="6E74A754" w14:textId="77777777" w:rsidR="00315764" w:rsidRDefault="00315764">
            <w:pPr>
              <w:pStyle w:val="AgencyStdParagraph"/>
              <w:numPr>
                <w:ilvl w:val="0"/>
                <w:numId w:val="9"/>
              </w:numPr>
            </w:pPr>
            <w:r>
              <w:t>Investigation and remediation reports (where relevant)</w:t>
            </w:r>
          </w:p>
        </w:tc>
      </w:tr>
    </w:tbl>
    <w:p w14:paraId="2E8F0490" w14:textId="77777777" w:rsidR="00315764" w:rsidRDefault="00315764">
      <w:pPr>
        <w:jc w:val="both"/>
        <w:rPr>
          <w:rFonts w:ascii="Arial" w:hAnsi="Arial"/>
          <w:b/>
          <w:sz w:val="20"/>
        </w:rPr>
      </w:pPr>
    </w:p>
    <w:p w14:paraId="3FAEE5F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4D83895B" w14:textId="77777777">
        <w:trPr>
          <w:cantSplit/>
        </w:trPr>
        <w:tc>
          <w:tcPr>
            <w:tcW w:w="8647" w:type="dxa"/>
            <w:gridSpan w:val="2"/>
            <w:shd w:val="pct12" w:color="auto" w:fill="FFFFFF"/>
          </w:tcPr>
          <w:p w14:paraId="33B95D3F" w14:textId="77777777" w:rsidR="00315764" w:rsidRDefault="00315764">
            <w:pPr>
              <w:pStyle w:val="AgencyStdParagraph"/>
            </w:pPr>
          </w:p>
          <w:p w14:paraId="693B00EB" w14:textId="77777777" w:rsidR="00315764" w:rsidRDefault="00437BE6">
            <w:pPr>
              <w:pStyle w:val="AgencyStdParagraph"/>
              <w:rPr>
                <w:sz w:val="24"/>
              </w:rPr>
            </w:pPr>
            <w:r>
              <w:rPr>
                <w:sz w:val="24"/>
              </w:rPr>
              <w:t>9</w:t>
            </w:r>
            <w:r w:rsidR="00315764">
              <w:rPr>
                <w:sz w:val="24"/>
              </w:rPr>
              <w:t>.0 Reference data and remediation (where relevant)</w:t>
            </w:r>
          </w:p>
          <w:p w14:paraId="179F18B5" w14:textId="77777777" w:rsidR="00315764" w:rsidRDefault="00315764">
            <w:pPr>
              <w:pStyle w:val="AgencyStdParagraph"/>
            </w:pPr>
          </w:p>
        </w:tc>
      </w:tr>
      <w:tr w:rsidR="00315764" w14:paraId="736BCD25" w14:textId="77777777">
        <w:trPr>
          <w:cantSplit/>
        </w:trPr>
        <w:tc>
          <w:tcPr>
            <w:tcW w:w="8647" w:type="dxa"/>
            <w:gridSpan w:val="2"/>
          </w:tcPr>
          <w:p w14:paraId="4A394B57" w14:textId="77777777" w:rsidR="00315764" w:rsidRDefault="00315764">
            <w:pPr>
              <w:pStyle w:val="AgencyStdParagraph"/>
            </w:pPr>
          </w:p>
          <w:p w14:paraId="130C15EF"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51B236AF" w14:textId="77777777" w:rsidR="00315764" w:rsidRDefault="00315764">
            <w:pPr>
              <w:pStyle w:val="AgencyStdParagraph"/>
              <w:rPr>
                <w:b w:val="0"/>
                <w:color w:val="FF0000"/>
              </w:rPr>
            </w:pPr>
          </w:p>
          <w:p w14:paraId="3CE8AEA4"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4580A5F7" w14:textId="77777777" w:rsidR="00315764" w:rsidRDefault="00315764">
            <w:pPr>
              <w:pStyle w:val="AgencyStdParagraph"/>
              <w:rPr>
                <w:b w:val="0"/>
              </w:rPr>
            </w:pPr>
          </w:p>
        </w:tc>
      </w:tr>
      <w:tr w:rsidR="00315764" w14:paraId="172168F1" w14:textId="77777777">
        <w:tc>
          <w:tcPr>
            <w:tcW w:w="1701" w:type="dxa"/>
            <w:shd w:val="pct12" w:color="auto" w:fill="FFFFFF"/>
          </w:tcPr>
          <w:p w14:paraId="09A9EB2C" w14:textId="77777777" w:rsidR="00315764" w:rsidRDefault="007D7313">
            <w:pPr>
              <w:pStyle w:val="AgencyStdParagraph"/>
            </w:pPr>
            <w:r>
              <w:t>Checklist of s</w:t>
            </w:r>
            <w:r w:rsidR="005C6927">
              <w:t>upporting i</w:t>
            </w:r>
            <w:r w:rsidR="00315764">
              <w:t>nformation</w:t>
            </w:r>
          </w:p>
        </w:tc>
        <w:tc>
          <w:tcPr>
            <w:tcW w:w="6946" w:type="dxa"/>
          </w:tcPr>
          <w:p w14:paraId="56AFABA8"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2C594079"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770B1FC5" w14:textId="77777777" w:rsidR="00315764" w:rsidRDefault="00315764">
            <w:pPr>
              <w:pStyle w:val="AgencyStdParagraph"/>
              <w:numPr>
                <w:ilvl w:val="0"/>
                <w:numId w:val="9"/>
              </w:numPr>
              <w:rPr>
                <w:b w:val="0"/>
              </w:rPr>
            </w:pPr>
            <w:r>
              <w:rPr>
                <w:b w:val="0"/>
              </w:rPr>
              <w:t>Assessment of satisfactory state</w:t>
            </w:r>
          </w:p>
          <w:p w14:paraId="00CEC327" w14:textId="77777777" w:rsidR="00315764" w:rsidRDefault="00315764">
            <w:pPr>
              <w:pStyle w:val="AgencyStdParagraph"/>
              <w:numPr>
                <w:ilvl w:val="0"/>
                <w:numId w:val="9"/>
              </w:numPr>
            </w:pPr>
            <w:r>
              <w:rPr>
                <w:b w:val="0"/>
              </w:rPr>
              <w:t>Remediation and verification reports (where undertaken)</w:t>
            </w:r>
          </w:p>
        </w:tc>
      </w:tr>
    </w:tbl>
    <w:p w14:paraId="77C39ABF" w14:textId="77777777" w:rsidR="00315764" w:rsidRDefault="00315764">
      <w:pPr>
        <w:pStyle w:val="AgencyStdParagraph"/>
      </w:pPr>
    </w:p>
    <w:p w14:paraId="26149BBE"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6B2762C7" w14:textId="77777777">
        <w:trPr>
          <w:cantSplit/>
        </w:trPr>
        <w:tc>
          <w:tcPr>
            <w:tcW w:w="8647" w:type="dxa"/>
            <w:shd w:val="pct12" w:color="auto" w:fill="FFFFFF"/>
          </w:tcPr>
          <w:p w14:paraId="7FA79E1D" w14:textId="77777777" w:rsidR="00315764" w:rsidRDefault="00315764">
            <w:pPr>
              <w:pStyle w:val="AgencyStdParagraph"/>
            </w:pPr>
          </w:p>
          <w:p w14:paraId="5C69B36C"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5E151DDC" w14:textId="77777777" w:rsidR="00315764" w:rsidRDefault="00315764">
            <w:pPr>
              <w:pStyle w:val="AgencyStdParagraph"/>
            </w:pPr>
          </w:p>
        </w:tc>
      </w:tr>
      <w:tr w:rsidR="00315764" w14:paraId="7A4FFB9A" w14:textId="77777777">
        <w:trPr>
          <w:cantSplit/>
        </w:trPr>
        <w:tc>
          <w:tcPr>
            <w:tcW w:w="8647" w:type="dxa"/>
          </w:tcPr>
          <w:p w14:paraId="61054EAC" w14:textId="77777777" w:rsidR="00315764" w:rsidRDefault="00315764">
            <w:pPr>
              <w:pStyle w:val="AgencyStdParagraph"/>
            </w:pPr>
          </w:p>
          <w:p w14:paraId="23A8095B"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007BBEFB" w14:textId="77777777" w:rsidR="00E40296" w:rsidRDefault="00E40296">
            <w:pPr>
              <w:pStyle w:val="AgencyStdParagraph"/>
              <w:rPr>
                <w:b w:val="0"/>
                <w:color w:val="FF0000"/>
              </w:rPr>
            </w:pPr>
          </w:p>
          <w:p w14:paraId="265A4B46"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710676B9"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200588B0"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0F599258" w14:textId="77777777" w:rsidR="00315764" w:rsidRDefault="00315764">
            <w:pPr>
              <w:pStyle w:val="AgencyStdParagraph"/>
              <w:rPr>
                <w:b w:val="0"/>
              </w:rPr>
            </w:pPr>
          </w:p>
        </w:tc>
      </w:tr>
    </w:tbl>
    <w:p w14:paraId="697447A4" w14:textId="77777777" w:rsidR="00315764" w:rsidRDefault="00315764">
      <w:pPr>
        <w:pStyle w:val="AgencyStdParagraph"/>
      </w:pPr>
    </w:p>
    <w:p w14:paraId="2CED52CB" w14:textId="77777777" w:rsidR="00315764" w:rsidRDefault="00315764">
      <w:pPr>
        <w:pStyle w:val="AgencyStdParagraph"/>
      </w:pPr>
    </w:p>
    <w:p w14:paraId="278E0506" w14:textId="77777777" w:rsidR="00315764" w:rsidRDefault="00315764"/>
    <w:sectPr w:rsidR="00315764">
      <w:pgSz w:w="11907" w:h="16840" w:code="9"/>
      <w:pgMar w:top="1134" w:right="363"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79569" w14:textId="77777777" w:rsidR="00DF3B83" w:rsidRDefault="00DF3B83">
      <w:r>
        <w:separator/>
      </w:r>
    </w:p>
  </w:endnote>
  <w:endnote w:type="continuationSeparator" w:id="0">
    <w:p w14:paraId="47C2D588" w14:textId="77777777" w:rsidR="00DF3B83" w:rsidRDefault="00DF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66677" w14:textId="77777777" w:rsidR="00F42561" w:rsidRDefault="00F425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F61E2"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FE0D7" w14:textId="77777777" w:rsidR="00F42561" w:rsidRDefault="00F425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4CC4B" w14:textId="77777777" w:rsidR="0067249C" w:rsidRDefault="0067249C">
    <w:pPr>
      <w:pStyle w:val="Footer"/>
      <w:ind w:right="360"/>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D9958"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168D0" w14:textId="77777777" w:rsidR="00DF3B83" w:rsidRDefault="00DF3B83">
      <w:r>
        <w:separator/>
      </w:r>
    </w:p>
  </w:footnote>
  <w:footnote w:type="continuationSeparator" w:id="0">
    <w:p w14:paraId="2A6C90A7" w14:textId="77777777" w:rsidR="00DF3B83" w:rsidRDefault="00DF3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A884D" w14:textId="77777777" w:rsidR="00F42561" w:rsidRDefault="00F425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3DC5D" w14:textId="5A6CBB03" w:rsidR="00F42561" w:rsidRDefault="00F42561" w:rsidP="00AB15A5">
    <w:pPr>
      <w:pStyle w:val="Header"/>
      <w:jc w:val="center"/>
    </w:pPr>
    <w:r>
      <w:rPr>
        <w:noProof/>
      </w:rPr>
      <w:drawing>
        <wp:inline distT="0" distB="0" distL="0" distR="0" wp14:anchorId="184F406D" wp14:editId="0998236B">
          <wp:extent cx="230505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1).png"/>
                  <pic:cNvPicPr/>
                </pic:nvPicPr>
                <pic:blipFill>
                  <a:blip r:embed="rId1">
                    <a:extLst>
                      <a:ext uri="{28A0092B-C50C-407E-A947-70E740481C1C}">
                        <a14:useLocalDpi xmlns:a14="http://schemas.microsoft.com/office/drawing/2010/main" val="0"/>
                      </a:ext>
                    </a:extLst>
                  </a:blip>
                  <a:stretch>
                    <a:fillRect/>
                  </a:stretch>
                </pic:blipFill>
                <pic:spPr>
                  <a:xfrm>
                    <a:off x="0" y="0"/>
                    <a:ext cx="2305050" cy="14763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E21AA" w14:textId="77777777" w:rsidR="00F42561" w:rsidRDefault="00F425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7"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4"/>
  </w:num>
  <w:num w:numId="2">
    <w:abstractNumId w:val="19"/>
  </w:num>
  <w:num w:numId="3">
    <w:abstractNumId w:val="3"/>
  </w:num>
  <w:num w:numId="4">
    <w:abstractNumId w:val="10"/>
  </w:num>
  <w:num w:numId="5">
    <w:abstractNumId w:val="1"/>
  </w:num>
  <w:num w:numId="6">
    <w:abstractNumId w:val="16"/>
  </w:num>
  <w:num w:numId="7">
    <w:abstractNumId w:val="13"/>
  </w:num>
  <w:num w:numId="8">
    <w:abstractNumId w:val="12"/>
  </w:num>
  <w:num w:numId="9">
    <w:abstractNumId w:val="18"/>
  </w:num>
  <w:num w:numId="10">
    <w:abstractNumId w:val="7"/>
  </w:num>
  <w:num w:numId="11">
    <w:abstractNumId w:val="14"/>
  </w:num>
  <w:num w:numId="12">
    <w:abstractNumId w:val="5"/>
  </w:num>
  <w:num w:numId="13">
    <w:abstractNumId w:val="8"/>
  </w:num>
  <w:num w:numId="14">
    <w:abstractNumId w:val="17"/>
  </w:num>
  <w:num w:numId="15">
    <w:abstractNumId w:val="2"/>
  </w:num>
  <w:num w:numId="16">
    <w:abstractNumId w:val="9"/>
  </w:num>
  <w:num w:numId="17">
    <w:abstractNumId w:val="0"/>
  </w:num>
  <w:num w:numId="18">
    <w:abstractNumId w:val="6"/>
  </w:num>
  <w:num w:numId="19">
    <w:abstractNumId w:val="11"/>
  </w:num>
  <w:num w:numId="2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CBC78D-63FB-461C-A31E-966C4C4EA176}"/>
    <w:docVar w:name="dgnword-eventsink" w:val="44127336"/>
  </w:docVars>
  <w:rsids>
    <w:rsidRoot w:val="00304C89"/>
    <w:rsid w:val="00016377"/>
    <w:rsid w:val="00016426"/>
    <w:rsid w:val="00020786"/>
    <w:rsid w:val="00050CE9"/>
    <w:rsid w:val="00054271"/>
    <w:rsid w:val="00063F8D"/>
    <w:rsid w:val="000661A0"/>
    <w:rsid w:val="00072BBD"/>
    <w:rsid w:val="00082FEF"/>
    <w:rsid w:val="00084007"/>
    <w:rsid w:val="000864B8"/>
    <w:rsid w:val="000A4E9B"/>
    <w:rsid w:val="000B6C9E"/>
    <w:rsid w:val="000D4867"/>
    <w:rsid w:val="000E65F7"/>
    <w:rsid w:val="000F1ACF"/>
    <w:rsid w:val="000F6237"/>
    <w:rsid w:val="000F6416"/>
    <w:rsid w:val="00112302"/>
    <w:rsid w:val="00122116"/>
    <w:rsid w:val="0013205E"/>
    <w:rsid w:val="00132741"/>
    <w:rsid w:val="00133DAC"/>
    <w:rsid w:val="00136F18"/>
    <w:rsid w:val="00137EE1"/>
    <w:rsid w:val="00141C94"/>
    <w:rsid w:val="001433DB"/>
    <w:rsid w:val="00150EC7"/>
    <w:rsid w:val="001602A4"/>
    <w:rsid w:val="00164BAC"/>
    <w:rsid w:val="001662A6"/>
    <w:rsid w:val="00167929"/>
    <w:rsid w:val="00175406"/>
    <w:rsid w:val="00192CA3"/>
    <w:rsid w:val="001A0D64"/>
    <w:rsid w:val="001A5A85"/>
    <w:rsid w:val="001A6383"/>
    <w:rsid w:val="001B4F06"/>
    <w:rsid w:val="001C2A65"/>
    <w:rsid w:val="001C752D"/>
    <w:rsid w:val="001C77AA"/>
    <w:rsid w:val="001D4DE6"/>
    <w:rsid w:val="001D7657"/>
    <w:rsid w:val="001E328B"/>
    <w:rsid w:val="001E6037"/>
    <w:rsid w:val="001E6178"/>
    <w:rsid w:val="001F02A6"/>
    <w:rsid w:val="001F2FB2"/>
    <w:rsid w:val="00201B11"/>
    <w:rsid w:val="00211B3B"/>
    <w:rsid w:val="00212F0A"/>
    <w:rsid w:val="00215D81"/>
    <w:rsid w:val="00220446"/>
    <w:rsid w:val="00241646"/>
    <w:rsid w:val="00255B96"/>
    <w:rsid w:val="0025663A"/>
    <w:rsid w:val="002573DA"/>
    <w:rsid w:val="0026056D"/>
    <w:rsid w:val="00272CC4"/>
    <w:rsid w:val="00277B43"/>
    <w:rsid w:val="00281C81"/>
    <w:rsid w:val="002933BA"/>
    <w:rsid w:val="00294184"/>
    <w:rsid w:val="002A13D2"/>
    <w:rsid w:val="002A1A10"/>
    <w:rsid w:val="002A3AC0"/>
    <w:rsid w:val="002A4650"/>
    <w:rsid w:val="002A7844"/>
    <w:rsid w:val="002B1A17"/>
    <w:rsid w:val="002B3744"/>
    <w:rsid w:val="002B6021"/>
    <w:rsid w:val="002D73F7"/>
    <w:rsid w:val="002F0887"/>
    <w:rsid w:val="002F7370"/>
    <w:rsid w:val="00303DAC"/>
    <w:rsid w:val="00304C89"/>
    <w:rsid w:val="00307BAD"/>
    <w:rsid w:val="00315764"/>
    <w:rsid w:val="0031674D"/>
    <w:rsid w:val="003228A7"/>
    <w:rsid w:val="00324FCF"/>
    <w:rsid w:val="003474D7"/>
    <w:rsid w:val="00370404"/>
    <w:rsid w:val="00373F84"/>
    <w:rsid w:val="00386A98"/>
    <w:rsid w:val="00394D6F"/>
    <w:rsid w:val="0039649C"/>
    <w:rsid w:val="003A5297"/>
    <w:rsid w:val="003B2BF2"/>
    <w:rsid w:val="003B4DC3"/>
    <w:rsid w:val="003C3050"/>
    <w:rsid w:val="003D114C"/>
    <w:rsid w:val="003D2717"/>
    <w:rsid w:val="003D5BE6"/>
    <w:rsid w:val="003E27AA"/>
    <w:rsid w:val="003E6A24"/>
    <w:rsid w:val="003E6F9B"/>
    <w:rsid w:val="003E7B33"/>
    <w:rsid w:val="003F1A51"/>
    <w:rsid w:val="00405916"/>
    <w:rsid w:val="00405C17"/>
    <w:rsid w:val="00405C50"/>
    <w:rsid w:val="00407CE7"/>
    <w:rsid w:val="004102BE"/>
    <w:rsid w:val="00413514"/>
    <w:rsid w:val="004159B5"/>
    <w:rsid w:val="00437BE6"/>
    <w:rsid w:val="00440D81"/>
    <w:rsid w:val="0044387D"/>
    <w:rsid w:val="004553B3"/>
    <w:rsid w:val="00467AC0"/>
    <w:rsid w:val="004862DD"/>
    <w:rsid w:val="004920B3"/>
    <w:rsid w:val="004A20B2"/>
    <w:rsid w:val="004A42A1"/>
    <w:rsid w:val="004B0EE7"/>
    <w:rsid w:val="004D710B"/>
    <w:rsid w:val="004D7719"/>
    <w:rsid w:val="004E3814"/>
    <w:rsid w:val="004E715E"/>
    <w:rsid w:val="004F1238"/>
    <w:rsid w:val="004F2D20"/>
    <w:rsid w:val="00501BA9"/>
    <w:rsid w:val="00505869"/>
    <w:rsid w:val="00505A11"/>
    <w:rsid w:val="005104CC"/>
    <w:rsid w:val="00511A63"/>
    <w:rsid w:val="00513F8E"/>
    <w:rsid w:val="0053131D"/>
    <w:rsid w:val="0055253F"/>
    <w:rsid w:val="00554834"/>
    <w:rsid w:val="0056288E"/>
    <w:rsid w:val="0056528A"/>
    <w:rsid w:val="00573B2D"/>
    <w:rsid w:val="0057443F"/>
    <w:rsid w:val="005776F5"/>
    <w:rsid w:val="0058494C"/>
    <w:rsid w:val="0059347C"/>
    <w:rsid w:val="005B0AD3"/>
    <w:rsid w:val="005B7594"/>
    <w:rsid w:val="005C095C"/>
    <w:rsid w:val="005C6927"/>
    <w:rsid w:val="005C6C6A"/>
    <w:rsid w:val="005D20F5"/>
    <w:rsid w:val="005D5F49"/>
    <w:rsid w:val="005D68D2"/>
    <w:rsid w:val="005D6DC3"/>
    <w:rsid w:val="005F014D"/>
    <w:rsid w:val="005F353A"/>
    <w:rsid w:val="005F4E5D"/>
    <w:rsid w:val="006055F1"/>
    <w:rsid w:val="006122D3"/>
    <w:rsid w:val="00616A9A"/>
    <w:rsid w:val="00621410"/>
    <w:rsid w:val="00621820"/>
    <w:rsid w:val="00621DB3"/>
    <w:rsid w:val="00625642"/>
    <w:rsid w:val="00627732"/>
    <w:rsid w:val="00633359"/>
    <w:rsid w:val="00633C8B"/>
    <w:rsid w:val="00637C32"/>
    <w:rsid w:val="00647172"/>
    <w:rsid w:val="00650268"/>
    <w:rsid w:val="00653130"/>
    <w:rsid w:val="00655B8B"/>
    <w:rsid w:val="0065732D"/>
    <w:rsid w:val="0066473B"/>
    <w:rsid w:val="0067249C"/>
    <w:rsid w:val="006727D8"/>
    <w:rsid w:val="0068575F"/>
    <w:rsid w:val="00686163"/>
    <w:rsid w:val="00687A1A"/>
    <w:rsid w:val="00692E72"/>
    <w:rsid w:val="006A2F46"/>
    <w:rsid w:val="006B38CB"/>
    <w:rsid w:val="006B38D9"/>
    <w:rsid w:val="006B3EC1"/>
    <w:rsid w:val="006C2721"/>
    <w:rsid w:val="006C3253"/>
    <w:rsid w:val="006C69A8"/>
    <w:rsid w:val="006D5710"/>
    <w:rsid w:val="006E7D47"/>
    <w:rsid w:val="006F1810"/>
    <w:rsid w:val="006F1AE8"/>
    <w:rsid w:val="006F4834"/>
    <w:rsid w:val="006F66DE"/>
    <w:rsid w:val="00700C0F"/>
    <w:rsid w:val="00700C1B"/>
    <w:rsid w:val="00703163"/>
    <w:rsid w:val="007217BB"/>
    <w:rsid w:val="00726981"/>
    <w:rsid w:val="00735806"/>
    <w:rsid w:val="00735E33"/>
    <w:rsid w:val="0073642F"/>
    <w:rsid w:val="00736B6D"/>
    <w:rsid w:val="00760EF7"/>
    <w:rsid w:val="00774509"/>
    <w:rsid w:val="00776D63"/>
    <w:rsid w:val="00777B27"/>
    <w:rsid w:val="00781E70"/>
    <w:rsid w:val="00794CC6"/>
    <w:rsid w:val="00794DBD"/>
    <w:rsid w:val="00797BA3"/>
    <w:rsid w:val="007A0D13"/>
    <w:rsid w:val="007A2D49"/>
    <w:rsid w:val="007A443B"/>
    <w:rsid w:val="007A6D23"/>
    <w:rsid w:val="007B11BE"/>
    <w:rsid w:val="007C14CA"/>
    <w:rsid w:val="007C6ADF"/>
    <w:rsid w:val="007D3D83"/>
    <w:rsid w:val="007D5528"/>
    <w:rsid w:val="007D730D"/>
    <w:rsid w:val="007D7313"/>
    <w:rsid w:val="007E0BC3"/>
    <w:rsid w:val="007E5250"/>
    <w:rsid w:val="007F0080"/>
    <w:rsid w:val="007F204D"/>
    <w:rsid w:val="007F6AF4"/>
    <w:rsid w:val="008101DD"/>
    <w:rsid w:val="0081222F"/>
    <w:rsid w:val="00815747"/>
    <w:rsid w:val="00815778"/>
    <w:rsid w:val="008276E2"/>
    <w:rsid w:val="00831CDD"/>
    <w:rsid w:val="008339FC"/>
    <w:rsid w:val="00836CE5"/>
    <w:rsid w:val="00840310"/>
    <w:rsid w:val="00842415"/>
    <w:rsid w:val="00862A69"/>
    <w:rsid w:val="00870022"/>
    <w:rsid w:val="0087675F"/>
    <w:rsid w:val="00876934"/>
    <w:rsid w:val="00876BDF"/>
    <w:rsid w:val="008803C0"/>
    <w:rsid w:val="00887456"/>
    <w:rsid w:val="00887F50"/>
    <w:rsid w:val="008A469C"/>
    <w:rsid w:val="008A6D3D"/>
    <w:rsid w:val="008A72E0"/>
    <w:rsid w:val="008A7CF6"/>
    <w:rsid w:val="008E0123"/>
    <w:rsid w:val="008E3CD6"/>
    <w:rsid w:val="00902654"/>
    <w:rsid w:val="00910852"/>
    <w:rsid w:val="00916C0A"/>
    <w:rsid w:val="00923FB8"/>
    <w:rsid w:val="00943681"/>
    <w:rsid w:val="00951EEB"/>
    <w:rsid w:val="0096107A"/>
    <w:rsid w:val="009661C2"/>
    <w:rsid w:val="00972F28"/>
    <w:rsid w:val="009733DA"/>
    <w:rsid w:val="00975FE3"/>
    <w:rsid w:val="00990E95"/>
    <w:rsid w:val="009A1309"/>
    <w:rsid w:val="009D3492"/>
    <w:rsid w:val="009E4229"/>
    <w:rsid w:val="009F3E4F"/>
    <w:rsid w:val="009F60F4"/>
    <w:rsid w:val="009F7DCB"/>
    <w:rsid w:val="00A01FFC"/>
    <w:rsid w:val="00A13AF5"/>
    <w:rsid w:val="00A224C4"/>
    <w:rsid w:val="00A23597"/>
    <w:rsid w:val="00A264CB"/>
    <w:rsid w:val="00A26F56"/>
    <w:rsid w:val="00A2748F"/>
    <w:rsid w:val="00A33896"/>
    <w:rsid w:val="00A36C16"/>
    <w:rsid w:val="00A41F90"/>
    <w:rsid w:val="00A4772D"/>
    <w:rsid w:val="00A50C31"/>
    <w:rsid w:val="00A603B7"/>
    <w:rsid w:val="00A624C1"/>
    <w:rsid w:val="00A631F7"/>
    <w:rsid w:val="00A6715B"/>
    <w:rsid w:val="00A76BD4"/>
    <w:rsid w:val="00A80A89"/>
    <w:rsid w:val="00A84CD5"/>
    <w:rsid w:val="00A84E7E"/>
    <w:rsid w:val="00A84ECF"/>
    <w:rsid w:val="00A85F6E"/>
    <w:rsid w:val="00A860E5"/>
    <w:rsid w:val="00A911EB"/>
    <w:rsid w:val="00A96EC9"/>
    <w:rsid w:val="00AA1A8B"/>
    <w:rsid w:val="00AB0E42"/>
    <w:rsid w:val="00AB15A5"/>
    <w:rsid w:val="00AB3DDD"/>
    <w:rsid w:val="00AB5E64"/>
    <w:rsid w:val="00AC7A85"/>
    <w:rsid w:val="00AD21A8"/>
    <w:rsid w:val="00AE41A0"/>
    <w:rsid w:val="00AF5311"/>
    <w:rsid w:val="00B06E28"/>
    <w:rsid w:val="00B21621"/>
    <w:rsid w:val="00B26299"/>
    <w:rsid w:val="00B41E72"/>
    <w:rsid w:val="00B46C46"/>
    <w:rsid w:val="00B54EEE"/>
    <w:rsid w:val="00B6001E"/>
    <w:rsid w:val="00B647FA"/>
    <w:rsid w:val="00B77EB9"/>
    <w:rsid w:val="00B80C45"/>
    <w:rsid w:val="00B80E46"/>
    <w:rsid w:val="00B86082"/>
    <w:rsid w:val="00B91BBD"/>
    <w:rsid w:val="00B91D6C"/>
    <w:rsid w:val="00B969BD"/>
    <w:rsid w:val="00BA05D2"/>
    <w:rsid w:val="00BB0D4D"/>
    <w:rsid w:val="00BB31C3"/>
    <w:rsid w:val="00BC738D"/>
    <w:rsid w:val="00BD76C0"/>
    <w:rsid w:val="00BE6B3C"/>
    <w:rsid w:val="00C0019E"/>
    <w:rsid w:val="00C01A1A"/>
    <w:rsid w:val="00C05A2C"/>
    <w:rsid w:val="00C06FDF"/>
    <w:rsid w:val="00C13E77"/>
    <w:rsid w:val="00C160CB"/>
    <w:rsid w:val="00C203E5"/>
    <w:rsid w:val="00C22FE0"/>
    <w:rsid w:val="00C27BAB"/>
    <w:rsid w:val="00C35724"/>
    <w:rsid w:val="00C46F69"/>
    <w:rsid w:val="00C67C4A"/>
    <w:rsid w:val="00C7441B"/>
    <w:rsid w:val="00C835FC"/>
    <w:rsid w:val="00C85040"/>
    <w:rsid w:val="00C952D7"/>
    <w:rsid w:val="00C96CAE"/>
    <w:rsid w:val="00CA1385"/>
    <w:rsid w:val="00CA387A"/>
    <w:rsid w:val="00CA481D"/>
    <w:rsid w:val="00CB02E8"/>
    <w:rsid w:val="00CB688B"/>
    <w:rsid w:val="00CC7B63"/>
    <w:rsid w:val="00CD01C1"/>
    <w:rsid w:val="00CD09FC"/>
    <w:rsid w:val="00CD4864"/>
    <w:rsid w:val="00CE4395"/>
    <w:rsid w:val="00CE49AB"/>
    <w:rsid w:val="00CF6752"/>
    <w:rsid w:val="00D04EB8"/>
    <w:rsid w:val="00D113C1"/>
    <w:rsid w:val="00D15758"/>
    <w:rsid w:val="00D24090"/>
    <w:rsid w:val="00D278E8"/>
    <w:rsid w:val="00D355BC"/>
    <w:rsid w:val="00D44C18"/>
    <w:rsid w:val="00D51E8B"/>
    <w:rsid w:val="00D55251"/>
    <w:rsid w:val="00D81715"/>
    <w:rsid w:val="00D9440B"/>
    <w:rsid w:val="00D94B7E"/>
    <w:rsid w:val="00D97860"/>
    <w:rsid w:val="00DA09A8"/>
    <w:rsid w:val="00DA5FE4"/>
    <w:rsid w:val="00DA7799"/>
    <w:rsid w:val="00DA7E4E"/>
    <w:rsid w:val="00DB7145"/>
    <w:rsid w:val="00DD2FF4"/>
    <w:rsid w:val="00DE0EBD"/>
    <w:rsid w:val="00DE3B16"/>
    <w:rsid w:val="00DF3988"/>
    <w:rsid w:val="00DF3B83"/>
    <w:rsid w:val="00E06140"/>
    <w:rsid w:val="00E2115E"/>
    <w:rsid w:val="00E31E1B"/>
    <w:rsid w:val="00E40296"/>
    <w:rsid w:val="00E40EF4"/>
    <w:rsid w:val="00E4106D"/>
    <w:rsid w:val="00E41492"/>
    <w:rsid w:val="00E478FE"/>
    <w:rsid w:val="00E74B69"/>
    <w:rsid w:val="00E757B8"/>
    <w:rsid w:val="00E76230"/>
    <w:rsid w:val="00E84EE9"/>
    <w:rsid w:val="00E872FA"/>
    <w:rsid w:val="00E87A44"/>
    <w:rsid w:val="00E91F8B"/>
    <w:rsid w:val="00E92CA4"/>
    <w:rsid w:val="00E972ED"/>
    <w:rsid w:val="00EA1E3A"/>
    <w:rsid w:val="00EB169F"/>
    <w:rsid w:val="00EB3959"/>
    <w:rsid w:val="00EB498C"/>
    <w:rsid w:val="00EC0B5E"/>
    <w:rsid w:val="00EC4E27"/>
    <w:rsid w:val="00EC4E77"/>
    <w:rsid w:val="00ED1FED"/>
    <w:rsid w:val="00ED2425"/>
    <w:rsid w:val="00EF21B6"/>
    <w:rsid w:val="00EF3037"/>
    <w:rsid w:val="00F01E2D"/>
    <w:rsid w:val="00F224B1"/>
    <w:rsid w:val="00F303A1"/>
    <w:rsid w:val="00F42561"/>
    <w:rsid w:val="00F44D06"/>
    <w:rsid w:val="00F53C42"/>
    <w:rsid w:val="00F53CDF"/>
    <w:rsid w:val="00F769E8"/>
    <w:rsid w:val="00F92B8B"/>
    <w:rsid w:val="00FA5CDD"/>
    <w:rsid w:val="00FB16EA"/>
    <w:rsid w:val="00FC0238"/>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D7463B"/>
  <w15:docId w15:val="{BDDF7E19-F33C-46D2-A69A-8FA1F913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basedOn w:val="DefaultParagraphFont"/>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basedOn w:val="DefaultParagraphFont"/>
    <w:qFormat/>
    <w:rPr>
      <w:b/>
    </w:rPr>
  </w:style>
  <w:style w:type="character" w:styleId="FollowedHyperlink">
    <w:name w:val="FollowedHyperlink"/>
    <w:basedOn w:val="DefaultParagraphFont"/>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basedOn w:val="DefaultParagraphFont"/>
    <w:rPr>
      <w:rFonts w:ascii="Arial" w:hAnsi="Arial"/>
      <w:noProof w:val="0"/>
      <w:sz w:val="16"/>
      <w:lang w:val="en-GB" w:eastAsia="en-US" w:bidi="ar-SA"/>
    </w:rPr>
  </w:style>
  <w:style w:type="character" w:styleId="CommentReference">
    <w:name w:val="annotation reference"/>
    <w:basedOn w:val="DefaultParagraphFont"/>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basedOn w:val="Normal"/>
    <w:next w:val="Normal"/>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basedOn w:val="DefaultParagraphFont"/>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2019-04-28T23:00:00+00:00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0B088F3-84AF-47A2-97F5-4E18F0AE2A7C}"/>
</file>

<file path=customXml/itemProps2.xml><?xml version="1.0" encoding="utf-8"?>
<ds:datastoreItem xmlns:ds="http://schemas.openxmlformats.org/officeDocument/2006/customXml" ds:itemID="{5CECB908-DD5B-4C9D-869F-F5983C497982}">
  <ds:schemaRefs>
    <ds:schemaRef ds:uri="http://schemas.microsoft.com/sharepoint/v3/contenttype/forms"/>
  </ds:schemaRefs>
</ds:datastoreItem>
</file>

<file path=customXml/itemProps3.xml><?xml version="1.0" encoding="utf-8"?>
<ds:datastoreItem xmlns:ds="http://schemas.openxmlformats.org/officeDocument/2006/customXml" ds:itemID="{40C72FFA-3C68-4F7A-8A06-874DE6D5D6FD}">
  <ds:schemaRefs>
    <ds:schemaRef ds:uri="http://schemas.microsoft.com/sharepoint/events"/>
  </ds:schemaRefs>
</ds:datastoreItem>
</file>

<file path=customXml/itemProps4.xml><?xml version="1.0" encoding="utf-8"?>
<ds:datastoreItem xmlns:ds="http://schemas.openxmlformats.org/officeDocument/2006/customXml" ds:itemID="{49AD5A45-5CD7-499D-98B0-7A1CAB725C6D}">
  <ds:schemaRefs>
    <ds:schemaRef ds:uri="Microsoft.SharePoint.Taxonomy.ContentTypeSync"/>
  </ds:schemaRefs>
</ds:datastoreItem>
</file>

<file path=customXml/itemProps5.xml><?xml version="1.0" encoding="utf-8"?>
<ds:datastoreItem xmlns:ds="http://schemas.openxmlformats.org/officeDocument/2006/customXml" ds:itemID="{4492D04E-FAAB-4B8C-B5DC-13B208001733}">
  <ds:schemaRefs>
    <ds:schemaRef ds:uri="http://purl.org/dc/dcmitype/"/>
    <ds:schemaRef ds:uri="005db27c-c37f-4c3b-898d-3fee1249b087"/>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schemas.microsoft.com/office/2006/documentManagement/types"/>
    <ds:schemaRef ds:uri="6e121689-de5b-41b9-a751-bfeda7fa2b07"/>
    <ds:schemaRef ds:uri="a7197930-178b-4914-93ce-e1fe9bf0246c"/>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1132</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
  <cp:lastModifiedBy>Bailey, Louise</cp:lastModifiedBy>
  <cp:revision>9</cp:revision>
  <cp:lastPrinted>2008-08-05T10:50:00Z</cp:lastPrinted>
  <dcterms:created xsi:type="dcterms:W3CDTF">2019-03-05T16:51:00Z</dcterms:created>
  <dcterms:modified xsi:type="dcterms:W3CDTF">2019-05-13T10:49:00Z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
    <vt:lpwstr>REGU-106-68936</vt:lpwstr>
  </property>
  <property fmtid="{D5CDD505-2E9C-101B-9397-08002B2CF9AE}" pid="5" name="_dlc_DocIdItemGuid">
    <vt:lpwstr>bafebbe7-16f0-46ad-a253-f030a2e51c86</vt:lpwstr>
  </property>
  <property fmtid="{D5CDD505-2E9C-101B-9397-08002B2CF9AE}" pid="6" name="_dlc_DocIdUrl">
    <vt:lpwstr>https://cyfoethnaturiolcymru.sharepoint.com/teams/Regulatory/Permitting/_layouts/15/DocIdRedir.aspx?ID=REGU-106-68936, REGU-106-68936</vt:lpwstr>
  </property>
  <property fmtid="{D5CDD505-2E9C-101B-9397-08002B2CF9AE}" pid="7" name="_docset_NoMedatataSyncRequired">
    <vt:lpwstr>False</vt:lpwstr>
  </property>
</Properties>
</file>