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64EE5" w14:textId="77777777" w:rsidR="00F62D40" w:rsidRDefault="00667B76">
      <w:r>
        <w:rPr>
          <w:noProof/>
        </w:rPr>
        <w:drawing>
          <wp:inline distT="0" distB="0" distL="0" distR="0" wp14:anchorId="466D8839" wp14:editId="730FD529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B76"/>
    <w:rsid w:val="00440F9F"/>
    <w:rsid w:val="00503462"/>
    <w:rsid w:val="006071C7"/>
    <w:rsid w:val="0066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88187"/>
  <w15:chartTrackingRefBased/>
  <w15:docId w15:val="{48AE1850-9DA1-492E-9A88-5EF62A05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Cae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Maes Gwersyll, Garthmyl, Montgomery, Powys, SY15 6RS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2018-10-11T23:00:00+00:00</Document_x0020_Date>
    <Facility_x0020_Address xmlns="859f7ad6-93f6-4205-b62b-a17f28acbbac">Garthmyl, Montgomery</Facility_x0020_Address>
    <Environment_x0020_Sub_x0020_Folder xmlns="859f7ad6-93f6-4205-b62b-a17f28acbbac">Licences applications</Environment_x0020_Sub_x0020_Folder>
    <Customer_x0020_Name xmlns="859f7ad6-93f6-4205-b62b-a17f28acbbac">Mr Alan Rogers</Customer_x0020_Name>
    <Post_x0020_code xmlns="859f7ad6-93f6-4205-b62b-a17f28acbbac">SY15 6RS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3DAE9BA-46E2-4610-9587-39EF2C8A0DE1}"/>
</file>

<file path=customXml/itemProps2.xml><?xml version="1.0" encoding="utf-8"?>
<ds:datastoreItem xmlns:ds="http://schemas.openxmlformats.org/officeDocument/2006/customXml" ds:itemID="{904959DD-4E5C-4799-9B52-97597A42E5A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831A9EA-4292-4625-B515-68B1E59E024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C52834C-7E7D-4EDF-990E-2BA6D196D50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42D486-D58A-4DBB-8F7A-B7FFBCE6D834}">
  <ds:schemaRefs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6e121689-de5b-41b9-a751-bfeda7fa2b07"/>
    <ds:schemaRef ds:uri="9be56660-2c31-41ef-bc00-23e72f632f2a"/>
    <ds:schemaRef ds:uri="a84e7805-6a46-4291-b6c6-33e265e5a8c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2018-10-12T12:16:00Z</dcterms:created>
  <dcterms:modified xsi:type="dcterms:W3CDTF">2018-10-12T12:21:00Z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7099631e-f41c-4edd-b49c-711064c668e1</vt:lpwstr>
  </property>
  <property fmtid="{D5CDD505-2E9C-101B-9397-08002B2CF9AE}" pid="4" name="_dlc_DocId">
    <vt:lpwstr>REGU-212-34542</vt:lpwstr>
  </property>
  <property fmtid="{D5CDD505-2E9C-101B-9397-08002B2CF9AE}" pid="5" name="_dlc_DocIdUrl">
    <vt:lpwstr>https://cyfoethnaturiolcymru.sharepoint.com/teams/Regulatory/Permitting/_layouts/15/DocIdRedir.aspx?ID=REGU-212-34542, REGU-212-34542</vt:lpwstr>
  </property>
  <property fmtid="{D5CDD505-2E9C-101B-9397-08002B2CF9AE}" pid="6" name="_docset_NoMedatataSyncRequired">
    <vt:lpwstr>False</vt:lpwstr>
  </property>
</Properties>
</file>