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85A0BE1" w:rsidR="00AE394E" w:rsidRPr="0042536D" w:rsidRDefault="00E156CF" w:rsidP="000F2C9A">
            <w:pPr>
              <w:pStyle w:val="BlockText"/>
              <w:rPr>
                <w:rFonts w:ascii="Calibri" w:hAnsi="Calibri" w:cs="Arial"/>
                <w:color w:val="0070C0"/>
                <w:szCs w:val="22"/>
                <w:lang w:eastAsia="en-US"/>
              </w:rPr>
            </w:pPr>
            <w:r>
              <w:rPr>
                <w:rFonts w:ascii="Calibri" w:hAnsi="Calibri" w:cs="Arial"/>
                <w:color w:val="0070C0"/>
                <w:szCs w:val="22"/>
                <w:lang w:eastAsia="en-US"/>
              </w:rPr>
              <w:t>PAN-003593</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26DA98A4" w:rsidR="00AE394E" w:rsidRPr="0042536D" w:rsidRDefault="00E156CF"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Dianne Johnson </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6D4120F" w:rsidR="00AE394E" w:rsidRPr="0042536D" w:rsidRDefault="000B1F52" w:rsidP="000F2C9A">
            <w:pPr>
              <w:pStyle w:val="BlockText"/>
              <w:rPr>
                <w:rFonts w:ascii="Calibri" w:hAnsi="Calibri" w:cs="Arial"/>
                <w:color w:val="0070C0"/>
                <w:szCs w:val="22"/>
                <w:lang w:eastAsia="en-US"/>
              </w:rPr>
            </w:pPr>
            <w:proofErr w:type="spellStart"/>
            <w:r w:rsidRPr="000B1F52">
              <w:rPr>
                <w:rFonts w:ascii="Calibri" w:hAnsi="Calibri"/>
                <w:color w:val="0070C0"/>
                <w:szCs w:val="22"/>
                <w:lang w:eastAsia="en-US"/>
              </w:rPr>
              <w:t>Ysgol</w:t>
            </w:r>
            <w:proofErr w:type="spellEnd"/>
            <w:r w:rsidRPr="000B1F52">
              <w:rPr>
                <w:rFonts w:ascii="Calibri" w:hAnsi="Calibri"/>
                <w:color w:val="0070C0"/>
                <w:szCs w:val="22"/>
                <w:lang w:eastAsia="en-US"/>
              </w:rPr>
              <w:t xml:space="preserve"> </w:t>
            </w:r>
            <w:proofErr w:type="spellStart"/>
            <w:r w:rsidRPr="000B1F52">
              <w:rPr>
                <w:rFonts w:ascii="Calibri" w:hAnsi="Calibri"/>
                <w:color w:val="0070C0"/>
                <w:szCs w:val="22"/>
                <w:lang w:eastAsia="en-US"/>
              </w:rPr>
              <w:t>Fach</w:t>
            </w:r>
            <w:proofErr w:type="spellEnd"/>
            <w:r>
              <w:rPr>
                <w:rFonts w:ascii="Calibri" w:hAnsi="Calibri"/>
                <w:color w:val="0070C0"/>
                <w:szCs w:val="22"/>
                <w:lang w:eastAsia="en-US"/>
              </w:rPr>
              <w:t xml:space="preserve"> </w:t>
            </w:r>
            <w:r w:rsidRPr="000B1F52">
              <w:rPr>
                <w:rFonts w:ascii="Calibri" w:hAnsi="Calibri"/>
                <w:color w:val="0070C0"/>
                <w:szCs w:val="22"/>
                <w:lang w:eastAsia="en-US"/>
              </w:rPr>
              <w:t>(</w:t>
            </w:r>
            <w:proofErr w:type="spellStart"/>
            <w:r w:rsidRPr="000B1F52">
              <w:rPr>
                <w:rFonts w:ascii="Calibri" w:hAnsi="Calibri"/>
                <w:color w:val="0070C0"/>
                <w:szCs w:val="22"/>
                <w:lang w:eastAsia="en-US"/>
              </w:rPr>
              <w:t>Llangynllo</w:t>
            </w:r>
            <w:proofErr w:type="spellEnd"/>
            <w:r w:rsidRPr="000B1F52">
              <w:rPr>
                <w:rFonts w:ascii="Calibri" w:hAnsi="Calibri"/>
                <w:color w:val="0070C0"/>
                <w:szCs w:val="22"/>
                <w:lang w:eastAsia="en-US"/>
              </w:rPr>
              <w:t xml:space="preserve"> Church Hall)</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4B686313" w:rsidR="00AE394E" w:rsidRPr="0042536D" w:rsidRDefault="00E156CF"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Carmarthen</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2CCBEFB" w:rsidR="00AE394E" w:rsidRPr="0042536D" w:rsidRDefault="00E156CF"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19567FE" w:rsidR="00AE394E" w:rsidRPr="001B2E87" w:rsidRDefault="00E156CF" w:rsidP="000F2C9A">
            <w:pPr>
              <w:jc w:val="center"/>
              <w:rPr>
                <w:rFonts w:ascii="Calibri" w:hAnsi="Calibri" w:cs="Arial"/>
                <w:color w:val="0070C0"/>
                <w:szCs w:val="22"/>
              </w:rPr>
            </w:pPr>
            <w:r>
              <w:rPr>
                <w:rFonts w:ascii="Calibri" w:hAnsi="Calibri" w:cs="Arial"/>
                <w:color w:val="0070C0"/>
                <w:szCs w:val="22"/>
              </w:rPr>
              <w:t>19/10/2018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AFF6CF8" w:rsidR="00AE394E" w:rsidRPr="001B2E87" w:rsidRDefault="00E156CF" w:rsidP="000F2C9A">
            <w:pPr>
              <w:jc w:val="center"/>
              <w:rPr>
                <w:rFonts w:ascii="Calibri" w:hAnsi="Calibri" w:cs="Arial"/>
                <w:color w:val="0070C0"/>
                <w:szCs w:val="22"/>
              </w:rPr>
            </w:pPr>
            <w:r>
              <w:rPr>
                <w:rFonts w:ascii="Calibri" w:hAnsi="Calibri" w:cs="Arial"/>
                <w:color w:val="0070C0"/>
                <w:szCs w:val="22"/>
              </w:rPr>
              <w:t>07/11/2018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279BC0F" w:rsidR="00AE394E" w:rsidRPr="001B2E87" w:rsidRDefault="00A731CB" w:rsidP="000F2C9A">
            <w:pPr>
              <w:jc w:val="center"/>
              <w:rPr>
                <w:rFonts w:ascii="Calibri" w:hAnsi="Calibri" w:cs="Arial"/>
                <w:color w:val="0070C0"/>
                <w:szCs w:val="22"/>
              </w:rPr>
            </w:pPr>
            <w:r>
              <w:rPr>
                <w:rFonts w:ascii="Calibri" w:hAnsi="Calibri" w:cs="Arial"/>
                <w:color w:val="0070C0"/>
                <w:szCs w:val="22"/>
              </w:rPr>
              <w:t>07/11/2018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4CC047E" w:rsidR="00AE394E" w:rsidRPr="001B2E87" w:rsidRDefault="00D43D51" w:rsidP="000F2C9A">
            <w:pPr>
              <w:jc w:val="center"/>
              <w:rPr>
                <w:rFonts w:ascii="Calibri" w:hAnsi="Calibri" w:cs="Arial"/>
                <w:color w:val="0070C0"/>
                <w:szCs w:val="22"/>
              </w:rPr>
            </w:pPr>
            <w:r>
              <w:rPr>
                <w:rFonts w:ascii="Calibri" w:hAnsi="Calibri" w:cs="Arial"/>
                <w:color w:val="0070C0"/>
                <w:szCs w:val="22"/>
              </w:rPr>
              <w:t>13/11/2018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025A88FE" w:rsidR="00AE394E" w:rsidRPr="001B2E87" w:rsidRDefault="00A731C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19/10/2018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23C409F" w:rsidR="00AE394E" w:rsidRPr="001B2E87" w:rsidRDefault="00D43D5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13/11/2018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9C528D5" w:rsidR="00AE394E" w:rsidRPr="001B2E87" w:rsidRDefault="00A731C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EBA0808" w:rsidR="00AE394E" w:rsidRPr="0042536D" w:rsidRDefault="00E156CF" w:rsidP="000F2C9A">
            <w:pPr>
              <w:pStyle w:val="BlockText"/>
              <w:jc w:val="both"/>
              <w:rPr>
                <w:rFonts w:ascii="Calibri" w:hAnsi="Calibri" w:cs="Arial"/>
                <w:color w:val="0070C0"/>
                <w:szCs w:val="22"/>
              </w:rPr>
            </w:pPr>
            <w:r>
              <w:rPr>
                <w:rFonts w:ascii="Calibri" w:hAnsi="Calibri" w:cs="Arial"/>
                <w:color w:val="0070C0"/>
                <w:szCs w:val="22"/>
              </w:rPr>
              <w:t>Jenny Eaton-Mills</w:t>
            </w:r>
          </w:p>
        </w:tc>
        <w:tc>
          <w:tcPr>
            <w:tcW w:w="2127" w:type="dxa"/>
          </w:tcPr>
          <w:p w14:paraId="5F5595C3" w14:textId="5130594F" w:rsidR="00AE394E" w:rsidRPr="0042536D" w:rsidRDefault="00E156CF" w:rsidP="000F2C9A">
            <w:pPr>
              <w:pStyle w:val="BlockText"/>
              <w:jc w:val="both"/>
              <w:rPr>
                <w:rFonts w:ascii="Calibri" w:hAnsi="Calibri" w:cs="Arial"/>
                <w:color w:val="0070C0"/>
                <w:szCs w:val="22"/>
              </w:rPr>
            </w:pPr>
            <w:r>
              <w:rPr>
                <w:rFonts w:ascii="Calibri" w:hAnsi="Calibri" w:cs="Arial"/>
                <w:color w:val="0070C0"/>
                <w:sz w:val="24"/>
                <w:szCs w:val="22"/>
                <w:lang w:eastAsia="en-US"/>
              </w:rPr>
              <w:t>07/11/2018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6DF0DDB"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44C388E5"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r w:rsidR="00E156CF">
              <w:rPr>
                <w:rFonts w:ascii="Calibri" w:hAnsi="Calibri"/>
                <w:b/>
                <w:color w:val="FF0000"/>
                <w:szCs w:val="22"/>
              </w:rPr>
              <w:t xml:space="preserve">– Confirmed on </w:t>
            </w:r>
            <w:proofErr w:type="spellStart"/>
            <w:r w:rsidR="00E156CF">
              <w:rPr>
                <w:rFonts w:ascii="Calibri" w:hAnsi="Calibri"/>
                <w:b/>
                <w:color w:val="FF0000"/>
                <w:szCs w:val="22"/>
              </w:rPr>
              <w:t>MyNRW</w:t>
            </w:r>
            <w:proofErr w:type="spellEnd"/>
          </w:p>
        </w:tc>
        <w:tc>
          <w:tcPr>
            <w:tcW w:w="992" w:type="dxa"/>
            <w:tcBorders>
              <w:top w:val="single" w:sz="4" w:space="0" w:color="0070C0"/>
              <w:left w:val="single" w:sz="4" w:space="0" w:color="0070C0"/>
              <w:bottom w:val="single" w:sz="4" w:space="0" w:color="0070C0"/>
              <w:right w:val="single" w:sz="4" w:space="0" w:color="0070C0"/>
            </w:tcBorders>
          </w:tcPr>
          <w:p w14:paraId="74087086" w14:textId="444CE5EB" w:rsidR="00AE394E" w:rsidRDefault="00E156CF" w:rsidP="000F2C9A">
            <w:pPr>
              <w:pStyle w:val="Textintable"/>
              <w:jc w:val="both"/>
              <w:rPr>
                <w:rFonts w:ascii="Calibri" w:hAnsi="Calibri"/>
                <w:color w:val="0070C0"/>
                <w:szCs w:val="22"/>
              </w:rPr>
            </w:pPr>
            <w:r>
              <w:rPr>
                <w:rFonts w:ascii="Calibri" w:hAnsi="Calibri"/>
                <w:color w:val="0070C0"/>
                <w:szCs w:val="22"/>
              </w:rPr>
              <w:t>X</w:t>
            </w:r>
          </w:p>
          <w:p w14:paraId="1A3115C7" w14:textId="551D3DF1" w:rsidR="00E156CF" w:rsidRPr="0042536D" w:rsidRDefault="00E156C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1C677F7A" w:rsidR="00AE394E" w:rsidRPr="0042536D" w:rsidRDefault="00E156CF"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49922D55" w:rsidR="00AE394E" w:rsidRPr="0042536D" w:rsidRDefault="00E156CF"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7E1F0B2" w:rsidR="00AE394E" w:rsidRPr="0042536D" w:rsidRDefault="00E156C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1DB95D7" w:rsidR="00AE394E" w:rsidRPr="0042536D" w:rsidRDefault="00E156CF"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00FFCEB" w:rsidR="00AE394E" w:rsidRPr="0042536D" w:rsidRDefault="00E156CF"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066BCD5" w:rsidR="00AE394E" w:rsidRPr="0042536D" w:rsidRDefault="00E156CF"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993" w:type="dxa"/>
            <w:tcBorders>
              <w:top w:val="single" w:sz="2" w:space="0" w:color="0070C0"/>
              <w:left w:val="single" w:sz="2" w:space="0" w:color="0070C0"/>
              <w:right w:val="single" w:sz="2" w:space="0" w:color="0070C0"/>
            </w:tcBorders>
          </w:tcPr>
          <w:p w14:paraId="08F2DB69"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1/2/3/N</w:t>
            </w:r>
          </w:p>
        </w:tc>
        <w:tc>
          <w:tcPr>
            <w:tcW w:w="1775" w:type="dxa"/>
            <w:tcBorders>
              <w:top w:val="single" w:sz="2" w:space="0" w:color="0070C0"/>
              <w:left w:val="single" w:sz="2" w:space="0" w:color="0070C0"/>
              <w:right w:val="single" w:sz="2" w:space="0" w:color="0070C0"/>
            </w:tcBorders>
          </w:tcPr>
          <w:p w14:paraId="67D7FDDE"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828" w:type="dxa"/>
            <w:tcBorders>
              <w:top w:val="single" w:sz="2" w:space="0" w:color="0070C0"/>
              <w:left w:val="single" w:sz="2" w:space="0" w:color="0070C0"/>
              <w:right w:val="single" w:sz="2" w:space="0" w:color="0070C0"/>
            </w:tcBorders>
          </w:tcPr>
          <w:p w14:paraId="64332CB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696" w:type="dxa"/>
            <w:tcBorders>
              <w:top w:val="single" w:sz="2" w:space="0" w:color="0070C0"/>
              <w:left w:val="single" w:sz="2" w:space="0" w:color="0070C0"/>
              <w:right w:val="single" w:sz="2" w:space="0" w:color="0070C0"/>
            </w:tcBorders>
          </w:tcPr>
          <w:p w14:paraId="1A47B7CF"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Y/N</w:t>
            </w:r>
          </w:p>
        </w:tc>
        <w:tc>
          <w:tcPr>
            <w:tcW w:w="1109" w:type="dxa"/>
            <w:tcBorders>
              <w:top w:val="single" w:sz="2" w:space="0" w:color="0070C0"/>
              <w:left w:val="single" w:sz="2" w:space="0" w:color="0070C0"/>
              <w:right w:val="single" w:sz="2" w:space="0" w:color="0070C0"/>
            </w:tcBorders>
          </w:tcPr>
          <w:p w14:paraId="4C634AAD"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724" w:type="dxa"/>
            <w:tcBorders>
              <w:top w:val="single" w:sz="2" w:space="0" w:color="0070C0"/>
              <w:left w:val="single" w:sz="2" w:space="0" w:color="0070C0"/>
              <w:right w:val="single" w:sz="2" w:space="0" w:color="0070C0"/>
            </w:tcBorders>
          </w:tcPr>
          <w:p w14:paraId="1834BDD2"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c>
          <w:tcPr>
            <w:tcW w:w="1190" w:type="dxa"/>
            <w:tcBorders>
              <w:top w:val="single" w:sz="2" w:space="0" w:color="0070C0"/>
              <w:left w:val="single" w:sz="2" w:space="0" w:color="0070C0"/>
              <w:right w:val="single" w:sz="2" w:space="0" w:color="0070C0"/>
            </w:tcBorders>
          </w:tcPr>
          <w:p w14:paraId="3A62D524"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N</w:t>
            </w:r>
          </w:p>
        </w:tc>
        <w:tc>
          <w:tcPr>
            <w:tcW w:w="1649" w:type="dxa"/>
            <w:tcBorders>
              <w:top w:val="single" w:sz="2" w:space="0" w:color="0070C0"/>
              <w:left w:val="single" w:sz="2" w:space="0" w:color="0070C0"/>
            </w:tcBorders>
          </w:tcPr>
          <w:p w14:paraId="7C97943A" w14:textId="77777777"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Y / 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5000840F"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ED71083"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5BA13BFE"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53876746"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0C91C6C5"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4F831AFA"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73AED77D"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0F2C9A">
            <w:pPr>
              <w:rPr>
                <w:rFonts w:ascii="Calibri" w:hAnsi="Calibri"/>
                <w:b/>
                <w:color w:val="0070C0"/>
                <w:sz w:val="22"/>
                <w:szCs w:val="22"/>
              </w:rPr>
            </w:pP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158DBB1E"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950262B"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2D52946"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E156CF" w:rsidRDefault="00AE394E" w:rsidP="000F2C9A">
            <w:pPr>
              <w:rPr>
                <w:rFonts w:ascii="Calibri" w:hAnsi="Calibri"/>
                <w:color w:val="0070C0"/>
                <w:sz w:val="22"/>
                <w:szCs w:val="22"/>
                <w:highlight w:val="yellow"/>
              </w:rPr>
            </w:pPr>
            <w:r w:rsidRPr="00E156CF">
              <w:rPr>
                <w:rFonts w:ascii="Calibri" w:hAnsi="Calibri"/>
                <w:color w:val="0070C0"/>
                <w:sz w:val="22"/>
                <w:szCs w:val="22"/>
                <w:highlight w:val="yellow"/>
              </w:rPr>
              <w:t>5h. Discharge Point NGR provided?</w:t>
            </w:r>
          </w:p>
        </w:tc>
        <w:tc>
          <w:tcPr>
            <w:tcW w:w="709" w:type="dxa"/>
          </w:tcPr>
          <w:p w14:paraId="6371A43D" w14:textId="77777777" w:rsidR="00AE394E" w:rsidRPr="00E156CF" w:rsidRDefault="00AE394E" w:rsidP="000F2C9A">
            <w:pPr>
              <w:rPr>
                <w:rFonts w:ascii="Calibri" w:hAnsi="Calibri"/>
                <w:b/>
                <w:color w:val="0070C0"/>
                <w:sz w:val="22"/>
                <w:szCs w:val="22"/>
                <w:highlight w:val="yellow"/>
              </w:rPr>
            </w:pPr>
          </w:p>
        </w:tc>
        <w:tc>
          <w:tcPr>
            <w:tcW w:w="709" w:type="dxa"/>
          </w:tcPr>
          <w:p w14:paraId="19B6AFF9" w14:textId="169D1A67" w:rsidR="00AE394E" w:rsidRPr="00E156CF" w:rsidRDefault="00E156CF" w:rsidP="000F2C9A">
            <w:pPr>
              <w:rPr>
                <w:rFonts w:ascii="Calibri" w:hAnsi="Calibri"/>
                <w:b/>
                <w:color w:val="0070C0"/>
                <w:sz w:val="22"/>
                <w:szCs w:val="22"/>
                <w:highlight w:val="yellow"/>
              </w:rPr>
            </w:pPr>
            <w:r w:rsidRPr="00E156CF">
              <w:rPr>
                <w:rFonts w:ascii="Calibri" w:hAnsi="Calibri"/>
                <w:b/>
                <w:color w:val="0070C0"/>
                <w:sz w:val="22"/>
                <w:szCs w:val="22"/>
                <w:highlight w:val="yellow"/>
              </w:rPr>
              <w:t>x</w:t>
            </w: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40AAF32"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8EFD978"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476B54C" w:rsidR="00AE394E" w:rsidRPr="0042536D" w:rsidRDefault="00E156CF"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77777777" w:rsidR="00AE394E" w:rsidRPr="0042536D" w:rsidRDefault="00AE394E" w:rsidP="000F2C9A">
            <w:pPr>
              <w:rPr>
                <w:rFonts w:ascii="Calibri" w:hAnsi="Calibri"/>
                <w:b/>
                <w:color w:val="0070C0"/>
                <w:sz w:val="22"/>
                <w:szCs w:val="22"/>
              </w:rPr>
            </w:pP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5D27DD3" w:rsidR="00AE394E" w:rsidRPr="004B49ED" w:rsidRDefault="00D43D51" w:rsidP="000F2C9A">
                  <w:pPr>
                    <w:pStyle w:val="BlockText"/>
                    <w:jc w:val="both"/>
                    <w:rPr>
                      <w:rFonts w:ascii="Calibri" w:hAnsi="Calibri" w:cs="Arial"/>
                      <w:color w:val="0070C0"/>
                      <w:szCs w:val="22"/>
                    </w:rPr>
                  </w:pPr>
                  <w:r>
                    <w:rPr>
                      <w:rFonts w:ascii="Calibri" w:hAnsi="Calibri" w:cs="Arial"/>
                      <w:color w:val="0070C0"/>
                      <w:szCs w:val="22"/>
                    </w:rPr>
                    <w:t>07/11/2018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3EF1B00" w:rsidR="00AE394E" w:rsidRPr="004B49ED" w:rsidRDefault="00D43D51" w:rsidP="000F2C9A">
                  <w:pPr>
                    <w:pStyle w:val="BlockText"/>
                    <w:jc w:val="both"/>
                    <w:rPr>
                      <w:rFonts w:ascii="Calibri" w:hAnsi="Calibri" w:cs="Arial"/>
                      <w:color w:val="0070C0"/>
                      <w:szCs w:val="22"/>
                    </w:rPr>
                  </w:pPr>
                  <w:r>
                    <w:rPr>
                      <w:rFonts w:ascii="Calibri" w:hAnsi="Calibri" w:cs="Arial"/>
                      <w:color w:val="0070C0"/>
                      <w:szCs w:val="22"/>
                    </w:rPr>
                    <w:t>13/11/2018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68E07B45" w:rsidR="00AE394E" w:rsidRPr="004B49ED" w:rsidRDefault="00D43D51" w:rsidP="000F2C9A">
                  <w:pPr>
                    <w:pStyle w:val="BlockText"/>
                    <w:jc w:val="both"/>
                    <w:rPr>
                      <w:rFonts w:ascii="Calibri" w:hAnsi="Calibri" w:cs="Arial"/>
                      <w:color w:val="0070C0"/>
                      <w:szCs w:val="22"/>
                    </w:rPr>
                  </w:pPr>
                  <w:r>
                    <w:rPr>
                      <w:rFonts w:ascii="Calibri" w:hAnsi="Calibri" w:cs="Arial"/>
                      <w:color w:val="0070C0"/>
                      <w:szCs w:val="22"/>
                    </w:rPr>
                    <w:t>07/11/2018</w:t>
                  </w:r>
                  <w:bookmarkStart w:id="0" w:name="_GoBack"/>
                  <w:bookmarkEnd w:id="0"/>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lastRenderedPageBreak/>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DB99D21" w14:textId="77777777" w:rsidR="00AE394E" w:rsidRDefault="00AE394E" w:rsidP="000F2C9A">
            <w:pPr>
              <w:jc w:val="both"/>
              <w:rPr>
                <w:rFonts w:ascii="Calibri" w:hAnsi="Calibri" w:cs="Arial"/>
                <w:sz w:val="22"/>
                <w:szCs w:val="22"/>
              </w:rPr>
            </w:pPr>
          </w:p>
          <w:p w14:paraId="74CDCFF4" w14:textId="77777777" w:rsidR="00AE394E" w:rsidRPr="0042536D" w:rsidRDefault="00AE394E" w:rsidP="000F2C9A">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0F2C9A">
            <w:pPr>
              <w:pStyle w:val="BlockText"/>
              <w:jc w:val="both"/>
              <w:rPr>
                <w:rFonts w:ascii="Calibri" w:hAnsi="Calibri"/>
                <w:szCs w:val="22"/>
              </w:rPr>
            </w:pPr>
          </w:p>
          <w:p w14:paraId="6FDC4882" w14:textId="41F3F140" w:rsidR="00AE394E" w:rsidRPr="00E156CF" w:rsidRDefault="00E156CF" w:rsidP="000F2C9A">
            <w:pPr>
              <w:pStyle w:val="BlockText"/>
              <w:jc w:val="both"/>
              <w:rPr>
                <w:rFonts w:ascii="Calibri" w:hAnsi="Calibri"/>
                <w:b/>
                <w:szCs w:val="22"/>
              </w:rPr>
            </w:pPr>
            <w:r w:rsidRPr="00E156CF">
              <w:rPr>
                <w:rFonts w:ascii="Calibri" w:hAnsi="Calibri"/>
                <w:b/>
                <w:szCs w:val="22"/>
              </w:rPr>
              <w:t>RFI Questions:</w:t>
            </w:r>
          </w:p>
          <w:p w14:paraId="78E27978" w14:textId="7A429651" w:rsidR="00E156CF" w:rsidRDefault="00E156CF" w:rsidP="00E156CF">
            <w:pPr>
              <w:pStyle w:val="BlockText"/>
              <w:numPr>
                <w:ilvl w:val="0"/>
                <w:numId w:val="2"/>
              </w:numPr>
              <w:jc w:val="both"/>
              <w:rPr>
                <w:rFonts w:ascii="Calibri" w:hAnsi="Calibri"/>
                <w:szCs w:val="22"/>
              </w:rPr>
            </w:pPr>
            <w:r>
              <w:rPr>
                <w:rFonts w:ascii="Calibri" w:hAnsi="Calibri"/>
                <w:szCs w:val="22"/>
              </w:rPr>
              <w:t xml:space="preserve">What is the discharge point </w:t>
            </w:r>
            <w:proofErr w:type="gramStart"/>
            <w:r>
              <w:rPr>
                <w:rFonts w:ascii="Calibri" w:hAnsi="Calibri"/>
                <w:szCs w:val="22"/>
              </w:rPr>
              <w:t>NGR</w:t>
            </w:r>
            <w:proofErr w:type="gramEnd"/>
          </w:p>
          <w:p w14:paraId="7934B376" w14:textId="2ECED5FA" w:rsidR="00234789" w:rsidRPr="00D47C8C" w:rsidRDefault="00F03DF0" w:rsidP="00D47C8C">
            <w:pPr>
              <w:pStyle w:val="BlockText"/>
              <w:numPr>
                <w:ilvl w:val="0"/>
                <w:numId w:val="2"/>
              </w:numPr>
              <w:jc w:val="both"/>
              <w:rPr>
                <w:rFonts w:ascii="Calibri" w:hAnsi="Calibri"/>
                <w:szCs w:val="22"/>
              </w:rPr>
            </w:pPr>
            <w:r>
              <w:rPr>
                <w:rFonts w:ascii="Calibri" w:hAnsi="Calibri"/>
                <w:szCs w:val="22"/>
              </w:rPr>
              <w:t xml:space="preserve">Need at least 3 trial tests in 2 separate pits (see application form B6.5 guidance). Need to complete </w:t>
            </w:r>
            <w:proofErr w:type="gramStart"/>
            <w:r>
              <w:rPr>
                <w:rFonts w:ascii="Calibri" w:hAnsi="Calibri"/>
                <w:szCs w:val="22"/>
              </w:rPr>
              <w:t>all of</w:t>
            </w:r>
            <w:proofErr w:type="gramEnd"/>
            <w:r>
              <w:rPr>
                <w:rFonts w:ascii="Calibri" w:hAnsi="Calibri"/>
                <w:szCs w:val="22"/>
              </w:rPr>
              <w:t xml:space="preserve"> the questions on the infiltration system</w:t>
            </w:r>
            <w:r w:rsidR="00D47C8C">
              <w:rPr>
                <w:rFonts w:ascii="Calibri" w:hAnsi="Calibri"/>
                <w:szCs w:val="22"/>
              </w:rPr>
              <w:t xml:space="preserve"> (question 7).</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6FF2E8" w14:textId="77777777" w:rsidR="00E55A8B" w:rsidRDefault="000B1F52">
      <w:r>
        <w:separator/>
      </w:r>
    </w:p>
  </w:endnote>
  <w:endnote w:type="continuationSeparator" w:id="0">
    <w:p w14:paraId="7D146903" w14:textId="77777777" w:rsidR="00E55A8B" w:rsidRDefault="000B1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D43D51"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D2642" w14:textId="77777777" w:rsidR="00E55A8B" w:rsidRDefault="000B1F52">
      <w:r>
        <w:separator/>
      </w:r>
    </w:p>
  </w:footnote>
  <w:footnote w:type="continuationSeparator" w:id="0">
    <w:p w14:paraId="33A28689" w14:textId="77777777" w:rsidR="00E55A8B" w:rsidRDefault="000B1F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D43D51">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abstractNum w:abstractNumId="1" w15:restartNumberingAfterBreak="0">
    <w:nsid w:val="75064621"/>
    <w:multiLevelType w:val="hybridMultilevel"/>
    <w:tmpl w:val="B6B841CC"/>
    <w:lvl w:ilvl="0" w:tplc="54525704">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1F52"/>
    <w:rsid w:val="001C33BE"/>
    <w:rsid w:val="00234789"/>
    <w:rsid w:val="00326166"/>
    <w:rsid w:val="004F4D20"/>
    <w:rsid w:val="006263A0"/>
    <w:rsid w:val="00894B35"/>
    <w:rsid w:val="00A731CB"/>
    <w:rsid w:val="00AE394E"/>
    <w:rsid w:val="00C5300E"/>
    <w:rsid w:val="00D43D51"/>
    <w:rsid w:val="00D47C8C"/>
    <w:rsid w:val="00E156CF"/>
    <w:rsid w:val="00E55A8B"/>
    <w:rsid w:val="00F03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customStyle="1" w:styleId="Responseboxtext">
    <w:name w:val="Response box text"/>
    <w:basedOn w:val="DefaultParagraphFont"/>
    <w:uiPriority w:val="1"/>
    <w:qFormat/>
    <w:rsid w:val="00E156CF"/>
    <w:rPr>
      <w:rFonts w:ascii="Arial" w:hAnsi="Arial" w:cs="Arial" w:hint="default"/>
      <w:color w:val="aut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Ysgol Fach (Llangynllo Church Hall)</Site_x0020_Name>
    <Internal_x002f_External xmlns="859f7ad6-93f6-4205-b62b-a17f28acbbac">Internal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Bryntygwydd, Capel Tygwydd, Cwm Cou, Newcastle Emlyn, SA38 9PF</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2018-11-07T00:00:00+00:00</Document_x0020_Date>
    <Facility_x0020_Address xmlns="859f7ad6-93f6-4205-b62b-a17f28acbbac">Coedybryn, Llandysul</Facility_x0020_Address>
    <Environment_x0020_Sub_x0020_Folder xmlns="859f7ad6-93f6-4205-b62b-a17f28acbbac">Licences applications</Environment_x0020_Sub_x0020_Folder>
    <Customer_x0020_Name xmlns="859f7ad6-93f6-4205-b62b-a17f28acbbac">Diane Johnson</Customer_x0020_Name>
    <Post_x0020_code xmlns="859f7ad6-93f6-4205-b62b-a17f28acbbac">SA44 5LT</Post_x0020_cod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1" ma:contentTypeDescription="Permitting &amp; Compliance Word Document" ma:contentTypeScope="" ma:versionID="44a28e7c6d348b4f2e006d960e62dcf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d5bbfd7992c4812d871a6cf15838ca9c"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schemas.microsoft.com/office/2006/documentManagement/types"/>
    <ds:schemaRef ds:uri="http://schemas.microsoft.com/office/2006/metadata/properties"/>
    <ds:schemaRef ds:uri="http://purl.org/dc/elements/1.1/"/>
    <ds:schemaRef ds:uri="859f7ad6-93f6-4205-b62b-a17f28acbbac"/>
    <ds:schemaRef ds:uri="http://purl.org/dc/dcmitype/"/>
    <ds:schemaRef ds:uri="6e121689-de5b-41b9-a751-bfeda7fa2b07"/>
    <ds:schemaRef ds:uri="http://purl.org/dc/terms/"/>
    <ds:schemaRef ds:uri="http://schemas.microsoft.com/office/infopath/2007/PartnerControls"/>
    <ds:schemaRef ds:uri="84145aa9-ae2a-4b81-96bf-da2258b9f1c9"/>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AF09E9C2-65F8-4A11-8D98-9A2C74CDE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1207</Words>
  <Characters>6884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Byrne, Aidan</cp:lastModifiedBy>
  <cp:revision>11</cp:revision>
  <dcterms:created xsi:type="dcterms:W3CDTF">2018-11-07T13:21:00Z</dcterms:created>
  <dcterms:modified xsi:type="dcterms:W3CDTF">2019-01-07T09:58:00Z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fe9bba17-2394-4982-8ee3-3b07310d1415</vt:lpwstr>
  </property>
  <property fmtid="{D5CDD505-2E9C-101B-9397-08002B2CF9AE}" pid="4" name="_dlc_DocId">
    <vt:lpwstr>REGU-212-34674</vt:lpwstr>
  </property>
  <property fmtid="{D5CDD505-2E9C-101B-9397-08002B2CF9AE}" pid="5" name="_dlc_DocIdUrl">
    <vt:lpwstr>https://cyfoethnaturiolcymru.sharepoint.com/teams/Regulatory/Permitting/_layouts/15/DocIdRedir.aspx?ID=REGU-212-34674, REGU-212-34674</vt:lpwstr>
  </property>
  <property fmtid="{D5CDD505-2E9C-101B-9397-08002B2CF9AE}" pid="6" name="_docset_NoMedatataSyncRequired">
    <vt:lpwstr>False</vt:lpwstr>
  </property>
</Properties>
</file>