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298" w14:textId="77777777" w:rsidR="00381F57" w:rsidRDefault="0091058D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E3F9DFB" wp14:editId="799C7B13">
            <wp:extent cx="6236898" cy="58365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3098" t="6402" r="49429" b="10761"/>
                    <a:stretch/>
                  </pic:blipFill>
                  <pic:spPr bwMode="auto">
                    <a:xfrm>
                      <a:off x="0" y="0"/>
                      <a:ext cx="6246340" cy="5845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81F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58D"/>
    <w:rsid w:val="00381F57"/>
    <w:rsid w:val="0091058D"/>
    <w:rsid w:val="0099641F"/>
    <w:rsid w:val="00F7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D85BE56"/>
  <w15:chartTrackingRefBased/>
  <w15:docId w15:val="{05731EE0-F6E1-4C7A-A83D-E136C02DA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KDK Metals Ltd Unit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11 New Street, Pontnewydd, Cwmbran, NP44 1EE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2017-11-22T00:00:00+00:00</Document_x0020_Date>
    <Facility_x0020_Address xmlns="859f7ad6-93f6-4205-b62b-a17f28acbbac">East Bank Road, Felnix Industrial Estate, Newport</Facility_x0020_Address>
    <Environment_x0020_Sub_x0020_Folder xmlns="859f7ad6-93f6-4205-b62b-a17f28acbbac">Licences applications</Environment_x0020_Sub_x0020_Folder>
    <Customer_x0020_Name xmlns="859f7ad6-93f6-4205-b62b-a17f28acbbac">KDK Metals Ltd</Customer_x0020_Name>
    <Surrendered_x002f_Expired xmlns="859f7ad6-93f6-4205-b62b-a17f28acbbac" xsi:nil="true"/>
    <Post_x0020_code xmlns="859f7ad6-93f6-4205-b62b-a17f28acbbac">NP19 4PP</Post_x0020_code>
    <Surrendered_x002f_Expired_x0020_Date xmlns="859f7ad6-93f6-4205-b62b-a17f28acbbac" xsi:nil="true"/>
    <_dlc_DocId xmlns="9be56660-2c31-41ef-bc00-23e72f632f2a">REGU-106-53672</_dlc_DocId>
    <_dlc_DocIdUrl xmlns="9be56660-2c31-41ef-bc00-23e72f632f2a">
      <Url>https://cyfoethnaturiolcymru.sharepoint.com/teams/Regulatory/Permitting/_layouts/15/DocIdRedir.aspx?ID=REGU-106-53672</Url>
      <Description>REGU-106-53672</Description>
    </_dlc_DocIdUrl>
  </documentManagement>
</p:properties>
</file>

<file path=customXml/itemProps1.xml><?xml version="1.0" encoding="utf-8"?>
<ds:datastoreItem xmlns:ds="http://schemas.openxmlformats.org/officeDocument/2006/customXml" ds:itemID="{D64E7A3D-E9A9-4582-AF3B-C429FA40BF70}"/>
</file>

<file path=customXml/itemProps2.xml><?xml version="1.0" encoding="utf-8"?>
<ds:datastoreItem xmlns:ds="http://schemas.openxmlformats.org/officeDocument/2006/customXml" ds:itemID="{69BA99AD-BB42-4007-A034-6D6D00C436D9}"/>
</file>

<file path=customXml/itemProps3.xml><?xml version="1.0" encoding="utf-8"?>
<ds:datastoreItem xmlns:ds="http://schemas.openxmlformats.org/officeDocument/2006/customXml" ds:itemID="{8FA79FE0-1AB4-406C-9648-81435317060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2EA643B-0552-4C44-A3B3-748076E8FB7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828D047-3703-402D-8DF9-5DC34651A44C}">
  <ds:schemaRefs>
    <ds:schemaRef ds:uri="9be56660-2c31-41ef-bc00-23e72f632f2a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Leonowicz, Magda</dc:creator>
  <cp:keywords/>
  <dc:description/>
  <cp:lastModifiedBy>Leonowicz, Magda</cp:lastModifiedBy>
  <cp:revision>1</cp:revision>
  <dcterms:created xsi:type="dcterms:W3CDTF">2017-11-06T14:36:00Z</dcterms:created>
  <dcterms:modified xsi:type="dcterms:W3CDTF">2017-11-06T14:51:00Z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67b6b006-4324-43f8-8907-8e8671ea0895</vt:lpwstr>
  </property>
  <property fmtid="{D5CDD505-2E9C-101B-9397-08002B2CF9AE}" pid="4" name="_dlc_DocId">
    <vt:lpwstr>REGU-106-53672</vt:lpwstr>
  </property>
  <property fmtid="{D5CDD505-2E9C-101B-9397-08002B2CF9AE}" pid="5" name="_dlc_DocIdUrl">
    <vt:lpwstr>https://cyfoethnaturiolcymru.sharepoint.com/teams/Regulatory/Permitting/_layouts/15/DocIdRedir.aspx?ID=REGU-106-53672, REGU-106-53672</vt:lpwstr>
  </property>
  <property fmtid="{D5CDD505-2E9C-101B-9397-08002B2CF9AE}" pid="6" name="_docset_NoMedatataSyncRequired">
    <vt:lpwstr>False</vt:lpwstr>
  </property>
</Properties>
</file>