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0DED7" w14:textId="77777777" w:rsidR="00E84C8B" w:rsidRPr="00C31D2C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9DFE48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4DF0B8" w14:textId="77777777" w:rsidR="00A33528" w:rsidRDefault="00A33528" w:rsidP="009B3447">
      <w:pPr>
        <w:pStyle w:val="TOC1"/>
      </w:pPr>
    </w:p>
    <w:p w14:paraId="7218A419" w14:textId="77777777" w:rsidR="00A33528" w:rsidRDefault="00A33528" w:rsidP="009B3447">
      <w:pPr>
        <w:pStyle w:val="TOC1"/>
      </w:pPr>
    </w:p>
    <w:p w14:paraId="365C4A72" w14:textId="77777777" w:rsidR="00A33528" w:rsidRDefault="00A33528" w:rsidP="009B3447">
      <w:pPr>
        <w:pStyle w:val="TOC1"/>
      </w:pPr>
    </w:p>
    <w:p w14:paraId="48A86EB2" w14:textId="77777777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  <w:r w:rsidRPr="002F01D4">
        <w:rPr>
          <w:rFonts w:cs="Arial"/>
          <w:b/>
          <w:sz w:val="44"/>
          <w:szCs w:val="44"/>
        </w:rPr>
        <w:t xml:space="preserve"> </w:t>
      </w:r>
    </w:p>
    <w:p w14:paraId="01FFB6F6" w14:textId="00AB77F0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Wales) Regulations 2010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716D8AC8" w:rsidR="002F01D4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1D7F">
        <w:rPr>
          <w:sz w:val="22"/>
          <w:szCs w:val="22"/>
        </w:rPr>
        <w:t>Energy Pyrolysis Limited</w:t>
      </w:r>
    </w:p>
    <w:p w14:paraId="127215C4" w14:textId="77777777" w:rsidR="00991D7F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B21348E" w14:textId="77777777" w:rsidR="00991D7F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1D7F">
        <w:rPr>
          <w:sz w:val="22"/>
          <w:szCs w:val="22"/>
        </w:rPr>
        <w:t>Energy Pyrolysis</w:t>
      </w:r>
    </w:p>
    <w:p w14:paraId="60EA453C" w14:textId="77777777" w:rsidR="00991D7F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991D7F">
        <w:rPr>
          <w:sz w:val="22"/>
          <w:szCs w:val="22"/>
        </w:rPr>
        <w:t>Penyrheol</w:t>
      </w:r>
      <w:proofErr w:type="spellEnd"/>
      <w:r w:rsidRPr="00991D7F">
        <w:rPr>
          <w:sz w:val="22"/>
          <w:szCs w:val="22"/>
        </w:rPr>
        <w:t xml:space="preserve"> Sidings</w:t>
      </w:r>
    </w:p>
    <w:p w14:paraId="5DB67109" w14:textId="77777777" w:rsidR="00991D7F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1D7F">
        <w:rPr>
          <w:sz w:val="22"/>
          <w:szCs w:val="22"/>
        </w:rPr>
        <w:t xml:space="preserve">St </w:t>
      </w:r>
      <w:proofErr w:type="spellStart"/>
      <w:r w:rsidRPr="00991D7F">
        <w:rPr>
          <w:sz w:val="22"/>
          <w:szCs w:val="22"/>
        </w:rPr>
        <w:t>Cenydd</w:t>
      </w:r>
      <w:proofErr w:type="spellEnd"/>
      <w:r w:rsidRPr="00991D7F">
        <w:rPr>
          <w:sz w:val="22"/>
          <w:szCs w:val="22"/>
        </w:rPr>
        <w:t xml:space="preserve"> Road</w:t>
      </w:r>
    </w:p>
    <w:p w14:paraId="49585BAB" w14:textId="77777777" w:rsidR="00991D7F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1D7F">
        <w:rPr>
          <w:sz w:val="22"/>
          <w:szCs w:val="22"/>
        </w:rPr>
        <w:t>Caerphilly</w:t>
      </w:r>
    </w:p>
    <w:p w14:paraId="63CAD970" w14:textId="3B20B98C" w:rsidR="002F01D4" w:rsidRPr="00991D7F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1D7F">
        <w:rPr>
          <w:sz w:val="22"/>
          <w:szCs w:val="22"/>
        </w:rPr>
        <w:t xml:space="preserve">CF83 </w:t>
      </w:r>
      <w:r w:rsidR="005D1276">
        <w:rPr>
          <w:sz w:val="22"/>
          <w:szCs w:val="22"/>
        </w:rPr>
        <w:t>2RP</w:t>
      </w:r>
    </w:p>
    <w:p w14:paraId="6639E552" w14:textId="77777777" w:rsidR="00991D7F" w:rsidRPr="005C6417" w:rsidRDefault="00991D7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239EF45" w14:textId="77777777" w:rsidR="002F01D4" w:rsidRPr="00F11459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F11459">
        <w:rPr>
          <w:color w:val="auto"/>
          <w:sz w:val="22"/>
          <w:szCs w:val="22"/>
        </w:rPr>
        <w:t>Permit number</w:t>
      </w:r>
    </w:p>
    <w:p w14:paraId="26B7576F" w14:textId="77777777" w:rsidR="00F11459" w:rsidRPr="00F11459" w:rsidRDefault="002F01D4" w:rsidP="00F11459">
      <w:pPr>
        <w:pStyle w:val="coverAuthNos"/>
        <w:rPr>
          <w:color w:val="auto"/>
          <w:sz w:val="22"/>
          <w:szCs w:val="22"/>
        </w:rPr>
      </w:pPr>
      <w:r w:rsidRPr="00F11459">
        <w:rPr>
          <w:color w:val="auto"/>
          <w:sz w:val="22"/>
          <w:szCs w:val="22"/>
        </w:rPr>
        <w:t>EPR/</w:t>
      </w:r>
      <w:bookmarkEnd w:id="0"/>
      <w:bookmarkEnd w:id="1"/>
      <w:r w:rsidR="00F11459" w:rsidRPr="00F11459">
        <w:rPr>
          <w:color w:val="auto"/>
          <w:sz w:val="22"/>
          <w:szCs w:val="22"/>
        </w:rPr>
        <w:t>AB3391HB</w:t>
      </w:r>
    </w:p>
    <w:p w14:paraId="62A20B06" w14:textId="77777777" w:rsidR="00F11459" w:rsidRPr="00F11459" w:rsidRDefault="00F11459" w:rsidP="00F11459">
      <w:pPr>
        <w:pStyle w:val="coverAuthNos"/>
        <w:rPr>
          <w:color w:val="FF0000"/>
          <w:sz w:val="22"/>
          <w:szCs w:val="22"/>
        </w:rPr>
      </w:pPr>
    </w:p>
    <w:p w14:paraId="7D8DCCE1" w14:textId="77777777" w:rsidR="00F11459" w:rsidRPr="00F11459" w:rsidRDefault="00F11459" w:rsidP="00F11459">
      <w:pPr>
        <w:pStyle w:val="coverAuthNos"/>
        <w:rPr>
          <w:color w:val="FF0000"/>
          <w:sz w:val="22"/>
          <w:szCs w:val="22"/>
        </w:rPr>
      </w:pPr>
    </w:p>
    <w:p w14:paraId="6DD71C60" w14:textId="3B7F88FE" w:rsidR="002F01D4" w:rsidRPr="00A2729A" w:rsidRDefault="002F01D4" w:rsidP="00C26561">
      <w:pPr>
        <w:pStyle w:val="coverAuthNos"/>
        <w:spacing w:line="240" w:lineRule="auto"/>
        <w:rPr>
          <w:color w:val="FF0000"/>
        </w:rPr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  <w:bookmarkStart w:id="2" w:name="_GoBack"/>
      <w:bookmarkEnd w:id="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F40A78" w14:paraId="4E23C709" w14:textId="77777777" w:rsidTr="003A4520">
        <w:tc>
          <w:tcPr>
            <w:tcW w:w="3402" w:type="dxa"/>
            <w:shd w:val="clear" w:color="auto" w:fill="000000"/>
          </w:tcPr>
          <w:p w14:paraId="6F8EA383" w14:textId="617E9561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3E8EFA" w14:textId="77777777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(England and Wales) Regulations 2010</w:t>
      </w:r>
    </w:p>
    <w:p w14:paraId="70BE53D3" w14:textId="77777777" w:rsidR="002F01D4" w:rsidRPr="00125F66" w:rsidRDefault="002F01D4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125F66">
        <w:rPr>
          <w:b/>
          <w:sz w:val="22"/>
          <w:szCs w:val="22"/>
        </w:rPr>
        <w:t xml:space="preserve">Permit number </w:t>
      </w:r>
    </w:p>
    <w:p w14:paraId="20DE5291" w14:textId="77777777" w:rsidR="00F11459" w:rsidRDefault="00F11459" w:rsidP="002F01D4">
      <w:pPr>
        <w:pStyle w:val="Heading3nonum"/>
        <w:rPr>
          <w:rStyle w:val="licenceno"/>
          <w:b/>
          <w:color w:val="auto"/>
          <w:sz w:val="22"/>
          <w:szCs w:val="22"/>
        </w:rPr>
      </w:pPr>
      <w:r w:rsidRPr="00F11459">
        <w:rPr>
          <w:rStyle w:val="licenceno"/>
          <w:b/>
          <w:color w:val="auto"/>
          <w:sz w:val="22"/>
          <w:szCs w:val="22"/>
        </w:rPr>
        <w:t>EPR/AB3391HB</w:t>
      </w:r>
    </w:p>
    <w:p w14:paraId="0C70F835" w14:textId="0C123C93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F11459">
        <w:rPr>
          <w:color w:val="auto"/>
          <w:sz w:val="22"/>
          <w:szCs w:val="22"/>
        </w:rPr>
        <w:t xml:space="preserve">The </w:t>
      </w:r>
      <w:r>
        <w:rPr>
          <w:sz w:val="22"/>
          <w:szCs w:val="22"/>
        </w:rPr>
        <w:t xml:space="preserve">Natural Resources Body for Wales (“Natural Resources Wales”) </w:t>
      </w:r>
      <w:r w:rsidRPr="00125F66">
        <w:rPr>
          <w:sz w:val="22"/>
          <w:szCs w:val="22"/>
        </w:rPr>
        <w:t xml:space="preserve">authorises, under regulation 13 of the Environmental Permitting (England and Wales) Regulations 2010 </w:t>
      </w:r>
    </w:p>
    <w:p w14:paraId="64EEC0D9" w14:textId="77777777" w:rsidR="002F01D4" w:rsidRPr="002F01D4" w:rsidRDefault="002F01D4" w:rsidP="002F01D4">
      <w:pPr>
        <w:pStyle w:val="Data"/>
        <w:spacing w:before="120"/>
        <w:rPr>
          <w:rStyle w:val="change"/>
          <w:sz w:val="22"/>
          <w:szCs w:val="22"/>
        </w:rPr>
      </w:pPr>
      <w:bookmarkStart w:id="4" w:name="OperatorName2"/>
    </w:p>
    <w:bookmarkEnd w:id="4"/>
    <w:p w14:paraId="36693C7E" w14:textId="0A2AA202" w:rsidR="002F01D4" w:rsidRPr="005020B5" w:rsidRDefault="005020B5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 xml:space="preserve">Energy Pyrolysis Limited </w:t>
      </w:r>
      <w:r w:rsidR="002F01D4" w:rsidRPr="005020B5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Default="002F01D4" w:rsidP="002F01D4">
      <w:pPr>
        <w:pStyle w:val="Heading3nonum"/>
        <w:rPr>
          <w:color w:val="FF0000"/>
          <w:sz w:val="22"/>
          <w:szCs w:val="22"/>
        </w:rPr>
      </w:pPr>
    </w:p>
    <w:p w14:paraId="7E428AAE" w14:textId="30FD61C3" w:rsidR="002F01D4" w:rsidRPr="005020B5" w:rsidRDefault="002F01D4" w:rsidP="002F01D4">
      <w:pPr>
        <w:pStyle w:val="Heading3nonum"/>
        <w:rPr>
          <w:color w:val="auto"/>
          <w:sz w:val="22"/>
          <w:szCs w:val="22"/>
        </w:rPr>
      </w:pPr>
      <w:proofErr w:type="gramStart"/>
      <w:r w:rsidRPr="005020B5">
        <w:rPr>
          <w:color w:val="auto"/>
          <w:sz w:val="22"/>
          <w:szCs w:val="22"/>
        </w:rPr>
        <w:t>whose</w:t>
      </w:r>
      <w:proofErr w:type="gramEnd"/>
      <w:r w:rsidRPr="005020B5">
        <w:rPr>
          <w:color w:val="auto"/>
          <w:sz w:val="22"/>
          <w:szCs w:val="22"/>
        </w:rPr>
        <w:t xml:space="preserve"> registered office is</w:t>
      </w:r>
    </w:p>
    <w:p w14:paraId="31C4CC46" w14:textId="69C1D541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InstallationAddress21"/>
      <w:r w:rsidRPr="005020B5">
        <w:rPr>
          <w:rStyle w:val="change"/>
          <w:color w:val="auto"/>
          <w:sz w:val="22"/>
          <w:szCs w:val="22"/>
        </w:rPr>
        <w:t>Suite 1</w:t>
      </w:r>
      <w:r w:rsidR="004B17AD">
        <w:rPr>
          <w:rStyle w:val="change"/>
          <w:color w:val="auto"/>
          <w:sz w:val="22"/>
          <w:szCs w:val="22"/>
        </w:rPr>
        <w:t>0</w:t>
      </w:r>
      <w:r w:rsidRPr="005020B5">
        <w:rPr>
          <w:rStyle w:val="change"/>
          <w:color w:val="auto"/>
          <w:sz w:val="22"/>
          <w:szCs w:val="22"/>
        </w:rPr>
        <w:t>9</w:t>
      </w:r>
    </w:p>
    <w:p w14:paraId="65DD5A64" w14:textId="0A14EA23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5020B5">
        <w:rPr>
          <w:rStyle w:val="change"/>
          <w:color w:val="auto"/>
          <w:sz w:val="22"/>
          <w:szCs w:val="22"/>
        </w:rPr>
        <w:t>Raydean</w:t>
      </w:r>
      <w:proofErr w:type="spellEnd"/>
      <w:r w:rsidRPr="005020B5">
        <w:rPr>
          <w:rStyle w:val="change"/>
          <w:color w:val="auto"/>
          <w:sz w:val="22"/>
          <w:szCs w:val="22"/>
        </w:rPr>
        <w:t xml:space="preserve"> House</w:t>
      </w:r>
    </w:p>
    <w:p w14:paraId="77E19AAC" w14:textId="2DD23C6C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>15 Western Parade</w:t>
      </w:r>
    </w:p>
    <w:p w14:paraId="24F7AB5A" w14:textId="49F25320" w:rsidR="002F01D4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>Barnet</w:t>
      </w:r>
    </w:p>
    <w:p w14:paraId="594230AC" w14:textId="52D3E421" w:rsidR="004B17AD" w:rsidRPr="005020B5" w:rsidRDefault="004B17AD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4B17AD">
        <w:rPr>
          <w:rStyle w:val="change"/>
          <w:color w:val="auto"/>
          <w:sz w:val="22"/>
          <w:szCs w:val="22"/>
        </w:rPr>
        <w:t>Hertfordshire</w:t>
      </w:r>
    </w:p>
    <w:bookmarkEnd w:id="5"/>
    <w:p w14:paraId="710F41D9" w14:textId="6D1F1C7B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>EN15 1AH</w:t>
      </w:r>
    </w:p>
    <w:p w14:paraId="715E190A" w14:textId="77777777" w:rsidR="002F01D4" w:rsidRPr="00125F66" w:rsidRDefault="002F01D4" w:rsidP="002F01D4">
      <w:pPr>
        <w:pStyle w:val="Data"/>
        <w:spacing w:before="120"/>
        <w:rPr>
          <w:rStyle w:val="change"/>
          <w:i/>
          <w:sz w:val="22"/>
          <w:szCs w:val="22"/>
        </w:rPr>
      </w:pPr>
    </w:p>
    <w:p w14:paraId="41F39489" w14:textId="3B601AC1" w:rsidR="002F01D4" w:rsidRPr="00125F66" w:rsidRDefault="002F01D4" w:rsidP="002F01D4">
      <w:pPr>
        <w:pStyle w:val="Heading3nonum"/>
        <w:rPr>
          <w:rStyle w:val="change"/>
          <w:sz w:val="22"/>
          <w:szCs w:val="22"/>
        </w:rPr>
      </w:pPr>
      <w:proofErr w:type="gramStart"/>
      <w:r w:rsidRPr="005020B5">
        <w:rPr>
          <w:color w:val="auto"/>
          <w:sz w:val="22"/>
          <w:szCs w:val="22"/>
        </w:rPr>
        <w:t>company</w:t>
      </w:r>
      <w:proofErr w:type="gramEnd"/>
      <w:r w:rsidRPr="005020B5">
        <w:rPr>
          <w:color w:val="auto"/>
          <w:sz w:val="22"/>
          <w:szCs w:val="22"/>
        </w:rPr>
        <w:t xml:space="preserve"> registration number</w:t>
      </w:r>
      <w:r w:rsidRPr="005020B5">
        <w:rPr>
          <w:b/>
          <w:color w:val="auto"/>
          <w:sz w:val="22"/>
          <w:szCs w:val="22"/>
        </w:rPr>
        <w:t xml:space="preserve"> </w:t>
      </w:r>
      <w:r w:rsidR="005020B5">
        <w:rPr>
          <w:rStyle w:val="change"/>
          <w:color w:val="auto"/>
          <w:sz w:val="22"/>
          <w:szCs w:val="22"/>
        </w:rPr>
        <w:t>08679077</w:t>
      </w:r>
      <w:r w:rsidRPr="005020B5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57BE145C" w:rsidR="002F01D4" w:rsidRPr="005020B5" w:rsidRDefault="002F01D4" w:rsidP="002F01D4">
      <w:pPr>
        <w:pStyle w:val="Heading3nonum"/>
        <w:rPr>
          <w:color w:val="auto"/>
          <w:sz w:val="22"/>
          <w:szCs w:val="22"/>
        </w:rPr>
      </w:pPr>
      <w:proofErr w:type="gramStart"/>
      <w:r w:rsidRPr="005020B5">
        <w:rPr>
          <w:color w:val="auto"/>
          <w:sz w:val="22"/>
          <w:szCs w:val="22"/>
        </w:rPr>
        <w:t>to</w:t>
      </w:r>
      <w:proofErr w:type="gramEnd"/>
      <w:r w:rsidRPr="005020B5">
        <w:rPr>
          <w:color w:val="auto"/>
          <w:sz w:val="22"/>
          <w:szCs w:val="22"/>
        </w:rPr>
        <w:t xml:space="preserve"> operate waste operations</w:t>
      </w:r>
      <w:r w:rsidR="005020B5" w:rsidRPr="005020B5">
        <w:rPr>
          <w:color w:val="auto"/>
          <w:sz w:val="22"/>
          <w:szCs w:val="22"/>
        </w:rPr>
        <w:t xml:space="preserve"> at</w:t>
      </w:r>
    </w:p>
    <w:p w14:paraId="47CDB158" w14:textId="77777777" w:rsidR="005020B5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lastRenderedPageBreak/>
        <w:t xml:space="preserve">Energy Pyrolysis </w:t>
      </w:r>
    </w:p>
    <w:p w14:paraId="779BDE35" w14:textId="3A2F3D82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5020B5">
        <w:rPr>
          <w:rStyle w:val="change"/>
          <w:color w:val="auto"/>
          <w:sz w:val="22"/>
          <w:szCs w:val="22"/>
        </w:rPr>
        <w:t>Penyrheol</w:t>
      </w:r>
      <w:proofErr w:type="spellEnd"/>
      <w:r w:rsidRPr="005020B5">
        <w:rPr>
          <w:rStyle w:val="change"/>
          <w:color w:val="auto"/>
          <w:sz w:val="22"/>
          <w:szCs w:val="22"/>
        </w:rPr>
        <w:t xml:space="preserve"> Sidings</w:t>
      </w:r>
    </w:p>
    <w:p w14:paraId="2BE971FF" w14:textId="77777777" w:rsidR="005020B5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 xml:space="preserve">St </w:t>
      </w:r>
      <w:proofErr w:type="spellStart"/>
      <w:r w:rsidRPr="005020B5">
        <w:rPr>
          <w:rStyle w:val="change"/>
          <w:color w:val="auto"/>
          <w:sz w:val="22"/>
          <w:szCs w:val="22"/>
        </w:rPr>
        <w:t>Cenydd</w:t>
      </w:r>
      <w:proofErr w:type="spellEnd"/>
      <w:r w:rsidRPr="005020B5">
        <w:rPr>
          <w:rStyle w:val="change"/>
          <w:color w:val="auto"/>
          <w:sz w:val="22"/>
          <w:szCs w:val="22"/>
        </w:rPr>
        <w:t xml:space="preserve"> Road </w:t>
      </w:r>
    </w:p>
    <w:p w14:paraId="21EC6AE8" w14:textId="77777777" w:rsidR="005020B5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 xml:space="preserve">Caerphilly </w:t>
      </w:r>
    </w:p>
    <w:p w14:paraId="747121CA" w14:textId="2DB30E97" w:rsidR="002F01D4" w:rsidRPr="005020B5" w:rsidRDefault="005020B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020B5">
        <w:rPr>
          <w:rStyle w:val="change"/>
          <w:color w:val="auto"/>
          <w:sz w:val="22"/>
          <w:szCs w:val="22"/>
        </w:rPr>
        <w:t>CF83 2</w:t>
      </w:r>
      <w:r w:rsidR="005D1276">
        <w:rPr>
          <w:rStyle w:val="change"/>
          <w:color w:val="auto"/>
          <w:sz w:val="22"/>
          <w:szCs w:val="22"/>
        </w:rPr>
        <w:t>RP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proofErr w:type="gramStart"/>
      <w:r w:rsidRPr="00125F66">
        <w:rPr>
          <w:sz w:val="22"/>
          <w:szCs w:val="22"/>
        </w:rPr>
        <w:t>to</w:t>
      </w:r>
      <w:proofErr w:type="gramEnd"/>
      <w:r w:rsidRPr="00125F66">
        <w:rPr>
          <w:sz w:val="22"/>
          <w:szCs w:val="22"/>
        </w:rPr>
        <w:t xml:space="preserve"> the extent authorised by and subject to the conditions of this permit.</w:t>
      </w:r>
    </w:p>
    <w:p w14:paraId="68AE9A8B" w14:textId="77777777" w:rsidR="002F01D4" w:rsidRDefault="002F01D4" w:rsidP="002F01D4">
      <w:pPr>
        <w:pStyle w:val="Heading3nonum"/>
        <w:rPr>
          <w:color w:val="FF0000"/>
          <w:sz w:val="22"/>
          <w:szCs w:val="22"/>
        </w:rPr>
      </w:pPr>
    </w:p>
    <w:p w14:paraId="748B9EBC" w14:textId="6CD02AB4" w:rsidR="002F01D4" w:rsidRPr="005020B5" w:rsidRDefault="002F01D4" w:rsidP="002F01D4">
      <w:pPr>
        <w:pStyle w:val="Heading3nonum"/>
        <w:rPr>
          <w:color w:val="auto"/>
          <w:sz w:val="22"/>
          <w:szCs w:val="22"/>
        </w:rPr>
      </w:pPr>
      <w:r w:rsidRPr="005020B5">
        <w:rPr>
          <w:color w:val="auto"/>
          <w:sz w:val="22"/>
          <w:szCs w:val="22"/>
        </w:rPr>
        <w:t xml:space="preserve">Under regulation 27(2) of the Regulations, standard rules </w:t>
      </w:r>
      <w:r w:rsidR="005020B5" w:rsidRPr="005020B5">
        <w:rPr>
          <w:b/>
          <w:color w:val="auto"/>
          <w:sz w:val="22"/>
          <w:szCs w:val="22"/>
        </w:rPr>
        <w:t>SR2008No25</w:t>
      </w:r>
      <w:r w:rsidRPr="005020B5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5"/>
        <w:gridCol w:w="2546"/>
      </w:tblGrid>
      <w:tr w:rsidR="00E84C8B" w:rsidRPr="004964EC" w14:paraId="3BB284CA" w14:textId="77777777" w:rsidTr="003D1B84">
        <w:trPr>
          <w:trHeight w:hRule="exact" w:val="298"/>
        </w:trPr>
        <w:tc>
          <w:tcPr>
            <w:tcW w:w="3399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601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3D1B84">
        <w:trPr>
          <w:trHeight w:hRule="exact" w:val="730"/>
        </w:trPr>
        <w:tc>
          <w:tcPr>
            <w:tcW w:w="3399" w:type="pct"/>
            <w:vAlign w:val="center"/>
          </w:tcPr>
          <w:p w14:paraId="077E5D4E" w14:textId="42326908" w:rsidR="00CF7318" w:rsidRPr="004964EC" w:rsidRDefault="009B395C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9B395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601" w:type="pct"/>
            <w:vAlign w:val="center"/>
          </w:tcPr>
          <w:p w14:paraId="15CE2A7E" w14:textId="40F4F106" w:rsidR="00E84C8B" w:rsidRPr="004964EC" w:rsidRDefault="00F11459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11459">
              <w:rPr>
                <w:rFonts w:cs="Arial"/>
                <w:b/>
                <w:color w:val="auto"/>
                <w:sz w:val="22"/>
                <w:szCs w:val="22"/>
              </w:rPr>
              <w:t>15/12/2016</w:t>
            </w:r>
          </w:p>
        </w:tc>
      </w:tr>
    </w:tbl>
    <w:p w14:paraId="009A51AA" w14:textId="77777777" w:rsidR="003D1B84" w:rsidRDefault="003D1B84" w:rsidP="009B395C">
      <w:pPr>
        <w:pStyle w:val="Heading3nonum"/>
        <w:spacing w:before="0"/>
        <w:rPr>
          <w:rFonts w:cs="Arial"/>
          <w:sz w:val="22"/>
          <w:szCs w:val="22"/>
        </w:rPr>
      </w:pPr>
    </w:p>
    <w:p w14:paraId="0A069E17" w14:textId="77777777" w:rsidR="009B395C" w:rsidRDefault="00E84C8B" w:rsidP="009B395C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0FCF5AE2" w14:textId="77777777" w:rsidR="00F11459" w:rsidRDefault="00F11459" w:rsidP="002F01D4">
      <w:pPr>
        <w:shd w:val="clear" w:color="auto" w:fill="FFFFFF"/>
        <w:rPr>
          <w:rFonts w:ascii="Arial" w:hAnsi="Arial" w:cs="Arial"/>
          <w:b/>
          <w:bCs/>
          <w:color w:val="282828"/>
          <w:sz w:val="32"/>
          <w:szCs w:val="32"/>
        </w:rPr>
      </w:pPr>
    </w:p>
    <w:p w14:paraId="336FEDB4" w14:textId="7F56F0C0" w:rsidR="009B395C" w:rsidRPr="009B395C" w:rsidRDefault="009B395C" w:rsidP="002F01D4">
      <w:pPr>
        <w:shd w:val="clear" w:color="auto" w:fill="FFFFFF"/>
        <w:rPr>
          <w:rFonts w:ascii="Arial" w:hAnsi="Arial" w:cs="Arial"/>
          <w:b/>
          <w:bCs/>
          <w:color w:val="282828"/>
          <w:sz w:val="32"/>
          <w:szCs w:val="32"/>
        </w:rPr>
      </w:pPr>
      <w:r w:rsidRPr="009B395C">
        <w:rPr>
          <w:rFonts w:ascii="Arial" w:hAnsi="Arial" w:cs="Arial"/>
          <w:b/>
          <w:bCs/>
          <w:color w:val="282828"/>
          <w:sz w:val="32"/>
          <w:szCs w:val="32"/>
        </w:rPr>
        <w:t>Schedule1 – Site Plan</w:t>
      </w:r>
    </w:p>
    <w:p w14:paraId="5F087A2C" w14:textId="77777777" w:rsidR="00960133" w:rsidRDefault="00960133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7A1CC8FC" w14:textId="5582B3C3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 </w:t>
      </w:r>
      <w:r w:rsidR="00617527" w:rsidRPr="00617527">
        <w:rPr>
          <w:rFonts w:ascii="Arial" w:hAnsi="Arial" w:cs="Arial"/>
          <w:b/>
          <w:bCs/>
          <w:iCs/>
          <w:sz w:val="22"/>
          <w:szCs w:val="22"/>
        </w:rPr>
        <w:t>SR2008 No25</w:t>
      </w:r>
    </w:p>
    <w:p w14:paraId="44350207" w14:textId="77777777" w:rsidR="009B395C" w:rsidRDefault="009B395C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526D872" w14:textId="43DF5C1D" w:rsidR="009B395C" w:rsidRPr="002F01D4" w:rsidRDefault="00AA1CCC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ADDABDC" wp14:editId="75F85F8C">
            <wp:extent cx="5198510" cy="367954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4618" t="19298" r="27936" b="8417"/>
                    <a:stretch/>
                  </pic:blipFill>
                  <pic:spPr bwMode="auto">
                    <a:xfrm>
                      <a:off x="0" y="0"/>
                      <a:ext cx="5231088" cy="3702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7329523" w14:textId="5723D4E0" w:rsidR="009B395C" w:rsidRPr="009B395C" w:rsidRDefault="002F01D4" w:rsidP="002F01D4">
      <w:pPr>
        <w:rPr>
          <w:rFonts w:ascii="Arial" w:hAnsi="Arial"/>
          <w:b/>
          <w:sz w:val="18"/>
          <w:szCs w:val="18"/>
        </w:rPr>
      </w:pPr>
      <w:r w:rsidRPr="009B395C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9B395C" w:rsidRPr="009B395C">
        <w:rPr>
          <w:rFonts w:ascii="Arial" w:hAnsi="Arial"/>
          <w:b/>
          <w:sz w:val="18"/>
          <w:szCs w:val="18"/>
        </w:rPr>
        <w:t xml:space="preserve">2016. </w:t>
      </w:r>
      <w:r w:rsidRPr="009B395C">
        <w:rPr>
          <w:rFonts w:ascii="Arial" w:hAnsi="Arial"/>
          <w:b/>
          <w:sz w:val="18"/>
          <w:szCs w:val="18"/>
        </w:rPr>
        <w:t xml:space="preserve">Ordnance </w:t>
      </w:r>
      <w:r w:rsidR="009B395C">
        <w:rPr>
          <w:rFonts w:ascii="Arial" w:hAnsi="Arial"/>
          <w:b/>
          <w:sz w:val="18"/>
          <w:szCs w:val="18"/>
        </w:rPr>
        <w:t>Survey licence number 100019741</w:t>
      </w:r>
    </w:p>
    <w:p w14:paraId="041A8BE0" w14:textId="357E6DBC" w:rsidR="00A6347F" w:rsidRPr="009B395C" w:rsidRDefault="002F01D4" w:rsidP="009B395C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9B395C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F11459" w14:paraId="23B0CA7E" w14:textId="77777777" w:rsidTr="00836687">
      <w:trPr>
        <w:trHeight w:val="557"/>
      </w:trPr>
      <w:tc>
        <w:tcPr>
          <w:tcW w:w="2943" w:type="dxa"/>
        </w:tcPr>
        <w:p w14:paraId="66C2CE88" w14:textId="77777777" w:rsidR="00F11459" w:rsidRPr="00F11459" w:rsidRDefault="00F11459" w:rsidP="00F11459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277BDFE2" w14:textId="5A7A145A" w:rsidR="008E796D" w:rsidRPr="00F11459" w:rsidRDefault="00F11459" w:rsidP="00F11459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>EPR/AB3391HB</w:t>
          </w:r>
        </w:p>
      </w:tc>
      <w:tc>
        <w:tcPr>
          <w:tcW w:w="1418" w:type="dxa"/>
        </w:tcPr>
        <w:p w14:paraId="5648A150" w14:textId="06391800" w:rsidR="008E796D" w:rsidRPr="00F11459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F11459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F11459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63B4111" w14:textId="77777777" w:rsidR="00F11459" w:rsidRPr="00F11459" w:rsidRDefault="00F11459" w:rsidP="00F11459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A3BFEAB" w:rsidR="008E796D" w:rsidRPr="00F11459" w:rsidRDefault="00F11459" w:rsidP="00F11459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15 December 2016    </w:t>
          </w:r>
        </w:p>
      </w:tc>
    </w:tr>
  </w:tbl>
  <w:p w14:paraId="505504F6" w14:textId="77777777" w:rsidR="008E796D" w:rsidRPr="00F11459" w:rsidRDefault="008E796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11459" w:rsidRPr="00F11459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F11459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D410104" w:rsidR="000347EA" w:rsidRPr="00F11459" w:rsidRDefault="00F11459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>EPR/AB3391HB</w:t>
          </w:r>
        </w:p>
      </w:tc>
      <w:tc>
        <w:tcPr>
          <w:tcW w:w="1418" w:type="dxa"/>
        </w:tcPr>
        <w:p w14:paraId="4788BED1" w14:textId="77777777" w:rsidR="000347EA" w:rsidRPr="00F11459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F11459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Pr="00F1145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F11459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640D2746" w14:textId="77777777" w:rsidR="000347EA" w:rsidRPr="00F11459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106E848" w:rsidR="000347EA" w:rsidRPr="00F11459" w:rsidRDefault="00F11459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11459">
            <w:rPr>
              <w:rFonts w:ascii="Arial" w:hAnsi="Arial"/>
              <w:sz w:val="18"/>
              <w:szCs w:val="18"/>
            </w:rPr>
            <w:t xml:space="preserve">15 December 2016    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27C6C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34722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1B84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17AD"/>
    <w:rsid w:val="004D6A58"/>
    <w:rsid w:val="004D7529"/>
    <w:rsid w:val="004E75D7"/>
    <w:rsid w:val="005020B5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D1276"/>
    <w:rsid w:val="005E0DE6"/>
    <w:rsid w:val="005E209E"/>
    <w:rsid w:val="005E3030"/>
    <w:rsid w:val="005F4D89"/>
    <w:rsid w:val="005F5D72"/>
    <w:rsid w:val="006034CC"/>
    <w:rsid w:val="006036F2"/>
    <w:rsid w:val="00611099"/>
    <w:rsid w:val="00617527"/>
    <w:rsid w:val="00617CF8"/>
    <w:rsid w:val="006242BA"/>
    <w:rsid w:val="00650B5F"/>
    <w:rsid w:val="00682638"/>
    <w:rsid w:val="00692529"/>
    <w:rsid w:val="00696C73"/>
    <w:rsid w:val="006C521B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4DE8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0133"/>
    <w:rsid w:val="00967DB2"/>
    <w:rsid w:val="00973180"/>
    <w:rsid w:val="00975F40"/>
    <w:rsid w:val="00977071"/>
    <w:rsid w:val="00977C81"/>
    <w:rsid w:val="00991D7F"/>
    <w:rsid w:val="00993889"/>
    <w:rsid w:val="009B3447"/>
    <w:rsid w:val="009B395C"/>
    <w:rsid w:val="009C1D21"/>
    <w:rsid w:val="009D5358"/>
    <w:rsid w:val="009D5F6A"/>
    <w:rsid w:val="00A20254"/>
    <w:rsid w:val="00A2729A"/>
    <w:rsid w:val="00A33528"/>
    <w:rsid w:val="00A467B6"/>
    <w:rsid w:val="00A47A52"/>
    <w:rsid w:val="00A54DB1"/>
    <w:rsid w:val="00A6347F"/>
    <w:rsid w:val="00A915E6"/>
    <w:rsid w:val="00A92C20"/>
    <w:rsid w:val="00A95A70"/>
    <w:rsid w:val="00AA1CCC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3C27"/>
    <w:rsid w:val="00D7616C"/>
    <w:rsid w:val="00DA533D"/>
    <w:rsid w:val="00DC0F23"/>
    <w:rsid w:val="00DF21E0"/>
    <w:rsid w:val="00E01148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1459"/>
    <w:rsid w:val="00F15D5A"/>
    <w:rsid w:val="00F17F12"/>
    <w:rsid w:val="00F40A78"/>
    <w:rsid w:val="00F504C0"/>
    <w:rsid w:val="00F65BB2"/>
    <w:rsid w:val="00F97866"/>
    <w:rsid w:val="00FA1940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9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0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4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15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001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08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169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1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200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620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546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133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6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156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Energy Pyrolysis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2016-12-15T00:00:00+00:00</Document_x0020_Date>
    <Facility_x0020_Address xmlns="859f7ad6-93f6-4205-b62b-a17f28acbbac">Penyrheol Sidings, St Cenydd Rd, Caerphilly</Facility_x0020_Address>
    <Environment_x0020_Sub_x0020_Folder xmlns="859f7ad6-93f6-4205-b62b-a17f28acbbac">Licences applications</Environment_x0020_Sub_x0020_Folder>
    <Customer_x0020_Name xmlns="859f7ad6-93f6-4205-b62b-a17f28acbbac">Energy Pyrolysis Ltd</Customer_x0020_Name>
    <Surrendered_x002f_Expired xmlns="859f7ad6-93f6-4205-b62b-a17f28acbbac" xsi:nil="true"/>
    <Post_x0020_code xmlns="859f7ad6-93f6-4205-b62b-a17f28acbbac">CF83 2RA</Post_x0020_code>
    <Surrendered_x002f_Expired_x0020_Date xmlns="859f7ad6-93f6-4205-b62b-a17f28acbbac" xsi:nil="true"/>
    <_dlc_DocId xmlns="9be56660-2c31-41ef-bc00-23e72f632f2a">REGU-106-38038</_dlc_DocId>
    <_dlc_DocIdUrl xmlns="9be56660-2c31-41ef-bc00-23e72f632f2a">
      <Url>https://cyfoethnaturiolcymru.sharepoint.com/teams/Regulatory/Permitting/_layouts/15/DocIdRedir.aspx?ID=REGU-106-38038</Url>
      <Description>REGU-106-38038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purl.org/dc/terms/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A2908B1-3D1E-40EB-A5B9-A0C28DEE3AE6}"/>
</file>

<file path=customXml/itemProps5.xml><?xml version="1.0" encoding="utf-8"?>
<ds:datastoreItem xmlns:ds="http://schemas.openxmlformats.org/officeDocument/2006/customXml" ds:itemID="{891F54CC-22B7-4C46-A1FD-864D062915AB}"/>
</file>

<file path=customXml/itemProps6.xml><?xml version="1.0" encoding="utf-8"?>
<ds:datastoreItem xmlns:ds="http://schemas.openxmlformats.org/officeDocument/2006/customXml" ds:itemID="{139F1AE3-AFDC-4580-8020-1A660C3FD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167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permit </dc:title>
  <dc:creator>Magda Leonowicz</dc:creator>
  <cp:keywords>23308SD103, 233 08 SD103, 233-08-SD103</cp:keywords>
  <dc:description>233_08_SD103, Version 1_x000d_
Issue date: 19/07/2011</dc:description>
  <cp:lastModifiedBy>Leonowicz, Magda</cp:lastModifiedBy>
  <cp:revision>22</cp:revision>
  <dcterms:created xsi:type="dcterms:W3CDTF">2015-02-23T10:55:00Z</dcterms:created>
  <dcterms:modified xsi:type="dcterms:W3CDTF">2016-12-15T13:26:00Z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eef2074f-eb00-44d2-aebd-d4e98baafcc6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REGU-106-38038</vt:lpwstr>
  </property>
  <property fmtid="{D5CDD505-2E9C-101B-9397-08002B2CF9AE}" pid="7" name="_dlc_DocIdUrl">
    <vt:lpwstr>https://cyfoethnaturiolcymru.sharepoint.com/teams/Regulatory/Permitting/_layouts/15/DocIdRedir.aspx?ID=REGU-106-38038, REGU-106-38038</vt:lpwstr>
  </property>
</Properties>
</file>