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A8940" w14:textId="77777777" w:rsidR="00470BF6" w:rsidRDefault="00470BF6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6"/>
      </w:tblGrid>
      <w:tr w:rsidR="00470BF6" w14:paraId="319A8942" w14:textId="77777777" w:rsidTr="00470BF6">
        <w:trPr>
          <w:trHeight w:val="281"/>
        </w:trPr>
        <w:tc>
          <w:tcPr>
            <w:tcW w:w="5056" w:type="dxa"/>
            <w:shd w:val="clear" w:color="auto" w:fill="000000" w:themeFill="text1"/>
          </w:tcPr>
          <w:p w14:paraId="319A8941" w14:textId="77777777" w:rsidR="00470BF6" w:rsidRPr="00470BF6" w:rsidRDefault="00470BF6" w:rsidP="00470BF6">
            <w:pPr>
              <w:jc w:val="left"/>
              <w:rPr>
                <w:rFonts w:ascii="Arial" w:hAnsi="Arial" w:cs="Arial"/>
                <w:b/>
                <w:color w:val="FFFFFF" w:themeColor="background1"/>
              </w:rPr>
            </w:pPr>
            <w:r w:rsidRPr="00470BF6">
              <w:rPr>
                <w:rFonts w:ascii="Arial" w:hAnsi="Arial" w:cs="Arial"/>
                <w:b/>
                <w:color w:val="FFFFFF" w:themeColor="background1"/>
              </w:rPr>
              <w:t>Notice of request for more information</w:t>
            </w:r>
          </w:p>
        </w:tc>
      </w:tr>
      <w:tr w:rsidR="00470BF6" w14:paraId="319A8944" w14:textId="77777777" w:rsidTr="00470BF6">
        <w:trPr>
          <w:trHeight w:val="281"/>
        </w:trPr>
        <w:tc>
          <w:tcPr>
            <w:tcW w:w="5056" w:type="dxa"/>
          </w:tcPr>
          <w:p w14:paraId="319A8943" w14:textId="10369D47" w:rsidR="00470BF6" w:rsidRPr="004B145F" w:rsidRDefault="00470BF6" w:rsidP="00470BF6">
            <w:pPr>
              <w:jc w:val="left"/>
              <w:rPr>
                <w:rFonts w:ascii="Arial" w:hAnsi="Arial" w:cs="Arial"/>
              </w:rPr>
            </w:pPr>
            <w:r w:rsidRPr="004B145F">
              <w:rPr>
                <w:rFonts w:ascii="Arial" w:hAnsi="Arial" w:cs="Arial"/>
              </w:rPr>
              <w:t>Environmental Permitting (Eng</w:t>
            </w:r>
            <w:r w:rsidR="00B51108">
              <w:rPr>
                <w:rFonts w:ascii="Arial" w:hAnsi="Arial" w:cs="Arial"/>
              </w:rPr>
              <w:t>land and Wales) Regulations 2016</w:t>
            </w:r>
          </w:p>
        </w:tc>
      </w:tr>
    </w:tbl>
    <w:p w14:paraId="319A8945" w14:textId="77777777" w:rsidR="00470BF6" w:rsidRDefault="00470BF6" w:rsidP="00470BF6">
      <w:pPr>
        <w:rPr>
          <w:rFonts w:ascii="Arial" w:hAnsi="Arial" w:cs="Arial"/>
        </w:rPr>
      </w:pPr>
    </w:p>
    <w:p w14:paraId="319A8946" w14:textId="77777777" w:rsidR="00470BF6" w:rsidRDefault="00470BF6" w:rsidP="00470BF6">
      <w:pPr>
        <w:rPr>
          <w:rFonts w:ascii="Arial" w:hAnsi="Arial" w:cs="Arial"/>
        </w:rPr>
      </w:pPr>
    </w:p>
    <w:p w14:paraId="319A8948" w14:textId="6A1A0C00" w:rsidR="00470BF6" w:rsidRDefault="00470BF6" w:rsidP="00470BF6">
      <w:pPr>
        <w:jc w:val="left"/>
        <w:rPr>
          <w:rFonts w:ascii="Arial" w:hAnsi="Arial" w:cs="Arial"/>
          <w:sz w:val="32"/>
          <w:szCs w:val="32"/>
        </w:rPr>
      </w:pPr>
      <w:r w:rsidRPr="00470BF6">
        <w:rPr>
          <w:rFonts w:ascii="Arial" w:hAnsi="Arial" w:cs="Arial"/>
          <w:sz w:val="32"/>
          <w:szCs w:val="32"/>
        </w:rPr>
        <w:t>Notice requiring further information</w:t>
      </w:r>
    </w:p>
    <w:p w14:paraId="044B3C23" w14:textId="77777777" w:rsidR="00A97D07" w:rsidRPr="00470BF6" w:rsidRDefault="00A97D07" w:rsidP="00470BF6">
      <w:pPr>
        <w:jc w:val="left"/>
        <w:rPr>
          <w:rFonts w:ascii="Arial" w:hAnsi="Arial" w:cs="Arial"/>
          <w:sz w:val="32"/>
          <w:szCs w:val="32"/>
        </w:rPr>
      </w:pPr>
    </w:p>
    <w:p w14:paraId="692B56BD" w14:textId="77777777" w:rsidR="008342DD" w:rsidRPr="00777DF4" w:rsidRDefault="00470BF6" w:rsidP="00470BF6">
      <w:pPr>
        <w:rPr>
          <w:rFonts w:ascii="Arial" w:hAnsi="Arial" w:cs="Arial"/>
        </w:rPr>
      </w:pPr>
      <w:r w:rsidRPr="00777DF4">
        <w:rPr>
          <w:rFonts w:ascii="Arial" w:hAnsi="Arial" w:cs="Arial"/>
          <w:b/>
        </w:rPr>
        <w:t>To:</w:t>
      </w:r>
      <w:r w:rsidRPr="00777DF4">
        <w:rPr>
          <w:rFonts w:ascii="Arial" w:hAnsi="Arial" w:cs="Arial"/>
        </w:rPr>
        <w:t xml:space="preserve"> </w:t>
      </w:r>
    </w:p>
    <w:p w14:paraId="02038ACF" w14:textId="68F9A379" w:rsidR="00DF0221" w:rsidRDefault="00F1336E" w:rsidP="00DF0221">
      <w:pPr>
        <w:pStyle w:val="EndnoteText"/>
        <w:rPr>
          <w:rFonts w:cs="Arial"/>
          <w:szCs w:val="24"/>
        </w:rPr>
      </w:pPr>
      <w:r>
        <w:rPr>
          <w:rFonts w:cs="Arial"/>
          <w:szCs w:val="24"/>
        </w:rPr>
        <w:t>The Company Secretary</w:t>
      </w:r>
    </w:p>
    <w:p w14:paraId="4C014A06" w14:textId="620A0FF1" w:rsidR="00DE3F41" w:rsidRDefault="00DE3F41" w:rsidP="00DF0221">
      <w:pPr>
        <w:pStyle w:val="EndnoteText"/>
        <w:rPr>
          <w:rFonts w:cs="Arial"/>
          <w:szCs w:val="24"/>
        </w:rPr>
      </w:pPr>
      <w:r>
        <w:rPr>
          <w:rFonts w:cs="Arial"/>
          <w:szCs w:val="24"/>
        </w:rPr>
        <w:t>SL Recycling Limited,</w:t>
      </w:r>
    </w:p>
    <w:p w14:paraId="13C71ED8" w14:textId="77777777" w:rsidR="00DE3F41" w:rsidRDefault="00DE3F41" w:rsidP="00DF0221">
      <w:pPr>
        <w:pStyle w:val="EndnoteText"/>
        <w:rPr>
          <w:rFonts w:cs="Arial"/>
          <w:szCs w:val="24"/>
          <w:lang w:val="en"/>
        </w:rPr>
      </w:pPr>
      <w:r w:rsidRPr="00DE3F41">
        <w:rPr>
          <w:rFonts w:cs="Arial"/>
          <w:szCs w:val="24"/>
          <w:lang w:val="en"/>
        </w:rPr>
        <w:t xml:space="preserve">Unit 9 </w:t>
      </w:r>
      <w:proofErr w:type="spellStart"/>
      <w:r w:rsidRPr="00DE3F41">
        <w:rPr>
          <w:rFonts w:cs="Arial"/>
          <w:szCs w:val="24"/>
          <w:lang w:val="en"/>
        </w:rPr>
        <w:t>Penallta</w:t>
      </w:r>
      <w:proofErr w:type="spellEnd"/>
      <w:r w:rsidRPr="00DE3F41">
        <w:rPr>
          <w:rFonts w:cs="Arial"/>
          <w:szCs w:val="24"/>
          <w:lang w:val="en"/>
        </w:rPr>
        <w:t xml:space="preserve"> Industrial Estate, </w:t>
      </w:r>
    </w:p>
    <w:p w14:paraId="1619EA83" w14:textId="77777777" w:rsidR="00DE3F41" w:rsidRDefault="00DE3F41" w:rsidP="00DF0221">
      <w:pPr>
        <w:pStyle w:val="EndnoteText"/>
        <w:rPr>
          <w:rFonts w:cs="Arial"/>
          <w:szCs w:val="24"/>
          <w:lang w:val="en"/>
        </w:rPr>
      </w:pPr>
      <w:proofErr w:type="spellStart"/>
      <w:r w:rsidRPr="00DE3F41">
        <w:rPr>
          <w:rFonts w:cs="Arial"/>
          <w:szCs w:val="24"/>
          <w:lang w:val="en"/>
        </w:rPr>
        <w:t>Hengoed</w:t>
      </w:r>
      <w:proofErr w:type="spellEnd"/>
      <w:r w:rsidRPr="00DE3F41">
        <w:rPr>
          <w:rFonts w:cs="Arial"/>
          <w:szCs w:val="24"/>
          <w:lang w:val="en"/>
        </w:rPr>
        <w:t>,</w:t>
      </w:r>
    </w:p>
    <w:p w14:paraId="5B5A6084" w14:textId="77777777" w:rsidR="00DE3F41" w:rsidRDefault="00DE3F41" w:rsidP="00DF0221">
      <w:pPr>
        <w:pStyle w:val="EndnoteText"/>
        <w:rPr>
          <w:rFonts w:cs="Arial"/>
          <w:szCs w:val="24"/>
          <w:lang w:val="en"/>
        </w:rPr>
      </w:pPr>
      <w:r w:rsidRPr="00DE3F41">
        <w:rPr>
          <w:rFonts w:cs="Arial"/>
          <w:szCs w:val="24"/>
          <w:lang w:val="en"/>
        </w:rPr>
        <w:t xml:space="preserve">Mid </w:t>
      </w:r>
      <w:proofErr w:type="spellStart"/>
      <w:r w:rsidRPr="00DE3F41">
        <w:rPr>
          <w:rFonts w:cs="Arial"/>
          <w:szCs w:val="24"/>
          <w:lang w:val="en"/>
        </w:rPr>
        <w:t>Glamorgan</w:t>
      </w:r>
      <w:proofErr w:type="spellEnd"/>
    </w:p>
    <w:p w14:paraId="12B73FB1" w14:textId="3535902E" w:rsidR="00F1336E" w:rsidRDefault="00DE3F41" w:rsidP="00DF0221">
      <w:pPr>
        <w:pStyle w:val="EndnoteText"/>
        <w:rPr>
          <w:rFonts w:cs="Arial"/>
          <w:szCs w:val="24"/>
        </w:rPr>
      </w:pPr>
      <w:r w:rsidRPr="00DE3F41">
        <w:rPr>
          <w:rFonts w:cs="Arial"/>
          <w:szCs w:val="24"/>
          <w:lang w:val="en"/>
        </w:rPr>
        <w:t>CF82 7SU</w:t>
      </w:r>
    </w:p>
    <w:p w14:paraId="4DA2D02A" w14:textId="7A18A7FB" w:rsidR="00F1336E" w:rsidRDefault="00F1336E" w:rsidP="00DF0221">
      <w:pPr>
        <w:pStyle w:val="EndnoteText"/>
        <w:rPr>
          <w:rFonts w:cs="Arial"/>
          <w:szCs w:val="24"/>
        </w:rPr>
      </w:pPr>
    </w:p>
    <w:p w14:paraId="1EF14863" w14:textId="2972CFB7" w:rsidR="00F1336E" w:rsidRDefault="00F1336E" w:rsidP="00DF0221">
      <w:pPr>
        <w:pStyle w:val="EndnoteText"/>
        <w:rPr>
          <w:rFonts w:cs="Arial"/>
          <w:szCs w:val="24"/>
        </w:rPr>
      </w:pPr>
    </w:p>
    <w:p w14:paraId="3497597A" w14:textId="77777777" w:rsidR="00F1336E" w:rsidRPr="00777DF4" w:rsidRDefault="00F1336E" w:rsidP="00DF0221">
      <w:pPr>
        <w:pStyle w:val="EndnoteText"/>
        <w:rPr>
          <w:rFonts w:cs="Arial"/>
          <w:szCs w:val="24"/>
        </w:rPr>
      </w:pPr>
    </w:p>
    <w:p w14:paraId="319A894F" w14:textId="34D546CD" w:rsidR="00470BF6" w:rsidRPr="00777DF4" w:rsidRDefault="00470BF6" w:rsidP="0086014B">
      <w:pPr>
        <w:jc w:val="left"/>
        <w:rPr>
          <w:rFonts w:ascii="Arial" w:hAnsi="Arial" w:cs="Arial"/>
        </w:rPr>
      </w:pPr>
      <w:r w:rsidRPr="00777DF4">
        <w:rPr>
          <w:rFonts w:ascii="Arial" w:hAnsi="Arial" w:cs="Arial"/>
          <w:b/>
        </w:rPr>
        <w:t>Application number</w:t>
      </w:r>
      <w:r w:rsidRPr="00777DF4">
        <w:rPr>
          <w:rFonts w:ascii="Arial" w:hAnsi="Arial" w:cs="Arial"/>
        </w:rPr>
        <w:t>:</w:t>
      </w:r>
      <w:r w:rsidR="00A97D07" w:rsidRPr="00777DF4">
        <w:rPr>
          <w:rFonts w:ascii="Arial" w:hAnsi="Arial" w:cs="Arial"/>
        </w:rPr>
        <w:t xml:space="preserve"> </w:t>
      </w:r>
      <w:r w:rsidR="00C172F6" w:rsidRPr="00777DF4">
        <w:rPr>
          <w:rFonts w:ascii="Arial" w:hAnsi="Arial" w:cs="Arial"/>
          <w:b/>
        </w:rPr>
        <w:t xml:space="preserve"> PAN-</w:t>
      </w:r>
      <w:r w:rsidR="00DF0221" w:rsidRPr="00777DF4">
        <w:rPr>
          <w:rFonts w:ascii="Arial" w:hAnsi="Arial" w:cs="Arial"/>
          <w:b/>
        </w:rPr>
        <w:t>004719</w:t>
      </w:r>
    </w:p>
    <w:p w14:paraId="319A8950" w14:textId="77777777" w:rsidR="00470BF6" w:rsidRPr="00777DF4" w:rsidRDefault="00470BF6" w:rsidP="0086014B">
      <w:pPr>
        <w:jc w:val="left"/>
        <w:rPr>
          <w:rFonts w:ascii="Arial" w:hAnsi="Arial" w:cs="Arial"/>
        </w:rPr>
      </w:pPr>
    </w:p>
    <w:p w14:paraId="319A8951" w14:textId="312812EF" w:rsidR="00930CBA" w:rsidRPr="00777DF4" w:rsidRDefault="00470BF6" w:rsidP="0086014B">
      <w:pPr>
        <w:jc w:val="left"/>
        <w:rPr>
          <w:rFonts w:ascii="Arial" w:hAnsi="Arial" w:cs="Arial"/>
        </w:rPr>
      </w:pPr>
      <w:r w:rsidRPr="00777DF4">
        <w:rPr>
          <w:rFonts w:ascii="Arial" w:hAnsi="Arial" w:cs="Arial"/>
        </w:rPr>
        <w:t xml:space="preserve">Natural Resources Wales, in exercise of its powers under paragraph 4 of Part 1 of Schedule 5 of the above Regulations, requires you to provide the information detailed in the attached schedule. The information is required </w:t>
      </w:r>
      <w:proofErr w:type="gramStart"/>
      <w:r w:rsidRPr="00777DF4">
        <w:rPr>
          <w:rFonts w:ascii="Arial" w:hAnsi="Arial" w:cs="Arial"/>
        </w:rPr>
        <w:t>in order to</w:t>
      </w:r>
      <w:proofErr w:type="gramEnd"/>
      <w:r w:rsidRPr="00777DF4">
        <w:rPr>
          <w:rFonts w:ascii="Arial" w:hAnsi="Arial" w:cs="Arial"/>
        </w:rPr>
        <w:t xml:space="preserve"> determine your application for a permit</w:t>
      </w:r>
      <w:r w:rsidRPr="00777DF4">
        <w:rPr>
          <w:rFonts w:ascii="Arial" w:hAnsi="Arial" w:cs="Arial"/>
          <w:i/>
        </w:rPr>
        <w:t>,</w:t>
      </w:r>
      <w:r w:rsidRPr="00777DF4">
        <w:rPr>
          <w:rFonts w:ascii="Arial" w:hAnsi="Arial" w:cs="Arial"/>
        </w:rPr>
        <w:t xml:space="preserve"> </w:t>
      </w:r>
      <w:r w:rsidR="00A82E2E" w:rsidRPr="00777DF4">
        <w:rPr>
          <w:rFonts w:ascii="Arial" w:hAnsi="Arial" w:cs="Arial"/>
        </w:rPr>
        <w:t>dated</w:t>
      </w:r>
      <w:r w:rsidR="00A97D07" w:rsidRPr="00777DF4">
        <w:rPr>
          <w:rFonts w:ascii="Arial" w:hAnsi="Arial" w:cs="Arial"/>
          <w:i/>
        </w:rPr>
        <w:t xml:space="preserve"> </w:t>
      </w:r>
      <w:r w:rsidR="00777DF4" w:rsidRPr="00777DF4">
        <w:rPr>
          <w:rFonts w:ascii="Arial" w:hAnsi="Arial" w:cs="Arial"/>
          <w:b/>
        </w:rPr>
        <w:t>22/03</w:t>
      </w:r>
      <w:r w:rsidR="004B145F" w:rsidRPr="00777DF4">
        <w:rPr>
          <w:rFonts w:ascii="Arial" w:hAnsi="Arial" w:cs="Arial"/>
          <w:b/>
        </w:rPr>
        <w:t>/</w:t>
      </w:r>
      <w:r w:rsidR="00DF0221" w:rsidRPr="00777DF4">
        <w:rPr>
          <w:rFonts w:ascii="Arial" w:hAnsi="Arial" w:cs="Arial"/>
          <w:b/>
        </w:rPr>
        <w:t>19</w:t>
      </w:r>
      <w:r w:rsidRPr="00777DF4">
        <w:rPr>
          <w:rFonts w:ascii="Arial" w:hAnsi="Arial" w:cs="Arial"/>
          <w:b/>
          <w:i/>
        </w:rPr>
        <w:t>.</w:t>
      </w:r>
    </w:p>
    <w:p w14:paraId="319A8952" w14:textId="77777777" w:rsidR="00930CBA" w:rsidRDefault="00930CBA" w:rsidP="0086014B">
      <w:pPr>
        <w:jc w:val="left"/>
        <w:rPr>
          <w:rFonts w:ascii="Arial" w:hAnsi="Arial" w:cs="Arial"/>
        </w:rPr>
      </w:pPr>
    </w:p>
    <w:p w14:paraId="319A8953" w14:textId="5A4C8DEC" w:rsidR="00470BF6" w:rsidRPr="00B51108" w:rsidRDefault="00470BF6" w:rsidP="008601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 xml:space="preserve">The information requested should be sent to the following address by </w:t>
      </w:r>
      <w:r w:rsidR="00642817" w:rsidRPr="00642817">
        <w:rPr>
          <w:rFonts w:ascii="Arial" w:hAnsi="Arial" w:cs="Arial"/>
          <w:b/>
        </w:rPr>
        <w:t>06/05/2019</w:t>
      </w:r>
      <w:r w:rsidR="00642817">
        <w:rPr>
          <w:rFonts w:ascii="Arial" w:hAnsi="Arial" w:cs="Arial"/>
        </w:rPr>
        <w:t>.</w:t>
      </w:r>
    </w:p>
    <w:p w14:paraId="319A8954" w14:textId="77777777" w:rsidR="00470BF6" w:rsidRPr="00470BF6" w:rsidRDefault="00470BF6" w:rsidP="00470BF6">
      <w:pPr>
        <w:rPr>
          <w:rFonts w:ascii="Arial" w:hAnsi="Arial" w:cs="Arial"/>
        </w:rPr>
      </w:pPr>
    </w:p>
    <w:p w14:paraId="319A8955" w14:textId="59FAA086" w:rsidR="00470BF6" w:rsidRPr="00470BF6" w:rsidRDefault="00470BF6" w:rsidP="00470BF6">
      <w:pPr>
        <w:rPr>
          <w:rFonts w:ascii="Arial" w:hAnsi="Arial" w:cs="Arial"/>
        </w:rPr>
      </w:pPr>
      <w:r w:rsidRPr="004B145F">
        <w:rPr>
          <w:rFonts w:ascii="Arial" w:hAnsi="Arial" w:cs="Arial"/>
          <w:b/>
        </w:rPr>
        <w:t>Information should be sent to</w:t>
      </w:r>
      <w:r w:rsidR="00B51108">
        <w:rPr>
          <w:rFonts w:ascii="Arial" w:hAnsi="Arial" w:cs="Arial"/>
        </w:rPr>
        <w:t>:</w:t>
      </w:r>
    </w:p>
    <w:p w14:paraId="2C0C0CA4" w14:textId="119AF980" w:rsidR="00A97D07" w:rsidRPr="00A97D07" w:rsidRDefault="00A02192" w:rsidP="00470BF6">
      <w:pPr>
        <w:rPr>
          <w:rFonts w:ascii="Arial" w:hAnsi="Arial" w:cs="Arial"/>
          <w:color w:val="FF66FF"/>
        </w:rPr>
      </w:pPr>
      <w:hyperlink r:id="rId13" w:history="1">
        <w:r w:rsidR="00777DF4" w:rsidRPr="00CC3DF5">
          <w:rPr>
            <w:rStyle w:val="Hyperlink"/>
            <w:rFonts w:cs="Arial"/>
          </w:rPr>
          <w:t>judith.green@naturalresourceswales.gov.uk</w:t>
        </w:r>
      </w:hyperlink>
      <w:r w:rsidR="00777DF4">
        <w:rPr>
          <w:rFonts w:ascii="Arial" w:hAnsi="Arial" w:cs="Arial"/>
          <w:color w:val="FF66FF"/>
        </w:rPr>
        <w:t xml:space="preserve"> </w:t>
      </w:r>
    </w:p>
    <w:p w14:paraId="319A895F" w14:textId="77777777" w:rsidR="00C65C8F" w:rsidRDefault="00C65C8F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45F" w14:paraId="319A8963" w14:textId="77777777" w:rsidTr="00E003A4">
        <w:trPr>
          <w:trHeight w:val="340"/>
        </w:trPr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1" w14:textId="6C3AAAB9" w:rsidR="004B145F" w:rsidRPr="00E003A4" w:rsidRDefault="00E003A4" w:rsidP="00930CBA">
            <w:pPr>
              <w:pStyle w:val="Heading3nonum"/>
              <w:spacing w:before="0" w:line="240" w:lineRule="auto"/>
              <w:rPr>
                <w:rFonts w:cs="Arial"/>
                <w:b/>
                <w:sz w:val="24"/>
                <w:szCs w:val="24"/>
              </w:rPr>
            </w:pPr>
            <w:r w:rsidRPr="00E003A4">
              <w:rPr>
                <w:rFonts w:cs="Arial"/>
                <w:b/>
                <w:sz w:val="24"/>
                <w:szCs w:val="24"/>
              </w:rPr>
              <w:t>Name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2" w14:textId="1FB7387F" w:rsidR="004B145F" w:rsidRPr="00E003A4" w:rsidRDefault="00E003A4" w:rsidP="00930CBA">
            <w:pPr>
              <w:jc w:val="left"/>
              <w:rPr>
                <w:rFonts w:ascii="Arial" w:hAnsi="Arial" w:cs="Arial"/>
                <w:b/>
              </w:rPr>
            </w:pPr>
            <w:r w:rsidRPr="00E003A4">
              <w:rPr>
                <w:rFonts w:ascii="Arial" w:hAnsi="Arial" w:cs="Arial"/>
                <w:b/>
              </w:rPr>
              <w:t>Date</w:t>
            </w:r>
          </w:p>
        </w:tc>
      </w:tr>
      <w:tr w:rsidR="00E003A4" w14:paraId="3CA3BB3A" w14:textId="77777777" w:rsidTr="00E003A4">
        <w:trPr>
          <w:trHeight w:val="1187"/>
        </w:trPr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49842838" w14:textId="2928CE57" w:rsidR="00E003A4" w:rsidRPr="00642817" w:rsidRDefault="00DF0221" w:rsidP="00E003A4">
            <w:pPr>
              <w:pStyle w:val="Heading3nonum"/>
              <w:spacing w:before="0" w:line="240" w:lineRule="auto"/>
              <w:rPr>
                <w:rFonts w:cs="Arial"/>
                <w:b/>
                <w:sz w:val="24"/>
                <w:szCs w:val="24"/>
              </w:rPr>
            </w:pPr>
            <w:r w:rsidRPr="00642817">
              <w:rPr>
                <w:rFonts w:cs="Arial"/>
                <w:b/>
                <w:sz w:val="24"/>
                <w:szCs w:val="24"/>
              </w:rPr>
              <w:t>Judith Green</w:t>
            </w:r>
          </w:p>
        </w:tc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6E07CF2C" w14:textId="1540E429" w:rsidR="00E003A4" w:rsidRPr="00642817" w:rsidRDefault="00642817" w:rsidP="00E003A4">
            <w:pPr>
              <w:jc w:val="left"/>
              <w:rPr>
                <w:rFonts w:ascii="Arial" w:hAnsi="Arial" w:cs="Arial"/>
                <w:b/>
              </w:rPr>
            </w:pPr>
            <w:r w:rsidRPr="00642817">
              <w:rPr>
                <w:rFonts w:ascii="Arial" w:hAnsi="Arial" w:cs="Arial"/>
                <w:b/>
              </w:rPr>
              <w:t>16/04/2019</w:t>
            </w:r>
          </w:p>
        </w:tc>
      </w:tr>
    </w:tbl>
    <w:p w14:paraId="319A8964" w14:textId="77777777" w:rsidR="00930CBA" w:rsidRDefault="00930CBA" w:rsidP="004B145F">
      <w:pPr>
        <w:jc w:val="left"/>
        <w:rPr>
          <w:rFonts w:ascii="Arial" w:hAnsi="Arial" w:cs="Arial"/>
        </w:rPr>
      </w:pPr>
    </w:p>
    <w:p w14:paraId="5F1B7E28" w14:textId="4C85C124" w:rsidR="00AC5FFF" w:rsidRPr="00837784" w:rsidRDefault="004B145F" w:rsidP="00E003A4">
      <w:pPr>
        <w:jc w:val="left"/>
        <w:rPr>
          <w:rFonts w:ascii="Arial" w:hAnsi="Arial" w:cs="Arial"/>
        </w:rPr>
      </w:pPr>
      <w:r w:rsidRPr="00837784">
        <w:rPr>
          <w:rFonts w:ascii="Arial" w:hAnsi="Arial" w:cs="Arial"/>
        </w:rPr>
        <w:t>Authorised on behalf of Natural Resources Wales</w:t>
      </w:r>
      <w:r w:rsidR="00AC5FFF" w:rsidRPr="00837784">
        <w:rPr>
          <w:rFonts w:ascii="Arial" w:hAnsi="Arial" w:cs="Arial"/>
        </w:rPr>
        <w:br w:type="page"/>
      </w:r>
    </w:p>
    <w:p w14:paraId="058E5002" w14:textId="77777777" w:rsidR="00A84026" w:rsidRPr="00837784" w:rsidRDefault="00A84026" w:rsidP="00A84026">
      <w:pPr>
        <w:rPr>
          <w:rFonts w:ascii="Arial" w:hAnsi="Arial" w:cs="Arial"/>
          <w:b/>
          <w:sz w:val="32"/>
          <w:szCs w:val="32"/>
        </w:rPr>
      </w:pPr>
      <w:r w:rsidRPr="00837784">
        <w:rPr>
          <w:rFonts w:ascii="Arial" w:hAnsi="Arial" w:cs="Arial"/>
          <w:b/>
          <w:sz w:val="32"/>
          <w:szCs w:val="32"/>
        </w:rPr>
        <w:lastRenderedPageBreak/>
        <w:t>Schedule</w:t>
      </w:r>
    </w:p>
    <w:p w14:paraId="11C3D35C" w14:textId="2090325C" w:rsidR="00AC5FFF" w:rsidRPr="00837784" w:rsidRDefault="00AC5FFF" w:rsidP="001D495A">
      <w:pPr>
        <w:pStyle w:val="BlockText1"/>
        <w:rPr>
          <w:sz w:val="24"/>
          <w:szCs w:val="24"/>
        </w:rPr>
      </w:pPr>
    </w:p>
    <w:p w14:paraId="34F3ADF6" w14:textId="50E16EA7" w:rsidR="00777DF4" w:rsidRPr="00837784" w:rsidRDefault="00777DF4" w:rsidP="00777DF4">
      <w:pPr>
        <w:pStyle w:val="Default"/>
        <w:rPr>
          <w:color w:val="auto"/>
          <w:u w:val="single"/>
        </w:rPr>
      </w:pPr>
      <w:r w:rsidRPr="00837784">
        <w:rPr>
          <w:b/>
          <w:bCs/>
          <w:color w:val="auto"/>
          <w:u w:val="single"/>
        </w:rPr>
        <w:t xml:space="preserve">WAMITAB certification </w:t>
      </w:r>
    </w:p>
    <w:p w14:paraId="03657323" w14:textId="77777777" w:rsidR="00777DF4" w:rsidRPr="00837784" w:rsidRDefault="00777DF4" w:rsidP="00777DF4">
      <w:pPr>
        <w:pStyle w:val="Default"/>
        <w:rPr>
          <w:color w:val="auto"/>
        </w:rPr>
      </w:pPr>
    </w:p>
    <w:p w14:paraId="65FEC51A" w14:textId="77777777" w:rsidR="00777DF4" w:rsidRPr="00837784" w:rsidRDefault="00777DF4" w:rsidP="00777DF4">
      <w:pPr>
        <w:pStyle w:val="Default"/>
        <w:rPr>
          <w:color w:val="auto"/>
        </w:rPr>
      </w:pPr>
      <w:r w:rsidRPr="00837784">
        <w:rPr>
          <w:color w:val="auto"/>
        </w:rPr>
        <w:t>Your application is for 2 Standard Rules waste facilities:</w:t>
      </w:r>
    </w:p>
    <w:p w14:paraId="79DC69E8" w14:textId="77777777" w:rsidR="00777DF4" w:rsidRPr="00837784" w:rsidRDefault="00777DF4" w:rsidP="00777DF4">
      <w:pPr>
        <w:pStyle w:val="Default"/>
        <w:numPr>
          <w:ilvl w:val="0"/>
          <w:numId w:val="6"/>
        </w:numPr>
        <w:rPr>
          <w:color w:val="auto"/>
        </w:rPr>
      </w:pPr>
      <w:r w:rsidRPr="00837784">
        <w:rPr>
          <w:color w:val="auto"/>
        </w:rPr>
        <w:t>SR2008 No.3 Household, commercial and industrial waste transfer station with treatment</w:t>
      </w:r>
    </w:p>
    <w:p w14:paraId="17D7E5F7" w14:textId="77777777" w:rsidR="00777DF4" w:rsidRPr="00837784" w:rsidRDefault="00777DF4" w:rsidP="00777DF4">
      <w:pPr>
        <w:pStyle w:val="Default"/>
        <w:numPr>
          <w:ilvl w:val="0"/>
          <w:numId w:val="6"/>
        </w:numPr>
        <w:rPr>
          <w:color w:val="auto"/>
        </w:rPr>
      </w:pPr>
      <w:r w:rsidRPr="00837784">
        <w:rPr>
          <w:color w:val="auto"/>
        </w:rPr>
        <w:t>SR2012 No.14 Metal recycling, vehicle storage, depollution &amp; dismantling (authorised treatment) facility</w:t>
      </w:r>
    </w:p>
    <w:p w14:paraId="509DF1CC" w14:textId="77777777" w:rsidR="00777DF4" w:rsidRPr="00837784" w:rsidRDefault="00777DF4" w:rsidP="00777DF4">
      <w:pPr>
        <w:pStyle w:val="Default"/>
        <w:rPr>
          <w:color w:val="auto"/>
        </w:rPr>
      </w:pPr>
    </w:p>
    <w:p w14:paraId="5651FA5F" w14:textId="77777777" w:rsidR="00777DF4" w:rsidRPr="00837784" w:rsidRDefault="00777DF4" w:rsidP="00777DF4">
      <w:pPr>
        <w:pStyle w:val="Default"/>
        <w:rPr>
          <w:color w:val="auto"/>
        </w:rPr>
      </w:pPr>
      <w:r w:rsidRPr="00837784">
        <w:rPr>
          <w:color w:val="auto"/>
        </w:rPr>
        <w:t>You have supplied WAMITAB Level 4 Medium Risk Operator Competence for Physical Treatment (MROC2)</w:t>
      </w:r>
    </w:p>
    <w:p w14:paraId="21FEF17F" w14:textId="77777777" w:rsidR="00777DF4" w:rsidRPr="00837784" w:rsidRDefault="00777DF4" w:rsidP="00777DF4">
      <w:pPr>
        <w:pStyle w:val="Default"/>
        <w:rPr>
          <w:color w:val="auto"/>
        </w:rPr>
      </w:pPr>
    </w:p>
    <w:p w14:paraId="4C834697" w14:textId="77777777" w:rsidR="00777DF4" w:rsidRPr="00837784" w:rsidRDefault="00777DF4" w:rsidP="00777DF4">
      <w:pPr>
        <w:pStyle w:val="Default"/>
        <w:rPr>
          <w:color w:val="auto"/>
        </w:rPr>
      </w:pPr>
      <w:r w:rsidRPr="00837784">
        <w:rPr>
          <w:color w:val="auto"/>
        </w:rPr>
        <w:t>The relevant qualification for SR2008 No.3 is MROC1 which is made up of the following 6 units:</w:t>
      </w:r>
    </w:p>
    <w:p w14:paraId="6337E432" w14:textId="77777777" w:rsidR="00777DF4" w:rsidRPr="00A02192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A02192">
        <w:rPr>
          <w:color w:val="auto"/>
        </w:rPr>
        <w:t xml:space="preserve">Maintain health and safety in the waste and resource management industry (OCS01) </w:t>
      </w:r>
    </w:p>
    <w:p w14:paraId="723A4E18" w14:textId="77777777" w:rsidR="00777DF4" w:rsidRPr="00A02192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A02192">
        <w:rPr>
          <w:color w:val="auto"/>
        </w:rPr>
        <w:t xml:space="preserve">Manage the environmental impact of work activities (OCS02) </w:t>
      </w:r>
      <w:r w:rsidRPr="00A02192">
        <w:rPr>
          <w:color w:val="auto"/>
        </w:rPr>
        <w:sym w:font="Calibri" w:char="F0B7"/>
      </w:r>
      <w:r w:rsidRPr="00A02192">
        <w:rPr>
          <w:color w:val="auto"/>
        </w:rPr>
        <w:t xml:space="preserve"> Manage the movement, sorting and storage of waste (OCS05) </w:t>
      </w:r>
    </w:p>
    <w:p w14:paraId="41D2D931" w14:textId="77777777" w:rsidR="00777DF4" w:rsidRPr="00837784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837784">
        <w:rPr>
          <w:color w:val="auto"/>
        </w:rPr>
        <w:t xml:space="preserve">Manage the reception of non-hazardous waste (OCS12) </w:t>
      </w:r>
    </w:p>
    <w:p w14:paraId="50E30AFC" w14:textId="77777777" w:rsidR="00777DF4" w:rsidRPr="00837784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837784">
        <w:rPr>
          <w:color w:val="auto"/>
        </w:rPr>
        <w:t xml:space="preserve">Manage transfer and disposal from non-hazardous waste treatment and recovery operations (OCS20) </w:t>
      </w:r>
    </w:p>
    <w:p w14:paraId="31294BC0" w14:textId="77777777" w:rsidR="00777DF4" w:rsidRPr="00837784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837784">
        <w:rPr>
          <w:color w:val="auto"/>
        </w:rPr>
        <w:t>Manage site operations for the treatment of non-hazardous waste (OCS28)</w:t>
      </w:r>
    </w:p>
    <w:p w14:paraId="184BD54D" w14:textId="77777777" w:rsidR="00777DF4" w:rsidRPr="00837784" w:rsidRDefault="00777DF4" w:rsidP="00777DF4">
      <w:pPr>
        <w:pStyle w:val="Default"/>
        <w:rPr>
          <w:color w:val="auto"/>
        </w:rPr>
      </w:pPr>
    </w:p>
    <w:p w14:paraId="3042A891" w14:textId="77777777" w:rsidR="00777DF4" w:rsidRPr="00837784" w:rsidRDefault="00777DF4" w:rsidP="00777DF4">
      <w:pPr>
        <w:pStyle w:val="Default"/>
        <w:rPr>
          <w:color w:val="auto"/>
        </w:rPr>
      </w:pPr>
      <w:r w:rsidRPr="00837784">
        <w:rPr>
          <w:color w:val="auto"/>
        </w:rPr>
        <w:t>The relevant qualification for SR2012 No.14 is MROC2 which is made up of the following 6 units:</w:t>
      </w:r>
    </w:p>
    <w:p w14:paraId="084981FE" w14:textId="77777777" w:rsidR="00777DF4" w:rsidRPr="00A02192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A02192">
        <w:rPr>
          <w:color w:val="auto"/>
        </w:rPr>
        <w:t xml:space="preserve">Maintain health and safety in the waste and resource management industry (OCS01) </w:t>
      </w:r>
    </w:p>
    <w:p w14:paraId="070CB369" w14:textId="77777777" w:rsidR="00777DF4" w:rsidRPr="00A02192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A02192">
        <w:rPr>
          <w:color w:val="auto"/>
        </w:rPr>
        <w:t xml:space="preserve">Manage the environmental impact of work activities (OCS02) </w:t>
      </w:r>
    </w:p>
    <w:p w14:paraId="0D4B7739" w14:textId="77777777" w:rsidR="00777DF4" w:rsidRPr="00A02192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A02192">
        <w:rPr>
          <w:color w:val="auto"/>
        </w:rPr>
        <w:t xml:space="preserve">Manage the movement, sorting and storage of waste (OCS05) </w:t>
      </w:r>
    </w:p>
    <w:p w14:paraId="23298267" w14:textId="77777777" w:rsidR="00777DF4" w:rsidRPr="00837784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837784">
        <w:rPr>
          <w:color w:val="auto"/>
        </w:rPr>
        <w:t xml:space="preserve">Manage the reception of hazardous waste (OCS11) </w:t>
      </w:r>
    </w:p>
    <w:p w14:paraId="0A7C61D8" w14:textId="77777777" w:rsidR="00777DF4" w:rsidRPr="00837784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837784">
        <w:rPr>
          <w:color w:val="auto"/>
        </w:rPr>
        <w:t>Manage transfer and disposal from hazardous waste treatment and recovery operations (OCS19)</w:t>
      </w:r>
    </w:p>
    <w:p w14:paraId="60C24653" w14:textId="77777777" w:rsidR="00777DF4" w:rsidRPr="00837784" w:rsidRDefault="00777DF4" w:rsidP="00777DF4">
      <w:pPr>
        <w:pStyle w:val="Default"/>
        <w:numPr>
          <w:ilvl w:val="0"/>
          <w:numId w:val="1"/>
        </w:numPr>
        <w:rPr>
          <w:color w:val="auto"/>
        </w:rPr>
      </w:pPr>
      <w:r w:rsidRPr="00837784">
        <w:rPr>
          <w:color w:val="auto"/>
        </w:rPr>
        <w:t xml:space="preserve">Manage site operations for the treatment of hazardous waste (OCS27) </w:t>
      </w:r>
    </w:p>
    <w:p w14:paraId="1810DA76" w14:textId="77777777" w:rsidR="00777DF4" w:rsidRPr="00837784" w:rsidRDefault="00777DF4" w:rsidP="00777DF4">
      <w:pPr>
        <w:pStyle w:val="Default"/>
        <w:rPr>
          <w:color w:val="auto"/>
        </w:rPr>
      </w:pPr>
    </w:p>
    <w:p w14:paraId="58C13739" w14:textId="77777777" w:rsidR="00837784" w:rsidRDefault="00837784" w:rsidP="00777DF4">
      <w:pPr>
        <w:pStyle w:val="Default"/>
        <w:rPr>
          <w:color w:val="auto"/>
        </w:rPr>
      </w:pPr>
    </w:p>
    <w:p w14:paraId="59B960D5" w14:textId="1705E8D0" w:rsidR="00777DF4" w:rsidRPr="00837784" w:rsidRDefault="00777DF4" w:rsidP="00777DF4">
      <w:pPr>
        <w:pStyle w:val="Default"/>
        <w:rPr>
          <w:color w:val="auto"/>
        </w:rPr>
      </w:pPr>
      <w:r w:rsidRPr="00837784">
        <w:rPr>
          <w:color w:val="auto"/>
        </w:rPr>
        <w:t xml:space="preserve">We appreciate that there is some overlap in the units, </w:t>
      </w:r>
      <w:r w:rsidR="00642817" w:rsidRPr="00837784">
        <w:rPr>
          <w:color w:val="auto"/>
        </w:rPr>
        <w:t xml:space="preserve">however </w:t>
      </w:r>
      <w:r w:rsidRPr="00837784">
        <w:rPr>
          <w:color w:val="auto"/>
        </w:rPr>
        <w:t>the qualifications cover different subjects.</w:t>
      </w:r>
    </w:p>
    <w:p w14:paraId="37C4B4CE" w14:textId="77777777" w:rsidR="00777DF4" w:rsidRPr="00837784" w:rsidRDefault="00777DF4" w:rsidP="00777DF4">
      <w:pPr>
        <w:pStyle w:val="Default"/>
        <w:rPr>
          <w:color w:val="auto"/>
        </w:rPr>
      </w:pPr>
    </w:p>
    <w:p w14:paraId="10590C1E" w14:textId="77777777" w:rsidR="00777DF4" w:rsidRPr="00837784" w:rsidRDefault="00777DF4" w:rsidP="00777DF4">
      <w:pPr>
        <w:pStyle w:val="Default"/>
        <w:rPr>
          <w:color w:val="auto"/>
        </w:rPr>
      </w:pPr>
      <w:r w:rsidRPr="00837784">
        <w:rPr>
          <w:color w:val="auto"/>
        </w:rPr>
        <w:t xml:space="preserve">You only hold the technical qualification for SR2012 No.14 not SR2008 No.3. </w:t>
      </w:r>
    </w:p>
    <w:p w14:paraId="4332A71A" w14:textId="77777777" w:rsidR="00777DF4" w:rsidRPr="00837784" w:rsidRDefault="00777DF4" w:rsidP="00777DF4">
      <w:pPr>
        <w:pStyle w:val="Default"/>
        <w:rPr>
          <w:color w:val="auto"/>
        </w:rPr>
      </w:pPr>
    </w:p>
    <w:p w14:paraId="2C07B62B" w14:textId="27AE778B" w:rsidR="00777DF4" w:rsidRPr="00837784" w:rsidRDefault="00777DF4" w:rsidP="00777DF4">
      <w:pPr>
        <w:pStyle w:val="Default"/>
        <w:rPr>
          <w:color w:val="auto"/>
        </w:rPr>
      </w:pPr>
    </w:p>
    <w:p w14:paraId="1A51F424" w14:textId="77777777" w:rsidR="00777DF4" w:rsidRPr="00837784" w:rsidRDefault="00777DF4" w:rsidP="00777DF4">
      <w:pPr>
        <w:pStyle w:val="BlockText1"/>
        <w:rPr>
          <w:b/>
          <w:bCs/>
          <w:sz w:val="24"/>
          <w:szCs w:val="24"/>
        </w:rPr>
      </w:pPr>
    </w:p>
    <w:p w14:paraId="5B7E4ABC" w14:textId="77777777" w:rsidR="00837784" w:rsidRDefault="00837784" w:rsidP="00777DF4">
      <w:pPr>
        <w:pStyle w:val="BlockText1"/>
        <w:rPr>
          <w:b/>
          <w:bCs/>
          <w:sz w:val="24"/>
          <w:szCs w:val="24"/>
        </w:rPr>
      </w:pPr>
    </w:p>
    <w:p w14:paraId="3EE46663" w14:textId="07706060" w:rsidR="00777DF4" w:rsidRDefault="00777DF4" w:rsidP="00777DF4">
      <w:pPr>
        <w:pStyle w:val="BlockText1"/>
        <w:rPr>
          <w:sz w:val="24"/>
          <w:szCs w:val="24"/>
        </w:rPr>
      </w:pPr>
      <w:r w:rsidRPr="00837784">
        <w:rPr>
          <w:b/>
          <w:bCs/>
          <w:sz w:val="24"/>
          <w:szCs w:val="24"/>
        </w:rPr>
        <w:t xml:space="preserve">ACTION: </w:t>
      </w:r>
      <w:r w:rsidRPr="00837784">
        <w:rPr>
          <w:bCs/>
          <w:sz w:val="24"/>
          <w:szCs w:val="24"/>
        </w:rPr>
        <w:t>Please</w:t>
      </w:r>
      <w:r w:rsidRPr="00837784">
        <w:rPr>
          <w:sz w:val="24"/>
          <w:szCs w:val="24"/>
        </w:rPr>
        <w:t xml:space="preserve"> either:</w:t>
      </w:r>
    </w:p>
    <w:p w14:paraId="7D2DEE1B" w14:textId="77777777" w:rsidR="00837784" w:rsidRPr="00837784" w:rsidRDefault="00837784" w:rsidP="00777DF4">
      <w:pPr>
        <w:pStyle w:val="BlockText1"/>
        <w:rPr>
          <w:sz w:val="24"/>
          <w:szCs w:val="24"/>
        </w:rPr>
      </w:pPr>
    </w:p>
    <w:p w14:paraId="5B38CAD7" w14:textId="759AFFAC" w:rsidR="00777DF4" w:rsidRPr="00837784" w:rsidRDefault="00642817" w:rsidP="00777DF4">
      <w:pPr>
        <w:pStyle w:val="BlockText1"/>
        <w:numPr>
          <w:ilvl w:val="0"/>
          <w:numId w:val="7"/>
        </w:numPr>
        <w:rPr>
          <w:sz w:val="24"/>
          <w:szCs w:val="24"/>
        </w:rPr>
      </w:pPr>
      <w:r w:rsidRPr="00837784">
        <w:rPr>
          <w:sz w:val="24"/>
          <w:szCs w:val="24"/>
        </w:rPr>
        <w:t>P</w:t>
      </w:r>
      <w:r w:rsidR="00777DF4" w:rsidRPr="00837784">
        <w:rPr>
          <w:sz w:val="24"/>
          <w:szCs w:val="24"/>
        </w:rPr>
        <w:t xml:space="preserve">rovide evidence that you have registered to obtain the MROC1 qualification. As this is a new permit, you do not have get the qualification at this stage, </w:t>
      </w:r>
      <w:r w:rsidR="00837784" w:rsidRPr="00837784">
        <w:rPr>
          <w:sz w:val="24"/>
          <w:szCs w:val="24"/>
        </w:rPr>
        <w:t>you</w:t>
      </w:r>
      <w:r w:rsidR="00837784" w:rsidRPr="00837784">
        <w:rPr>
          <w:rFonts w:cs="Arial"/>
          <w:sz w:val="24"/>
          <w:szCs w:val="24"/>
        </w:rPr>
        <w:t xml:space="preserve"> only need to achieve 1 of these modules within the first 4 weeks of starting permitted activities to then benefit from the full 12 months to obtain the final 2 modules, </w:t>
      </w:r>
      <w:r w:rsidR="00777DF4" w:rsidRPr="00837784">
        <w:rPr>
          <w:sz w:val="24"/>
          <w:szCs w:val="24"/>
        </w:rPr>
        <w:t>however you will need to have the full award within 12 months of operations beginning.</w:t>
      </w:r>
      <w:r w:rsidR="00837784" w:rsidRPr="00837784">
        <w:rPr>
          <w:sz w:val="24"/>
          <w:szCs w:val="24"/>
        </w:rPr>
        <w:t xml:space="preserve"> </w:t>
      </w:r>
    </w:p>
    <w:p w14:paraId="4DD4590F" w14:textId="77777777" w:rsidR="00B261E7" w:rsidRDefault="00B261E7" w:rsidP="00B261E7">
      <w:pPr>
        <w:pStyle w:val="BlockText1"/>
        <w:ind w:left="360"/>
        <w:rPr>
          <w:sz w:val="24"/>
          <w:szCs w:val="24"/>
        </w:rPr>
      </w:pPr>
    </w:p>
    <w:p w14:paraId="2CCA8302" w14:textId="772C2C95" w:rsidR="00777DF4" w:rsidRDefault="00777DF4" w:rsidP="00B261E7">
      <w:pPr>
        <w:pStyle w:val="BlockText1"/>
        <w:numPr>
          <w:ilvl w:val="0"/>
          <w:numId w:val="7"/>
        </w:numPr>
        <w:rPr>
          <w:sz w:val="24"/>
          <w:szCs w:val="24"/>
        </w:rPr>
      </w:pPr>
      <w:r w:rsidRPr="00837784">
        <w:rPr>
          <w:sz w:val="24"/>
          <w:szCs w:val="24"/>
        </w:rPr>
        <w:t xml:space="preserve">Provide the certificates (original and continuing where appropriate) for the MROC1 qualification. This does not have to be the same competent person (Becky Tucker) that holds the MROC2 qualification. </w:t>
      </w:r>
    </w:p>
    <w:p w14:paraId="14DF6A10" w14:textId="77777777" w:rsidR="00B261E7" w:rsidRDefault="00B261E7" w:rsidP="00B261E7">
      <w:pPr>
        <w:pStyle w:val="ListParagraph"/>
        <w:rPr>
          <w:szCs w:val="24"/>
        </w:rPr>
      </w:pPr>
    </w:p>
    <w:p w14:paraId="74B7574C" w14:textId="77777777" w:rsidR="00B261E7" w:rsidRPr="00837784" w:rsidRDefault="00B261E7" w:rsidP="00B261E7">
      <w:pPr>
        <w:pStyle w:val="BlockText1"/>
        <w:ind w:left="360"/>
        <w:rPr>
          <w:sz w:val="24"/>
          <w:szCs w:val="24"/>
        </w:rPr>
      </w:pPr>
    </w:p>
    <w:p w14:paraId="7010A297" w14:textId="729D1FD6" w:rsidR="00777DF4" w:rsidRPr="00837784" w:rsidRDefault="00777DF4" w:rsidP="00777DF4">
      <w:pPr>
        <w:pStyle w:val="BlockText1"/>
        <w:numPr>
          <w:ilvl w:val="0"/>
          <w:numId w:val="7"/>
        </w:numPr>
        <w:rPr>
          <w:sz w:val="24"/>
          <w:szCs w:val="24"/>
        </w:rPr>
      </w:pPr>
      <w:r w:rsidRPr="00837784">
        <w:rPr>
          <w:sz w:val="24"/>
          <w:szCs w:val="24"/>
        </w:rPr>
        <w:t xml:space="preserve">Remove SR2008 No.3 from your application </w:t>
      </w:r>
    </w:p>
    <w:p w14:paraId="56E8C744" w14:textId="3B315F5C" w:rsidR="00AC5FFF" w:rsidRPr="00837784" w:rsidRDefault="00AC5FFF" w:rsidP="001D495A">
      <w:pPr>
        <w:pStyle w:val="BlockText1"/>
        <w:rPr>
          <w:sz w:val="24"/>
          <w:szCs w:val="24"/>
        </w:rPr>
      </w:pPr>
    </w:p>
    <w:p w14:paraId="70241639" w14:textId="7DB67902" w:rsidR="00AC5FFF" w:rsidRPr="00837784" w:rsidRDefault="00837784" w:rsidP="001D495A">
      <w:pPr>
        <w:pStyle w:val="BlockText1"/>
        <w:rPr>
          <w:sz w:val="24"/>
          <w:szCs w:val="24"/>
        </w:rPr>
      </w:pPr>
      <w:r w:rsidRPr="00837784">
        <w:rPr>
          <w:sz w:val="24"/>
          <w:szCs w:val="24"/>
        </w:rPr>
        <w:t>FYI - The following link takes you to the list of WAMITAB centres in Wales offering th</w:t>
      </w:r>
      <w:r w:rsidR="00A02192">
        <w:rPr>
          <w:sz w:val="24"/>
          <w:szCs w:val="24"/>
        </w:rPr>
        <w:t>e MROC1</w:t>
      </w:r>
      <w:r w:rsidRPr="00837784">
        <w:rPr>
          <w:sz w:val="24"/>
          <w:szCs w:val="24"/>
        </w:rPr>
        <w:t xml:space="preserve"> </w:t>
      </w:r>
      <w:proofErr w:type="gramStart"/>
      <w:r w:rsidRPr="00837784">
        <w:rPr>
          <w:sz w:val="24"/>
          <w:szCs w:val="24"/>
        </w:rPr>
        <w:t>qualification :</w:t>
      </w:r>
      <w:bookmarkStart w:id="0" w:name="_GoBack"/>
      <w:bookmarkEnd w:id="0"/>
      <w:proofErr w:type="gramEnd"/>
    </w:p>
    <w:p w14:paraId="67C6911D" w14:textId="522B358F" w:rsidR="00837784" w:rsidRDefault="00A02192" w:rsidP="001D495A">
      <w:pPr>
        <w:pStyle w:val="BlockText1"/>
        <w:rPr>
          <w:sz w:val="24"/>
          <w:szCs w:val="24"/>
        </w:rPr>
      </w:pPr>
      <w:hyperlink r:id="rId14" w:history="1">
        <w:r w:rsidR="00837784" w:rsidRPr="00834CAE">
          <w:rPr>
            <w:rStyle w:val="Hyperlink"/>
            <w:sz w:val="24"/>
            <w:szCs w:val="24"/>
          </w:rPr>
          <w:t>https://wamitab.org.uk/qualifications-search/find-a-wamitab-centre/?keyword_code=&amp;sector=&amp;region=56&amp;centre_search_postcode=&amp;centre_search_range=&amp;centre_qualification=1985</w:t>
        </w:r>
      </w:hyperlink>
    </w:p>
    <w:p w14:paraId="61EE3682" w14:textId="77777777" w:rsidR="00837784" w:rsidRDefault="00837784" w:rsidP="001D495A">
      <w:pPr>
        <w:pStyle w:val="BlockText1"/>
        <w:rPr>
          <w:sz w:val="24"/>
          <w:szCs w:val="24"/>
        </w:rPr>
      </w:pPr>
    </w:p>
    <w:p w14:paraId="3E9689E1" w14:textId="30344785" w:rsidR="00AC5FFF" w:rsidRDefault="00AC5FFF" w:rsidP="001D495A">
      <w:pPr>
        <w:pStyle w:val="BlockText1"/>
        <w:rPr>
          <w:sz w:val="24"/>
          <w:szCs w:val="24"/>
        </w:rPr>
      </w:pPr>
    </w:p>
    <w:p w14:paraId="60A8776E" w14:textId="39FAA70E" w:rsidR="00AC5FFF" w:rsidRDefault="00AC5FFF" w:rsidP="001D495A">
      <w:pPr>
        <w:pStyle w:val="BlockText1"/>
        <w:rPr>
          <w:sz w:val="24"/>
          <w:szCs w:val="24"/>
        </w:rPr>
      </w:pPr>
    </w:p>
    <w:p w14:paraId="5FE793BC" w14:textId="77777777" w:rsidR="00AC5FFF" w:rsidRPr="00AC5FFF" w:rsidRDefault="00AC5FFF" w:rsidP="001D495A">
      <w:pPr>
        <w:pStyle w:val="BlockText1"/>
        <w:rPr>
          <w:sz w:val="24"/>
          <w:szCs w:val="24"/>
        </w:rPr>
      </w:pPr>
    </w:p>
    <w:sectPr w:rsidR="00AC5FFF" w:rsidRPr="00AC5FFF" w:rsidSect="00C65C8F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1CED5" w14:textId="77777777" w:rsidR="005555DC" w:rsidRDefault="005555DC" w:rsidP="00470BF6">
      <w:r>
        <w:separator/>
      </w:r>
    </w:p>
  </w:endnote>
  <w:endnote w:type="continuationSeparator" w:id="0">
    <w:p w14:paraId="31F2D4BD" w14:textId="77777777" w:rsidR="005555DC" w:rsidRDefault="005555DC" w:rsidP="0047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E721B" w14:textId="057E5D01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FF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Ffôn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/Tel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  <w:t xml:space="preserve">0300 065 </w:t>
    </w:r>
    <w:r w:rsidR="00325E70">
      <w:rPr>
        <w:rFonts w:ascii="Arial" w:hAnsi="Arial" w:cs="Arial"/>
        <w:color w:val="000000"/>
        <w:sz w:val="18"/>
        <w:szCs w:val="18"/>
      </w:rPr>
      <w:t>4437</w:t>
    </w:r>
  </w:p>
  <w:p w14:paraId="2C2C4828" w14:textId="3272C08F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Ffacs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/Fax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sz w:val="18"/>
        <w:szCs w:val="18"/>
      </w:rPr>
      <w:t>0300 065 3001</w:t>
    </w:r>
  </w:p>
  <w:p w14:paraId="39D8F1E9" w14:textId="0F7A82D5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Ebost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/Email</w:t>
    </w:r>
    <w:r w:rsidRPr="00AC5FFF">
      <w:rPr>
        <w:rFonts w:ascii="Arial" w:hAnsi="Arial" w:cs="Arial"/>
        <w:color w:val="000000"/>
        <w:sz w:val="18"/>
        <w:szCs w:val="18"/>
      </w:rPr>
      <w:tab/>
    </w:r>
    <w:r w:rsidR="00325E70">
      <w:rPr>
        <w:rFonts w:ascii="Arial" w:hAnsi="Arial" w:cs="Arial"/>
        <w:color w:val="000000"/>
        <w:sz w:val="18"/>
        <w:szCs w:val="18"/>
      </w:rPr>
      <w:t>judith.green</w:t>
    </w:r>
    <w:r w:rsidRPr="00AC5FFF">
      <w:rPr>
        <w:rFonts w:ascii="Arial" w:hAnsi="Arial" w:cs="Arial"/>
        <w:color w:val="000000"/>
        <w:sz w:val="18"/>
        <w:szCs w:val="18"/>
      </w:rPr>
      <w:t xml:space="preserve">@cyfoethnaturiolcymru.gov.uk </w:t>
    </w:r>
  </w:p>
  <w:p w14:paraId="52C54725" w14:textId="15E7E5F4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</w:r>
    <w:r w:rsidR="00325E70">
      <w:rPr>
        <w:rFonts w:ascii="Arial" w:hAnsi="Arial" w:cs="Arial"/>
        <w:color w:val="000000"/>
        <w:sz w:val="18"/>
        <w:szCs w:val="18"/>
      </w:rPr>
      <w:t>judith.green</w:t>
    </w:r>
    <w:r w:rsidRPr="00AC5FFF">
      <w:rPr>
        <w:rFonts w:ascii="Arial" w:hAnsi="Arial" w:cs="Arial"/>
        <w:color w:val="000000"/>
        <w:sz w:val="18"/>
        <w:szCs w:val="18"/>
      </w:rPr>
      <w:t>@naturalresourceswales.gov.uk</w:t>
    </w:r>
  </w:p>
  <w:p w14:paraId="75472590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 xml:space="preserve">Gwasanaeth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Trwyddedu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(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),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Cyfoeth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Naturiol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Cymru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Tŷ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Cambria, 29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Heol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Casnewydd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. CF24 0TP</w:t>
    </w:r>
  </w:p>
  <w:p w14:paraId="4578FE52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Permitting Service (Cardiff), Natural Resources Wales, Cambria House, 29 Newport Road, Cardiff. CF24 0TP</w:t>
    </w:r>
  </w:p>
  <w:p w14:paraId="4DC1771D" w14:textId="77777777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Gwefan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/Website</w:t>
    </w:r>
    <w:r w:rsidRPr="00AC5FFF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AC5FFF">
        <w:rPr>
          <w:rStyle w:val="Hyperlink"/>
          <w:rFonts w:cs="Arial"/>
          <w:sz w:val="18"/>
          <w:szCs w:val="18"/>
        </w:rPr>
        <w:t>www.cyfoethnaturiolcymru.gov.uk</w:t>
      </w:r>
    </w:hyperlink>
    <w:r w:rsidRPr="00AC5FFF">
      <w:rPr>
        <w:rFonts w:ascii="Arial" w:hAnsi="Arial" w:cs="Arial"/>
        <w:color w:val="000000"/>
        <w:sz w:val="18"/>
        <w:szCs w:val="18"/>
      </w:rPr>
      <w:t xml:space="preserve"> 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</w:r>
    <w:proofErr w:type="spellStart"/>
    <w:r w:rsidRPr="00AC5FFF">
      <w:rPr>
        <w:rFonts w:ascii="Arial" w:hAnsi="Arial" w:cs="Arial"/>
        <w:color w:val="000000"/>
        <w:sz w:val="18"/>
        <w:szCs w:val="18"/>
      </w:rPr>
      <w:t>Croesewir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gohebiaeth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yn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y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Gymraeg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a'r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Saesneg</w:t>
    </w:r>
    <w:proofErr w:type="spellEnd"/>
  </w:p>
  <w:p w14:paraId="12037FE2" w14:textId="77777777" w:rsidR="00AC5FFF" w:rsidRPr="00AC5FFF" w:rsidRDefault="00A02192" w:rsidP="00AC5FFF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ascii="Arial" w:hAnsi="Arial" w:cs="Arial"/>
        <w:color w:val="000000"/>
        <w:sz w:val="18"/>
        <w:szCs w:val="18"/>
      </w:rPr>
    </w:pPr>
    <w:hyperlink r:id="rId2" w:history="1">
      <w:r w:rsidR="00AC5FFF" w:rsidRPr="00AC5FFF">
        <w:rPr>
          <w:rStyle w:val="Hyperlink"/>
          <w:rFonts w:cs="Arial"/>
          <w:sz w:val="18"/>
          <w:szCs w:val="18"/>
        </w:rPr>
        <w:t>www.naturalresourceswales.gov.uk</w:t>
      </w:r>
    </w:hyperlink>
    <w:r w:rsidR="00AC5FFF" w:rsidRPr="00AC5FFF">
      <w:rPr>
        <w:rFonts w:ascii="Arial" w:hAnsi="Arial" w:cs="Arial"/>
        <w:color w:val="000000"/>
        <w:sz w:val="18"/>
        <w:szCs w:val="18"/>
      </w:rPr>
      <w:t xml:space="preserve"> </w:t>
    </w:r>
    <w:r w:rsidR="00AC5FFF" w:rsidRPr="00AC5FFF">
      <w:rPr>
        <w:rFonts w:ascii="Arial" w:hAnsi="Arial" w:cs="Arial"/>
        <w:color w:val="000000"/>
        <w:sz w:val="18"/>
        <w:szCs w:val="18"/>
      </w:rPr>
      <w:tab/>
    </w:r>
    <w:r w:rsidR="00AC5FFF" w:rsidRPr="00AC5FFF">
      <w:rPr>
        <w:rFonts w:ascii="Arial" w:hAnsi="Arial" w:cs="Arial"/>
        <w:color w:val="000000"/>
        <w:sz w:val="18"/>
        <w:szCs w:val="18"/>
      </w:rPr>
      <w:tab/>
      <w:t>Correspondence welcomed in Welsh and English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19972" w14:textId="22DE44E7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FF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Ffôn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/Tel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  <w:t xml:space="preserve">0300 065 </w:t>
    </w:r>
    <w:r w:rsidR="00B261E7">
      <w:rPr>
        <w:rFonts w:ascii="Arial" w:hAnsi="Arial" w:cs="Arial"/>
        <w:color w:val="000000"/>
        <w:sz w:val="18"/>
        <w:szCs w:val="18"/>
      </w:rPr>
      <w:t>4437</w:t>
    </w:r>
  </w:p>
  <w:p w14:paraId="116853DA" w14:textId="77777777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Ffacs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/Fax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sz w:val="18"/>
        <w:szCs w:val="18"/>
      </w:rPr>
      <w:t>0300 065 3001</w:t>
    </w:r>
  </w:p>
  <w:p w14:paraId="6A6596D4" w14:textId="6A259375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Ebost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/Email</w:t>
    </w:r>
    <w:r w:rsidRPr="00AC5FFF">
      <w:rPr>
        <w:rFonts w:ascii="Arial" w:hAnsi="Arial" w:cs="Arial"/>
        <w:color w:val="000000"/>
        <w:sz w:val="18"/>
        <w:szCs w:val="18"/>
      </w:rPr>
      <w:tab/>
    </w:r>
    <w:r w:rsidR="00B261E7">
      <w:rPr>
        <w:rFonts w:ascii="Arial" w:hAnsi="Arial" w:cs="Arial"/>
        <w:color w:val="000000"/>
        <w:sz w:val="18"/>
        <w:szCs w:val="18"/>
      </w:rPr>
      <w:t>judith.green</w:t>
    </w:r>
    <w:r w:rsidRPr="00AC5FFF">
      <w:rPr>
        <w:rFonts w:ascii="Arial" w:hAnsi="Arial" w:cs="Arial"/>
        <w:color w:val="000000"/>
        <w:sz w:val="18"/>
        <w:szCs w:val="18"/>
      </w:rPr>
      <w:t xml:space="preserve">@cyfoethnaturiolcymru.gov.uk </w:t>
    </w:r>
  </w:p>
  <w:p w14:paraId="56582B8A" w14:textId="5D283ADB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</w:r>
    <w:proofErr w:type="gramStart"/>
    <w:r w:rsidR="00B261E7">
      <w:rPr>
        <w:rFonts w:ascii="Arial" w:hAnsi="Arial" w:cs="Arial"/>
        <w:color w:val="000000"/>
        <w:sz w:val="18"/>
        <w:szCs w:val="18"/>
      </w:rPr>
      <w:t>judith.green</w:t>
    </w:r>
    <w:proofErr w:type="gramEnd"/>
    <w:r w:rsidRPr="00AC5FFF">
      <w:rPr>
        <w:rFonts w:ascii="Arial" w:hAnsi="Arial" w:cs="Arial"/>
        <w:color w:val="000000"/>
        <w:sz w:val="18"/>
        <w:szCs w:val="18"/>
      </w:rPr>
      <w:t xml:space="preserve"> @naturalresourceswales.gov.uk</w:t>
    </w:r>
  </w:p>
  <w:p w14:paraId="0F8B35E3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 xml:space="preserve">Gwasanaeth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Trwyddedu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(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),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Cyfoeth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Naturiol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Cymru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Tŷ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Cambria, 29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Heol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Casnewydd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. CF24 0TP</w:t>
    </w:r>
  </w:p>
  <w:p w14:paraId="6A9EF664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Permitting Service (Cardiff), Natural Resources Wales, Cambria House, 29 Newport Road, Cardiff. CF24 0TP</w:t>
    </w:r>
  </w:p>
  <w:p w14:paraId="6F5F4B9E" w14:textId="77777777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Gwefan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/Website</w:t>
    </w:r>
    <w:r w:rsidRPr="00AC5FFF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AC5FFF">
        <w:rPr>
          <w:rStyle w:val="Hyperlink"/>
          <w:rFonts w:cs="Arial"/>
          <w:sz w:val="18"/>
          <w:szCs w:val="18"/>
        </w:rPr>
        <w:t>www.cyfoethnaturiolcymru.gov.uk</w:t>
      </w:r>
    </w:hyperlink>
    <w:r w:rsidRPr="00AC5FFF">
      <w:rPr>
        <w:rFonts w:ascii="Arial" w:hAnsi="Arial" w:cs="Arial"/>
        <w:color w:val="000000"/>
        <w:sz w:val="18"/>
        <w:szCs w:val="18"/>
      </w:rPr>
      <w:t xml:space="preserve"> 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</w:r>
    <w:proofErr w:type="spellStart"/>
    <w:r w:rsidRPr="00AC5FFF">
      <w:rPr>
        <w:rFonts w:ascii="Arial" w:hAnsi="Arial" w:cs="Arial"/>
        <w:color w:val="000000"/>
        <w:sz w:val="18"/>
        <w:szCs w:val="18"/>
      </w:rPr>
      <w:t>Croesewir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gohebiaeth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yn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y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Gymraeg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a'r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Saesneg</w:t>
    </w:r>
    <w:proofErr w:type="spellEnd"/>
  </w:p>
  <w:p w14:paraId="319A897B" w14:textId="6F8CC7C6" w:rsidR="004B145F" w:rsidRPr="00AC5FFF" w:rsidRDefault="00A02192" w:rsidP="00AC5FFF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ascii="Arial" w:hAnsi="Arial" w:cs="Arial"/>
        <w:color w:val="000000"/>
        <w:sz w:val="18"/>
        <w:szCs w:val="18"/>
      </w:rPr>
    </w:pPr>
    <w:hyperlink r:id="rId2" w:history="1">
      <w:r w:rsidR="00AC5FFF" w:rsidRPr="00AC5FFF">
        <w:rPr>
          <w:rStyle w:val="Hyperlink"/>
          <w:rFonts w:cs="Arial"/>
          <w:sz w:val="18"/>
          <w:szCs w:val="18"/>
        </w:rPr>
        <w:t>www.naturalresourceswales.gov.uk</w:t>
      </w:r>
    </w:hyperlink>
    <w:r w:rsidR="00AC5FFF" w:rsidRPr="00AC5FFF">
      <w:rPr>
        <w:rFonts w:ascii="Arial" w:hAnsi="Arial" w:cs="Arial"/>
        <w:color w:val="000000"/>
        <w:sz w:val="18"/>
        <w:szCs w:val="18"/>
      </w:rPr>
      <w:t xml:space="preserve"> </w:t>
    </w:r>
    <w:r w:rsidR="00AC5FFF" w:rsidRPr="00AC5FFF">
      <w:rPr>
        <w:rFonts w:ascii="Arial" w:hAnsi="Arial" w:cs="Arial"/>
        <w:color w:val="000000"/>
        <w:sz w:val="18"/>
        <w:szCs w:val="18"/>
      </w:rPr>
      <w:tab/>
    </w:r>
    <w:r w:rsidR="00AC5FFF" w:rsidRPr="00AC5FFF">
      <w:rPr>
        <w:rFonts w:ascii="Arial" w:hAnsi="Arial" w:cs="Arial"/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91755" w14:textId="77777777" w:rsidR="005555DC" w:rsidRDefault="005555DC" w:rsidP="00470BF6">
      <w:r>
        <w:separator/>
      </w:r>
    </w:p>
  </w:footnote>
  <w:footnote w:type="continuationSeparator" w:id="0">
    <w:p w14:paraId="18DBC7F7" w14:textId="77777777" w:rsidR="005555DC" w:rsidRDefault="005555DC" w:rsidP="0047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A896C" w14:textId="77777777" w:rsidR="00470BF6" w:rsidRDefault="00470BF6">
    <w:pPr>
      <w:pStyle w:val="Header"/>
    </w:pPr>
    <w:r w:rsidRPr="00DC6C79">
      <w:rPr>
        <w:noProof/>
      </w:rPr>
      <w:drawing>
        <wp:inline distT="0" distB="0" distL="0" distR="0" wp14:anchorId="319A897D" wp14:editId="319A897E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A897C" w14:textId="77777777" w:rsidR="00C65C8F" w:rsidRDefault="00C65C8F">
    <w:pPr>
      <w:pStyle w:val="Header"/>
    </w:pPr>
    <w:r w:rsidRPr="00DC6C79">
      <w:rPr>
        <w:noProof/>
      </w:rPr>
      <w:drawing>
        <wp:inline distT="0" distB="0" distL="0" distR="0" wp14:anchorId="319A897F" wp14:editId="319A8980">
          <wp:extent cx="1781175" cy="1266825"/>
          <wp:effectExtent l="0" t="0" r="9525" b="9525"/>
          <wp:docPr id="2" name="Picture 2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B4BF2"/>
    <w:multiLevelType w:val="hybridMultilevel"/>
    <w:tmpl w:val="742C5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61DEF"/>
    <w:multiLevelType w:val="hybridMultilevel"/>
    <w:tmpl w:val="0FF80C04"/>
    <w:lvl w:ilvl="0" w:tplc="3620D252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51277"/>
    <w:multiLevelType w:val="hybridMultilevel"/>
    <w:tmpl w:val="CCD0E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C6024"/>
    <w:multiLevelType w:val="hybridMultilevel"/>
    <w:tmpl w:val="5244789E"/>
    <w:lvl w:ilvl="0" w:tplc="C6425E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24A1B"/>
    <w:multiLevelType w:val="hybridMultilevel"/>
    <w:tmpl w:val="5572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E22BC"/>
    <w:multiLevelType w:val="hybridMultilevel"/>
    <w:tmpl w:val="7BFA8C38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652C0C94"/>
    <w:multiLevelType w:val="hybridMultilevel"/>
    <w:tmpl w:val="726C195A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BF6"/>
    <w:rsid w:val="000133F6"/>
    <w:rsid w:val="00063A2C"/>
    <w:rsid w:val="00084A8C"/>
    <w:rsid w:val="000E1DCF"/>
    <w:rsid w:val="001D495A"/>
    <w:rsid w:val="002234FF"/>
    <w:rsid w:val="00264143"/>
    <w:rsid w:val="002723DE"/>
    <w:rsid w:val="002E057F"/>
    <w:rsid w:val="00300A2F"/>
    <w:rsid w:val="00325E70"/>
    <w:rsid w:val="0034115E"/>
    <w:rsid w:val="003477EA"/>
    <w:rsid w:val="00353EF5"/>
    <w:rsid w:val="00384734"/>
    <w:rsid w:val="003872DB"/>
    <w:rsid w:val="003B2193"/>
    <w:rsid w:val="003B7F1C"/>
    <w:rsid w:val="00470BF6"/>
    <w:rsid w:val="0047619D"/>
    <w:rsid w:val="00484E7D"/>
    <w:rsid w:val="004B145F"/>
    <w:rsid w:val="00531C50"/>
    <w:rsid w:val="005555DC"/>
    <w:rsid w:val="005D01B3"/>
    <w:rsid w:val="005D3C94"/>
    <w:rsid w:val="00603B80"/>
    <w:rsid w:val="00642817"/>
    <w:rsid w:val="006477AC"/>
    <w:rsid w:val="00676ED5"/>
    <w:rsid w:val="00725F62"/>
    <w:rsid w:val="00755686"/>
    <w:rsid w:val="00777DF4"/>
    <w:rsid w:val="008342DD"/>
    <w:rsid w:val="00837784"/>
    <w:rsid w:val="0086014B"/>
    <w:rsid w:val="00930CBA"/>
    <w:rsid w:val="00967C1E"/>
    <w:rsid w:val="00974E2F"/>
    <w:rsid w:val="009A0D3F"/>
    <w:rsid w:val="00A02192"/>
    <w:rsid w:val="00A601C9"/>
    <w:rsid w:val="00A82E2E"/>
    <w:rsid w:val="00A84026"/>
    <w:rsid w:val="00A97D07"/>
    <w:rsid w:val="00AC5FFF"/>
    <w:rsid w:val="00AD66FB"/>
    <w:rsid w:val="00AF4898"/>
    <w:rsid w:val="00B01765"/>
    <w:rsid w:val="00B07B28"/>
    <w:rsid w:val="00B07D00"/>
    <w:rsid w:val="00B21865"/>
    <w:rsid w:val="00B261E7"/>
    <w:rsid w:val="00B51108"/>
    <w:rsid w:val="00BB44CE"/>
    <w:rsid w:val="00BE4424"/>
    <w:rsid w:val="00C172F6"/>
    <w:rsid w:val="00C424E7"/>
    <w:rsid w:val="00C65C8F"/>
    <w:rsid w:val="00C9419B"/>
    <w:rsid w:val="00CA65E4"/>
    <w:rsid w:val="00CA7370"/>
    <w:rsid w:val="00CB2E26"/>
    <w:rsid w:val="00CE7F2C"/>
    <w:rsid w:val="00D6582D"/>
    <w:rsid w:val="00D9614E"/>
    <w:rsid w:val="00DE3F41"/>
    <w:rsid w:val="00DF0221"/>
    <w:rsid w:val="00E003A4"/>
    <w:rsid w:val="00E877B2"/>
    <w:rsid w:val="00F026ED"/>
    <w:rsid w:val="00F1336E"/>
    <w:rsid w:val="00F864B1"/>
    <w:rsid w:val="00FA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19A8940"/>
  <w15:chartTrackingRefBased/>
  <w15:docId w15:val="{9F416436-1406-4AB9-82B2-4F73CF42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0BF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B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0BF6"/>
  </w:style>
  <w:style w:type="paragraph" w:styleId="Footer">
    <w:name w:val="footer"/>
    <w:basedOn w:val="Normal"/>
    <w:link w:val="Foot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0BF6"/>
  </w:style>
  <w:style w:type="paragraph" w:customStyle="1" w:styleId="certificateTitle">
    <w:name w:val="certificateTitle"/>
    <w:basedOn w:val="Normal"/>
    <w:rsid w:val="00470BF6"/>
    <w:pPr>
      <w:keepLines/>
      <w:spacing w:before="1120" w:line="440" w:lineRule="exact"/>
      <w:jc w:val="left"/>
      <w:outlineLvl w:val="0"/>
    </w:pPr>
    <w:rPr>
      <w:spacing w:val="-4"/>
      <w:sz w:val="48"/>
      <w:lang w:eastAsia="en-US"/>
    </w:rPr>
  </w:style>
  <w:style w:type="paragraph" w:customStyle="1" w:styleId="Heading3nonum">
    <w:name w:val="Heading 3 nonum"/>
    <w:basedOn w:val="Heading3"/>
    <w:link w:val="Heading3nonumChar"/>
    <w:rsid w:val="00470BF6"/>
    <w:pPr>
      <w:keepNext w:val="0"/>
      <w:spacing w:before="120" w:line="27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change">
    <w:name w:val="change"/>
    <w:basedOn w:val="DefaultParagraphFont"/>
    <w:rsid w:val="00470BF6"/>
    <w:rPr>
      <w:color w:val="FF0000"/>
    </w:rPr>
  </w:style>
  <w:style w:type="paragraph" w:customStyle="1" w:styleId="address">
    <w:name w:val="address"/>
    <w:basedOn w:val="Heading3nonum"/>
    <w:rsid w:val="00470BF6"/>
    <w:pPr>
      <w:spacing w:before="0"/>
    </w:pPr>
  </w:style>
  <w:style w:type="character" w:customStyle="1" w:styleId="Heading3nonumChar">
    <w:name w:val="Heading 3 nonum Char"/>
    <w:basedOn w:val="DefaultParagraphFont"/>
    <w:link w:val="Heading3nonum"/>
    <w:locked/>
    <w:rsid w:val="00470BF6"/>
    <w:rPr>
      <w:rFonts w:ascii="Arial" w:eastAsia="Times New Roman" w:hAnsi="Arial" w:cs="Times New Roman"/>
      <w:sz w:val="20"/>
      <w:szCs w:val="20"/>
    </w:rPr>
  </w:style>
  <w:style w:type="paragraph" w:customStyle="1" w:styleId="Addresses">
    <w:name w:val="Addresses"/>
    <w:basedOn w:val="Normal"/>
    <w:autoRedefine/>
    <w:rsid w:val="00470BF6"/>
    <w:pPr>
      <w:ind w:left="2835" w:hanging="2835"/>
      <w:jc w:val="left"/>
    </w:pPr>
    <w:rPr>
      <w:rFonts w:ascii="Arial" w:hAnsi="Arial"/>
      <w:spacing w:val="-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B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70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B145F"/>
    <w:rPr>
      <w:rFonts w:ascii="Arial" w:hAnsi="Arial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145F"/>
  </w:style>
  <w:style w:type="character" w:styleId="CommentReference">
    <w:name w:val="annotation reference"/>
    <w:basedOn w:val="DefaultParagraphFont"/>
    <w:uiPriority w:val="99"/>
    <w:semiHidden/>
    <w:unhideWhenUsed/>
    <w:rsid w:val="008342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342D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8342D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2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2D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2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DD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BlocktextChar">
    <w:name w:val="Block text Char"/>
    <w:link w:val="BlockText1"/>
    <w:rsid w:val="00A97D07"/>
    <w:rPr>
      <w:rFonts w:ascii="Arial" w:hAnsi="Arial"/>
      <w:lang w:eastAsia="en-GB"/>
    </w:rPr>
  </w:style>
  <w:style w:type="paragraph" w:customStyle="1" w:styleId="BlockText1">
    <w:name w:val="Block Text1"/>
    <w:basedOn w:val="Normal"/>
    <w:link w:val="BlocktextChar"/>
    <w:rsid w:val="00A97D07"/>
    <w:pPr>
      <w:spacing w:after="120"/>
      <w:jc w:val="left"/>
    </w:pPr>
    <w:rPr>
      <w:rFonts w:ascii="Arial" w:eastAsiaTheme="minorHAnsi" w:hAnsi="Arial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97D07"/>
    <w:rPr>
      <w:color w:val="808080"/>
      <w:shd w:val="clear" w:color="auto" w:fill="E6E6E6"/>
    </w:rPr>
  </w:style>
  <w:style w:type="paragraph" w:customStyle="1" w:styleId="Default">
    <w:name w:val="Default"/>
    <w:rsid w:val="00BE4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3477EA"/>
    <w:pPr>
      <w:widowControl w:val="0"/>
      <w:jc w:val="left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3477EA"/>
    <w:rPr>
      <w:rFonts w:ascii="Arial" w:eastAsia="Times New Roman" w:hAnsi="Arial" w:cs="Times New Roman"/>
      <w:sz w:val="16"/>
      <w:szCs w:val="20"/>
      <w:lang w:eastAsia="en-GB"/>
    </w:rPr>
  </w:style>
  <w:style w:type="paragraph" w:styleId="EndnoteText">
    <w:name w:val="endnote text"/>
    <w:basedOn w:val="Normal"/>
    <w:link w:val="EndnoteTextChar"/>
    <w:semiHidden/>
    <w:rsid w:val="00DF0221"/>
    <w:pPr>
      <w:widowControl w:val="0"/>
      <w:jc w:val="left"/>
    </w:pPr>
    <w:rPr>
      <w:rFonts w:ascii="Arial" w:hAnsi="Arial"/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DF0221"/>
    <w:rPr>
      <w:rFonts w:ascii="Arial" w:eastAsia="Times New Roman" w:hAnsi="Arial" w:cs="Times New Roman"/>
      <w:snapToGrid w:val="0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F022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26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judith.green@naturalresourceswales.gov.u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amitab.org.uk/qualifications-search/find-a-wamitab-centre/?keyword_code=&amp;sector=&amp;region=56&amp;centre_search_postcode=&amp;centre_search_range=&amp;centre_qualification=1985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SL Recycling Ltd</Site_x0020_Name>
    <Internal_x002f_External xmlns="859f7ad6-93f6-4205-b62b-a17f28acbbac">Outgoing document</Internal_x002f_External>
    <Post_x0020_code xmlns="859f7ad6-93f6-4205-b62b-a17f28acbbac">NP4 0DQ</Post_x0020_code>
    <Document_x0020_Type xmlns="859f7ad6-93f6-4205-b62b-a17f28acbbac">Report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Unit 9 Penallta Ind Est, Hengoed, CF82 7SU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2019-07-01T23:00:00+00:00</Document_x0020_Date>
    <Facility_x0020_Address xmlns="859f7ad6-93f6-4205-b62b-a17f28acbbac">Unit 1 Pontyfelin Industrial Estate, New Inn, Pontypool</Facility_x0020_Address>
    <Environment_x0020_Sub_x0020_Folder xmlns="859f7ad6-93f6-4205-b62b-a17f28acbbac">Licences applications</Environment_x0020_Sub_x0020_Folder>
    <Customer_x0020_Name xmlns="859f7ad6-93f6-4205-b62b-a17f28acbbac">SL Recycling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C4BD7-39E7-4C25-850A-196B5E44525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A9C5DEE-FA38-4259-BB24-1F6C7170E5D7}"/>
</file>

<file path=customXml/itemProps3.xml><?xml version="1.0" encoding="utf-8"?>
<ds:datastoreItem xmlns:ds="http://schemas.openxmlformats.org/officeDocument/2006/customXml" ds:itemID="{E4BF77F3-C9BB-4204-A60F-EEA7127B34AC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D3CEF37-3CB8-4405-AA50-2A4269A1A46D}"/>
</file>

<file path=customXml/itemProps5.xml><?xml version="1.0" encoding="utf-8"?>
<ds:datastoreItem xmlns:ds="http://schemas.openxmlformats.org/officeDocument/2006/customXml" ds:itemID="{4DA8E2AB-BA84-4E05-ADBE-C094D8FA099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44AAEB0-687E-47D3-B9B9-8B935E3E6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8</cp:revision>
  <dcterms:created xsi:type="dcterms:W3CDTF">2019-04-05T13:28:00Z</dcterms:created>
  <dcterms:modified xsi:type="dcterms:W3CDTF">2019-04-16T11:32:00Z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238d48ee-e55b-4031-8328-92d2c799a9ff</vt:lpwstr>
  </property>
  <property fmtid="{D5CDD505-2E9C-101B-9397-08002B2CF9AE}" pid="4" name="SharedWithUsers">
    <vt:lpwstr/>
  </property>
  <property fmtid="{D5CDD505-2E9C-101B-9397-08002B2CF9AE}" pid="5" name="AuthorIds_UIVersion_512">
    <vt:lpwstr>459</vt:lpwstr>
  </property>
  <property fmtid="{D5CDD505-2E9C-101B-9397-08002B2CF9AE}" pid="6" name="AuthorIds_UIVersion_1024">
    <vt:lpwstr>459</vt:lpwstr>
  </property>
  <property fmtid="{D5CDD505-2E9C-101B-9397-08002B2CF9AE}" pid="7" name="AuthorIds_UIVersion_2048">
    <vt:lpwstr>459</vt:lpwstr>
  </property>
  <property fmtid="{D5CDD505-2E9C-101B-9397-08002B2CF9AE}" pid="8" name="_dlc_DocId">
    <vt:lpwstr>REGU-106-71562</vt:lpwstr>
  </property>
  <property fmtid="{D5CDD505-2E9C-101B-9397-08002B2CF9AE}" pid="9" name="_dlc_DocIdUrl">
    <vt:lpwstr>https://cyfoethnaturiolcymru.sharepoint.com/teams/Regulatory/Permitting/_layouts/15/DocIdRedir.aspx?ID=REGU-106-71562, REGU-106-71562</vt:lpwstr>
  </property>
</Properties>
</file>