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C3D2AA" w14:textId="77777777" w:rsidR="00880C97" w:rsidRDefault="00880C97"/>
    <w:p w14:paraId="5D75C169" w14:textId="77777777" w:rsidR="00657288" w:rsidRDefault="00657288" w:rsidP="00657288"/>
    <w:tbl>
      <w:tblPr>
        <w:tblpPr w:leftFromText="181" w:rightFromText="181" w:vertAnchor="page" w:horzAnchor="page" w:tblpX="6845" w:tblpY="681"/>
        <w:tblOverlap w:val="never"/>
        <w:tblW w:w="4188" w:type="dxa"/>
        <w:tblLook w:val="04A0" w:firstRow="1" w:lastRow="0" w:firstColumn="1" w:lastColumn="0" w:noHBand="0" w:noVBand="1"/>
      </w:tblPr>
      <w:tblGrid>
        <w:gridCol w:w="4188"/>
      </w:tblGrid>
      <w:tr w:rsidR="00657288" w14:paraId="756F33A8" w14:textId="77777777" w:rsidTr="0031213E">
        <w:trPr>
          <w:trHeight w:val="1961"/>
        </w:trPr>
        <w:tc>
          <w:tcPr>
            <w:tcW w:w="4188" w:type="dxa"/>
          </w:tcPr>
          <w:p w14:paraId="0989CA84" w14:textId="37058EC0" w:rsidR="00657288" w:rsidRDefault="00657288" w:rsidP="0031213E">
            <w:pPr>
              <w:pStyle w:val="BodyText"/>
            </w:pPr>
            <w:bookmarkStart w:id="0" w:name="_Toc368647613"/>
            <w:proofErr w:type="spellStart"/>
            <w:r w:rsidRPr="00880C97">
              <w:t>Ein</w:t>
            </w:r>
            <w:proofErr w:type="spellEnd"/>
            <w:r w:rsidRPr="00880C97">
              <w:t xml:space="preserve"> </w:t>
            </w:r>
            <w:proofErr w:type="spellStart"/>
            <w:r w:rsidRPr="00880C97">
              <w:t>cyf</w:t>
            </w:r>
            <w:proofErr w:type="spellEnd"/>
            <w:r w:rsidRPr="00880C97">
              <w:t>/Our ref:</w:t>
            </w:r>
            <w:r>
              <w:t xml:space="preserve"> </w:t>
            </w:r>
            <w:r w:rsidR="007F791F">
              <w:t>EPR/AB3097HG</w:t>
            </w:r>
          </w:p>
          <w:p w14:paraId="062AD69D" w14:textId="77777777" w:rsidR="00657288" w:rsidRDefault="00657288" w:rsidP="0031213E">
            <w:pPr>
              <w:pStyle w:val="BodyText"/>
            </w:pPr>
            <w:proofErr w:type="spellStart"/>
            <w:r w:rsidRPr="00880C97">
              <w:t>Eich</w:t>
            </w:r>
            <w:proofErr w:type="spellEnd"/>
            <w:r w:rsidRPr="00880C97">
              <w:t xml:space="preserve"> </w:t>
            </w:r>
            <w:proofErr w:type="spellStart"/>
            <w:r w:rsidRPr="00880C97">
              <w:t>cyf</w:t>
            </w:r>
            <w:proofErr w:type="spellEnd"/>
            <w:r w:rsidRPr="00880C97">
              <w:t>/Your ref:</w:t>
            </w:r>
          </w:p>
          <w:p w14:paraId="34780267" w14:textId="77777777" w:rsidR="00657288" w:rsidRDefault="00657288" w:rsidP="0031213E">
            <w:pPr>
              <w:pStyle w:val="BodyText"/>
            </w:pPr>
          </w:p>
          <w:p w14:paraId="7B00FA30" w14:textId="77777777" w:rsidR="00657288" w:rsidRDefault="00657288" w:rsidP="0031213E">
            <w:pPr>
              <w:pStyle w:val="BodyText"/>
            </w:pPr>
            <w:r>
              <w:t>Welsh Government Building</w:t>
            </w:r>
          </w:p>
          <w:p w14:paraId="6F8AFC4B" w14:textId="77777777" w:rsidR="00657288" w:rsidRDefault="00657288" w:rsidP="0031213E">
            <w:pPr>
              <w:pStyle w:val="BodyText"/>
            </w:pPr>
            <w:proofErr w:type="spellStart"/>
            <w:r>
              <w:t>Rhodfa</w:t>
            </w:r>
            <w:proofErr w:type="spellEnd"/>
            <w:r>
              <w:t xml:space="preserve"> </w:t>
            </w:r>
            <w:proofErr w:type="spellStart"/>
            <w:r>
              <w:t>Padarn</w:t>
            </w:r>
            <w:proofErr w:type="spellEnd"/>
          </w:p>
          <w:p w14:paraId="41FDC900" w14:textId="77777777" w:rsidR="00657288" w:rsidRDefault="00657288" w:rsidP="0031213E">
            <w:pPr>
              <w:pStyle w:val="BodyText"/>
            </w:pPr>
            <w:r>
              <w:t>Aberystwyth</w:t>
            </w:r>
          </w:p>
          <w:p w14:paraId="4014D34D" w14:textId="77777777" w:rsidR="00657288" w:rsidRDefault="00657288" w:rsidP="0031213E">
            <w:pPr>
              <w:pStyle w:val="BodyText"/>
            </w:pPr>
            <w:r>
              <w:t>Ceredigion</w:t>
            </w:r>
          </w:p>
          <w:p w14:paraId="79FB03B1" w14:textId="77777777" w:rsidR="00657288" w:rsidRDefault="00657288" w:rsidP="0031213E">
            <w:pPr>
              <w:pStyle w:val="BodyText"/>
            </w:pPr>
            <w:r>
              <w:t>SY23 3UR</w:t>
            </w:r>
          </w:p>
          <w:p w14:paraId="2DC98B86" w14:textId="77777777" w:rsidR="00657288" w:rsidRDefault="00657288" w:rsidP="0031213E">
            <w:pPr>
              <w:pStyle w:val="BodyText"/>
            </w:pPr>
          </w:p>
          <w:p w14:paraId="27FA4EA6" w14:textId="77777777" w:rsidR="00657288" w:rsidRPr="00880C97" w:rsidRDefault="00657288" w:rsidP="0031213E">
            <w:pPr>
              <w:pStyle w:val="BodyText"/>
              <w:rPr>
                <w:sz w:val="20"/>
                <w:szCs w:val="20"/>
              </w:rPr>
            </w:pPr>
            <w:proofErr w:type="spellStart"/>
            <w:r>
              <w:rPr>
                <w:sz w:val="20"/>
                <w:szCs w:val="20"/>
              </w:rPr>
              <w:t>Ebost</w:t>
            </w:r>
            <w:proofErr w:type="spellEnd"/>
            <w:r>
              <w:rPr>
                <w:sz w:val="20"/>
                <w:szCs w:val="20"/>
              </w:rPr>
              <w:t>/</w:t>
            </w:r>
            <w:r w:rsidRPr="00880C97">
              <w:rPr>
                <w:sz w:val="20"/>
                <w:szCs w:val="20"/>
              </w:rPr>
              <w:t>Email:</w:t>
            </w:r>
            <w:r>
              <w:rPr>
                <w:sz w:val="20"/>
                <w:szCs w:val="20"/>
              </w:rPr>
              <w:t xml:space="preserve"> Claudia.Jones@cyfoethnaturiolcymru.gov.uk</w:t>
            </w:r>
            <w:r w:rsidRPr="00880C97">
              <w:rPr>
                <w:sz w:val="20"/>
                <w:szCs w:val="20"/>
              </w:rPr>
              <w:t xml:space="preserve"> </w:t>
            </w:r>
          </w:p>
          <w:p w14:paraId="48A80E45" w14:textId="77777777" w:rsidR="00657288" w:rsidRDefault="00657288" w:rsidP="0031213E">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Pr="00880C97">
              <w:rPr>
                <w:sz w:val="20"/>
                <w:szCs w:val="20"/>
              </w:rPr>
              <w:t xml:space="preserve">Phone: </w:t>
            </w:r>
            <w:r>
              <w:rPr>
                <w:sz w:val="20"/>
                <w:szCs w:val="20"/>
              </w:rPr>
              <w:t>03000653403</w:t>
            </w:r>
          </w:p>
          <w:p w14:paraId="72385058" w14:textId="77777777" w:rsidR="00657288" w:rsidRDefault="00657288" w:rsidP="0031213E">
            <w:pPr>
              <w:pStyle w:val="BodyText"/>
            </w:pPr>
          </w:p>
        </w:tc>
      </w:tr>
    </w:tbl>
    <w:p w14:paraId="461D9F41" w14:textId="039F2965" w:rsidR="00657288" w:rsidRDefault="007F791F" w:rsidP="00657288">
      <w:pPr>
        <w:pStyle w:val="BodyText"/>
      </w:pPr>
      <w:r>
        <w:t>M D Recycling Ltd.,</w:t>
      </w:r>
    </w:p>
    <w:p w14:paraId="57556F64" w14:textId="0818DC50" w:rsidR="007F791F" w:rsidRDefault="007F791F" w:rsidP="00657288">
      <w:pPr>
        <w:pStyle w:val="BodyText"/>
      </w:pPr>
      <w:r>
        <w:t xml:space="preserve">Unit 1, </w:t>
      </w:r>
      <w:proofErr w:type="spellStart"/>
      <w:r>
        <w:t>Crugmore</w:t>
      </w:r>
      <w:proofErr w:type="spellEnd"/>
      <w:r>
        <w:t xml:space="preserve"> Farm,</w:t>
      </w:r>
    </w:p>
    <w:p w14:paraId="0C03C7E9" w14:textId="7597BDE8" w:rsidR="007F791F" w:rsidRDefault="007F791F" w:rsidP="00657288">
      <w:pPr>
        <w:pStyle w:val="BodyText"/>
      </w:pPr>
      <w:proofErr w:type="spellStart"/>
      <w:r>
        <w:t>Penparc</w:t>
      </w:r>
      <w:proofErr w:type="spellEnd"/>
    </w:p>
    <w:p w14:paraId="3CC8920C" w14:textId="70663DFB" w:rsidR="007F791F" w:rsidRDefault="007F791F" w:rsidP="00657288">
      <w:pPr>
        <w:pStyle w:val="BodyText"/>
      </w:pPr>
      <w:r>
        <w:t>Ceredigion</w:t>
      </w:r>
    </w:p>
    <w:p w14:paraId="595D6E88" w14:textId="1D64B993" w:rsidR="007F791F" w:rsidRDefault="007F791F" w:rsidP="00657288">
      <w:pPr>
        <w:pStyle w:val="BodyText"/>
      </w:pPr>
      <w:r>
        <w:t>SA43 1RD</w:t>
      </w:r>
    </w:p>
    <w:p w14:paraId="797357C0" w14:textId="77777777" w:rsidR="00657288" w:rsidRDefault="00657288" w:rsidP="00657288">
      <w:pPr>
        <w:pStyle w:val="BodyText"/>
      </w:pPr>
    </w:p>
    <w:p w14:paraId="58FA6A78" w14:textId="77777777" w:rsidR="00657288" w:rsidRDefault="00657288" w:rsidP="00657288">
      <w:pPr>
        <w:pStyle w:val="BodyText"/>
      </w:pPr>
    </w:p>
    <w:p w14:paraId="19D3520A" w14:textId="5AEC451B" w:rsidR="00657288" w:rsidRDefault="007F791F" w:rsidP="00657288">
      <w:pPr>
        <w:pStyle w:val="BodyText"/>
      </w:pPr>
      <w:r>
        <w:t>23</w:t>
      </w:r>
      <w:r w:rsidRPr="007F791F">
        <w:rPr>
          <w:vertAlign w:val="superscript"/>
        </w:rPr>
        <w:t>rd</w:t>
      </w:r>
      <w:r>
        <w:t xml:space="preserve"> Nove</w:t>
      </w:r>
      <w:r w:rsidR="00657288">
        <w:t>mber 2016</w:t>
      </w:r>
    </w:p>
    <w:p w14:paraId="5AFF184E" w14:textId="77777777" w:rsidR="00657288" w:rsidRDefault="00657288" w:rsidP="00657288">
      <w:pPr>
        <w:pStyle w:val="BodyText"/>
      </w:pPr>
    </w:p>
    <w:p w14:paraId="07545DE7" w14:textId="77777777" w:rsidR="00657288" w:rsidRDefault="00657288" w:rsidP="00657288">
      <w:pPr>
        <w:pStyle w:val="BodyText"/>
      </w:pPr>
    </w:p>
    <w:bookmarkEnd w:id="0"/>
    <w:p w14:paraId="4AA31A2B" w14:textId="02103467" w:rsidR="00657288" w:rsidRDefault="007F791F" w:rsidP="00657288">
      <w:pPr>
        <w:pStyle w:val="BodyText"/>
      </w:pPr>
      <w:r>
        <w:t>Dear Sir or Madam,</w:t>
      </w:r>
    </w:p>
    <w:p w14:paraId="6E2FC6C0" w14:textId="77777777" w:rsidR="00657288" w:rsidRDefault="00657288" w:rsidP="00657288">
      <w:pPr>
        <w:pStyle w:val="BodyText"/>
      </w:pPr>
    </w:p>
    <w:p w14:paraId="2CB66A5D" w14:textId="71183957" w:rsidR="00657288" w:rsidRDefault="007F791F" w:rsidP="00A77CE9">
      <w:pPr>
        <w:pStyle w:val="BodyText"/>
      </w:pPr>
      <w:r w:rsidRPr="00A77CE9">
        <w:t xml:space="preserve">Following your submission of your latest </w:t>
      </w:r>
      <w:proofErr w:type="spellStart"/>
      <w:r w:rsidRPr="00A77CE9">
        <w:t>Bioaerosol</w:t>
      </w:r>
      <w:proofErr w:type="spellEnd"/>
      <w:r w:rsidRPr="00A77CE9">
        <w:t xml:space="preserve"> Monitoring Report, Natural Resources Wales (NRW) now formally approve the </w:t>
      </w:r>
      <w:proofErr w:type="spellStart"/>
      <w:r w:rsidRPr="00A77CE9">
        <w:t>Bioaerosol</w:t>
      </w:r>
      <w:proofErr w:type="spellEnd"/>
      <w:r w:rsidRPr="00A77CE9">
        <w:t xml:space="preserve"> Risk Assessment for the site. This means that the pre-operational condition set out in Table S1.3 has been complied with and </w:t>
      </w:r>
      <w:r w:rsidR="00A77CE9" w:rsidRPr="00A77CE9">
        <w:t>the 500 tonne</w:t>
      </w:r>
      <w:r w:rsidRPr="00A77CE9">
        <w:t xml:space="preserve"> limit</w:t>
      </w:r>
      <w:r w:rsidR="00A77CE9" w:rsidRPr="00A77CE9">
        <w:t xml:space="preserve"> on</w:t>
      </w:r>
      <w:r w:rsidRPr="00A77CE9">
        <w:t xml:space="preserve"> biodegradable wastes imposed by permit condition 2.4.1 is removed</w:t>
      </w:r>
      <w:r w:rsidR="00A77CE9" w:rsidRPr="00A77CE9">
        <w:t>, effective immediately. A</w:t>
      </w:r>
      <w:r w:rsidRPr="00A77CE9">
        <w:t>ll other permit cond</w:t>
      </w:r>
      <w:r w:rsidR="00A77CE9">
        <w:t>itions remain as per the permit.</w:t>
      </w:r>
    </w:p>
    <w:p w14:paraId="06221C2D" w14:textId="77777777" w:rsidR="00A77CE9" w:rsidRDefault="00A77CE9" w:rsidP="00A77CE9">
      <w:pPr>
        <w:pStyle w:val="BodyText"/>
      </w:pPr>
    </w:p>
    <w:p w14:paraId="659F8B9D" w14:textId="1EA8AF52" w:rsidR="00A77CE9" w:rsidRPr="00A77CE9" w:rsidRDefault="00A77CE9" w:rsidP="00A77CE9">
      <w:pPr>
        <w:pStyle w:val="BodyText"/>
      </w:pPr>
      <w:r>
        <w:t xml:space="preserve">NRW does not require your permit to be varied to remove permit condition 2.4.1 however, if you wish to have the permit varied to reflect the change then you will need to submit an admin-only variation to our Permitting Centre. </w:t>
      </w:r>
    </w:p>
    <w:p w14:paraId="4B144C17" w14:textId="77777777" w:rsidR="00657288" w:rsidRDefault="00657288" w:rsidP="00657288">
      <w:pPr>
        <w:pStyle w:val="NormalWeb"/>
        <w:spacing w:after="120" w:afterAutospacing="0"/>
        <w:rPr>
          <w:rFonts w:ascii="Arial" w:hAnsi="Arial" w:cs="Arial"/>
        </w:rPr>
      </w:pPr>
      <w:r>
        <w:rPr>
          <w:rFonts w:ascii="Arial" w:hAnsi="Arial" w:cs="Arial"/>
        </w:rPr>
        <w:t>Yours sincerely</w:t>
      </w:r>
    </w:p>
    <w:p w14:paraId="64B7EA97" w14:textId="56CA61F3" w:rsidR="00657288" w:rsidRDefault="00A77CE9" w:rsidP="00657288">
      <w:pPr>
        <w:pStyle w:val="NormalWeb"/>
        <w:spacing w:before="120" w:beforeAutospacing="0" w:after="0" w:afterAutospacing="0"/>
        <w:rPr>
          <w:rFonts w:ascii="Arial" w:hAnsi="Arial" w:cs="Arial"/>
          <w:noProof/>
        </w:rPr>
      </w:pPr>
      <w:r>
        <w:rPr>
          <w:rFonts w:ascii="Arial" w:hAnsi="Arial" w:cs="Arial"/>
          <w:noProof/>
        </w:rPr>
        <w:drawing>
          <wp:inline distT="0" distB="0" distL="0" distR="0" wp14:anchorId="2D1C8E61" wp14:editId="67990FC4">
            <wp:extent cx="1305468" cy="661851"/>
            <wp:effectExtent l="0" t="0" r="952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ig.jpg"/>
                    <pic:cNvPicPr/>
                  </pic:nvPicPr>
                  <pic:blipFill rotWithShape="1">
                    <a:blip r:embed="rId12">
                      <a:extLst>
                        <a:ext uri="{28A0092B-C50C-407E-A947-70E740481C1C}">
                          <a14:useLocalDpi xmlns:a14="http://schemas.microsoft.com/office/drawing/2010/main" val="0"/>
                        </a:ext>
                      </a:extLst>
                    </a:blip>
                    <a:srcRect l="5241" t="3336" r="59044" b="84593"/>
                    <a:stretch/>
                  </pic:blipFill>
                  <pic:spPr bwMode="auto">
                    <a:xfrm>
                      <a:off x="0" y="0"/>
                      <a:ext cx="1306332" cy="662289"/>
                    </a:xfrm>
                    <a:prstGeom prst="rect">
                      <a:avLst/>
                    </a:prstGeom>
                    <a:ln>
                      <a:noFill/>
                    </a:ln>
                    <a:extLst>
                      <a:ext uri="{53640926-AAD7-44D8-BBD7-CCE9431645EC}">
                        <a14:shadowObscured xmlns:a14="http://schemas.microsoft.com/office/drawing/2010/main"/>
                      </a:ext>
                    </a:extLst>
                  </pic:spPr>
                </pic:pic>
              </a:graphicData>
            </a:graphic>
          </wp:inline>
        </w:drawing>
      </w:r>
    </w:p>
    <w:p w14:paraId="495CBF42" w14:textId="77777777" w:rsidR="00A77CE9" w:rsidRDefault="00A77CE9" w:rsidP="00657288">
      <w:pPr>
        <w:pStyle w:val="BodyText"/>
      </w:pPr>
    </w:p>
    <w:p w14:paraId="30C202A2" w14:textId="68EB5B94" w:rsidR="00657288" w:rsidRDefault="007F791F" w:rsidP="00657288">
      <w:pPr>
        <w:pStyle w:val="BodyText"/>
      </w:pPr>
      <w:bookmarkStart w:id="1" w:name="_GoBack"/>
      <w:bookmarkEnd w:id="1"/>
      <w:r>
        <w:t>Malcolm Dines</w:t>
      </w:r>
    </w:p>
    <w:p w14:paraId="1DEBDB24" w14:textId="77777777" w:rsidR="00657288" w:rsidRDefault="00657288" w:rsidP="00657288">
      <w:pPr>
        <w:pStyle w:val="BodyText"/>
      </w:pPr>
      <w:proofErr w:type="spellStart"/>
      <w:r w:rsidRPr="00490ABE">
        <w:rPr>
          <w:color w:val="0091A5"/>
          <w:lang w:eastAsia="en-GB"/>
        </w:rPr>
        <w:t>Sw</w:t>
      </w:r>
      <w:r w:rsidRPr="002002C8">
        <w:rPr>
          <w:color w:val="0091A5"/>
          <w:lang w:eastAsia="en-GB"/>
        </w:rPr>
        <w:t>yddog</w:t>
      </w:r>
      <w:proofErr w:type="spellEnd"/>
      <w:r w:rsidRPr="002002C8">
        <w:rPr>
          <w:color w:val="0091A5"/>
          <w:lang w:eastAsia="en-GB"/>
        </w:rPr>
        <w:t xml:space="preserve"> </w:t>
      </w:r>
      <w:proofErr w:type="spellStart"/>
      <w:r w:rsidRPr="002002C8">
        <w:rPr>
          <w:color w:val="0091A5"/>
          <w:lang w:eastAsia="en-GB"/>
        </w:rPr>
        <w:t>Amgylchedd</w:t>
      </w:r>
      <w:proofErr w:type="spellEnd"/>
      <w:r w:rsidRPr="002002C8">
        <w:rPr>
          <w:color w:val="0091A5"/>
          <w:lang w:eastAsia="en-GB"/>
        </w:rPr>
        <w:t> </w:t>
      </w:r>
      <w:r w:rsidRPr="002002C8">
        <w:rPr>
          <w:lang w:eastAsia="en-GB"/>
        </w:rPr>
        <w:t>/</w:t>
      </w:r>
      <w:r w:rsidRPr="002002C8">
        <w:rPr>
          <w:color w:val="4BACC6"/>
          <w:lang w:eastAsia="en-GB"/>
        </w:rPr>
        <w:t xml:space="preserve"> </w:t>
      </w:r>
      <w:r w:rsidRPr="002002C8">
        <w:rPr>
          <w:lang w:eastAsia="en-GB"/>
        </w:rPr>
        <w:t>Environment Officer</w:t>
      </w:r>
    </w:p>
    <w:p w14:paraId="7C42C931" w14:textId="77777777" w:rsidR="00657288" w:rsidRPr="00532016" w:rsidRDefault="00657288" w:rsidP="00657288">
      <w:pPr>
        <w:pStyle w:val="BodyText"/>
      </w:pPr>
      <w:proofErr w:type="spellStart"/>
      <w:r w:rsidRPr="002002C8">
        <w:rPr>
          <w:color w:val="0091A5"/>
          <w:lang w:eastAsia="en-GB"/>
        </w:rPr>
        <w:t>Tîm</w:t>
      </w:r>
      <w:proofErr w:type="spellEnd"/>
      <w:r w:rsidRPr="002002C8">
        <w:rPr>
          <w:color w:val="5B9BD5"/>
          <w:lang w:eastAsia="en-GB"/>
        </w:rPr>
        <w:t xml:space="preserve"> </w:t>
      </w:r>
      <w:proofErr w:type="spellStart"/>
      <w:r w:rsidRPr="002002C8">
        <w:rPr>
          <w:color w:val="5B9BD5"/>
          <w:lang w:eastAsia="en-GB"/>
        </w:rPr>
        <w:t>Rheoli</w:t>
      </w:r>
      <w:proofErr w:type="spellEnd"/>
      <w:r w:rsidRPr="002002C8">
        <w:rPr>
          <w:color w:val="5B9BD5"/>
          <w:lang w:eastAsia="en-GB"/>
        </w:rPr>
        <w:t xml:space="preserve"> </w:t>
      </w:r>
      <w:proofErr w:type="spellStart"/>
      <w:r w:rsidRPr="002002C8">
        <w:rPr>
          <w:color w:val="5B9BD5"/>
          <w:lang w:eastAsia="en-GB"/>
        </w:rPr>
        <w:t>Adnoddau</w:t>
      </w:r>
      <w:proofErr w:type="spellEnd"/>
      <w:r w:rsidRPr="002002C8">
        <w:rPr>
          <w:color w:val="5B9BD5"/>
          <w:lang w:eastAsia="en-GB"/>
        </w:rPr>
        <w:t xml:space="preserve"> </w:t>
      </w:r>
      <w:proofErr w:type="spellStart"/>
      <w:r w:rsidRPr="002002C8">
        <w:rPr>
          <w:color w:val="5B9BD5"/>
          <w:lang w:eastAsia="en-GB"/>
        </w:rPr>
        <w:t>Naturiol</w:t>
      </w:r>
      <w:proofErr w:type="spellEnd"/>
      <w:r w:rsidRPr="002002C8">
        <w:rPr>
          <w:color w:val="5B9BD5"/>
          <w:lang w:eastAsia="en-GB"/>
        </w:rPr>
        <w:t xml:space="preserve"> </w:t>
      </w:r>
      <w:proofErr w:type="spellStart"/>
      <w:r w:rsidRPr="002002C8">
        <w:rPr>
          <w:color w:val="5B9BD5"/>
          <w:lang w:eastAsia="en-GB"/>
        </w:rPr>
        <w:t>Gogledd</w:t>
      </w:r>
      <w:proofErr w:type="spellEnd"/>
      <w:r w:rsidRPr="002002C8">
        <w:rPr>
          <w:color w:val="5B9BD5"/>
          <w:lang w:eastAsia="en-GB"/>
        </w:rPr>
        <w:t> </w:t>
      </w:r>
      <w:r w:rsidRPr="002002C8">
        <w:rPr>
          <w:color w:val="0091A5"/>
          <w:lang w:eastAsia="en-GB"/>
        </w:rPr>
        <w:t xml:space="preserve">Ceredigion / </w:t>
      </w:r>
      <w:r w:rsidRPr="002002C8">
        <w:rPr>
          <w:lang w:eastAsia="en-GB"/>
        </w:rPr>
        <w:t>North Ceredigion Natural Resources Management Team</w:t>
      </w:r>
    </w:p>
    <w:p w14:paraId="292D6A31" w14:textId="77777777" w:rsidR="00611BEC" w:rsidRPr="00F330C6" w:rsidRDefault="00611BEC" w:rsidP="00F330C6">
      <w:pPr>
        <w:tabs>
          <w:tab w:val="left" w:pos="1168"/>
        </w:tabs>
      </w:pPr>
    </w:p>
    <w:sectPr w:rsidR="00611BEC" w:rsidRPr="00F330C6" w:rsidSect="000647F6">
      <w:headerReference w:type="default" r:id="rId13"/>
      <w:footerReference w:type="default" r:id="rId14"/>
      <w:headerReference w:type="first" r:id="rId15"/>
      <w:footerReference w:type="first" r:id="rId16"/>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014B70" w14:textId="77777777" w:rsidR="008C7F5D" w:rsidRDefault="008C7F5D" w:rsidP="003B1B95">
      <w:r>
        <w:separator/>
      </w:r>
    </w:p>
  </w:endnote>
  <w:endnote w:type="continuationSeparator" w:id="0">
    <w:p w14:paraId="1951C366" w14:textId="77777777" w:rsidR="008C7F5D" w:rsidRDefault="008C7F5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8ECD53" w14:textId="77777777" w:rsidR="00C332A7" w:rsidRPr="00323656" w:rsidRDefault="006B4EC6" w:rsidP="00323656">
    <w:pPr>
      <w:jc w:val="right"/>
    </w:pPr>
    <w:r>
      <w:rPr>
        <w:noProof/>
        <w:lang w:eastAsia="en-GB"/>
      </w:rPr>
      <mc:AlternateContent>
        <mc:Choice Requires="wps">
          <w:drawing>
            <wp:anchor distT="0" distB="0" distL="114300" distR="114300" simplePos="0" relativeHeight="251659776" behindDoc="0" locked="0" layoutInCell="1" allowOverlap="1" wp14:anchorId="522F56F8" wp14:editId="7D2838F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41CFA5" w14:textId="77777777" w:rsidR="00897388" w:rsidRDefault="00897388" w:rsidP="00897388">
                          <w:pPr>
                            <w:rPr>
                              <w:color w:val="0091A5"/>
                              <w:sz w:val="20"/>
                              <w:szCs w:val="20"/>
                            </w:rPr>
                          </w:pPr>
                          <w:r w:rsidRPr="00D37E1F">
                            <w:rPr>
                              <w:color w:val="0091A5"/>
                              <w:sz w:val="20"/>
                              <w:szCs w:val="20"/>
                            </w:rPr>
                            <w:t>www.naturalresourceswales.gov.uk</w:t>
                          </w:r>
                        </w:p>
                        <w:p w14:paraId="12C7D0C0"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F56F8"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5741CFA5" w14:textId="77777777" w:rsidR="00897388" w:rsidRDefault="00897388" w:rsidP="00897388">
                    <w:pPr>
                      <w:rPr>
                        <w:color w:val="0091A5"/>
                        <w:sz w:val="20"/>
                        <w:szCs w:val="20"/>
                      </w:rPr>
                    </w:pPr>
                    <w:r w:rsidRPr="00D37E1F">
                      <w:rPr>
                        <w:color w:val="0091A5"/>
                        <w:sz w:val="20"/>
                        <w:szCs w:val="20"/>
                      </w:rPr>
                      <w:t>www.naturalresourceswales.gov.uk</w:t>
                    </w:r>
                  </w:p>
                  <w:p w14:paraId="12C7D0C0"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0B1D4F05" wp14:editId="7E6D21C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3E4B5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A77CE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77CE9">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1D4F05"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43E4B5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A77CE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77CE9">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E65CA5" w14:textId="77777777" w:rsidR="00323656" w:rsidRDefault="006B4EC6"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22D86A3" wp14:editId="0793189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4F7F40E"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75A9EB7"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A87C651"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75D00ABB"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2D86A3"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4F7F40E"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75A9EB7"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A87C651"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5D00ABB"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1226E75" wp14:editId="10F45B0B">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0733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26E75"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1E0733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095574FD" wp14:editId="2E75C608">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DA9E7F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5574FD"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1DA9E7F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3AFC9E" wp14:editId="2CFA1FD4">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E9318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3AFC9E"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01E9318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2A3C72F" wp14:editId="301D0E4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9859D9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A3C72F"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69859D9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5B94FBF" wp14:editId="113534B2">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06A03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B94FB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C06A03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1335021" wp14:editId="6895D60E">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A58D0C"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33502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01A58D0C"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46FC49" w14:textId="77777777" w:rsidR="008C7F5D" w:rsidRDefault="008C7F5D" w:rsidP="003B1B95">
      <w:r>
        <w:separator/>
      </w:r>
    </w:p>
  </w:footnote>
  <w:footnote w:type="continuationSeparator" w:id="0">
    <w:p w14:paraId="494904A9" w14:textId="77777777" w:rsidR="008C7F5D" w:rsidRDefault="008C7F5D"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4760CD" w14:textId="77777777" w:rsidR="00580178" w:rsidRDefault="00580178" w:rsidP="00580178"/>
  <w:p w14:paraId="0B59887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51D73B" w14:textId="77777777" w:rsidR="00D91B06" w:rsidRDefault="00D91B06"/>
  <w:p w14:paraId="47BAE560" w14:textId="77777777" w:rsidR="00D91B06" w:rsidRDefault="00D91B06"/>
  <w:p w14:paraId="67FE5FED" w14:textId="77777777" w:rsidR="00D91B06" w:rsidRDefault="00E26F55">
    <w:r>
      <w:rPr>
        <w:noProof/>
        <w:lang w:eastAsia="en-GB"/>
      </w:rPr>
      <w:drawing>
        <wp:anchor distT="0" distB="0" distL="114300" distR="114300" simplePos="0" relativeHeight="251660800" behindDoc="0" locked="0" layoutInCell="1" allowOverlap="1" wp14:anchorId="3BB664AE" wp14:editId="5F412B78">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4B2EEF3" w14:textId="77777777" w:rsidR="00D91B06" w:rsidRDefault="00D91B06"/>
  <w:p w14:paraId="7F85B0AC" w14:textId="77777777" w:rsidR="00D91B06" w:rsidRDefault="00D91B06"/>
  <w:p w14:paraId="46D7B2DE" w14:textId="77777777" w:rsidR="00D91B06" w:rsidRDefault="00D91B06"/>
  <w:p w14:paraId="5BF5B634" w14:textId="77777777" w:rsidR="00D91B06" w:rsidRDefault="00D91B06"/>
  <w:p w14:paraId="7C5BD4A2"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36825"/>
    <w:multiLevelType w:val="hybridMultilevel"/>
    <w:tmpl w:val="D430E5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5"/>
  </w:num>
  <w:num w:numId="8">
    <w:abstractNumId w:val="1"/>
  </w:num>
  <w:num w:numId="9">
    <w:abstractNumId w:val="1"/>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F5D"/>
    <w:rsid w:val="00023167"/>
    <w:rsid w:val="0004097B"/>
    <w:rsid w:val="0005767B"/>
    <w:rsid w:val="000647F6"/>
    <w:rsid w:val="000C097B"/>
    <w:rsid w:val="000D42BC"/>
    <w:rsid w:val="000E2504"/>
    <w:rsid w:val="0010023A"/>
    <w:rsid w:val="00124C2B"/>
    <w:rsid w:val="00177201"/>
    <w:rsid w:val="001777A2"/>
    <w:rsid w:val="001938F8"/>
    <w:rsid w:val="001C07C1"/>
    <w:rsid w:val="00205853"/>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57288"/>
    <w:rsid w:val="00674220"/>
    <w:rsid w:val="00690683"/>
    <w:rsid w:val="006B410B"/>
    <w:rsid w:val="006B4EC6"/>
    <w:rsid w:val="006D29A4"/>
    <w:rsid w:val="006D6756"/>
    <w:rsid w:val="006E1121"/>
    <w:rsid w:val="006E6A5E"/>
    <w:rsid w:val="0072201B"/>
    <w:rsid w:val="0075241A"/>
    <w:rsid w:val="00762294"/>
    <w:rsid w:val="00772546"/>
    <w:rsid w:val="00773040"/>
    <w:rsid w:val="00780D50"/>
    <w:rsid w:val="00783CEA"/>
    <w:rsid w:val="007F61D7"/>
    <w:rsid w:val="007F791F"/>
    <w:rsid w:val="0081413A"/>
    <w:rsid w:val="00832030"/>
    <w:rsid w:val="00842FC5"/>
    <w:rsid w:val="0085223F"/>
    <w:rsid w:val="00880C97"/>
    <w:rsid w:val="008837A9"/>
    <w:rsid w:val="00897388"/>
    <w:rsid w:val="008A341D"/>
    <w:rsid w:val="008B299E"/>
    <w:rsid w:val="008C7F5D"/>
    <w:rsid w:val="008E6805"/>
    <w:rsid w:val="008F11CB"/>
    <w:rsid w:val="0095658D"/>
    <w:rsid w:val="00967FB8"/>
    <w:rsid w:val="009B3008"/>
    <w:rsid w:val="00A10C56"/>
    <w:rsid w:val="00A3717B"/>
    <w:rsid w:val="00A63022"/>
    <w:rsid w:val="00A7722A"/>
    <w:rsid w:val="00A77CE9"/>
    <w:rsid w:val="00A86E22"/>
    <w:rsid w:val="00A908E3"/>
    <w:rsid w:val="00AB7169"/>
    <w:rsid w:val="00AD5194"/>
    <w:rsid w:val="00AE4565"/>
    <w:rsid w:val="00B02CD4"/>
    <w:rsid w:val="00B90A54"/>
    <w:rsid w:val="00BA4AE0"/>
    <w:rsid w:val="00BD37C5"/>
    <w:rsid w:val="00BF7FEB"/>
    <w:rsid w:val="00C27405"/>
    <w:rsid w:val="00C30E28"/>
    <w:rsid w:val="00C31ECF"/>
    <w:rsid w:val="00C332A7"/>
    <w:rsid w:val="00C37E1F"/>
    <w:rsid w:val="00C54907"/>
    <w:rsid w:val="00C55B5C"/>
    <w:rsid w:val="00CB0986"/>
    <w:rsid w:val="00CB57E2"/>
    <w:rsid w:val="00CD4B48"/>
    <w:rsid w:val="00CE72E1"/>
    <w:rsid w:val="00D13D9B"/>
    <w:rsid w:val="00D240CA"/>
    <w:rsid w:val="00D30992"/>
    <w:rsid w:val="00D30CC0"/>
    <w:rsid w:val="00D37E1F"/>
    <w:rsid w:val="00D91B06"/>
    <w:rsid w:val="00DF135D"/>
    <w:rsid w:val="00DF4B14"/>
    <w:rsid w:val="00E17596"/>
    <w:rsid w:val="00E26F55"/>
    <w:rsid w:val="00E3072A"/>
    <w:rsid w:val="00E70C60"/>
    <w:rsid w:val="00E8464F"/>
    <w:rsid w:val="00E84A9F"/>
    <w:rsid w:val="00E9414B"/>
    <w:rsid w:val="00EB4078"/>
    <w:rsid w:val="00EB5EE5"/>
    <w:rsid w:val="00EE5098"/>
    <w:rsid w:val="00F330C6"/>
    <w:rsid w:val="00F37FD5"/>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70C8F7AD"/>
  <w15:docId w15:val="{0DC4BFF9-F25A-4539-A0EC-63045B0FC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locked/>
    <w:rsid w:val="00657288"/>
    <w:pPr>
      <w:spacing w:before="100" w:beforeAutospacing="1" w:after="100" w:afterAutospacing="1"/>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Regulatory/Permitting/Mid%20Hazardous%20Waste/Prosiect%20Garej%20Ceredigion%202016/Davmor%20Letter.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24e2e3d7b6ea9a4e9a3c2d6c0b3b0c60">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ebbdb030f78354b3df215977e49478e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Crugmore Farm Bespoke permit</Site_x0020_Name>
    <Internal_x002f_External xmlns="859f7ad6-93f6-4205-b62b-a17f28acbbac">Outgoing document</Internal_x002f_External>
    <Document_x0020_Type xmlns="859f7ad6-93f6-4205-b62b-a17f28acbbac">Letter</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2016-10-27T23:00:00+00:00</Document_x0020_Date>
    <Facility_x0020_Address xmlns="859f7ad6-93f6-4205-b62b-a17f28acbbac">Penparc, Cardigan</Facility_x0020_Address>
    <Environment_x0020_Sub_x0020_Folder xmlns="859f7ad6-93f6-4205-b62b-a17f28acbbac">Environment monitoring</Environment_x0020_Sub_x0020_Folder>
    <Customer_x0020_Name xmlns="859f7ad6-93f6-4205-b62b-a17f28acbbac">MD Recycling Ltd</Customer_x0020_Name>
    <Surrendered_x002f_Expired xmlns="859f7ad6-93f6-4205-b62b-a17f28acbbac" xsi:nil="true"/>
    <Post_x0020_code xmlns="859f7ad6-93f6-4205-b62b-a17f28acbbac">SA43 1RD</Post_x0020_code>
    <Surrendered_x002f_Expired_x0020_Date xmlns="859f7ad6-93f6-4205-b62b-a17f28acbbac" xsi:nil="true"/>
    <_dlc_DocId xmlns="9be56660-2c31-41ef-bc00-23e72f632f2a">REGU-195-30947</_dlc_DocId>
    <_dlc_DocIdUrl xmlns="9be56660-2c31-41ef-bc00-23e72f632f2a">
      <Url>https://cyfoethnaturiolcymru.sharepoint.com/teams/Regulatory/Permitting/_layouts/15/DocIdRedir.aspx?ID=REGU-195-30947</Url>
      <Description>REGU-195-30947</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92ABCC-6CF3-4657-A455-4AB91DBC0E25}"/>
</file>

<file path=customXml/itemProps2.xml><?xml version="1.0" encoding="utf-8"?>
<ds:datastoreItem xmlns:ds="http://schemas.openxmlformats.org/officeDocument/2006/customXml" ds:itemID="{87018FA8-C133-4580-A57A-B00F5C50AD65}">
  <ds:schemaRefs>
    <ds:schemaRef ds:uri="Microsoft.SharePoint.Taxonomy.ContentTypeSync"/>
  </ds:schemaRefs>
</ds:datastoreItem>
</file>

<file path=customXml/itemProps3.xml><?xml version="1.0" encoding="utf-8"?>
<ds:datastoreItem xmlns:ds="http://schemas.openxmlformats.org/officeDocument/2006/customXml" ds:itemID="{26F95DFE-6781-4072-93E4-346CD42AE103}">
  <ds:schemaRefs>
    <ds:schemaRef ds:uri="859f7ad6-93f6-4205-b62b-a17f28acbbac"/>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elements/1.1/"/>
  </ds:schemaRefs>
</ds:datastoreItem>
</file>

<file path=customXml/itemProps4.xml><?xml version="1.0" encoding="utf-8"?>
<ds:datastoreItem xmlns:ds="http://schemas.openxmlformats.org/officeDocument/2006/customXml" ds:itemID="{67EB9E70-7430-494D-B437-E389AD132F74}">
  <ds:schemaRefs>
    <ds:schemaRef ds:uri="http://schemas.microsoft.com/sharepoint/events"/>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Davmor%20Letter</Template>
  <TotalTime>0</TotalTime>
  <Pages>1</Pages>
  <Words>165</Words>
  <Characters>990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NRW approval of bioaerosol monitoring and risk assessment</vt:lpstr>
    </vt:vector>
  </TitlesOfParts>
  <Company>Environment Agency</Company>
  <LinksUpToDate>false</LinksUpToDate>
  <CharactersWithSpaces>1153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10 28 NRW approval of bioaerosol monitoring and risk assessment</dc:title>
  <dc:creator>Dines, Malcolm</dc:creator>
  <cp:lastModifiedBy>Dines, Malcolm</cp:lastModifiedBy>
  <cp:revision>2</cp:revision>
  <cp:lastPrinted>2013-12-05T11:23:00Z</cp:lastPrinted>
  <dcterms:created xsi:type="dcterms:W3CDTF">2016-11-23T09:50:00Z</dcterms:created>
  <dcterms:modified xsi:type="dcterms:W3CDTF">2016-11-23T09:50:00Z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0154f764-63f2-4f97-be96-c883330f40ca</vt:lpwstr>
  </property>
  <property fmtid="{D5CDD505-2E9C-101B-9397-08002B2CF9AE}" pid="4" name="_docset_NoMedatataSyncRequired">
    <vt:lpwstr>False</vt:lpwstr>
  </property>
  <property fmtid="{D5CDD505-2E9C-101B-9397-08002B2CF9AE}" pid="5" name="_dlc_DocId">
    <vt:lpwstr>REGU-195-30947</vt:lpwstr>
  </property>
  <property fmtid="{D5CDD505-2E9C-101B-9397-08002B2CF9AE}" pid="6" name="_dlc_DocIdUrl">
    <vt:lpwstr>https://cyfoethnaturiolcymru.sharepoint.com/teams/Regulatory/Permitting/_layouts/15/DocIdRedir.aspx?ID=REGU-195-30947, REGU-195-30947</vt:lpwstr>
  </property>
</Properties>
</file>