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6A5C3443" w14:textId="77777777" w:rsidTr="00D8518C">
        <w:tc>
          <w:tcPr>
            <w:tcW w:w="9928" w:type="dxa"/>
            <w:gridSpan w:val="10"/>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D8518C">
        <w:tc>
          <w:tcPr>
            <w:tcW w:w="9928" w:type="dxa"/>
            <w:gridSpan w:val="10"/>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D8518C">
        <w:tc>
          <w:tcPr>
            <w:tcW w:w="9928" w:type="dxa"/>
            <w:gridSpan w:val="10"/>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D8518C">
        <w:trPr>
          <w:gridAfter w:val="1"/>
          <w:wAfter w:w="38" w:type="dxa"/>
        </w:trPr>
        <w:tc>
          <w:tcPr>
            <w:tcW w:w="4096"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showingPlcHd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436D6512" w14:textId="77777777" w:rsidR="008D44B9" w:rsidRPr="007B7529" w:rsidRDefault="008D44B9" w:rsidP="00373BAE">
                <w:pPr>
                  <w:pStyle w:val="Questiontext"/>
                </w:pPr>
                <w:r>
                  <w:rPr>
                    <w:rStyle w:val="Responseboxtext"/>
                  </w:rPr>
                  <w:t xml:space="preserve">                                                          </w:t>
                </w:r>
              </w:p>
            </w:tc>
          </w:sdtContent>
        </w:sdt>
        <w:tc>
          <w:tcPr>
            <w:tcW w:w="1805" w:type="dxa"/>
            <w:gridSpan w:val="3"/>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D8518C">
        <w:tc>
          <w:tcPr>
            <w:tcW w:w="9928" w:type="dxa"/>
            <w:gridSpan w:val="10"/>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D8518C">
        <w:tc>
          <w:tcPr>
            <w:tcW w:w="4106"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DCBC553" w14:textId="1E887D31" w:rsidR="00A11E2B" w:rsidRPr="007C08F6" w:rsidRDefault="002B5EB4" w:rsidP="002B5EB4">
                <w:pPr>
                  <w:pStyle w:val="Paragraph"/>
                  <w:spacing w:before="120" w:after="60"/>
                  <w:rPr>
                    <w:rFonts w:cs="Arial"/>
                    <w:color w:val="595959" w:themeColor="text1" w:themeTint="A6"/>
                    <w:sz w:val="20"/>
                    <w:szCs w:val="20"/>
                  </w:rPr>
                </w:pPr>
                <w:r>
                  <w:rPr>
                    <w:rStyle w:val="Responseboxtext"/>
                  </w:rPr>
                  <w:t>EAWML30239</w:t>
                </w:r>
                <w:r w:rsidR="00112FDA">
                  <w:rPr>
                    <w:rStyle w:val="Responseboxtext"/>
                  </w:rPr>
                  <w:t xml:space="preserve"> (XP3295FK)</w:t>
                </w:r>
              </w:p>
            </w:tc>
          </w:sdtContent>
        </w:sdt>
        <w:tc>
          <w:tcPr>
            <w:tcW w:w="1843" w:type="dxa"/>
            <w:gridSpan w:val="4"/>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D8518C">
        <w:tc>
          <w:tcPr>
            <w:tcW w:w="9928" w:type="dxa"/>
            <w:gridSpan w:val="10"/>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D8518C">
        <w:tc>
          <w:tcPr>
            <w:tcW w:w="9928" w:type="dxa"/>
            <w:gridSpan w:val="10"/>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D8518C">
        <w:tc>
          <w:tcPr>
            <w:tcW w:w="4106"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E286A73" w14:textId="5D849751" w:rsidR="00A11E2B" w:rsidRPr="00AC5ADE" w:rsidRDefault="002B5EB4" w:rsidP="002B5EB4">
                <w:pPr>
                  <w:pStyle w:val="Paragraph"/>
                  <w:spacing w:before="120" w:after="60"/>
                  <w:rPr>
                    <w:rStyle w:val="Responseboxtext"/>
                  </w:rPr>
                </w:pPr>
                <w:r>
                  <w:rPr>
                    <w:rStyle w:val="Responseboxtext"/>
                  </w:rPr>
                  <w:t>Amber Engineering Ltd Transfer Station</w:t>
                </w:r>
              </w:p>
            </w:tc>
          </w:sdtContent>
        </w:sdt>
        <w:tc>
          <w:tcPr>
            <w:tcW w:w="1843" w:type="dxa"/>
            <w:gridSpan w:val="4"/>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D8518C">
        <w:tc>
          <w:tcPr>
            <w:tcW w:w="4106"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D8518C">
        <w:tc>
          <w:tcPr>
            <w:tcW w:w="4106"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3A38D7D" w14:textId="5714CBF7" w:rsidR="00A11E2B" w:rsidRPr="00AC5ADE" w:rsidRDefault="002B5EB4" w:rsidP="002B5EB4">
                <w:pPr>
                  <w:pStyle w:val="Paragraph"/>
                  <w:spacing w:before="120" w:after="60"/>
                  <w:rPr>
                    <w:rStyle w:val="Responseboxtext"/>
                    <w:rFonts w:eastAsia="Calibri"/>
                  </w:rPr>
                </w:pPr>
                <w:proofErr w:type="spellStart"/>
                <w:r>
                  <w:rPr>
                    <w:rStyle w:val="Responseboxtext"/>
                  </w:rPr>
                  <w:t>Dyffryn</w:t>
                </w:r>
                <w:proofErr w:type="spellEnd"/>
                <w:r>
                  <w:rPr>
                    <w:rStyle w:val="Responseboxtext"/>
                  </w:rPr>
                  <w:t xml:space="preserve"> Square</w:t>
                </w:r>
              </w:p>
            </w:tc>
          </w:sdtContent>
        </w:sdt>
        <w:tc>
          <w:tcPr>
            <w:tcW w:w="1843" w:type="dxa"/>
            <w:gridSpan w:val="4"/>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D8518C">
        <w:tc>
          <w:tcPr>
            <w:tcW w:w="4106"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D8518C">
        <w:tc>
          <w:tcPr>
            <w:tcW w:w="4106"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0BCE32F" w14:textId="00A66601" w:rsidR="00A11E2B" w:rsidRPr="00AC5ADE" w:rsidRDefault="002B5EB4" w:rsidP="002B5EB4">
                <w:pPr>
                  <w:pStyle w:val="Paragraph"/>
                  <w:spacing w:before="120" w:after="60"/>
                  <w:rPr>
                    <w:rStyle w:val="Responseboxtext"/>
                    <w:rFonts w:eastAsia="Calibri"/>
                  </w:rPr>
                </w:pPr>
                <w:proofErr w:type="spellStart"/>
                <w:r>
                  <w:rPr>
                    <w:rStyle w:val="Responseboxtext"/>
                  </w:rPr>
                  <w:t>Dyffryn</w:t>
                </w:r>
                <w:proofErr w:type="spellEnd"/>
                <w:r>
                  <w:rPr>
                    <w:rStyle w:val="Responseboxtext"/>
                  </w:rPr>
                  <w:t xml:space="preserve"> Business Park</w:t>
                </w:r>
              </w:p>
            </w:tc>
          </w:sdtContent>
        </w:sdt>
        <w:tc>
          <w:tcPr>
            <w:tcW w:w="1843" w:type="dxa"/>
            <w:gridSpan w:val="4"/>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D8518C">
        <w:tc>
          <w:tcPr>
            <w:tcW w:w="4106"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D8518C">
        <w:tc>
          <w:tcPr>
            <w:tcW w:w="4106"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826BC3" w14:textId="4CD1CB8B" w:rsidR="00A11E2B" w:rsidRPr="00AC5ADE" w:rsidRDefault="002B5EB4" w:rsidP="002B5EB4">
                <w:pPr>
                  <w:pStyle w:val="Paragraph"/>
                  <w:spacing w:before="120" w:after="60"/>
                  <w:rPr>
                    <w:rStyle w:val="Responseboxtext"/>
                    <w:rFonts w:eastAsia="Calibri"/>
                  </w:rPr>
                </w:pPr>
                <w:proofErr w:type="spellStart"/>
                <w:r>
                  <w:rPr>
                    <w:rStyle w:val="Responseboxtext"/>
                  </w:rPr>
                  <w:t>Ystrad</w:t>
                </w:r>
                <w:proofErr w:type="spellEnd"/>
                <w:r>
                  <w:rPr>
                    <w:rStyle w:val="Responseboxtext"/>
                  </w:rPr>
                  <w:t xml:space="preserve"> </w:t>
                </w:r>
                <w:proofErr w:type="spellStart"/>
                <w:r>
                  <w:rPr>
                    <w:rStyle w:val="Responseboxtext"/>
                  </w:rPr>
                  <w:t>Mynach</w:t>
                </w:r>
                <w:proofErr w:type="spellEnd"/>
              </w:p>
            </w:tc>
          </w:sdtContent>
        </w:sdt>
        <w:tc>
          <w:tcPr>
            <w:tcW w:w="1843" w:type="dxa"/>
            <w:gridSpan w:val="4"/>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D8518C">
        <w:tc>
          <w:tcPr>
            <w:tcW w:w="4106"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D8518C">
        <w:tc>
          <w:tcPr>
            <w:tcW w:w="4106"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0402DB" w14:textId="6461C674" w:rsidR="00A11E2B" w:rsidRPr="00AC5ADE" w:rsidRDefault="002B5EB4" w:rsidP="002B5EB4">
                <w:pPr>
                  <w:pStyle w:val="Paragraph"/>
                  <w:spacing w:before="120" w:after="60"/>
                  <w:rPr>
                    <w:rStyle w:val="Responseboxtext"/>
                    <w:rFonts w:eastAsia="Calibri"/>
                  </w:rPr>
                </w:pPr>
                <w:r>
                  <w:rPr>
                    <w:rStyle w:val="Responseboxtext"/>
                  </w:rPr>
                  <w:t>Caerphilly</w:t>
                </w:r>
              </w:p>
            </w:tc>
          </w:sdtContent>
        </w:sdt>
        <w:tc>
          <w:tcPr>
            <w:tcW w:w="1843" w:type="dxa"/>
            <w:gridSpan w:val="4"/>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D8518C">
        <w:tc>
          <w:tcPr>
            <w:tcW w:w="4106"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D8518C">
        <w:tc>
          <w:tcPr>
            <w:tcW w:w="4106"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6201778" w14:textId="4233EFD5" w:rsidR="00A11E2B" w:rsidRPr="00AC5ADE" w:rsidRDefault="002B5EB4" w:rsidP="002B5EB4">
                <w:pPr>
                  <w:pStyle w:val="Paragraph"/>
                  <w:spacing w:before="120" w:after="60"/>
                  <w:rPr>
                    <w:rStyle w:val="Responseboxtext"/>
                    <w:rFonts w:eastAsia="Calibri"/>
                  </w:rPr>
                </w:pPr>
                <w:r>
                  <w:rPr>
                    <w:rStyle w:val="Responseboxtext"/>
                  </w:rPr>
                  <w:t>CF82 7RJ</w:t>
                </w:r>
              </w:p>
            </w:tc>
          </w:sdtContent>
        </w:sdt>
        <w:tc>
          <w:tcPr>
            <w:tcW w:w="1843" w:type="dxa"/>
            <w:gridSpan w:val="4"/>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D8518C">
        <w:tc>
          <w:tcPr>
            <w:tcW w:w="9928" w:type="dxa"/>
            <w:gridSpan w:val="10"/>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D8518C">
        <w:tc>
          <w:tcPr>
            <w:tcW w:w="9928" w:type="dxa"/>
            <w:gridSpan w:val="10"/>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D8518C">
        <w:tc>
          <w:tcPr>
            <w:tcW w:w="9928" w:type="dxa"/>
            <w:gridSpan w:val="10"/>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D8518C">
        <w:trPr>
          <w:trHeight w:val="3575"/>
        </w:trPr>
        <w:sdt>
          <w:sdtPr>
            <w:rPr>
              <w:rStyle w:val="Responseboxtext"/>
            </w:rPr>
            <w:id w:val="-1822947006"/>
            <w:placeholder>
              <w:docPart w:val="A274E1B80D1E4886922BB5400E04A7A6"/>
            </w:placeholder>
            <w15:color w:val="000000"/>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1A2ADDF9" w14:textId="1B6E2BCD" w:rsidR="002B5EB4" w:rsidRDefault="002B5EB4" w:rsidP="002B5EB4">
                <w:pPr>
                  <w:pStyle w:val="ParagText"/>
                  <w:rPr>
                    <w:rStyle w:val="Responseboxtext"/>
                  </w:rPr>
                </w:pPr>
                <w:r>
                  <w:rPr>
                    <w:rStyle w:val="Responseboxtext"/>
                  </w:rPr>
                  <w:t>Administrative variation to amend registered office details.</w:t>
                </w:r>
              </w:p>
              <w:p w14:paraId="000DD6ED" w14:textId="77777777" w:rsidR="002B5EB4" w:rsidRDefault="002B5EB4" w:rsidP="002B5EB4">
                <w:pPr>
                  <w:pStyle w:val="ParagText"/>
                  <w:rPr>
                    <w:rStyle w:val="Responseboxtext"/>
                  </w:rPr>
                </w:pPr>
              </w:p>
              <w:p w14:paraId="10585252" w14:textId="77777777" w:rsidR="002B5EB4" w:rsidRDefault="002B5EB4" w:rsidP="002B5EB4">
                <w:pPr>
                  <w:pStyle w:val="ParagText"/>
                  <w:rPr>
                    <w:rStyle w:val="Responseboxtext"/>
                  </w:rPr>
                </w:pPr>
                <w:r>
                  <w:rPr>
                    <w:rStyle w:val="Responseboxtext"/>
                  </w:rPr>
                  <w:t xml:space="preserve">The registered office was changed with </w:t>
                </w:r>
                <w:proofErr w:type="gramStart"/>
                <w:r>
                  <w:rPr>
                    <w:rStyle w:val="Responseboxtext"/>
                  </w:rPr>
                  <w:t>companies</w:t>
                </w:r>
                <w:proofErr w:type="gramEnd"/>
                <w:r>
                  <w:rPr>
                    <w:rStyle w:val="Responseboxtext"/>
                  </w:rPr>
                  <w:t xml:space="preserve"> house following the purchase of Amber Engineering Limited by Biffa plc. The registered office is now the same as for Biffa Waste Services Limited. Details are below:</w:t>
                </w:r>
              </w:p>
              <w:p w14:paraId="6005D419" w14:textId="77777777" w:rsidR="002B5EB4" w:rsidRDefault="002B5EB4" w:rsidP="002B5EB4">
                <w:pPr>
                  <w:pStyle w:val="ParagText"/>
                  <w:rPr>
                    <w:rStyle w:val="Responseboxtext"/>
                  </w:rPr>
                </w:pPr>
              </w:p>
              <w:p w14:paraId="5AA6B2F3" w14:textId="77777777" w:rsidR="002B5EB4" w:rsidRDefault="002B5EB4" w:rsidP="002B5EB4">
                <w:pPr>
                  <w:pStyle w:val="ParagText"/>
                  <w:rPr>
                    <w:rStyle w:val="Responseboxtext"/>
                  </w:rPr>
                </w:pPr>
                <w:r>
                  <w:rPr>
                    <w:rStyle w:val="Responseboxtext"/>
                  </w:rPr>
                  <w:t>Amber Engineering Limited</w:t>
                </w:r>
              </w:p>
              <w:p w14:paraId="59719A06" w14:textId="77777777" w:rsidR="002B5EB4" w:rsidRDefault="002B5EB4" w:rsidP="002B5EB4">
                <w:pPr>
                  <w:pStyle w:val="ParagText"/>
                  <w:rPr>
                    <w:rStyle w:val="Responseboxtext"/>
                  </w:rPr>
                </w:pPr>
                <w:r>
                  <w:rPr>
                    <w:rStyle w:val="Responseboxtext"/>
                  </w:rPr>
                  <w:t>c/o Biffa Waste Services Limited</w:t>
                </w:r>
              </w:p>
              <w:p w14:paraId="7BB4B5DA" w14:textId="77777777" w:rsidR="002B5EB4" w:rsidRDefault="002B5EB4" w:rsidP="002B5EB4">
                <w:pPr>
                  <w:pStyle w:val="ParagText"/>
                  <w:rPr>
                    <w:rStyle w:val="Responseboxtext"/>
                  </w:rPr>
                </w:pPr>
                <w:r>
                  <w:rPr>
                    <w:rStyle w:val="Responseboxtext"/>
                  </w:rPr>
                  <w:t>Coronation Road</w:t>
                </w:r>
              </w:p>
              <w:p w14:paraId="560BA8A6" w14:textId="77777777" w:rsidR="002B5EB4" w:rsidRDefault="002B5EB4" w:rsidP="002B5EB4">
                <w:pPr>
                  <w:pStyle w:val="ParagText"/>
                  <w:rPr>
                    <w:rStyle w:val="Responseboxtext"/>
                  </w:rPr>
                </w:pPr>
                <w:r>
                  <w:rPr>
                    <w:rStyle w:val="Responseboxtext"/>
                  </w:rPr>
                  <w:t>Cressex</w:t>
                </w:r>
              </w:p>
              <w:p w14:paraId="13893781" w14:textId="77777777" w:rsidR="002B5EB4" w:rsidRDefault="002B5EB4" w:rsidP="002B5EB4">
                <w:pPr>
                  <w:pStyle w:val="ParagText"/>
                  <w:rPr>
                    <w:rStyle w:val="Responseboxtext"/>
                  </w:rPr>
                </w:pPr>
                <w:r>
                  <w:rPr>
                    <w:rStyle w:val="Responseboxtext"/>
                  </w:rPr>
                  <w:t>High Wycombe</w:t>
                </w:r>
              </w:p>
              <w:p w14:paraId="660CFDB6" w14:textId="77777777" w:rsidR="002B5EB4" w:rsidRDefault="002B5EB4" w:rsidP="002B5EB4">
                <w:pPr>
                  <w:pStyle w:val="ParagText"/>
                  <w:rPr>
                    <w:rStyle w:val="Responseboxtext"/>
                  </w:rPr>
                </w:pPr>
                <w:r>
                  <w:rPr>
                    <w:rStyle w:val="Responseboxtext"/>
                  </w:rPr>
                  <w:t>Buckinghamshire</w:t>
                </w:r>
              </w:p>
              <w:p w14:paraId="483B9DBB" w14:textId="6C931489" w:rsidR="00A11E2B" w:rsidRDefault="002B5EB4" w:rsidP="002B5EB4">
                <w:pPr>
                  <w:pStyle w:val="ParagText"/>
                  <w:rPr>
                    <w:rFonts w:eastAsia="Calibri"/>
                    <w:lang w:eastAsia="en-GB"/>
                  </w:rPr>
                </w:pPr>
                <w:r>
                  <w:rPr>
                    <w:rStyle w:val="Responseboxtext"/>
                  </w:rPr>
                  <w:t>HP12 3TZ</w:t>
                </w:r>
              </w:p>
            </w:tc>
          </w:sdtContent>
        </w:sdt>
      </w:tr>
      <w:tr w:rsidR="00B53120" w:rsidRPr="007C08F6" w14:paraId="77A4A201" w14:textId="77777777" w:rsidTr="00D8518C">
        <w:tc>
          <w:tcPr>
            <w:tcW w:w="9493" w:type="dxa"/>
            <w:gridSpan w:val="8"/>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1"/>
              <w14:checkedState w14:val="2612" w14:font="MS Gothic"/>
              <w14:uncheckedState w14:val="2610" w14:font="MS Gothic"/>
            </w14:checkbox>
          </w:sdtPr>
          <w:sdtEndPr/>
          <w:sdtContent>
            <w:tc>
              <w:tcPr>
                <w:tcW w:w="435" w:type="dxa"/>
                <w:gridSpan w:val="2"/>
                <w:tcBorders>
                  <w:top w:val="single" w:sz="2" w:space="0" w:color="auto"/>
                </w:tcBorders>
                <w:shd w:val="clear" w:color="auto" w:fill="auto"/>
                <w:vAlign w:val="center"/>
              </w:tcPr>
              <w:p w14:paraId="3D9E2956" w14:textId="3AA08719" w:rsidR="00B53120" w:rsidRPr="007C08F6" w:rsidRDefault="002B5EB4" w:rsidP="004F7650">
                <w:pPr>
                  <w:spacing w:before="120" w:after="60"/>
                  <w:jc w:val="center"/>
                  <w:rPr>
                    <w:rFonts w:cs="Arial"/>
                    <w:sz w:val="20"/>
                    <w:szCs w:val="20"/>
                  </w:rPr>
                </w:pPr>
                <w:r>
                  <w:rPr>
                    <w:rFonts w:ascii="MS Gothic" w:eastAsia="MS Gothic" w:hAnsi="MS Gothic" w:cs="Arial" w:hint="eastAsia"/>
                    <w:sz w:val="20"/>
                    <w:szCs w:val="20"/>
                  </w:rPr>
                  <w:t>☒</w:t>
                </w:r>
              </w:p>
            </w:tc>
          </w:sdtContent>
        </w:sdt>
      </w:tr>
      <w:tr w:rsidR="00B53120" w:rsidRPr="007C08F6" w14:paraId="3A80FAF9" w14:textId="77777777" w:rsidTr="00D8518C">
        <w:tc>
          <w:tcPr>
            <w:tcW w:w="9928" w:type="dxa"/>
            <w:gridSpan w:val="10"/>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D8518C">
        <w:tc>
          <w:tcPr>
            <w:tcW w:w="9928" w:type="dxa"/>
            <w:gridSpan w:val="10"/>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D8518C">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31DF7ED3" w:rsidR="00895D26" w:rsidRPr="00B51B1F" w:rsidRDefault="002B5EB4" w:rsidP="00107F87">
                <w:pPr>
                  <w:spacing w:before="120" w:after="60"/>
                  <w:rPr>
                    <w:rFonts w:cs="Arial"/>
                    <w:sz w:val="20"/>
                    <w:szCs w:val="20"/>
                  </w:rPr>
                </w:pPr>
                <w:r>
                  <w:rPr>
                    <w:rFonts w:ascii="MS Gothic" w:eastAsia="MS Gothic" w:hAnsi="MS Gothic" w:cs="Arial" w:hint="eastAsia"/>
                    <w:sz w:val="20"/>
                    <w:szCs w:val="20"/>
                  </w:rPr>
                  <w:t>☒</w:t>
                </w:r>
              </w:p>
            </w:tc>
          </w:sdtContent>
        </w:sdt>
        <w:tc>
          <w:tcPr>
            <w:tcW w:w="8224" w:type="dxa"/>
            <w:gridSpan w:val="8"/>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D8518C">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D8518C">
        <w:tc>
          <w:tcPr>
            <w:tcW w:w="1704" w:type="dxa"/>
            <w:gridSpan w:val="2"/>
            <w:shd w:val="clear" w:color="auto" w:fill="auto"/>
          </w:tcPr>
          <w:p w14:paraId="16006E7A" w14:textId="25530440" w:rsidR="00A11E2B" w:rsidRPr="007C08F6" w:rsidRDefault="00A11E2B" w:rsidP="00A11E2B">
            <w:pPr>
              <w:pStyle w:val="Questiontext"/>
            </w:pPr>
          </w:p>
        </w:tc>
        <w:tc>
          <w:tcPr>
            <w:tcW w:w="2402"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15:color w:val="000000"/>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D8518C">
        <w:tc>
          <w:tcPr>
            <w:tcW w:w="9928" w:type="dxa"/>
            <w:gridSpan w:val="10"/>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D8518C">
        <w:tc>
          <w:tcPr>
            <w:tcW w:w="9928" w:type="dxa"/>
            <w:gridSpan w:val="10"/>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D8518C">
        <w:tc>
          <w:tcPr>
            <w:tcW w:w="9928" w:type="dxa"/>
            <w:gridSpan w:val="10"/>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03ABCCA1" w14:textId="77777777" w:rsidTr="00D5359D">
        <w:tc>
          <w:tcPr>
            <w:tcW w:w="4118" w:type="dxa"/>
            <w:gridSpan w:val="5"/>
            <w:tcBorders>
              <w:right w:val="single" w:sz="4" w:space="0" w:color="auto"/>
            </w:tcBorders>
            <w:shd w:val="clear" w:color="auto" w:fill="auto"/>
          </w:tcPr>
          <w:p w14:paraId="0F103B91"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C9D402" w14:textId="2AF54C7C" w:rsidR="00D8518C" w:rsidRPr="00F77607" w:rsidRDefault="002B5EB4"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65D7429E"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E2384D6"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96C7386" w14:textId="77777777" w:rsidTr="00D5359D">
        <w:tc>
          <w:tcPr>
            <w:tcW w:w="9928" w:type="dxa"/>
            <w:gridSpan w:val="10"/>
            <w:shd w:val="clear" w:color="auto" w:fill="auto"/>
          </w:tcPr>
          <w:p w14:paraId="70D5E984" w14:textId="77777777" w:rsidR="00D8518C" w:rsidRPr="003A523A" w:rsidRDefault="00D8518C" w:rsidP="00D5359D">
            <w:pPr>
              <w:spacing w:before="60" w:after="60"/>
              <w:rPr>
                <w:rFonts w:cs="Arial"/>
                <w:sz w:val="2"/>
                <w:szCs w:val="2"/>
              </w:rPr>
            </w:pPr>
          </w:p>
        </w:tc>
      </w:tr>
      <w:tr w:rsidR="00D8518C" w:rsidRPr="007C08F6" w14:paraId="6E2C06CB" w14:textId="77777777" w:rsidTr="00D5359D">
        <w:tc>
          <w:tcPr>
            <w:tcW w:w="4106" w:type="dxa"/>
            <w:gridSpan w:val="4"/>
            <w:tcBorders>
              <w:right w:val="single" w:sz="4" w:space="0" w:color="auto"/>
            </w:tcBorders>
            <w:shd w:val="clear" w:color="auto" w:fill="auto"/>
          </w:tcPr>
          <w:p w14:paraId="3098BE36"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EC5F1FC" w14:textId="0F528309" w:rsidR="00D8518C" w:rsidRPr="007A2E2A" w:rsidRDefault="002B5EB4" w:rsidP="002B5EB4">
                <w:pPr>
                  <w:spacing w:before="120" w:after="60"/>
                  <w:rPr>
                    <w:rStyle w:val="Responseboxtext"/>
                  </w:rPr>
                </w:pPr>
                <w:r>
                  <w:rPr>
                    <w:rStyle w:val="Responseboxtext"/>
                  </w:rPr>
                  <w:t>Graham</w:t>
                </w:r>
              </w:p>
            </w:tc>
          </w:sdtContent>
        </w:sdt>
        <w:tc>
          <w:tcPr>
            <w:tcW w:w="1843" w:type="dxa"/>
            <w:gridSpan w:val="4"/>
            <w:tcBorders>
              <w:left w:val="single" w:sz="4" w:space="0" w:color="auto"/>
            </w:tcBorders>
            <w:shd w:val="clear" w:color="auto" w:fill="auto"/>
            <w:vAlign w:val="center"/>
          </w:tcPr>
          <w:p w14:paraId="3AE13E9E" w14:textId="77777777" w:rsidR="00D8518C" w:rsidRPr="0012633A" w:rsidRDefault="00D8518C" w:rsidP="00D5359D">
            <w:pPr>
              <w:spacing w:before="120" w:after="60"/>
              <w:rPr>
                <w:rFonts w:cs="Arial"/>
                <w:sz w:val="20"/>
                <w:szCs w:val="20"/>
              </w:rPr>
            </w:pPr>
          </w:p>
        </w:tc>
      </w:tr>
      <w:tr w:rsidR="00D8518C" w:rsidRPr="00A11E2B" w14:paraId="0FB64EC5" w14:textId="77777777" w:rsidTr="00D5359D">
        <w:tc>
          <w:tcPr>
            <w:tcW w:w="4106" w:type="dxa"/>
            <w:gridSpan w:val="4"/>
            <w:shd w:val="clear" w:color="auto" w:fill="auto"/>
          </w:tcPr>
          <w:p w14:paraId="2A0D79F5"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C682B"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105345B" w14:textId="77777777" w:rsidR="00D8518C" w:rsidRPr="00A11E2B" w:rsidRDefault="00D8518C" w:rsidP="00D5359D">
            <w:pPr>
              <w:spacing w:before="120" w:after="60"/>
              <w:rPr>
                <w:rFonts w:cs="Arial"/>
                <w:sz w:val="2"/>
                <w:szCs w:val="2"/>
              </w:rPr>
            </w:pPr>
          </w:p>
        </w:tc>
      </w:tr>
      <w:tr w:rsidR="00D8518C" w:rsidRPr="007C08F6" w14:paraId="30EA5D2D" w14:textId="77777777" w:rsidTr="00D5359D">
        <w:tc>
          <w:tcPr>
            <w:tcW w:w="4106" w:type="dxa"/>
            <w:gridSpan w:val="4"/>
            <w:tcBorders>
              <w:right w:val="single" w:sz="4" w:space="0" w:color="auto"/>
            </w:tcBorders>
            <w:shd w:val="clear" w:color="auto" w:fill="auto"/>
          </w:tcPr>
          <w:p w14:paraId="5FF88886"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C9A55EB" w14:textId="382E1D12" w:rsidR="00D8518C" w:rsidRPr="007A2E2A" w:rsidRDefault="002B5EB4" w:rsidP="002B5EB4">
                <w:pPr>
                  <w:spacing w:before="120" w:after="60"/>
                  <w:rPr>
                    <w:rStyle w:val="Responseboxtext"/>
                  </w:rPr>
                </w:pPr>
                <w:r>
                  <w:rPr>
                    <w:rStyle w:val="Responseboxtext"/>
                  </w:rPr>
                  <w:t>Peacock</w:t>
                </w:r>
              </w:p>
            </w:tc>
          </w:sdtContent>
        </w:sdt>
        <w:tc>
          <w:tcPr>
            <w:tcW w:w="1843" w:type="dxa"/>
            <w:gridSpan w:val="4"/>
            <w:tcBorders>
              <w:left w:val="single" w:sz="4" w:space="0" w:color="auto"/>
            </w:tcBorders>
            <w:shd w:val="clear" w:color="auto" w:fill="auto"/>
            <w:vAlign w:val="center"/>
          </w:tcPr>
          <w:p w14:paraId="27DEFF06" w14:textId="77777777" w:rsidR="00D8518C" w:rsidRPr="0012633A" w:rsidRDefault="00D8518C" w:rsidP="00D5359D">
            <w:pPr>
              <w:spacing w:before="120" w:after="60"/>
              <w:rPr>
                <w:rFonts w:cs="Arial"/>
                <w:sz w:val="20"/>
                <w:szCs w:val="20"/>
              </w:rPr>
            </w:pPr>
          </w:p>
        </w:tc>
      </w:tr>
      <w:tr w:rsidR="00A11E2B" w:rsidRPr="00A11E2B" w14:paraId="0F70CA12" w14:textId="77777777" w:rsidTr="00D8518C">
        <w:tc>
          <w:tcPr>
            <w:tcW w:w="4106"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D8518C">
        <w:tc>
          <w:tcPr>
            <w:tcW w:w="4106"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93A6F2" w14:textId="37A3F547" w:rsidR="00A11E2B" w:rsidRPr="007A2E2A" w:rsidRDefault="002B5EB4" w:rsidP="002B5EB4">
                <w:pPr>
                  <w:pStyle w:val="Paragraph"/>
                  <w:spacing w:before="120" w:after="60"/>
                  <w:rPr>
                    <w:rStyle w:val="Responseboxtext"/>
                    <w:rFonts w:eastAsia="Calibri"/>
                  </w:rPr>
                </w:pPr>
                <w:r>
                  <w:rPr>
                    <w:rStyle w:val="Responseboxtext"/>
                  </w:rPr>
                  <w:t>Biffa Waste Services Limited</w:t>
                </w:r>
              </w:p>
            </w:tc>
          </w:sdtContent>
        </w:sdt>
        <w:tc>
          <w:tcPr>
            <w:tcW w:w="1843" w:type="dxa"/>
            <w:gridSpan w:val="4"/>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D8518C">
        <w:tc>
          <w:tcPr>
            <w:tcW w:w="4106"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D8518C">
        <w:tc>
          <w:tcPr>
            <w:tcW w:w="4106"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AC9FAA" w14:textId="25CDA9A6" w:rsidR="00A11E2B" w:rsidRPr="00AC5ADE" w:rsidRDefault="002B5EB4" w:rsidP="002B5EB4">
                <w:pPr>
                  <w:pStyle w:val="Paragraph"/>
                  <w:spacing w:before="120" w:after="60"/>
                  <w:rPr>
                    <w:rStyle w:val="Responseboxtext"/>
                    <w:rFonts w:eastAsia="Calibri"/>
                  </w:rPr>
                </w:pPr>
                <w:r>
                  <w:rPr>
                    <w:rStyle w:val="Responseboxtext"/>
                  </w:rPr>
                  <w:t>Hoods Close</w:t>
                </w:r>
              </w:p>
            </w:tc>
          </w:sdtContent>
        </w:sdt>
        <w:tc>
          <w:tcPr>
            <w:tcW w:w="1843" w:type="dxa"/>
            <w:gridSpan w:val="4"/>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D8518C">
        <w:tc>
          <w:tcPr>
            <w:tcW w:w="4106"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D8518C">
        <w:tc>
          <w:tcPr>
            <w:tcW w:w="4106"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5DCAF8" w14:textId="22A46158" w:rsidR="00A11E2B" w:rsidRPr="00AC5ADE" w:rsidRDefault="002B5EB4" w:rsidP="002B5EB4">
                <w:pPr>
                  <w:pStyle w:val="Paragraph"/>
                  <w:spacing w:before="120" w:after="60"/>
                  <w:rPr>
                    <w:rStyle w:val="Responseboxtext"/>
                    <w:rFonts w:eastAsia="Calibri"/>
                  </w:rPr>
                </w:pPr>
                <w:r>
                  <w:rPr>
                    <w:rStyle w:val="Responseboxtext"/>
                  </w:rPr>
                  <w:t>Leicester</w:t>
                </w:r>
              </w:p>
            </w:tc>
          </w:sdtContent>
        </w:sdt>
        <w:tc>
          <w:tcPr>
            <w:tcW w:w="1843" w:type="dxa"/>
            <w:gridSpan w:val="4"/>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D8518C">
        <w:tc>
          <w:tcPr>
            <w:tcW w:w="4106"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D8518C">
        <w:tc>
          <w:tcPr>
            <w:tcW w:w="4106"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showingPlcHd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CA57F0" w14:textId="3E64F95A"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D8518C">
        <w:tc>
          <w:tcPr>
            <w:tcW w:w="4106"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D8518C">
        <w:tc>
          <w:tcPr>
            <w:tcW w:w="4106"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87D8517" w14:textId="388C3535" w:rsidR="00A11E2B" w:rsidRPr="007A2E2A" w:rsidRDefault="002B5EB4" w:rsidP="002B5EB4">
                <w:pPr>
                  <w:pStyle w:val="Paragraph"/>
                  <w:spacing w:before="120" w:after="60"/>
                  <w:rPr>
                    <w:rStyle w:val="Responseboxtext"/>
                    <w:rFonts w:eastAsia="Calibri"/>
                  </w:rPr>
                </w:pPr>
                <w:r>
                  <w:rPr>
                    <w:rStyle w:val="Responseboxtext"/>
                  </w:rPr>
                  <w:t>LE4 2BN</w:t>
                </w:r>
              </w:p>
            </w:tc>
          </w:sdtContent>
        </w:sdt>
        <w:tc>
          <w:tcPr>
            <w:tcW w:w="1843" w:type="dxa"/>
            <w:gridSpan w:val="4"/>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D8518C">
        <w:tc>
          <w:tcPr>
            <w:tcW w:w="4106"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D8518C">
        <w:tc>
          <w:tcPr>
            <w:tcW w:w="4106"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06D5C34" w14:textId="4932DDF6" w:rsidR="00A11E2B" w:rsidRPr="007A2E2A" w:rsidRDefault="002B5EB4" w:rsidP="002B5EB4">
                <w:pPr>
                  <w:pStyle w:val="Paragraph"/>
                  <w:spacing w:before="120" w:after="60"/>
                  <w:rPr>
                    <w:rStyle w:val="Responseboxtext"/>
                    <w:rFonts w:eastAsia="Calibri"/>
                  </w:rPr>
                </w:pPr>
                <w:r>
                  <w:rPr>
                    <w:rStyle w:val="Responseboxtext"/>
                  </w:rPr>
                  <w:t>07850 479516</w:t>
                </w:r>
              </w:p>
            </w:tc>
          </w:sdtContent>
        </w:sdt>
        <w:tc>
          <w:tcPr>
            <w:tcW w:w="1843" w:type="dxa"/>
            <w:gridSpan w:val="4"/>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D8518C">
        <w:tc>
          <w:tcPr>
            <w:tcW w:w="4106"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D8518C">
        <w:trPr>
          <w:trHeight w:val="80"/>
        </w:trPr>
        <w:tc>
          <w:tcPr>
            <w:tcW w:w="4106"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3DDDA6" w14:textId="5D0825AE" w:rsidR="00A11E2B" w:rsidRPr="007A2E2A" w:rsidRDefault="002B5EB4" w:rsidP="002B5EB4">
                <w:pPr>
                  <w:pStyle w:val="Paragraph"/>
                  <w:spacing w:before="120" w:after="60"/>
                  <w:rPr>
                    <w:rStyle w:val="Responseboxtext"/>
                    <w:rFonts w:eastAsia="Calibri"/>
                  </w:rPr>
                </w:pPr>
                <w:r>
                  <w:rPr>
                    <w:rStyle w:val="Responseboxtext"/>
                  </w:rPr>
                  <w:t>0121 661 6726</w:t>
                </w:r>
              </w:p>
            </w:tc>
          </w:sdtContent>
        </w:sdt>
        <w:tc>
          <w:tcPr>
            <w:tcW w:w="1843" w:type="dxa"/>
            <w:gridSpan w:val="4"/>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D8518C">
        <w:tc>
          <w:tcPr>
            <w:tcW w:w="4106"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D8518C">
        <w:tc>
          <w:tcPr>
            <w:tcW w:w="4106"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A4A6010" w14:textId="3E8BC6F6" w:rsidR="00A11E2B" w:rsidRPr="007A2E2A" w:rsidRDefault="002B5EB4" w:rsidP="002B5EB4">
                <w:pPr>
                  <w:pStyle w:val="Paragraph"/>
                  <w:spacing w:before="120" w:after="60"/>
                  <w:rPr>
                    <w:rStyle w:val="Responseboxtext"/>
                    <w:rFonts w:eastAsia="Calibri"/>
                  </w:rPr>
                </w:pPr>
                <w:r>
                  <w:rPr>
                    <w:rStyle w:val="Responseboxtext"/>
                  </w:rPr>
                  <w:t>graham.peacock@biffa.co.uk</w:t>
                </w:r>
              </w:p>
            </w:tc>
          </w:sdtContent>
        </w:sdt>
        <w:tc>
          <w:tcPr>
            <w:tcW w:w="1843" w:type="dxa"/>
            <w:gridSpan w:val="4"/>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D8518C">
        <w:tc>
          <w:tcPr>
            <w:tcW w:w="9928" w:type="dxa"/>
            <w:gridSpan w:val="10"/>
            <w:shd w:val="clear" w:color="auto" w:fill="auto"/>
            <w:vAlign w:val="center"/>
          </w:tcPr>
          <w:p w14:paraId="4A3AAF7B" w14:textId="348CAC23"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77C64DF" w14:textId="77777777" w:rsidTr="00D8518C">
        <w:tc>
          <w:tcPr>
            <w:tcW w:w="9928" w:type="dxa"/>
            <w:gridSpan w:val="10"/>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D8518C">
        <w:tc>
          <w:tcPr>
            <w:tcW w:w="9928" w:type="dxa"/>
            <w:gridSpan w:val="10"/>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D8518C">
        <w:tc>
          <w:tcPr>
            <w:tcW w:w="9928" w:type="dxa"/>
            <w:gridSpan w:val="10"/>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D8518C">
        <w:tc>
          <w:tcPr>
            <w:tcW w:w="9928" w:type="dxa"/>
            <w:gridSpan w:val="10"/>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D8518C">
        <w:tc>
          <w:tcPr>
            <w:tcW w:w="9928" w:type="dxa"/>
            <w:gridSpan w:val="10"/>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D8518C">
        <w:tc>
          <w:tcPr>
            <w:tcW w:w="9928" w:type="dxa"/>
            <w:gridSpan w:val="10"/>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D8518C">
        <w:tc>
          <w:tcPr>
            <w:tcW w:w="9928" w:type="dxa"/>
            <w:gridSpan w:val="10"/>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D8518C">
        <w:tc>
          <w:tcPr>
            <w:tcW w:w="9493" w:type="dxa"/>
            <w:gridSpan w:val="8"/>
            <w:shd w:val="clear" w:color="auto" w:fill="auto"/>
            <w:vAlign w:val="center"/>
          </w:tcPr>
          <w:p w14:paraId="755C93FB"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1"/>
              <w14:checkedState w14:val="2612" w14:font="MS Gothic"/>
              <w14:uncheckedState w14:val="2610" w14:font="MS Gothic"/>
            </w14:checkbox>
          </w:sdtPr>
          <w:sdtEndPr/>
          <w:sdtContent>
            <w:tc>
              <w:tcPr>
                <w:tcW w:w="435" w:type="dxa"/>
                <w:gridSpan w:val="2"/>
                <w:shd w:val="clear" w:color="auto" w:fill="auto"/>
                <w:vAlign w:val="center"/>
              </w:tcPr>
              <w:p w14:paraId="7BA6013C" w14:textId="29B8CAB3" w:rsidR="00AC5ADE" w:rsidRDefault="00CF3C5C" w:rsidP="00263F49">
                <w:pPr>
                  <w:pStyle w:val="Questiontext"/>
                </w:pPr>
                <w:r>
                  <w:rPr>
                    <w:rFonts w:ascii="MS Gothic" w:eastAsia="MS Gothic" w:hAnsi="MS Gothic" w:hint="eastAsia"/>
                  </w:rPr>
                  <w:t>☒</w:t>
                </w:r>
              </w:p>
            </w:tc>
          </w:sdtContent>
        </w:sdt>
      </w:tr>
      <w:tr w:rsidR="00AC5ADE" w:rsidRPr="007C08F6" w14:paraId="1935CAC8" w14:textId="77777777" w:rsidTr="00D8518C">
        <w:tc>
          <w:tcPr>
            <w:tcW w:w="9928" w:type="dxa"/>
            <w:gridSpan w:val="10"/>
            <w:shd w:val="clear" w:color="auto" w:fill="auto"/>
            <w:vAlign w:val="center"/>
          </w:tcPr>
          <w:p w14:paraId="19BD9625" w14:textId="77777777" w:rsidR="00AC5ADE" w:rsidRPr="00895D26" w:rsidRDefault="00AC5ADE" w:rsidP="00263F49">
            <w:pPr>
              <w:pStyle w:val="SubQuestion"/>
            </w:pPr>
            <w:r>
              <w:t>7b Does your application include a standard facility?</w:t>
            </w:r>
          </w:p>
        </w:tc>
      </w:tr>
      <w:tr w:rsidR="00AC5ADE" w:rsidRPr="007C08F6" w14:paraId="08B6E629" w14:textId="77777777" w:rsidTr="00D8518C">
        <w:tc>
          <w:tcPr>
            <w:tcW w:w="9928" w:type="dxa"/>
            <w:gridSpan w:val="10"/>
            <w:shd w:val="clear" w:color="auto" w:fill="auto"/>
            <w:vAlign w:val="center"/>
          </w:tcPr>
          <w:p w14:paraId="3FB11D1E" w14:textId="77777777" w:rsidR="00AC5ADE" w:rsidRPr="00FA7EEA" w:rsidRDefault="00AC5ADE" w:rsidP="00263F49">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0F78C842" w14:textId="77777777" w:rsidTr="00D8518C">
        <w:tc>
          <w:tcPr>
            <w:tcW w:w="9493" w:type="dxa"/>
            <w:gridSpan w:val="8"/>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3951BAD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7792875" w14:textId="77777777" w:rsidTr="00D8518C">
        <w:tc>
          <w:tcPr>
            <w:tcW w:w="9928" w:type="dxa"/>
            <w:gridSpan w:val="10"/>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D8518C">
        <w:tc>
          <w:tcPr>
            <w:tcW w:w="9928" w:type="dxa"/>
            <w:gridSpan w:val="10"/>
            <w:shd w:val="clear" w:color="auto" w:fill="auto"/>
            <w:vAlign w:val="center"/>
          </w:tcPr>
          <w:p w14:paraId="5E11ECD0" w14:textId="2B573451"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70B6DF5F"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79BC3645" w14:textId="77777777" w:rsidTr="00D8518C">
        <w:tc>
          <w:tcPr>
            <w:tcW w:w="4118" w:type="dxa"/>
            <w:gridSpan w:val="5"/>
            <w:tcBorders>
              <w:right w:val="single" w:sz="4" w:space="0" w:color="auto"/>
            </w:tcBorders>
            <w:shd w:val="clear" w:color="auto" w:fill="auto"/>
          </w:tcPr>
          <w:p w14:paraId="6363866D"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187948E75C954B0099096E223EF90038"/>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28EC1F" w14:textId="3D86D84B" w:rsidR="00D8518C" w:rsidRPr="00F77607" w:rsidRDefault="00CF3C5C"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48F74A03" w14:textId="77777777" w:rsidR="00D8518C" w:rsidRPr="007C08F6" w:rsidRDefault="00D8518C" w:rsidP="00D5359D">
            <w:pPr>
              <w:spacing w:before="120" w:after="60"/>
              <w:rPr>
                <w:rFonts w:cs="Arial"/>
                <w:sz w:val="20"/>
                <w:szCs w:val="20"/>
              </w:rPr>
            </w:pPr>
          </w:p>
        </w:tc>
        <w:sdt>
          <w:sdtPr>
            <w:rPr>
              <w:rStyle w:val="Responseboxtext"/>
            </w:rPr>
            <w:id w:val="428474865"/>
            <w:placeholder>
              <w:docPart w:val="45BAFC6C3E06498EA912198A9125B9DC"/>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51DF2C88"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4B33C3A" w14:textId="77777777" w:rsidTr="00DC67AB">
        <w:tc>
          <w:tcPr>
            <w:tcW w:w="9928" w:type="dxa"/>
            <w:gridSpan w:val="10"/>
            <w:shd w:val="clear" w:color="auto" w:fill="auto"/>
          </w:tcPr>
          <w:p w14:paraId="14135511" w14:textId="77777777" w:rsidR="00D8518C" w:rsidRPr="003A523A" w:rsidRDefault="00D8518C" w:rsidP="00D5359D">
            <w:pPr>
              <w:spacing w:before="60" w:after="60"/>
              <w:rPr>
                <w:rFonts w:cs="Arial"/>
                <w:sz w:val="2"/>
                <w:szCs w:val="2"/>
              </w:rPr>
            </w:pPr>
          </w:p>
        </w:tc>
      </w:tr>
      <w:tr w:rsidR="00A11E2B" w:rsidRPr="007C08F6" w14:paraId="1C474E96" w14:textId="77777777" w:rsidTr="00D8518C">
        <w:tc>
          <w:tcPr>
            <w:tcW w:w="4106"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placeholder>
              <w:docPart w:val="03831964B3D942D9B04596771B8C19AF"/>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B1A418" w14:textId="416CA78F" w:rsidR="00A11E2B" w:rsidRPr="007A2E2A" w:rsidRDefault="00CF3C5C" w:rsidP="00CF3C5C">
                <w:pPr>
                  <w:spacing w:before="120" w:after="60"/>
                  <w:rPr>
                    <w:rStyle w:val="Responseboxtext"/>
                  </w:rPr>
                </w:pPr>
                <w:r>
                  <w:rPr>
                    <w:rStyle w:val="Responseboxtext"/>
                  </w:rPr>
                  <w:t>Graham</w:t>
                </w:r>
              </w:p>
            </w:tc>
          </w:sdtContent>
        </w:sdt>
        <w:tc>
          <w:tcPr>
            <w:tcW w:w="1843" w:type="dxa"/>
            <w:gridSpan w:val="4"/>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D8518C">
        <w:tc>
          <w:tcPr>
            <w:tcW w:w="4106"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D8518C">
        <w:tc>
          <w:tcPr>
            <w:tcW w:w="4106"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placeholder>
              <w:docPart w:val="F40FA4B08C1F471EB3333DFF17963224"/>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6A450F" w14:textId="69322ECB" w:rsidR="00A11E2B" w:rsidRPr="007A2E2A" w:rsidRDefault="00CF3C5C" w:rsidP="00CF3C5C">
                <w:pPr>
                  <w:spacing w:before="120" w:after="60"/>
                  <w:rPr>
                    <w:rStyle w:val="Responseboxtext"/>
                  </w:rPr>
                </w:pPr>
                <w:r>
                  <w:rPr>
                    <w:rStyle w:val="Responseboxtext"/>
                  </w:rPr>
                  <w:t>Peacock</w:t>
                </w:r>
              </w:p>
            </w:tc>
          </w:sdtContent>
        </w:sdt>
        <w:tc>
          <w:tcPr>
            <w:tcW w:w="1843" w:type="dxa"/>
            <w:gridSpan w:val="4"/>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D8518C">
        <w:tc>
          <w:tcPr>
            <w:tcW w:w="4106"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D8518C">
        <w:tc>
          <w:tcPr>
            <w:tcW w:w="4106"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placeholder>
              <w:docPart w:val="46B4B71F4CEC42028428DEA19C59881A"/>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F3B56C" w14:textId="5E7DBAE1" w:rsidR="00A11E2B" w:rsidRPr="007A2E2A" w:rsidRDefault="00CF3C5C" w:rsidP="00CF3C5C">
                <w:pPr>
                  <w:spacing w:before="120" w:after="60"/>
                  <w:rPr>
                    <w:rStyle w:val="Responseboxtext"/>
                  </w:rPr>
                </w:pPr>
                <w:r>
                  <w:rPr>
                    <w:rStyle w:val="Responseboxtext"/>
                  </w:rPr>
                  <w:t>Amber Engineering Limited</w:t>
                </w:r>
              </w:p>
            </w:tc>
          </w:sdtContent>
        </w:sdt>
        <w:tc>
          <w:tcPr>
            <w:tcW w:w="1843" w:type="dxa"/>
            <w:gridSpan w:val="4"/>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D8518C">
        <w:tc>
          <w:tcPr>
            <w:tcW w:w="4106"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D8518C">
        <w:tc>
          <w:tcPr>
            <w:tcW w:w="4106"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placeholder>
              <w:docPart w:val="13399C013C0A43B7850CE199EF8F16CA"/>
            </w:placeholder>
            <w:date w:fullDate="2017-11-17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F5734F9" w14:textId="7B71D19E" w:rsidR="00A11E2B" w:rsidRPr="007A2E2A" w:rsidRDefault="00CF3C5C" w:rsidP="008D44B9">
                <w:pPr>
                  <w:pStyle w:val="Paragraph"/>
                  <w:spacing w:before="120" w:after="60"/>
                  <w:rPr>
                    <w:rStyle w:val="Responseboxtext"/>
                    <w:rFonts w:eastAsia="Calibri"/>
                  </w:rPr>
                </w:pPr>
                <w:r>
                  <w:rPr>
                    <w:rStyle w:val="Responseboxtext"/>
                    <w:rFonts w:eastAsia="Calibri"/>
                  </w:rPr>
                  <w:t>17/11/2017</w:t>
                </w:r>
              </w:p>
            </w:tc>
          </w:sdtContent>
        </w:sdt>
        <w:tc>
          <w:tcPr>
            <w:tcW w:w="1843" w:type="dxa"/>
            <w:gridSpan w:val="4"/>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D8518C">
        <w:tc>
          <w:tcPr>
            <w:tcW w:w="9928" w:type="dxa"/>
            <w:gridSpan w:val="10"/>
            <w:shd w:val="clear" w:color="auto" w:fill="auto"/>
            <w:vAlign w:val="center"/>
          </w:tcPr>
          <w:p w14:paraId="2D36B7FB" w14:textId="6796C4BA"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273CF552"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r w:rsidRPr="006C0534">
              <w:rPr>
                <w:b/>
              </w:rPr>
              <w:t>if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3F61DDCA" w14:textId="77777777" w:rsidTr="00D5359D">
        <w:tc>
          <w:tcPr>
            <w:tcW w:w="4118" w:type="dxa"/>
            <w:gridSpan w:val="5"/>
            <w:tcBorders>
              <w:right w:val="single" w:sz="4" w:space="0" w:color="auto"/>
            </w:tcBorders>
            <w:shd w:val="clear" w:color="auto" w:fill="auto"/>
          </w:tcPr>
          <w:p w14:paraId="4CD1E4F4"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placeholder>
              <w:docPart w:val="EAC87FB91D5046F6A49873EBF513EEA9"/>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B493351" w14:textId="4A9865A9" w:rsidR="00D8518C" w:rsidRPr="00F77607" w:rsidRDefault="00CF3C5C"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324279A0" w14:textId="77777777" w:rsidR="00D8518C" w:rsidRPr="007C08F6" w:rsidRDefault="00D8518C" w:rsidP="00D5359D">
            <w:pPr>
              <w:spacing w:before="120" w:after="60"/>
              <w:rPr>
                <w:rFonts w:cs="Arial"/>
                <w:sz w:val="20"/>
                <w:szCs w:val="20"/>
              </w:rPr>
            </w:pPr>
          </w:p>
        </w:tc>
        <w:sdt>
          <w:sdtPr>
            <w:rPr>
              <w:rStyle w:val="Responseboxtext"/>
            </w:rPr>
            <w:id w:val="-502586864"/>
            <w:placeholder>
              <w:docPart w:val="A4E020BAE6C7414FAD1E9C6B5CA87C5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3B40C8BD"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9222FD1" w14:textId="77777777" w:rsidTr="00D5359D">
        <w:tc>
          <w:tcPr>
            <w:tcW w:w="9928" w:type="dxa"/>
            <w:gridSpan w:val="10"/>
            <w:shd w:val="clear" w:color="auto" w:fill="auto"/>
          </w:tcPr>
          <w:p w14:paraId="28867423" w14:textId="77777777" w:rsidR="00D8518C" w:rsidRPr="003A523A" w:rsidRDefault="00D8518C" w:rsidP="00D5359D">
            <w:pPr>
              <w:spacing w:before="60" w:after="60"/>
              <w:rPr>
                <w:rFonts w:cs="Arial"/>
                <w:sz w:val="2"/>
                <w:szCs w:val="2"/>
              </w:rPr>
            </w:pPr>
          </w:p>
        </w:tc>
      </w:tr>
      <w:tr w:rsidR="00D8518C" w:rsidRPr="007C08F6" w14:paraId="5D95DBE6" w14:textId="77777777" w:rsidTr="00D5359D">
        <w:tc>
          <w:tcPr>
            <w:tcW w:w="4106" w:type="dxa"/>
            <w:gridSpan w:val="4"/>
            <w:tcBorders>
              <w:right w:val="single" w:sz="4" w:space="0" w:color="auto"/>
            </w:tcBorders>
            <w:shd w:val="clear" w:color="auto" w:fill="auto"/>
          </w:tcPr>
          <w:p w14:paraId="3F913B3E"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placeholder>
              <w:docPart w:val="54B0864ECAD3481B9CE36C02C9979ECD"/>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19A9CF4" w14:textId="23F17383" w:rsidR="00D8518C" w:rsidRPr="007A2E2A" w:rsidRDefault="00CF3C5C" w:rsidP="00CF3C5C">
                <w:pPr>
                  <w:spacing w:before="120" w:after="60"/>
                  <w:rPr>
                    <w:rStyle w:val="Responseboxtext"/>
                  </w:rPr>
                </w:pPr>
                <w:r>
                  <w:rPr>
                    <w:rStyle w:val="Responseboxtext"/>
                  </w:rPr>
                  <w:t>Graham</w:t>
                </w:r>
              </w:p>
            </w:tc>
          </w:sdtContent>
        </w:sdt>
        <w:tc>
          <w:tcPr>
            <w:tcW w:w="1843" w:type="dxa"/>
            <w:gridSpan w:val="4"/>
            <w:tcBorders>
              <w:left w:val="single" w:sz="4" w:space="0" w:color="auto"/>
            </w:tcBorders>
            <w:shd w:val="clear" w:color="auto" w:fill="auto"/>
            <w:vAlign w:val="center"/>
          </w:tcPr>
          <w:p w14:paraId="638417E7" w14:textId="77777777" w:rsidR="00D8518C" w:rsidRPr="0012633A" w:rsidRDefault="00D8518C" w:rsidP="00D5359D">
            <w:pPr>
              <w:spacing w:before="120" w:after="60"/>
              <w:rPr>
                <w:rFonts w:cs="Arial"/>
                <w:sz w:val="20"/>
                <w:szCs w:val="20"/>
              </w:rPr>
            </w:pPr>
          </w:p>
        </w:tc>
      </w:tr>
      <w:tr w:rsidR="00D8518C" w:rsidRPr="00A11E2B" w14:paraId="61581019" w14:textId="77777777" w:rsidTr="00D5359D">
        <w:tc>
          <w:tcPr>
            <w:tcW w:w="4106" w:type="dxa"/>
            <w:gridSpan w:val="4"/>
            <w:shd w:val="clear" w:color="auto" w:fill="auto"/>
          </w:tcPr>
          <w:p w14:paraId="5921DE5F"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35CB7DC"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7062221" w14:textId="77777777" w:rsidR="00D8518C" w:rsidRPr="00A11E2B" w:rsidRDefault="00D8518C" w:rsidP="00D5359D">
            <w:pPr>
              <w:spacing w:before="120" w:after="60"/>
              <w:rPr>
                <w:rFonts w:cs="Arial"/>
                <w:sz w:val="2"/>
                <w:szCs w:val="2"/>
              </w:rPr>
            </w:pPr>
          </w:p>
        </w:tc>
      </w:tr>
      <w:tr w:rsidR="00D8518C" w:rsidRPr="007C08F6" w14:paraId="12CF83C5" w14:textId="77777777" w:rsidTr="00D5359D">
        <w:tc>
          <w:tcPr>
            <w:tcW w:w="4106" w:type="dxa"/>
            <w:gridSpan w:val="4"/>
            <w:tcBorders>
              <w:right w:val="single" w:sz="4" w:space="0" w:color="auto"/>
            </w:tcBorders>
            <w:shd w:val="clear" w:color="auto" w:fill="auto"/>
          </w:tcPr>
          <w:p w14:paraId="0A6E6D32"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placeholder>
              <w:docPart w:val="CAFEE79D283B49B0B15B21BDC5CD98F1"/>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95FD009" w14:textId="2BD74076" w:rsidR="00D8518C" w:rsidRPr="007A2E2A" w:rsidRDefault="00CF3C5C" w:rsidP="00CF3C5C">
                <w:pPr>
                  <w:spacing w:before="120" w:after="60"/>
                  <w:rPr>
                    <w:rStyle w:val="Responseboxtext"/>
                  </w:rPr>
                </w:pPr>
                <w:r>
                  <w:rPr>
                    <w:rStyle w:val="Responseboxtext"/>
                  </w:rPr>
                  <w:t>Peacock</w:t>
                </w:r>
              </w:p>
            </w:tc>
          </w:sdtContent>
        </w:sdt>
        <w:tc>
          <w:tcPr>
            <w:tcW w:w="1843" w:type="dxa"/>
            <w:gridSpan w:val="4"/>
            <w:tcBorders>
              <w:left w:val="single" w:sz="4" w:space="0" w:color="auto"/>
            </w:tcBorders>
            <w:shd w:val="clear" w:color="auto" w:fill="auto"/>
            <w:vAlign w:val="center"/>
          </w:tcPr>
          <w:p w14:paraId="7BBCBDEF" w14:textId="77777777" w:rsidR="00D8518C" w:rsidRPr="0012633A" w:rsidRDefault="00D8518C" w:rsidP="00D5359D">
            <w:pPr>
              <w:spacing w:before="120" w:after="60"/>
              <w:rPr>
                <w:rFonts w:cs="Arial"/>
                <w:sz w:val="20"/>
                <w:szCs w:val="20"/>
              </w:rPr>
            </w:pPr>
          </w:p>
        </w:tc>
      </w:tr>
      <w:tr w:rsidR="008D44B9" w:rsidRPr="00A11E2B" w14:paraId="7BDE7945" w14:textId="77777777" w:rsidTr="00D8518C">
        <w:tc>
          <w:tcPr>
            <w:tcW w:w="4106"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D8518C">
        <w:tc>
          <w:tcPr>
            <w:tcW w:w="4106"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placeholder>
              <w:docPart w:val="1DDA11A5319348CBBE825783070B6AFA"/>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1E2605D" w14:textId="0D97881E" w:rsidR="008D44B9" w:rsidRPr="007A2E2A" w:rsidRDefault="00CF3C5C" w:rsidP="00CF3C5C">
                <w:pPr>
                  <w:spacing w:before="120" w:after="60"/>
                  <w:rPr>
                    <w:rStyle w:val="Responseboxtext"/>
                  </w:rPr>
                </w:pPr>
                <w:r>
                  <w:rPr>
                    <w:rStyle w:val="Responseboxtext"/>
                  </w:rPr>
                  <w:t>Amber Engineering Limited</w:t>
                </w:r>
              </w:p>
            </w:tc>
          </w:sdtContent>
        </w:sdt>
        <w:tc>
          <w:tcPr>
            <w:tcW w:w="1843" w:type="dxa"/>
            <w:gridSpan w:val="4"/>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D8518C">
        <w:tc>
          <w:tcPr>
            <w:tcW w:w="4106"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D8518C">
        <w:tc>
          <w:tcPr>
            <w:tcW w:w="4106"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placeholder>
              <w:docPart w:val="C31EDB25A7584D9E96ABC6905A5A2573"/>
            </w:placeholder>
            <w:date w:fullDate="2017-11-17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ED4A9A" w14:textId="3DF99496" w:rsidR="008D44B9" w:rsidRPr="007A2E2A" w:rsidRDefault="00CF3C5C" w:rsidP="00373BAE">
                <w:pPr>
                  <w:pStyle w:val="Paragraph"/>
                  <w:spacing w:before="120" w:after="60"/>
                  <w:rPr>
                    <w:rStyle w:val="Responseboxtext"/>
                    <w:rFonts w:eastAsia="Calibri"/>
                  </w:rPr>
                </w:pPr>
                <w:r>
                  <w:rPr>
                    <w:rStyle w:val="Responseboxtext"/>
                    <w:rFonts w:eastAsia="Calibri"/>
                  </w:rPr>
                  <w:t>17/11/2017</w:t>
                </w:r>
              </w:p>
            </w:tc>
          </w:sdtContent>
        </w:sdt>
        <w:tc>
          <w:tcPr>
            <w:tcW w:w="1843" w:type="dxa"/>
            <w:gridSpan w:val="4"/>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656CE" w14:textId="77777777" w:rsidR="002729FA" w:rsidRDefault="002729FA" w:rsidP="001F125D">
      <w:r>
        <w:separator/>
      </w:r>
    </w:p>
  </w:endnote>
  <w:endnote w:type="continuationSeparator" w:id="0">
    <w:p w14:paraId="3E668A4E" w14:textId="77777777" w:rsidR="002729FA" w:rsidRDefault="002729F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61A9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40C99CCB"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7893D7D"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540C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540C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7893D7D"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540C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540C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540C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540C0">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383334F5"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6CAA1D9"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540C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540C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6CAA1D9"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540C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540C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540C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540C0">
      <w:rPr>
        <w:b/>
        <w:bCs/>
        <w:noProof/>
        <w:sz w:val="16"/>
        <w:szCs w:val="16"/>
      </w:rPr>
      <w:t>4</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F7FDE" w14:textId="77777777" w:rsidR="002729FA" w:rsidRDefault="002729FA" w:rsidP="001F125D">
      <w:r>
        <w:separator/>
      </w:r>
    </w:p>
  </w:footnote>
  <w:footnote w:type="continuationSeparator" w:id="0">
    <w:p w14:paraId="2008E295" w14:textId="77777777" w:rsidR="002729FA" w:rsidRDefault="002729F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2729FA" w:rsidRDefault="002729F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2FDA"/>
    <w:rsid w:val="001164A6"/>
    <w:rsid w:val="00124080"/>
    <w:rsid w:val="0012633A"/>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5EB4"/>
    <w:rsid w:val="002B6D08"/>
    <w:rsid w:val="002C235E"/>
    <w:rsid w:val="002C259B"/>
    <w:rsid w:val="002C2C36"/>
    <w:rsid w:val="002C417E"/>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76E38"/>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2493"/>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3C5C"/>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417C6"/>
    <w:rsid w:val="00F540C0"/>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6A5C3441"/>
  <w15:chartTrackingRefBased/>
  <w15:docId w15:val="{D299066D-E67A-4DC7-91B1-7E949A0F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46B4B71F4CEC42028428DEA19C59881A"/>
        <w:category>
          <w:name w:val="General"/>
          <w:gallery w:val="placeholder"/>
        </w:category>
        <w:types>
          <w:type w:val="bbPlcHdr"/>
        </w:types>
        <w:behaviors>
          <w:behavior w:val="content"/>
        </w:behaviors>
        <w:guid w:val="{5C9FAE8B-34ED-47C4-B2F0-BC7448C4F9ED}"/>
      </w:docPartPr>
      <w:docPartBody>
        <w:p w:rsidR="00B52ED0" w:rsidRDefault="00B52ED0" w:rsidP="00B52ED0">
          <w:pPr>
            <w:pStyle w:val="46B4B71F4CEC42028428DEA19C59881A2"/>
          </w:pPr>
          <w:r>
            <w:rPr>
              <w:rStyle w:val="Responseboxtext"/>
            </w:rPr>
            <w:t xml:space="preserve">                                           </w:t>
          </w:r>
        </w:p>
      </w:docPartBody>
    </w:docPart>
    <w:docPart>
      <w:docPartPr>
        <w:name w:val="F40FA4B08C1F471EB3333DFF17963224"/>
        <w:category>
          <w:name w:val="General"/>
          <w:gallery w:val="placeholder"/>
        </w:category>
        <w:types>
          <w:type w:val="bbPlcHdr"/>
        </w:types>
        <w:behaviors>
          <w:behavior w:val="content"/>
        </w:behaviors>
        <w:guid w:val="{745D8C59-65C7-49AF-9CD7-6EA93DC3B8DC}"/>
      </w:docPartPr>
      <w:docPartBody>
        <w:p w:rsidR="00B52ED0" w:rsidRDefault="00B52ED0" w:rsidP="00B52ED0">
          <w:pPr>
            <w:pStyle w:val="F40FA4B08C1F471EB3333DFF179632242"/>
          </w:pPr>
          <w:r>
            <w:rPr>
              <w:rStyle w:val="Responseboxtext"/>
            </w:rPr>
            <w:t xml:space="preserve">                                           </w:t>
          </w:r>
        </w:p>
      </w:docPartBody>
    </w:docPart>
    <w:docPart>
      <w:docPartPr>
        <w:name w:val="03831964B3D942D9B04596771B8C19AF"/>
        <w:category>
          <w:name w:val="General"/>
          <w:gallery w:val="placeholder"/>
        </w:category>
        <w:types>
          <w:type w:val="bbPlcHdr"/>
        </w:types>
        <w:behaviors>
          <w:behavior w:val="content"/>
        </w:behaviors>
        <w:guid w:val="{6109835E-C85E-4F5D-82D4-CDA87D31911D}"/>
      </w:docPartPr>
      <w:docPartBody>
        <w:p w:rsidR="00B52ED0" w:rsidRDefault="00B52ED0" w:rsidP="00B52ED0">
          <w:pPr>
            <w:pStyle w:val="03831964B3D942D9B04596771B8C19AF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13399C013C0A43B7850CE199EF8F16CA"/>
        <w:category>
          <w:name w:val="General"/>
          <w:gallery w:val="placeholder"/>
        </w:category>
        <w:types>
          <w:type w:val="bbPlcHdr"/>
        </w:types>
        <w:behaviors>
          <w:behavior w:val="content"/>
        </w:behaviors>
        <w:guid w:val="{33264685-FEED-4B6E-9A68-7AFE69A0A096}"/>
      </w:docPartPr>
      <w:docPartBody>
        <w:p w:rsidR="00400C06" w:rsidRDefault="00B52ED0" w:rsidP="00B52ED0">
          <w:pPr>
            <w:pStyle w:val="13399C013C0A43B7850CE199EF8F16CA"/>
          </w:pPr>
          <w:r>
            <w:rPr>
              <w:rStyle w:val="Responseboxtext"/>
              <w:rFonts w:eastAsia="Calibri"/>
            </w:rPr>
            <w:t xml:space="preserve">                                                </w:t>
          </w:r>
        </w:p>
      </w:docPartBody>
    </w:docPart>
    <w:docPart>
      <w:docPartPr>
        <w:name w:val="1DDA11A5319348CBBE825783070B6AFA"/>
        <w:category>
          <w:name w:val="General"/>
          <w:gallery w:val="placeholder"/>
        </w:category>
        <w:types>
          <w:type w:val="bbPlcHdr"/>
        </w:types>
        <w:behaviors>
          <w:behavior w:val="content"/>
        </w:behaviors>
        <w:guid w:val="{E1C12DA6-DB0A-4F1B-8D2D-B19EF584B879}"/>
      </w:docPartPr>
      <w:docPartBody>
        <w:p w:rsidR="00400C06" w:rsidRDefault="00B52ED0" w:rsidP="00B52ED0">
          <w:pPr>
            <w:pStyle w:val="1DDA11A5319348CBBE825783070B6AFA"/>
          </w:pPr>
          <w:r>
            <w:rPr>
              <w:rStyle w:val="Responseboxtext"/>
            </w:rPr>
            <w:t xml:space="preserve">                                           </w:t>
          </w:r>
        </w:p>
      </w:docPartBody>
    </w:docPart>
    <w:docPart>
      <w:docPartPr>
        <w:name w:val="C31EDB25A7584D9E96ABC6905A5A2573"/>
        <w:category>
          <w:name w:val="General"/>
          <w:gallery w:val="placeholder"/>
        </w:category>
        <w:types>
          <w:type w:val="bbPlcHdr"/>
        </w:types>
        <w:behaviors>
          <w:behavior w:val="content"/>
        </w:behaviors>
        <w:guid w:val="{7A180682-7F22-46FB-9E29-135E84A59807}"/>
      </w:docPartPr>
      <w:docPartBody>
        <w:p w:rsidR="00400C06" w:rsidRDefault="00B52ED0" w:rsidP="00B52ED0">
          <w:pPr>
            <w:pStyle w:val="C31EDB25A7584D9E96ABC6905A5A2573"/>
          </w:pPr>
          <w:r>
            <w:rPr>
              <w:rStyle w:val="Responseboxtext"/>
              <w:rFonts w:eastAsia="Calibri"/>
            </w:rPr>
            <w:t xml:space="preserve">                                                </w:t>
          </w:r>
        </w:p>
      </w:docPartBody>
    </w:docPart>
    <w:docPart>
      <w:docPartPr>
        <w:name w:val="187948E75C954B0099096E223EF90038"/>
        <w:category>
          <w:name w:val="General"/>
          <w:gallery w:val="placeholder"/>
        </w:category>
        <w:types>
          <w:type w:val="bbPlcHdr"/>
        </w:types>
        <w:behaviors>
          <w:behavior w:val="content"/>
        </w:behaviors>
        <w:guid w:val="{C5A9CBC2-7C37-4781-B50B-569226FFD3A4}"/>
      </w:docPartPr>
      <w:docPartBody>
        <w:p w:rsidR="00FE7D4F" w:rsidRDefault="00400C06" w:rsidP="00400C06">
          <w:pPr>
            <w:pStyle w:val="187948E75C954B0099096E223EF90038"/>
          </w:pPr>
          <w:r>
            <w:rPr>
              <w:rStyle w:val="Responseboxtext"/>
              <w:rFonts w:eastAsia="Calibri"/>
            </w:rPr>
            <w:t xml:space="preserve">                                     </w:t>
          </w:r>
        </w:p>
      </w:docPartBody>
    </w:docPart>
    <w:docPart>
      <w:docPartPr>
        <w:name w:val="45BAFC6C3E06498EA912198A9125B9DC"/>
        <w:category>
          <w:name w:val="General"/>
          <w:gallery w:val="placeholder"/>
        </w:category>
        <w:types>
          <w:type w:val="bbPlcHdr"/>
        </w:types>
        <w:behaviors>
          <w:behavior w:val="content"/>
        </w:behaviors>
        <w:guid w:val="{4F4AAA3B-62C8-4AF0-821F-65E4A7506BE6}"/>
      </w:docPartPr>
      <w:docPartBody>
        <w:p w:rsidR="00FE7D4F" w:rsidRDefault="00400C06" w:rsidP="00400C06">
          <w:pPr>
            <w:pStyle w:val="45BAFC6C3E06498EA912198A9125B9DC"/>
          </w:pPr>
          <w:r>
            <w:rPr>
              <w:rStyle w:val="Responseboxtext"/>
            </w:rPr>
            <w:t xml:space="preserve">          </w:t>
          </w:r>
        </w:p>
      </w:docPartBody>
    </w:docPart>
    <w:docPart>
      <w:docPartPr>
        <w:name w:val="EAC87FB91D5046F6A49873EBF513EEA9"/>
        <w:category>
          <w:name w:val="General"/>
          <w:gallery w:val="placeholder"/>
        </w:category>
        <w:types>
          <w:type w:val="bbPlcHdr"/>
        </w:types>
        <w:behaviors>
          <w:behavior w:val="content"/>
        </w:behaviors>
        <w:guid w:val="{A820A83B-BC41-48FB-A43F-401FEB9815E9}"/>
      </w:docPartPr>
      <w:docPartBody>
        <w:p w:rsidR="00FE7D4F" w:rsidRDefault="00400C06" w:rsidP="00400C06">
          <w:pPr>
            <w:pStyle w:val="EAC87FB91D5046F6A49873EBF513EEA9"/>
          </w:pPr>
          <w:r>
            <w:rPr>
              <w:rStyle w:val="Responseboxtext"/>
              <w:rFonts w:eastAsia="Calibri"/>
            </w:rPr>
            <w:t xml:space="preserve">                                     </w:t>
          </w:r>
        </w:p>
      </w:docPartBody>
    </w:docPart>
    <w:docPart>
      <w:docPartPr>
        <w:name w:val="A4E020BAE6C7414FAD1E9C6B5CA87C57"/>
        <w:category>
          <w:name w:val="General"/>
          <w:gallery w:val="placeholder"/>
        </w:category>
        <w:types>
          <w:type w:val="bbPlcHdr"/>
        </w:types>
        <w:behaviors>
          <w:behavior w:val="content"/>
        </w:behaviors>
        <w:guid w:val="{B34F42D0-484D-4523-A2DD-B2DB649E0864}"/>
      </w:docPartPr>
      <w:docPartBody>
        <w:p w:rsidR="00FE7D4F" w:rsidRDefault="00400C06" w:rsidP="00400C06">
          <w:pPr>
            <w:pStyle w:val="A4E020BAE6C7414FAD1E9C6B5CA87C57"/>
          </w:pPr>
          <w:r>
            <w:rPr>
              <w:rStyle w:val="Responseboxtext"/>
            </w:rPr>
            <w:t xml:space="preserve">          </w:t>
          </w:r>
        </w:p>
      </w:docPartBody>
    </w:docPart>
    <w:docPart>
      <w:docPartPr>
        <w:name w:val="54B0864ECAD3481B9CE36C02C9979ECD"/>
        <w:category>
          <w:name w:val="General"/>
          <w:gallery w:val="placeholder"/>
        </w:category>
        <w:types>
          <w:type w:val="bbPlcHdr"/>
        </w:types>
        <w:behaviors>
          <w:behavior w:val="content"/>
        </w:behaviors>
        <w:guid w:val="{8A5F27BB-12D2-4455-B8C0-B19D5D65F7E4}"/>
      </w:docPartPr>
      <w:docPartBody>
        <w:p w:rsidR="00FE7D4F" w:rsidRDefault="00400C06" w:rsidP="00400C06">
          <w:pPr>
            <w:pStyle w:val="54B0864ECAD3481B9CE36C02C9979ECD"/>
          </w:pPr>
          <w:r>
            <w:rPr>
              <w:rStyle w:val="Responseboxtext"/>
            </w:rPr>
            <w:t xml:space="preserve">                                           </w:t>
          </w:r>
        </w:p>
      </w:docPartBody>
    </w:docPart>
    <w:docPart>
      <w:docPartPr>
        <w:name w:val="CAFEE79D283B49B0B15B21BDC5CD98F1"/>
        <w:category>
          <w:name w:val="General"/>
          <w:gallery w:val="placeholder"/>
        </w:category>
        <w:types>
          <w:type w:val="bbPlcHdr"/>
        </w:types>
        <w:behaviors>
          <w:behavior w:val="content"/>
        </w:behaviors>
        <w:guid w:val="{E4B3D3AF-C2C9-4758-BDA0-5724067B599C}"/>
      </w:docPartPr>
      <w:docPartBody>
        <w:p w:rsidR="00FE7D4F" w:rsidRDefault="00400C06" w:rsidP="00400C06">
          <w:pPr>
            <w:pStyle w:val="CAFEE79D283B49B0B15B21BDC5CD98F1"/>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FE7D4F"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FE7D4F"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FE7D4F"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FE7D4F"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62A6C"/>
    <w:rsid w:val="001A67B6"/>
    <w:rsid w:val="00400C06"/>
    <w:rsid w:val="00417FBB"/>
    <w:rsid w:val="00464210"/>
    <w:rsid w:val="005619A2"/>
    <w:rsid w:val="005D019F"/>
    <w:rsid w:val="00600C3E"/>
    <w:rsid w:val="006833FB"/>
    <w:rsid w:val="006F4DC9"/>
    <w:rsid w:val="006F619E"/>
    <w:rsid w:val="007615B2"/>
    <w:rsid w:val="00A309E3"/>
    <w:rsid w:val="00A7684F"/>
    <w:rsid w:val="00AE7EB3"/>
    <w:rsid w:val="00AF67B0"/>
    <w:rsid w:val="00B52ED0"/>
    <w:rsid w:val="00D52205"/>
    <w:rsid w:val="00D746BA"/>
    <w:rsid w:val="00D90312"/>
    <w:rsid w:val="00EB6771"/>
    <w:rsid w:val="00F42B9E"/>
    <w:rsid w:val="00FE7D4F"/>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Amber Engineering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2017-11-17T00:00:00+00:00</Document_x0020_Date>
    <Facility_x0020_Address xmlns="859f7ad6-93f6-4205-b62b-a17f28acbbac">The Recycling Centre, Dyffryn Business Park, Ystrad Mynach, Caerffili CB, CF82 7RJ</Facility_x0020_Address>
    <Environment_x0020_Sub_x0020_Folder xmlns="859f7ad6-93f6-4205-b62b-a17f28acbbac">Licence variation</Environment_x0020_Sub_x0020_Folder>
    <Customer_x0020_Name xmlns="859f7ad6-93f6-4205-b62b-a17f28acbbac">Amber Engineering Ltd</Customer_x0020_Name>
    <Surrendered_x002f_Expired xmlns="859f7ad6-93f6-4205-b62b-a17f28acbbac" xsi:nil="true"/>
    <Post_x0020_code xmlns="859f7ad6-93f6-4205-b62b-a17f28acbbac">CF82 7RJ</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91CF1A32-7E1A-4F1B-8E6D-7C35FB578C91}"/>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purl.org/dc/elements/1.1/"/>
    <ds:schemaRef ds:uri="http://schemas.microsoft.com/office/2006/documentManagement/types"/>
    <ds:schemaRef ds:uri="http://purl.org/dc/terms/"/>
    <ds:schemaRef ds:uri="http://purl.org/dc/dcmitype/"/>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6C387BAB-EFD9-4A38-8F43-976AF45433D4}"/>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DDACDAB-F7B3-4B80-A8F0-838B02267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1399</Words>
  <Characters>7978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2016-06-29T16:15:00Z</cp:lastPrinted>
  <dcterms:created xsi:type="dcterms:W3CDTF">2017-11-20T10:31:00Z</dcterms:created>
  <dcterms:modified xsi:type="dcterms:W3CDTF">2017-11-20T10:31:00Z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d9517546-6172-44a1-af51-84eed6314ccc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AdHocReviewCycleID">
    <vt:i4>-106586403</vt:i4>
  </property>
  <property fmtid="{D5CDD505-2E9C-101B-9397-08002B2CF9AE}" pid="9" name="_NewReviewCycle">
    <vt:lpwstr/>
  </property>
  <property fmtid="{D5CDD505-2E9C-101B-9397-08002B2CF9AE}" pid="10" name="_EmailSubject">
    <vt:lpwstr>Administration Variation Request– Change of Permit Holders Registered Address</vt:lpwstr>
  </property>
  <property fmtid="{D5CDD505-2E9C-101B-9397-08002B2CF9AE}" pid="11" name="_AuthorEmail">
    <vt:lpwstr>graham.peacock@biffa.co.uk</vt:lpwstr>
  </property>
  <property fmtid="{D5CDD505-2E9C-101B-9397-08002B2CF9AE}" pid="12" name="_AuthorEmailDisplayName">
    <vt:lpwstr>Graham Peacock</vt:lpwstr>
  </property>
  <property fmtid="{D5CDD505-2E9C-101B-9397-08002B2CF9AE}" pid="13" name="_ReviewingToolsShownOnce">
    <vt:lpwstr/>
  </property>
  <property fmtid="{D5CDD505-2E9C-101B-9397-08002B2CF9AE}" pid="14" name="_docset_NoMedatataSyncRequired">
    <vt:lpwstr>False</vt:lpwstr>
  </property>
</Properties>
</file>